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67323" w14:textId="3BF866D4" w:rsidR="00BF04BA" w:rsidRPr="002A2F0B" w:rsidRDefault="00E210D4" w:rsidP="009D4E38">
      <w:pPr>
        <w:pStyle w:val="CoverDocumenttitle"/>
        <w:spacing w:before="3240"/>
        <w:rPr>
          <w:lang w:val="fr-CA"/>
        </w:rPr>
      </w:pPr>
      <w:r w:rsidRPr="002A2F0B">
        <w:rPr>
          <w:lang w:val="fr-CA"/>
        </w:rPr>
        <w:t>Mise à jour des données sur la morue de l’est du banc de Georges de 2019</w:t>
      </w:r>
    </w:p>
    <w:p w14:paraId="38B4F3B9" w14:textId="0C828F2F" w:rsidR="00C554D1" w:rsidRPr="00371A98" w:rsidRDefault="00775AD2" w:rsidP="009D4E38">
      <w:pPr>
        <w:pStyle w:val="CoverAuthor"/>
      </w:pPr>
      <w:r w:rsidRPr="00371A98">
        <w:t>M</w:t>
      </w:r>
      <w:r w:rsidR="009074AB" w:rsidRPr="00371A98">
        <w:t>. </w:t>
      </w:r>
      <w:r w:rsidRPr="00371A98">
        <w:t>Barrett</w:t>
      </w:r>
      <w:r w:rsidRPr="00371A98">
        <w:rPr>
          <w:vertAlign w:val="superscript"/>
        </w:rPr>
        <w:t>1</w:t>
      </w:r>
      <w:r w:rsidRPr="00371A98">
        <w:t>, C.M.</w:t>
      </w:r>
      <w:r w:rsidR="00751E62" w:rsidRPr="00371A98">
        <w:t> </w:t>
      </w:r>
      <w:r w:rsidRPr="00371A98">
        <w:t>Legault</w:t>
      </w:r>
      <w:r w:rsidRPr="00371A98">
        <w:rPr>
          <w:vertAlign w:val="superscript"/>
        </w:rPr>
        <w:t>2,</w:t>
      </w:r>
      <w:r w:rsidRPr="00371A98">
        <w:t xml:space="preserve"> F.</w:t>
      </w:r>
      <w:r w:rsidR="00751E62" w:rsidRPr="00371A98">
        <w:t> </w:t>
      </w:r>
      <w:r w:rsidRPr="00371A98">
        <w:t>Irvine</w:t>
      </w:r>
      <w:r w:rsidRPr="00371A98">
        <w:rPr>
          <w:vertAlign w:val="superscript"/>
        </w:rPr>
        <w:t>1</w:t>
      </w:r>
      <w:r w:rsidRPr="00371A98">
        <w:t>, I.</w:t>
      </w:r>
      <w:r w:rsidR="00751E62" w:rsidRPr="00371A98">
        <w:t> </w:t>
      </w:r>
      <w:r w:rsidRPr="00371A98">
        <w:t>Andrushchenko</w:t>
      </w:r>
      <w:r w:rsidRPr="00371A98">
        <w:rPr>
          <w:vertAlign w:val="superscript"/>
        </w:rPr>
        <w:t>1</w:t>
      </w:r>
    </w:p>
    <w:p w14:paraId="56276A4F" w14:textId="1BFDB645" w:rsidR="00BF04BA" w:rsidRPr="009D4E38" w:rsidRDefault="00BF04BA" w:rsidP="009D4E38">
      <w:pPr>
        <w:pStyle w:val="CoverAddress"/>
        <w:rPr>
          <w:lang w:val="fr-CA"/>
        </w:rPr>
      </w:pPr>
      <w:r w:rsidRPr="00371A98">
        <w:rPr>
          <w:vertAlign w:val="superscript"/>
          <w:lang w:val="fr-CA"/>
        </w:rPr>
        <w:t>1</w:t>
      </w:r>
      <w:r w:rsidRPr="00371A98">
        <w:rPr>
          <w:lang w:val="fr-CA"/>
        </w:rPr>
        <w:t>Pêches et Océans Canada</w:t>
      </w:r>
      <w:r w:rsidR="009D4E38">
        <w:rPr>
          <w:lang w:val="fr-CA"/>
        </w:rPr>
        <w:br/>
      </w:r>
      <w:r w:rsidR="00E709CF" w:rsidRPr="00371A98">
        <w:rPr>
          <w:lang w:val="fr-CA"/>
        </w:rPr>
        <w:t>125, promenade Marine Science</w:t>
      </w:r>
      <w:r w:rsidR="009D4E38">
        <w:rPr>
          <w:lang w:val="fr-CA"/>
        </w:rPr>
        <w:br/>
      </w:r>
      <w:r w:rsidRPr="00371A98">
        <w:rPr>
          <w:lang w:val="fr-CA"/>
        </w:rPr>
        <w:t>St. Andrews (Nouveau-Brunswick) E5B 0E4</w:t>
      </w:r>
      <w:r w:rsidR="009D4E38">
        <w:rPr>
          <w:lang w:val="fr-CA"/>
        </w:rPr>
        <w:br/>
      </w:r>
      <w:r w:rsidRPr="009D4E38">
        <w:rPr>
          <w:lang w:val="fr-CA"/>
        </w:rPr>
        <w:t>Canada</w:t>
      </w:r>
    </w:p>
    <w:p w14:paraId="0E962F9A" w14:textId="45BA04BA" w:rsidR="0056739C" w:rsidRPr="009D4E38" w:rsidRDefault="00BF04BA" w:rsidP="009D4E38">
      <w:pPr>
        <w:pStyle w:val="CoverAddress"/>
        <w:rPr>
          <w:sz w:val="20"/>
        </w:rPr>
      </w:pPr>
      <w:r w:rsidRPr="002A2F0B">
        <w:rPr>
          <w:sz w:val="20"/>
          <w:vertAlign w:val="superscript"/>
        </w:rPr>
        <w:t>2</w:t>
      </w:r>
      <w:r w:rsidRPr="002A2F0B">
        <w:rPr>
          <w:sz w:val="20"/>
        </w:rPr>
        <w:t>NOAA/NMFS Northeast Fisheries Science Center</w:t>
      </w:r>
      <w:r w:rsidR="009D4E38">
        <w:rPr>
          <w:sz w:val="20"/>
        </w:rPr>
        <w:br/>
      </w:r>
      <w:r w:rsidRPr="002A2F0B">
        <w:rPr>
          <w:sz w:val="20"/>
        </w:rPr>
        <w:t>166, rue Water</w:t>
      </w:r>
      <w:r w:rsidR="009D4E38">
        <w:rPr>
          <w:sz w:val="20"/>
        </w:rPr>
        <w:br/>
      </w:r>
      <w:r w:rsidRPr="002A2F0B">
        <w:rPr>
          <w:sz w:val="20"/>
        </w:rPr>
        <w:t>Woods Hole, Massachusetts 02543</w:t>
      </w:r>
      <w:r w:rsidR="009D4E38">
        <w:rPr>
          <w:sz w:val="20"/>
        </w:rPr>
        <w:br/>
      </w:r>
      <w:proofErr w:type="spellStart"/>
      <w:r w:rsidRPr="009D4E38">
        <w:rPr>
          <w:sz w:val="20"/>
        </w:rPr>
        <w:t>États</w:t>
      </w:r>
      <w:proofErr w:type="spellEnd"/>
      <w:r w:rsidRPr="009D4E38">
        <w:rPr>
          <w:sz w:val="20"/>
        </w:rPr>
        <w:t>-Unis</w:t>
      </w:r>
    </w:p>
    <w:p w14:paraId="10232CC9" w14:textId="1718C513" w:rsidR="00E11C36" w:rsidRPr="009D4E38" w:rsidRDefault="00E11C36" w:rsidP="00E11C36">
      <w:pPr>
        <w:tabs>
          <w:tab w:val="left" w:pos="6444"/>
        </w:tabs>
        <w:sectPr w:rsidR="00E11C36" w:rsidRPr="009D4E38" w:rsidSect="00EC7B00">
          <w:headerReference w:type="default" r:id="rId8"/>
          <w:footerReference w:type="even" r:id="rId9"/>
          <w:footerReference w:type="default" r:id="rId10"/>
          <w:headerReference w:type="first" r:id="rId11"/>
          <w:footerReference w:type="first" r:id="rId12"/>
          <w:footnotePr>
            <w:pos w:val="beneathText"/>
            <w:numRestart w:val="eachPage"/>
          </w:footnotePr>
          <w:pgSz w:w="12240" w:h="15840"/>
          <w:pgMar w:top="1440" w:right="1440" w:bottom="1440" w:left="1440" w:header="720" w:footer="720" w:gutter="0"/>
          <w:pgNumType w:start="1"/>
          <w:cols w:space="720"/>
          <w:titlePg/>
        </w:sectPr>
      </w:pPr>
    </w:p>
    <w:p w14:paraId="7A8E9EF3" w14:textId="389AE49B" w:rsidR="00E11C36" w:rsidRPr="009D4E38" w:rsidRDefault="00E11C36" w:rsidP="0056739C">
      <w:pPr>
        <w:tabs>
          <w:tab w:val="center" w:pos="4680"/>
        </w:tabs>
        <w:sectPr w:rsidR="00E11C36" w:rsidRPr="009D4E38" w:rsidSect="00EC7B00">
          <w:headerReference w:type="first" r:id="rId13"/>
          <w:footerReference w:type="first" r:id="rId14"/>
          <w:footnotePr>
            <w:pos w:val="beneathText"/>
            <w:numRestart w:val="eachPage"/>
          </w:footnotePr>
          <w:pgSz w:w="12240" w:h="15840"/>
          <w:pgMar w:top="1440" w:right="1440" w:bottom="1440" w:left="1440" w:header="720" w:footer="720" w:gutter="0"/>
          <w:pgNumType w:start="1"/>
          <w:cols w:space="720"/>
          <w:titlePg/>
        </w:sectPr>
      </w:pPr>
    </w:p>
    <w:sdt>
      <w:sdtPr>
        <w:rPr>
          <w:rFonts w:ascii="Times New Roman" w:hAnsi="Times New Roman"/>
          <w:szCs w:val="20"/>
        </w:rPr>
        <w:id w:val="195443231"/>
        <w:docPartObj>
          <w:docPartGallery w:val="Table of Contents"/>
          <w:docPartUnique/>
        </w:docPartObj>
      </w:sdtPr>
      <w:sdtEndPr>
        <w:rPr>
          <w:rFonts w:ascii="Arial" w:hAnsi="Arial"/>
          <w:caps w:val="0"/>
          <w:noProof/>
          <w:sz w:val="22"/>
          <w:lang w:val="en-US"/>
        </w:rPr>
      </w:sdtEndPr>
      <w:sdtContent>
        <w:p w14:paraId="64BB9D41" w14:textId="0376E21D" w:rsidR="00B90101" w:rsidRPr="006124B8" w:rsidRDefault="00B90101" w:rsidP="0033444A">
          <w:pPr>
            <w:pStyle w:val="TABLEOFCONTENTS"/>
          </w:pPr>
          <w:r w:rsidRPr="006124B8">
            <w:t>Table of Contents</w:t>
          </w:r>
        </w:p>
        <w:p w14:paraId="05123301" w14:textId="03CF89BC" w:rsidR="00B40441" w:rsidRDefault="00B90101">
          <w:pPr>
            <w:pStyle w:val="TOC1"/>
            <w:rPr>
              <w:rFonts w:asciiTheme="minorHAnsi" w:eastAsiaTheme="minorEastAsia" w:hAnsiTheme="minorHAnsi" w:cstheme="minorBidi"/>
              <w:caps w:val="0"/>
              <w:noProof/>
              <w:szCs w:val="22"/>
            </w:rPr>
          </w:pPr>
          <w:r>
            <w:rPr>
              <w:rFonts w:asciiTheme="minorHAnsi" w:eastAsiaTheme="minorEastAsia" w:hAnsiTheme="minorHAnsi"/>
              <w:szCs w:val="22"/>
            </w:rPr>
            <w:fldChar w:fldCharType="begin"/>
          </w:r>
          <w:r>
            <w:instrText xml:space="preserve"> TOC \o "1-3" \h \z \u </w:instrText>
          </w:r>
          <w:r>
            <w:rPr>
              <w:rFonts w:asciiTheme="minorHAnsi" w:eastAsiaTheme="minorEastAsia" w:hAnsiTheme="minorHAnsi"/>
              <w:szCs w:val="22"/>
            </w:rPr>
            <w:fldChar w:fldCharType="separate"/>
          </w:r>
          <w:hyperlink w:anchor="_Toc44326722" w:history="1">
            <w:r w:rsidR="00B40441" w:rsidRPr="006666EF">
              <w:rPr>
                <w:rStyle w:val="Hyperlink"/>
                <w:noProof/>
              </w:rPr>
              <w:t>RÉSUMÉ</w:t>
            </w:r>
            <w:r w:rsidR="00B40441">
              <w:rPr>
                <w:noProof/>
                <w:webHidden/>
              </w:rPr>
              <w:tab/>
            </w:r>
            <w:r w:rsidR="00B40441">
              <w:rPr>
                <w:noProof/>
                <w:webHidden/>
              </w:rPr>
              <w:fldChar w:fldCharType="begin"/>
            </w:r>
            <w:r w:rsidR="00B40441">
              <w:rPr>
                <w:noProof/>
                <w:webHidden/>
              </w:rPr>
              <w:instrText xml:space="preserve"> PAGEREF _Toc44326722 \h </w:instrText>
            </w:r>
            <w:r w:rsidR="00B40441">
              <w:rPr>
                <w:noProof/>
                <w:webHidden/>
              </w:rPr>
            </w:r>
            <w:r w:rsidR="00B40441">
              <w:rPr>
                <w:noProof/>
                <w:webHidden/>
              </w:rPr>
              <w:fldChar w:fldCharType="separate"/>
            </w:r>
            <w:r w:rsidR="00FB1272">
              <w:rPr>
                <w:noProof/>
                <w:webHidden/>
              </w:rPr>
              <w:t>iv</w:t>
            </w:r>
            <w:r w:rsidR="00B40441">
              <w:rPr>
                <w:noProof/>
                <w:webHidden/>
              </w:rPr>
              <w:fldChar w:fldCharType="end"/>
            </w:r>
          </w:hyperlink>
        </w:p>
        <w:p w14:paraId="263B6F61" w14:textId="68828078" w:rsidR="00B40441" w:rsidRDefault="00B40441">
          <w:pPr>
            <w:pStyle w:val="TOC1"/>
            <w:rPr>
              <w:rFonts w:asciiTheme="minorHAnsi" w:eastAsiaTheme="minorEastAsia" w:hAnsiTheme="minorHAnsi" w:cstheme="minorBidi"/>
              <w:caps w:val="0"/>
              <w:noProof/>
              <w:szCs w:val="22"/>
            </w:rPr>
          </w:pPr>
          <w:hyperlink w:anchor="_Toc44326723" w:history="1">
            <w:r w:rsidRPr="006666EF">
              <w:rPr>
                <w:rStyle w:val="Hyperlink"/>
                <w:bCs/>
                <w:noProof/>
                <w:lang w:val="fr-CA"/>
              </w:rPr>
              <w:t>INTRODUCTION</w:t>
            </w:r>
            <w:r>
              <w:rPr>
                <w:noProof/>
                <w:webHidden/>
              </w:rPr>
              <w:tab/>
            </w:r>
            <w:r>
              <w:rPr>
                <w:noProof/>
                <w:webHidden/>
              </w:rPr>
              <w:fldChar w:fldCharType="begin"/>
            </w:r>
            <w:r>
              <w:rPr>
                <w:noProof/>
                <w:webHidden/>
              </w:rPr>
              <w:instrText xml:space="preserve"> PAGEREF _Toc44326723 \h </w:instrText>
            </w:r>
            <w:r>
              <w:rPr>
                <w:noProof/>
                <w:webHidden/>
              </w:rPr>
            </w:r>
            <w:r>
              <w:rPr>
                <w:noProof/>
                <w:webHidden/>
              </w:rPr>
              <w:fldChar w:fldCharType="separate"/>
            </w:r>
            <w:r w:rsidR="00FB1272">
              <w:rPr>
                <w:noProof/>
                <w:webHidden/>
              </w:rPr>
              <w:t>1</w:t>
            </w:r>
            <w:r>
              <w:rPr>
                <w:noProof/>
                <w:webHidden/>
              </w:rPr>
              <w:fldChar w:fldCharType="end"/>
            </w:r>
          </w:hyperlink>
        </w:p>
        <w:p w14:paraId="512C90B0" w14:textId="7174E304" w:rsidR="00B40441" w:rsidRDefault="00B40441">
          <w:pPr>
            <w:pStyle w:val="TOC1"/>
            <w:rPr>
              <w:rFonts w:asciiTheme="minorHAnsi" w:eastAsiaTheme="minorEastAsia" w:hAnsiTheme="minorHAnsi" w:cstheme="minorBidi"/>
              <w:caps w:val="0"/>
              <w:noProof/>
              <w:szCs w:val="22"/>
            </w:rPr>
          </w:pPr>
          <w:hyperlink w:anchor="_Toc44326724" w:history="1">
            <w:r w:rsidRPr="006666EF">
              <w:rPr>
                <w:rStyle w:val="Hyperlink"/>
                <w:bCs/>
                <w:noProof/>
                <w:lang w:val="fr-CA"/>
              </w:rPr>
              <w:t>INDICATEURS COMMERCIAUX POUR LA PÊCHE</w:t>
            </w:r>
            <w:r>
              <w:rPr>
                <w:noProof/>
                <w:webHidden/>
              </w:rPr>
              <w:tab/>
            </w:r>
            <w:r>
              <w:rPr>
                <w:noProof/>
                <w:webHidden/>
              </w:rPr>
              <w:fldChar w:fldCharType="begin"/>
            </w:r>
            <w:r>
              <w:rPr>
                <w:noProof/>
                <w:webHidden/>
              </w:rPr>
              <w:instrText xml:space="preserve"> PAGEREF _Toc44326724 \h </w:instrText>
            </w:r>
            <w:r>
              <w:rPr>
                <w:noProof/>
                <w:webHidden/>
              </w:rPr>
            </w:r>
            <w:r>
              <w:rPr>
                <w:noProof/>
                <w:webHidden/>
              </w:rPr>
              <w:fldChar w:fldCharType="separate"/>
            </w:r>
            <w:r w:rsidR="00FB1272">
              <w:rPr>
                <w:noProof/>
                <w:webHidden/>
              </w:rPr>
              <w:t>1</w:t>
            </w:r>
            <w:r>
              <w:rPr>
                <w:noProof/>
                <w:webHidden/>
              </w:rPr>
              <w:fldChar w:fldCharType="end"/>
            </w:r>
          </w:hyperlink>
        </w:p>
        <w:p w14:paraId="35B78F79" w14:textId="31800AE6" w:rsidR="00B40441" w:rsidRDefault="00B40441">
          <w:pPr>
            <w:pStyle w:val="TOC2"/>
            <w:rPr>
              <w:rFonts w:asciiTheme="minorHAnsi" w:eastAsiaTheme="minorEastAsia" w:hAnsiTheme="minorHAnsi" w:cstheme="minorBidi"/>
              <w:caps w:val="0"/>
              <w:noProof/>
              <w:szCs w:val="22"/>
            </w:rPr>
          </w:pPr>
          <w:hyperlink w:anchor="_Toc44326725" w:history="1">
            <w:r w:rsidRPr="006666EF">
              <w:rPr>
                <w:rStyle w:val="Hyperlink"/>
                <w:noProof/>
              </w:rPr>
              <w:t>COMPOSITION EN TERMES DE TAILLE ET D’ÂGE</w:t>
            </w:r>
            <w:r>
              <w:rPr>
                <w:noProof/>
                <w:webHidden/>
              </w:rPr>
              <w:tab/>
            </w:r>
            <w:r>
              <w:rPr>
                <w:noProof/>
                <w:webHidden/>
              </w:rPr>
              <w:fldChar w:fldCharType="begin"/>
            </w:r>
            <w:r>
              <w:rPr>
                <w:noProof/>
                <w:webHidden/>
              </w:rPr>
              <w:instrText xml:space="preserve"> PAGEREF _Toc44326725 \h </w:instrText>
            </w:r>
            <w:r>
              <w:rPr>
                <w:noProof/>
                <w:webHidden/>
              </w:rPr>
            </w:r>
            <w:r>
              <w:rPr>
                <w:noProof/>
                <w:webHidden/>
              </w:rPr>
              <w:fldChar w:fldCharType="separate"/>
            </w:r>
            <w:r w:rsidR="00FB1272">
              <w:rPr>
                <w:noProof/>
                <w:webHidden/>
              </w:rPr>
              <w:t>2</w:t>
            </w:r>
            <w:r>
              <w:rPr>
                <w:noProof/>
                <w:webHidden/>
              </w:rPr>
              <w:fldChar w:fldCharType="end"/>
            </w:r>
          </w:hyperlink>
        </w:p>
        <w:p w14:paraId="5E07DF22" w14:textId="5BEE9EDB" w:rsidR="00B40441" w:rsidRDefault="00B40441">
          <w:pPr>
            <w:pStyle w:val="TOC2"/>
            <w:rPr>
              <w:rFonts w:asciiTheme="minorHAnsi" w:eastAsiaTheme="minorEastAsia" w:hAnsiTheme="minorHAnsi" w:cstheme="minorBidi"/>
              <w:caps w:val="0"/>
              <w:noProof/>
              <w:szCs w:val="22"/>
            </w:rPr>
          </w:pPr>
          <w:hyperlink w:anchor="_Toc44326726" w:history="1">
            <w:r w:rsidRPr="006666EF">
              <w:rPr>
                <w:rStyle w:val="Hyperlink"/>
                <w:noProof/>
              </w:rPr>
              <w:t>RELEVÉS DE RECHERCHE</w:t>
            </w:r>
            <w:r>
              <w:rPr>
                <w:noProof/>
                <w:webHidden/>
              </w:rPr>
              <w:tab/>
            </w:r>
            <w:r>
              <w:rPr>
                <w:noProof/>
                <w:webHidden/>
              </w:rPr>
              <w:fldChar w:fldCharType="begin"/>
            </w:r>
            <w:r>
              <w:rPr>
                <w:noProof/>
                <w:webHidden/>
              </w:rPr>
              <w:instrText xml:space="preserve"> PAGEREF _Toc44326726 \h </w:instrText>
            </w:r>
            <w:r>
              <w:rPr>
                <w:noProof/>
                <w:webHidden/>
              </w:rPr>
            </w:r>
            <w:r>
              <w:rPr>
                <w:noProof/>
                <w:webHidden/>
              </w:rPr>
              <w:fldChar w:fldCharType="separate"/>
            </w:r>
            <w:r w:rsidR="00FB1272">
              <w:rPr>
                <w:noProof/>
                <w:webHidden/>
              </w:rPr>
              <w:t>1</w:t>
            </w:r>
            <w:r>
              <w:rPr>
                <w:noProof/>
                <w:webHidden/>
              </w:rPr>
              <w:fldChar w:fldCharType="end"/>
            </w:r>
          </w:hyperlink>
        </w:p>
        <w:p w14:paraId="6F0814CF" w14:textId="7C716F18" w:rsidR="00B40441" w:rsidRDefault="00B40441">
          <w:pPr>
            <w:pStyle w:val="TOC2"/>
            <w:rPr>
              <w:rFonts w:asciiTheme="minorHAnsi" w:eastAsiaTheme="minorEastAsia" w:hAnsiTheme="minorHAnsi" w:cstheme="minorBidi"/>
              <w:caps w:val="0"/>
              <w:noProof/>
              <w:szCs w:val="22"/>
            </w:rPr>
          </w:pPr>
          <w:hyperlink w:anchor="_Toc44326727" w:history="1">
            <w:r w:rsidRPr="006666EF">
              <w:rPr>
                <w:rStyle w:val="Hyperlink"/>
                <w:noProof/>
              </w:rPr>
              <w:t>PRISES SELON L’ÂGE ET SELON LA LONGUEUR D’APRÈS LES RELEVÉS</w:t>
            </w:r>
            <w:r>
              <w:rPr>
                <w:noProof/>
                <w:webHidden/>
              </w:rPr>
              <w:tab/>
            </w:r>
            <w:r>
              <w:rPr>
                <w:noProof/>
                <w:webHidden/>
              </w:rPr>
              <w:fldChar w:fldCharType="begin"/>
            </w:r>
            <w:r>
              <w:rPr>
                <w:noProof/>
                <w:webHidden/>
              </w:rPr>
              <w:instrText xml:space="preserve"> PAGEREF _Toc44326727 \h </w:instrText>
            </w:r>
            <w:r>
              <w:rPr>
                <w:noProof/>
                <w:webHidden/>
              </w:rPr>
            </w:r>
            <w:r>
              <w:rPr>
                <w:noProof/>
                <w:webHidden/>
              </w:rPr>
              <w:fldChar w:fldCharType="separate"/>
            </w:r>
            <w:r w:rsidR="00FB1272">
              <w:rPr>
                <w:noProof/>
                <w:webHidden/>
              </w:rPr>
              <w:t>1</w:t>
            </w:r>
            <w:r>
              <w:rPr>
                <w:noProof/>
                <w:webHidden/>
              </w:rPr>
              <w:fldChar w:fldCharType="end"/>
            </w:r>
          </w:hyperlink>
        </w:p>
        <w:p w14:paraId="241333E6" w14:textId="2C7146FB" w:rsidR="00B40441" w:rsidRDefault="00B40441">
          <w:pPr>
            <w:pStyle w:val="TOC2"/>
            <w:rPr>
              <w:rFonts w:asciiTheme="minorHAnsi" w:eastAsiaTheme="minorEastAsia" w:hAnsiTheme="minorHAnsi" w:cstheme="minorBidi"/>
              <w:caps w:val="0"/>
              <w:noProof/>
              <w:szCs w:val="22"/>
            </w:rPr>
          </w:pPr>
          <w:hyperlink w:anchor="_Toc44326728" w:history="1">
            <w:r w:rsidRPr="006666EF">
              <w:rPr>
                <w:rStyle w:val="Hyperlink"/>
                <w:noProof/>
              </w:rPr>
              <w:t>BIOMASSE DANS LA ZONE DE RELEVÉ</w:t>
            </w:r>
            <w:r>
              <w:rPr>
                <w:noProof/>
                <w:webHidden/>
              </w:rPr>
              <w:tab/>
            </w:r>
            <w:r>
              <w:rPr>
                <w:noProof/>
                <w:webHidden/>
              </w:rPr>
              <w:fldChar w:fldCharType="begin"/>
            </w:r>
            <w:r>
              <w:rPr>
                <w:noProof/>
                <w:webHidden/>
              </w:rPr>
              <w:instrText xml:space="preserve"> PAGEREF _Toc44326728 \h </w:instrText>
            </w:r>
            <w:r>
              <w:rPr>
                <w:noProof/>
                <w:webHidden/>
              </w:rPr>
            </w:r>
            <w:r>
              <w:rPr>
                <w:noProof/>
                <w:webHidden/>
              </w:rPr>
              <w:fldChar w:fldCharType="separate"/>
            </w:r>
            <w:r w:rsidR="00FB1272">
              <w:rPr>
                <w:noProof/>
                <w:webHidden/>
              </w:rPr>
              <w:t>2</w:t>
            </w:r>
            <w:r>
              <w:rPr>
                <w:noProof/>
                <w:webHidden/>
              </w:rPr>
              <w:fldChar w:fldCharType="end"/>
            </w:r>
          </w:hyperlink>
        </w:p>
        <w:p w14:paraId="0FBACB36" w14:textId="3951CCDD" w:rsidR="00B40441" w:rsidRDefault="00B40441">
          <w:pPr>
            <w:pStyle w:val="TOC2"/>
            <w:rPr>
              <w:rFonts w:asciiTheme="minorHAnsi" w:eastAsiaTheme="minorEastAsia" w:hAnsiTheme="minorHAnsi" w:cstheme="minorBidi"/>
              <w:caps w:val="0"/>
              <w:noProof/>
              <w:szCs w:val="22"/>
            </w:rPr>
          </w:pPr>
          <w:hyperlink w:anchor="_Toc44326729" w:history="1">
            <w:r w:rsidRPr="006666EF">
              <w:rPr>
                <w:rStyle w:val="Hyperlink"/>
                <w:noProof/>
              </w:rPr>
              <w:t>COEFFICIENT DE CONDITION</w:t>
            </w:r>
            <w:r>
              <w:rPr>
                <w:noProof/>
                <w:webHidden/>
              </w:rPr>
              <w:tab/>
            </w:r>
            <w:r>
              <w:rPr>
                <w:noProof/>
                <w:webHidden/>
              </w:rPr>
              <w:fldChar w:fldCharType="begin"/>
            </w:r>
            <w:r>
              <w:rPr>
                <w:noProof/>
                <w:webHidden/>
              </w:rPr>
              <w:instrText xml:space="preserve"> PAGEREF _Toc44326729 \h </w:instrText>
            </w:r>
            <w:r>
              <w:rPr>
                <w:noProof/>
                <w:webHidden/>
              </w:rPr>
            </w:r>
            <w:r>
              <w:rPr>
                <w:noProof/>
                <w:webHidden/>
              </w:rPr>
              <w:fldChar w:fldCharType="separate"/>
            </w:r>
            <w:r w:rsidR="00FB1272">
              <w:rPr>
                <w:noProof/>
                <w:webHidden/>
              </w:rPr>
              <w:t>2</w:t>
            </w:r>
            <w:r>
              <w:rPr>
                <w:noProof/>
                <w:webHidden/>
              </w:rPr>
              <w:fldChar w:fldCharType="end"/>
            </w:r>
          </w:hyperlink>
        </w:p>
        <w:p w14:paraId="0C128321" w14:textId="627EAE6E" w:rsidR="00B40441" w:rsidRDefault="00B40441">
          <w:pPr>
            <w:pStyle w:val="TOC2"/>
            <w:rPr>
              <w:rFonts w:asciiTheme="minorHAnsi" w:eastAsiaTheme="minorEastAsia" w:hAnsiTheme="minorHAnsi" w:cstheme="minorBidi"/>
              <w:caps w:val="0"/>
              <w:noProof/>
              <w:szCs w:val="22"/>
            </w:rPr>
          </w:pPr>
          <w:hyperlink w:anchor="_Toc44326730" w:history="1">
            <w:r w:rsidRPr="006666EF">
              <w:rPr>
                <w:rStyle w:val="Hyperlink"/>
                <w:noProof/>
              </w:rPr>
              <w:t>MORTALITÉ TOTALE (Z) ET F RELATIF</w:t>
            </w:r>
            <w:r>
              <w:rPr>
                <w:noProof/>
                <w:webHidden/>
              </w:rPr>
              <w:tab/>
            </w:r>
            <w:r>
              <w:rPr>
                <w:noProof/>
                <w:webHidden/>
              </w:rPr>
              <w:fldChar w:fldCharType="begin"/>
            </w:r>
            <w:r>
              <w:rPr>
                <w:noProof/>
                <w:webHidden/>
              </w:rPr>
              <w:instrText xml:space="preserve"> PAGEREF _Toc44326730 \h </w:instrText>
            </w:r>
            <w:r>
              <w:rPr>
                <w:noProof/>
                <w:webHidden/>
              </w:rPr>
            </w:r>
            <w:r>
              <w:rPr>
                <w:noProof/>
                <w:webHidden/>
              </w:rPr>
              <w:fldChar w:fldCharType="separate"/>
            </w:r>
            <w:r w:rsidR="00FB1272">
              <w:rPr>
                <w:noProof/>
                <w:webHidden/>
              </w:rPr>
              <w:t>2</w:t>
            </w:r>
            <w:r>
              <w:rPr>
                <w:noProof/>
                <w:webHidden/>
              </w:rPr>
              <w:fldChar w:fldCharType="end"/>
            </w:r>
          </w:hyperlink>
        </w:p>
        <w:p w14:paraId="3D3D386B" w14:textId="001E4977" w:rsidR="00B40441" w:rsidRDefault="00B40441">
          <w:pPr>
            <w:pStyle w:val="TOC1"/>
            <w:rPr>
              <w:rFonts w:asciiTheme="minorHAnsi" w:eastAsiaTheme="minorEastAsia" w:hAnsiTheme="minorHAnsi" w:cstheme="minorBidi"/>
              <w:caps w:val="0"/>
              <w:noProof/>
              <w:szCs w:val="22"/>
            </w:rPr>
          </w:pPr>
          <w:hyperlink w:anchor="_Toc44326731" w:history="1">
            <w:r w:rsidRPr="006666EF">
              <w:rPr>
                <w:rStyle w:val="Hyperlink"/>
                <w:bCs/>
                <w:noProof/>
                <w:lang w:val="fr-CA"/>
              </w:rPr>
              <w:t>REMERCIEMENTS</w:t>
            </w:r>
            <w:r>
              <w:rPr>
                <w:noProof/>
                <w:webHidden/>
              </w:rPr>
              <w:tab/>
            </w:r>
            <w:r>
              <w:rPr>
                <w:noProof/>
                <w:webHidden/>
              </w:rPr>
              <w:fldChar w:fldCharType="begin"/>
            </w:r>
            <w:r>
              <w:rPr>
                <w:noProof/>
                <w:webHidden/>
              </w:rPr>
              <w:instrText xml:space="preserve"> PAGEREF _Toc44326731 \h </w:instrText>
            </w:r>
            <w:r>
              <w:rPr>
                <w:noProof/>
                <w:webHidden/>
              </w:rPr>
            </w:r>
            <w:r>
              <w:rPr>
                <w:noProof/>
                <w:webHidden/>
              </w:rPr>
              <w:fldChar w:fldCharType="separate"/>
            </w:r>
            <w:r w:rsidR="00FB1272">
              <w:rPr>
                <w:noProof/>
                <w:webHidden/>
              </w:rPr>
              <w:t>3</w:t>
            </w:r>
            <w:r>
              <w:rPr>
                <w:noProof/>
                <w:webHidden/>
              </w:rPr>
              <w:fldChar w:fldCharType="end"/>
            </w:r>
          </w:hyperlink>
        </w:p>
        <w:p w14:paraId="70AA39E2" w14:textId="6635E048" w:rsidR="00B40441" w:rsidRDefault="00B40441">
          <w:pPr>
            <w:pStyle w:val="TOC1"/>
            <w:rPr>
              <w:rFonts w:asciiTheme="minorHAnsi" w:eastAsiaTheme="minorEastAsia" w:hAnsiTheme="minorHAnsi" w:cstheme="minorBidi"/>
              <w:caps w:val="0"/>
              <w:noProof/>
              <w:szCs w:val="22"/>
            </w:rPr>
          </w:pPr>
          <w:hyperlink w:anchor="_Toc44326732" w:history="1">
            <w:r w:rsidRPr="006666EF">
              <w:rPr>
                <w:rStyle w:val="Hyperlink"/>
                <w:bCs/>
                <w:noProof/>
              </w:rPr>
              <w:t>RÉFÉRENCES CITÉES</w:t>
            </w:r>
            <w:r>
              <w:rPr>
                <w:noProof/>
                <w:webHidden/>
              </w:rPr>
              <w:tab/>
            </w:r>
            <w:r>
              <w:rPr>
                <w:noProof/>
                <w:webHidden/>
              </w:rPr>
              <w:fldChar w:fldCharType="begin"/>
            </w:r>
            <w:r>
              <w:rPr>
                <w:noProof/>
                <w:webHidden/>
              </w:rPr>
              <w:instrText xml:space="preserve"> PAGEREF _Toc44326732 \h </w:instrText>
            </w:r>
            <w:r>
              <w:rPr>
                <w:noProof/>
                <w:webHidden/>
              </w:rPr>
            </w:r>
            <w:r>
              <w:rPr>
                <w:noProof/>
                <w:webHidden/>
              </w:rPr>
              <w:fldChar w:fldCharType="separate"/>
            </w:r>
            <w:r w:rsidR="00FB1272">
              <w:rPr>
                <w:noProof/>
                <w:webHidden/>
              </w:rPr>
              <w:t>3</w:t>
            </w:r>
            <w:r>
              <w:rPr>
                <w:noProof/>
                <w:webHidden/>
              </w:rPr>
              <w:fldChar w:fldCharType="end"/>
            </w:r>
          </w:hyperlink>
        </w:p>
        <w:p w14:paraId="4D7B8B36" w14:textId="1EA1DD0A" w:rsidR="00B40441" w:rsidRDefault="00B40441">
          <w:pPr>
            <w:pStyle w:val="TOC1"/>
            <w:rPr>
              <w:rFonts w:asciiTheme="minorHAnsi" w:eastAsiaTheme="minorEastAsia" w:hAnsiTheme="minorHAnsi" w:cstheme="minorBidi"/>
              <w:caps w:val="0"/>
              <w:noProof/>
              <w:szCs w:val="22"/>
            </w:rPr>
          </w:pPr>
          <w:hyperlink w:anchor="_Toc44326733" w:history="1">
            <w:r w:rsidRPr="006666EF">
              <w:rPr>
                <w:rStyle w:val="Hyperlink"/>
                <w:bCs/>
                <w:noProof/>
                <w:lang w:val="fr-CA"/>
              </w:rPr>
              <w:t>TABLEAUX</w:t>
            </w:r>
            <w:r>
              <w:rPr>
                <w:noProof/>
                <w:webHidden/>
              </w:rPr>
              <w:tab/>
            </w:r>
            <w:r>
              <w:rPr>
                <w:noProof/>
                <w:webHidden/>
              </w:rPr>
              <w:fldChar w:fldCharType="begin"/>
            </w:r>
            <w:r>
              <w:rPr>
                <w:noProof/>
                <w:webHidden/>
              </w:rPr>
              <w:instrText xml:space="preserve"> PAGEREF _Toc44326733 \h </w:instrText>
            </w:r>
            <w:r>
              <w:rPr>
                <w:noProof/>
                <w:webHidden/>
              </w:rPr>
            </w:r>
            <w:r>
              <w:rPr>
                <w:noProof/>
                <w:webHidden/>
              </w:rPr>
              <w:fldChar w:fldCharType="separate"/>
            </w:r>
            <w:r w:rsidR="00FB1272">
              <w:rPr>
                <w:noProof/>
                <w:webHidden/>
              </w:rPr>
              <w:t>5</w:t>
            </w:r>
            <w:r>
              <w:rPr>
                <w:noProof/>
                <w:webHidden/>
              </w:rPr>
              <w:fldChar w:fldCharType="end"/>
            </w:r>
          </w:hyperlink>
        </w:p>
        <w:p w14:paraId="1798770D" w14:textId="7E0A8D4F" w:rsidR="00B40441" w:rsidRDefault="00B40441">
          <w:pPr>
            <w:pStyle w:val="TOC1"/>
            <w:rPr>
              <w:rFonts w:asciiTheme="minorHAnsi" w:eastAsiaTheme="minorEastAsia" w:hAnsiTheme="minorHAnsi" w:cstheme="minorBidi"/>
              <w:caps w:val="0"/>
              <w:noProof/>
              <w:szCs w:val="22"/>
            </w:rPr>
          </w:pPr>
          <w:hyperlink w:anchor="_Toc44326734" w:history="1">
            <w:r w:rsidRPr="006666EF">
              <w:rPr>
                <w:rStyle w:val="Hyperlink"/>
                <w:bCs/>
                <w:noProof/>
                <w:lang w:val="fr-CA"/>
              </w:rPr>
              <w:t>FIGURES</w:t>
            </w:r>
            <w:r>
              <w:rPr>
                <w:noProof/>
                <w:webHidden/>
              </w:rPr>
              <w:tab/>
            </w:r>
            <w:r>
              <w:rPr>
                <w:noProof/>
                <w:webHidden/>
              </w:rPr>
              <w:fldChar w:fldCharType="begin"/>
            </w:r>
            <w:r>
              <w:rPr>
                <w:noProof/>
                <w:webHidden/>
              </w:rPr>
              <w:instrText xml:space="preserve"> PAGEREF _Toc44326734 \h </w:instrText>
            </w:r>
            <w:r>
              <w:rPr>
                <w:noProof/>
                <w:webHidden/>
              </w:rPr>
            </w:r>
            <w:r>
              <w:rPr>
                <w:noProof/>
                <w:webHidden/>
              </w:rPr>
              <w:fldChar w:fldCharType="separate"/>
            </w:r>
            <w:r w:rsidR="00FB1272">
              <w:rPr>
                <w:noProof/>
                <w:webHidden/>
              </w:rPr>
              <w:t>21</w:t>
            </w:r>
            <w:r>
              <w:rPr>
                <w:noProof/>
                <w:webHidden/>
              </w:rPr>
              <w:fldChar w:fldCharType="end"/>
            </w:r>
          </w:hyperlink>
        </w:p>
        <w:p w14:paraId="0C8CACAB" w14:textId="5BC3E417" w:rsidR="00B90101" w:rsidRDefault="00B90101">
          <w:r>
            <w:rPr>
              <w:b/>
              <w:bCs/>
              <w:noProof/>
            </w:rPr>
            <w:fldChar w:fldCharType="end"/>
          </w:r>
        </w:p>
      </w:sdtContent>
    </w:sdt>
    <w:p w14:paraId="6FB7CE44" w14:textId="77777777" w:rsidR="0033444A" w:rsidRDefault="0033444A">
      <w:pPr>
        <w:rPr>
          <w:bCs/>
          <w:lang w:val="fr-CA"/>
        </w:rPr>
        <w:sectPr w:rsidR="0033444A" w:rsidSect="0033444A">
          <w:footerReference w:type="default" r:id="rId15"/>
          <w:footnotePr>
            <w:pos w:val="beneathText"/>
            <w:numRestart w:val="eachPage"/>
          </w:footnotePr>
          <w:pgSz w:w="12240" w:h="15840" w:code="1"/>
          <w:pgMar w:top="1440" w:right="1440" w:bottom="1440" w:left="1440" w:header="720" w:footer="720" w:gutter="0"/>
          <w:pgNumType w:fmt="lowerRoman" w:start="3"/>
          <w:cols w:space="720"/>
          <w:docGrid w:linePitch="299"/>
        </w:sectPr>
      </w:pPr>
    </w:p>
    <w:p w14:paraId="248E818C" w14:textId="5665172A" w:rsidR="006802BC" w:rsidRPr="00894093" w:rsidRDefault="006802BC" w:rsidP="0033444A">
      <w:pPr>
        <w:pStyle w:val="Heading1"/>
        <w:rPr>
          <w:lang w:val="fr-CA"/>
        </w:rPr>
      </w:pPr>
      <w:bookmarkStart w:id="0" w:name="_Toc44326722"/>
      <w:r w:rsidRPr="00894093">
        <w:rPr>
          <w:lang w:val="fr-CA"/>
        </w:rPr>
        <w:lastRenderedPageBreak/>
        <w:t>RÉSUMÉ</w:t>
      </w:r>
      <w:bookmarkEnd w:id="0"/>
    </w:p>
    <w:p w14:paraId="0A0CA6D6" w14:textId="214D95A8" w:rsidR="00645164" w:rsidRPr="00894093" w:rsidRDefault="00645164" w:rsidP="0033444A">
      <w:pPr>
        <w:pStyle w:val="BodyText"/>
        <w:rPr>
          <w:rStyle w:val="BodyTextChar3"/>
          <w:sz w:val="22"/>
          <w:szCs w:val="20"/>
          <w:lang w:val="fr-CA"/>
        </w:rPr>
      </w:pPr>
      <w:r w:rsidRPr="00894093">
        <w:rPr>
          <w:rStyle w:val="BodyTextChar3"/>
          <w:sz w:val="22"/>
          <w:szCs w:val="20"/>
          <w:lang w:val="fr-CA"/>
        </w:rPr>
        <w:t xml:space="preserve">En 2018, les prises de morues franches combinées du Canada et des États-Unis se sont chiffrées à 565 t, sur un quota de 951 t. Les indices de trois relevés </w:t>
      </w:r>
      <w:r w:rsidR="009074AB" w:rsidRPr="00894093">
        <w:rPr>
          <w:rStyle w:val="BodyTextChar3"/>
          <w:sz w:val="22"/>
          <w:szCs w:val="20"/>
          <w:lang w:val="fr-CA"/>
        </w:rPr>
        <w:t xml:space="preserve">de recherche </w:t>
      </w:r>
      <w:r w:rsidRPr="00894093">
        <w:rPr>
          <w:rStyle w:val="BodyTextChar3"/>
          <w:sz w:val="22"/>
          <w:szCs w:val="20"/>
          <w:lang w:val="fr-CA"/>
        </w:rPr>
        <w:t xml:space="preserve">ont été examinés : les relevés du printemps et de l’automne du National Marine </w:t>
      </w:r>
      <w:proofErr w:type="spellStart"/>
      <w:r w:rsidRPr="00894093">
        <w:rPr>
          <w:rStyle w:val="BodyTextChar3"/>
          <w:sz w:val="22"/>
          <w:szCs w:val="20"/>
          <w:lang w:val="fr-CA"/>
        </w:rPr>
        <w:t>Fisheries</w:t>
      </w:r>
      <w:proofErr w:type="spellEnd"/>
      <w:r w:rsidRPr="00894093">
        <w:rPr>
          <w:rStyle w:val="BodyTextChar3"/>
          <w:sz w:val="22"/>
          <w:szCs w:val="20"/>
          <w:lang w:val="fr-CA"/>
        </w:rPr>
        <w:t xml:space="preserve"> Service (NMFS) et le relevé du printemps de Pêches et Océans Canada (MPO). Dans deux des trois relevés, les indices de la biomasse ont augmenté par rapport à l’an dernier, mais les trois indices demeurent inférieurs à leur moyenne chronologique. Le coefficient de condition est égal ou supérieur à la moyenne à long terme pour deux des relevés, mais demeure faible pour l’autre relevé. Les morues de grande taille demeurent absentes des prises de pêche et de relevés comparativement aux répartitions historiques. La mortalité relative </w:t>
      </w:r>
      <w:r w:rsidR="009074AB" w:rsidRPr="00894093">
        <w:rPr>
          <w:rStyle w:val="BodyTextChar3"/>
          <w:sz w:val="22"/>
          <w:szCs w:val="20"/>
          <w:lang w:val="fr-CA"/>
        </w:rPr>
        <w:t xml:space="preserve">par </w:t>
      </w:r>
      <w:r w:rsidRPr="00894093">
        <w:rPr>
          <w:rStyle w:val="BodyTextChar3"/>
          <w:sz w:val="22"/>
          <w:szCs w:val="20"/>
          <w:lang w:val="fr-CA"/>
        </w:rPr>
        <w:t>pêche continue d’être faible, tandis que la mortalité totale d’après les relevés est demeurée élevée</w:t>
      </w:r>
      <w:r w:rsidR="009074AB" w:rsidRPr="00894093">
        <w:rPr>
          <w:rStyle w:val="BodyTextChar3"/>
          <w:sz w:val="22"/>
          <w:szCs w:val="20"/>
          <w:lang w:val="fr-CA"/>
        </w:rPr>
        <w:t xml:space="preserve"> dans les dernière</w:t>
      </w:r>
      <w:r w:rsidR="00FF0805" w:rsidRPr="00894093">
        <w:rPr>
          <w:rStyle w:val="BodyTextChar3"/>
          <w:sz w:val="22"/>
          <w:szCs w:val="20"/>
          <w:lang w:val="fr-CA"/>
        </w:rPr>
        <w:t>s</w:t>
      </w:r>
      <w:r w:rsidR="009074AB" w:rsidRPr="00894093">
        <w:rPr>
          <w:rStyle w:val="BodyTextChar3"/>
          <w:sz w:val="22"/>
          <w:szCs w:val="20"/>
          <w:lang w:val="fr-CA"/>
        </w:rPr>
        <w:t xml:space="preserve"> années</w:t>
      </w:r>
      <w:r w:rsidRPr="00894093">
        <w:rPr>
          <w:rStyle w:val="BodyTextChar3"/>
          <w:sz w:val="22"/>
          <w:szCs w:val="20"/>
          <w:lang w:val="fr-CA"/>
        </w:rPr>
        <w:t xml:space="preserve">, ce qui indique que l’augmentation de la mortalité totale pour la morue de l’est du banc de Georges pourrait être attribuable à une cause autre que la pêche. </w:t>
      </w:r>
    </w:p>
    <w:p w14:paraId="4C499391" w14:textId="77777777" w:rsidR="000C60BB" w:rsidRDefault="000C60BB" w:rsidP="00E528D2">
      <w:pPr>
        <w:pStyle w:val="BodyText"/>
        <w:rPr>
          <w:rStyle w:val="BodyTextChar3"/>
          <w:color w:val="000000"/>
          <w:sz w:val="22"/>
          <w:lang w:val="fr-CA"/>
        </w:rPr>
        <w:sectPr w:rsidR="000C60BB" w:rsidSect="0033444A">
          <w:footnotePr>
            <w:pos w:val="beneathText"/>
            <w:numRestart w:val="eachPage"/>
          </w:footnotePr>
          <w:pgSz w:w="12240" w:h="15840" w:code="1"/>
          <w:pgMar w:top="1440" w:right="1440" w:bottom="1440" w:left="1440" w:header="720" w:footer="720" w:gutter="0"/>
          <w:pgNumType w:fmt="lowerRoman"/>
          <w:cols w:space="720"/>
          <w:docGrid w:linePitch="299"/>
        </w:sectPr>
      </w:pPr>
    </w:p>
    <w:p w14:paraId="21873EE2" w14:textId="77777777" w:rsidR="009F69E7" w:rsidRPr="002A2F0B" w:rsidRDefault="009F69E7" w:rsidP="006124B8">
      <w:pPr>
        <w:pStyle w:val="Heading1"/>
        <w:rPr>
          <w:bCs/>
          <w:lang w:val="fr-CA"/>
        </w:rPr>
      </w:pPr>
      <w:bookmarkStart w:id="1" w:name="_Toc44326723"/>
      <w:r w:rsidRPr="002A2F0B">
        <w:rPr>
          <w:bCs/>
          <w:lang w:val="fr-CA"/>
        </w:rPr>
        <w:lastRenderedPageBreak/>
        <w:t>INTRODUCTION</w:t>
      </w:r>
      <w:bookmarkEnd w:id="1"/>
    </w:p>
    <w:p w14:paraId="7888CB78" w14:textId="43B44D55" w:rsidR="009C0123" w:rsidRPr="00894093" w:rsidRDefault="009C0123" w:rsidP="00B40441">
      <w:pPr>
        <w:pStyle w:val="BodyText"/>
        <w:rPr>
          <w:rStyle w:val="BodyTextChar3"/>
          <w:sz w:val="22"/>
          <w:szCs w:val="20"/>
          <w:lang w:val="fr-CA"/>
        </w:rPr>
      </w:pPr>
      <w:r w:rsidRPr="00894093">
        <w:rPr>
          <w:rStyle w:val="BodyTextChar3"/>
          <w:sz w:val="22"/>
          <w:szCs w:val="20"/>
          <w:lang w:val="fr-CA"/>
        </w:rPr>
        <w:t>Le présent document fournit une mise à jour des indicateurs biologiques et de la pêche pour la morue de l’est du banc de Georges (figure 1) à l’aide des données de 2018-2019, et il vise à donner suite au mandat de 2019 du Comité d’évaluation des ressources transfrontalières (CERT), qui est le suivant :</w:t>
      </w:r>
      <w:bookmarkStart w:id="2" w:name="_GoBack"/>
      <w:bookmarkEnd w:id="2"/>
    </w:p>
    <w:p w14:paraId="00D72FCB" w14:textId="76D88A19" w:rsidR="009C0123" w:rsidRPr="002A2F0B" w:rsidRDefault="009C0123" w:rsidP="0033444A">
      <w:pPr>
        <w:pStyle w:val="ListBullet"/>
        <w:rPr>
          <w:lang w:val="fr-CA"/>
        </w:rPr>
      </w:pPr>
      <w:r w:rsidRPr="002A2F0B">
        <w:rPr>
          <w:lang w:val="fr-CA"/>
        </w:rPr>
        <w:t>Mettre à jour les indicateurs biologiques et de la pêche suivants de l’état de la morue dans la zone de gestion de l’est du banc de Georges à l’aide des données de 2018-2019 : coefficient de condition, indices de la biomasse pour la zone du relevé, prises selon la longueur provenant de la pêche et des relevés, F relatif, mortalité totale (Z) et prises.</w:t>
      </w:r>
    </w:p>
    <w:p w14:paraId="5A511DFD" w14:textId="7D30F9AC" w:rsidR="009C0123" w:rsidRPr="002A2F0B" w:rsidRDefault="009C0123" w:rsidP="0033444A">
      <w:pPr>
        <w:pStyle w:val="ListBullet"/>
        <w:rPr>
          <w:lang w:val="fr-CA"/>
        </w:rPr>
      </w:pPr>
      <w:r w:rsidRPr="002A2F0B">
        <w:rPr>
          <w:lang w:val="fr-CA"/>
        </w:rPr>
        <w:t>Cerner les changements apportés aux indicateurs utilisés pour les relevés et la pêche et les commenter (par rapport au CERT de 2018).</w:t>
      </w:r>
    </w:p>
    <w:p w14:paraId="5E4BBD4E" w14:textId="77777777" w:rsidR="005F0908" w:rsidRPr="002A2F0B" w:rsidRDefault="00FE5675" w:rsidP="0033444A">
      <w:pPr>
        <w:pStyle w:val="BodyText"/>
        <w:rPr>
          <w:rStyle w:val="BodyTextChar3"/>
          <w:rFonts w:cs="Arial"/>
          <w:color w:val="000000"/>
          <w:sz w:val="22"/>
          <w:szCs w:val="22"/>
        </w:rPr>
      </w:pPr>
      <w:r w:rsidRPr="002A2F0B">
        <w:rPr>
          <w:rStyle w:val="BodyTextChar3"/>
          <w:rFonts w:cs="Arial"/>
          <w:color w:val="000000"/>
          <w:sz w:val="22"/>
          <w:szCs w:val="22"/>
          <w:lang w:val="fr-CA"/>
        </w:rPr>
        <w:t>Le troisième mandat, soit</w:t>
      </w:r>
    </w:p>
    <w:p w14:paraId="69D73251" w14:textId="37634B55" w:rsidR="005F0908" w:rsidRPr="002A2F0B" w:rsidRDefault="005F0908" w:rsidP="0033444A">
      <w:pPr>
        <w:pStyle w:val="ListBullet"/>
        <w:rPr>
          <w:lang w:val="fr-CA"/>
        </w:rPr>
      </w:pPr>
      <w:r w:rsidRPr="002A2F0B">
        <w:rPr>
          <w:lang w:val="fr-CA"/>
        </w:rPr>
        <w:t xml:space="preserve">Étudier d’autres méthodes de prestation d’avis sur les prises et faire rapport sur les approches les plus prometteuses. Décrire les plans visant à mener un examen plus approfondi de l’approche cernée, qui sera examiné par le CERT en 2020 et qui servira ensuite à fournir des avis sur les prises jusqu’à ce qu’une évaluation de référence puisse être effectuée pour cette ressource.  </w:t>
      </w:r>
    </w:p>
    <w:p w14:paraId="46DEB5FA" w14:textId="77777777" w:rsidR="008229EA" w:rsidRPr="0067793A" w:rsidRDefault="009C0123" w:rsidP="0033444A">
      <w:pPr>
        <w:pStyle w:val="BodyText"/>
        <w:rPr>
          <w:rStyle w:val="BodyTextChar3"/>
          <w:color w:val="000000"/>
          <w:sz w:val="22"/>
          <w:lang w:val="fr-CA"/>
        </w:rPr>
      </w:pPr>
      <w:r w:rsidRPr="002A2F0B">
        <w:rPr>
          <w:rStyle w:val="BodyTextChar3"/>
          <w:color w:val="000000"/>
          <w:sz w:val="22"/>
          <w:lang w:val="fr-CA"/>
        </w:rPr>
        <w:t>est abordé séparément dans le document CERT</w:t>
      </w:r>
      <w:r w:rsidR="00751E62">
        <w:rPr>
          <w:rStyle w:val="BodyTextChar3"/>
          <w:color w:val="000000"/>
          <w:sz w:val="22"/>
          <w:lang w:val="fr-CA"/>
        </w:rPr>
        <w:t> </w:t>
      </w:r>
      <w:r w:rsidRPr="002A2F0B">
        <w:rPr>
          <w:rStyle w:val="BodyTextChar3"/>
          <w:color w:val="000000"/>
          <w:sz w:val="22"/>
          <w:lang w:val="fr-CA"/>
        </w:rPr>
        <w:t xml:space="preserve">TRACRD2019/02, </w:t>
      </w:r>
      <w:r w:rsidR="008229EA" w:rsidRPr="008229EA">
        <w:rPr>
          <w:lang w:val="fr-FR"/>
        </w:rPr>
        <w:t>Autres méthodes pour fournir des avis provisoires sur les prises de morue de l’est du banc de Georges</w:t>
      </w:r>
      <w:r w:rsidR="008229EA">
        <w:rPr>
          <w:lang w:val="fr-FR"/>
        </w:rPr>
        <w:t xml:space="preserve"> </w:t>
      </w:r>
      <w:r w:rsidR="008229EA" w:rsidRPr="008229EA">
        <w:rPr>
          <w:rStyle w:val="BodyTextChar3"/>
          <w:color w:val="000000"/>
          <w:sz w:val="22"/>
          <w:lang w:val="fr-FR"/>
        </w:rPr>
        <w:t>(</w:t>
      </w:r>
      <w:proofErr w:type="spellStart"/>
      <w:r w:rsidR="008229EA" w:rsidRPr="008229EA">
        <w:rPr>
          <w:lang w:val="fr-FR"/>
        </w:rPr>
        <w:t>Andrushchenko</w:t>
      </w:r>
      <w:proofErr w:type="spellEnd"/>
      <w:r w:rsidR="008229EA" w:rsidRPr="008229EA">
        <w:rPr>
          <w:lang w:val="fr-FR"/>
        </w:rPr>
        <w:t xml:space="preserve"> et coll. </w:t>
      </w:r>
      <w:r w:rsidR="008229EA" w:rsidRPr="008229EA">
        <w:rPr>
          <w:lang w:val="fr-CA"/>
        </w:rPr>
        <w:t>2019)</w:t>
      </w:r>
      <w:r w:rsidR="008229EA" w:rsidRPr="008229EA">
        <w:rPr>
          <w:rStyle w:val="BodyTextChar3"/>
          <w:color w:val="000000"/>
          <w:sz w:val="22"/>
          <w:lang w:val="fr-CA"/>
        </w:rPr>
        <w:t>.</w:t>
      </w:r>
    </w:p>
    <w:p w14:paraId="7542C4AD" w14:textId="314B68FE" w:rsidR="00E61837" w:rsidRPr="002A2F0B" w:rsidRDefault="00E03E44" w:rsidP="006124B8">
      <w:pPr>
        <w:pStyle w:val="Heading1"/>
        <w:rPr>
          <w:bCs/>
          <w:lang w:val="fr-CA"/>
        </w:rPr>
      </w:pPr>
      <w:bookmarkStart w:id="3" w:name="_Toc44326724"/>
      <w:r w:rsidRPr="002A2F0B">
        <w:rPr>
          <w:rStyle w:val="BodyTextChar3"/>
          <w:bCs/>
          <w:lang w:val="fr-CA"/>
        </w:rPr>
        <w:t>INDICATEURS COMMERCIAUX</w:t>
      </w:r>
      <w:r w:rsidRPr="002A2F0B">
        <w:rPr>
          <w:rStyle w:val="BodyTextChar3"/>
          <w:bCs/>
          <w:sz w:val="22"/>
          <w:lang w:val="fr-CA"/>
        </w:rPr>
        <w:t xml:space="preserve"> </w:t>
      </w:r>
      <w:r w:rsidRPr="002A2F0B">
        <w:rPr>
          <w:bCs/>
          <w:lang w:val="fr-CA"/>
        </w:rPr>
        <w:t>POUR LA PÊCHE</w:t>
      </w:r>
      <w:bookmarkEnd w:id="3"/>
    </w:p>
    <w:p w14:paraId="5E487B14" w14:textId="6DF7BD5A" w:rsidR="00076A49" w:rsidRPr="002A2F0B" w:rsidRDefault="00076A49" w:rsidP="0033444A">
      <w:pPr>
        <w:pStyle w:val="BodyText"/>
        <w:rPr>
          <w:lang w:val="fr-CA"/>
        </w:rPr>
      </w:pPr>
      <w:r w:rsidRPr="002A2F0B">
        <w:rPr>
          <w:lang w:val="fr-CA"/>
        </w:rPr>
        <w:t>Les prises combinées du Canada et des États-Unis, qui s’élevaient en moyenne à 17 200 t entre 1978 et 1993, ont atteint un sommet de 26 463 t en 1982 avant de retomber à 1 683 t en 1995. Les prises ont fluctué autour de 3 000 t jusqu’en 2004, puis ont diminué à nouveau. Les prises combinées ont atteint 565 t en 2018, ce qui comprenait 9 t de rejets (</w:t>
      </w:r>
      <w:r w:rsidRPr="002A2F0B">
        <w:rPr>
          <w:lang w:val="fr-CA"/>
        </w:rPr>
        <w:fldChar w:fldCharType="begin"/>
      </w:r>
      <w:r w:rsidRPr="002A2F0B">
        <w:rPr>
          <w:lang w:val="fr-CA"/>
        </w:rPr>
        <w:instrText xml:space="preserve"> REF _Ref516664529 \h  \* MERGEFORMAT </w:instrText>
      </w:r>
      <w:r w:rsidRPr="002A2F0B">
        <w:rPr>
          <w:lang w:val="fr-CA"/>
        </w:rPr>
      </w:r>
      <w:r w:rsidRPr="002A2F0B">
        <w:rPr>
          <w:lang w:val="fr-CA"/>
        </w:rPr>
        <w:fldChar w:fldCharType="separate"/>
      </w:r>
      <w:r w:rsidR="00FB1272" w:rsidRPr="00680A87">
        <w:rPr>
          <w:lang w:val="fr-CA"/>
        </w:rPr>
        <w:t>Tableau </w:t>
      </w:r>
      <w:r w:rsidR="00FB1272">
        <w:rPr>
          <w:lang w:val="fr-CA"/>
        </w:rPr>
        <w:t>1</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_Ref517856355 \h  \* MERGEFORMAT </w:instrText>
      </w:r>
      <w:r w:rsidRPr="002A2F0B">
        <w:rPr>
          <w:lang w:val="fr-CA"/>
        </w:rPr>
      </w:r>
      <w:r w:rsidRPr="002A2F0B">
        <w:rPr>
          <w:lang w:val="fr-CA"/>
        </w:rPr>
        <w:fldChar w:fldCharType="separate"/>
      </w:r>
      <w:r w:rsidR="00FB1272" w:rsidRPr="00FB1272">
        <w:rPr>
          <w:lang w:val="fr-CA"/>
        </w:rPr>
        <w:t>Figure </w:t>
      </w:r>
      <w:r w:rsidR="00FB1272">
        <w:rPr>
          <w:lang w:val="fr-CA"/>
        </w:rPr>
        <w:t>2</w:t>
      </w:r>
      <w:r w:rsidRPr="002A2F0B">
        <w:rPr>
          <w:lang w:val="fr-CA"/>
        </w:rPr>
        <w:fldChar w:fldCharType="end"/>
      </w:r>
      <w:r w:rsidRPr="002A2F0B">
        <w:rPr>
          <w:lang w:val="fr-CA"/>
        </w:rPr>
        <w:t>). Les prises combinées représentaient 59 % du quota de 2018, établi à 951 t.</w:t>
      </w:r>
    </w:p>
    <w:p w14:paraId="37D5F9D3" w14:textId="7739192C" w:rsidR="00172D56" w:rsidRPr="002A2F0B" w:rsidRDefault="00076A49" w:rsidP="0033444A">
      <w:pPr>
        <w:pStyle w:val="BodyText"/>
        <w:rPr>
          <w:lang w:val="fr-CA"/>
        </w:rPr>
      </w:pPr>
      <w:r w:rsidRPr="002A2F0B">
        <w:rPr>
          <w:lang w:val="fr-CA"/>
        </w:rPr>
        <w:t>En 2018, le total des prises au Canada se situait à 517 t et représentait 74 % du quota de 694 t (</w:t>
      </w:r>
      <w:r w:rsidRPr="002A2F0B">
        <w:rPr>
          <w:lang w:val="fr-CA"/>
        </w:rPr>
        <w:fldChar w:fldCharType="begin"/>
      </w:r>
      <w:r w:rsidRPr="002A2F0B">
        <w:rPr>
          <w:lang w:val="fr-CA"/>
        </w:rPr>
        <w:instrText xml:space="preserve"> REF _Ref516664529 \h  \* MERGEFORMAT </w:instrText>
      </w:r>
      <w:r w:rsidRPr="002A2F0B">
        <w:rPr>
          <w:lang w:val="fr-CA"/>
        </w:rPr>
      </w:r>
      <w:r w:rsidRPr="002A2F0B">
        <w:rPr>
          <w:lang w:val="fr-CA"/>
        </w:rPr>
        <w:fldChar w:fldCharType="separate"/>
      </w:r>
      <w:r w:rsidR="00FB1272" w:rsidRPr="00680A87">
        <w:rPr>
          <w:lang w:val="fr-CA"/>
        </w:rPr>
        <w:t>Tableau </w:t>
      </w:r>
      <w:r w:rsidR="00FB1272">
        <w:rPr>
          <w:lang w:val="fr-CA"/>
        </w:rPr>
        <w:t>1</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_Ref517856355 \h  \* MERGEFORMAT </w:instrText>
      </w:r>
      <w:r w:rsidRPr="002A2F0B">
        <w:rPr>
          <w:lang w:val="fr-CA"/>
        </w:rPr>
      </w:r>
      <w:r w:rsidRPr="002A2F0B">
        <w:rPr>
          <w:lang w:val="fr-CA"/>
        </w:rPr>
        <w:fldChar w:fldCharType="separate"/>
      </w:r>
      <w:r w:rsidR="00FB1272" w:rsidRPr="00FB1272">
        <w:rPr>
          <w:lang w:val="fr-CA"/>
        </w:rPr>
        <w:t>Figure </w:t>
      </w:r>
      <w:r w:rsidR="00FB1272">
        <w:rPr>
          <w:lang w:val="fr-CA"/>
        </w:rPr>
        <w:t>2</w:t>
      </w:r>
      <w:r w:rsidRPr="002A2F0B">
        <w:rPr>
          <w:lang w:val="fr-CA"/>
        </w:rPr>
        <w:fldChar w:fldCharType="end"/>
      </w:r>
      <w:r w:rsidRPr="002A2F0B">
        <w:rPr>
          <w:lang w:val="fr-CA"/>
        </w:rPr>
        <w:t>). Les débarquements ont eu lieu principalement au cours des troisième et quatrième trimestres, avec les engins suivants dans les proportions suivantes : palangre (41 %), chalut à panneaux (33 %), filet maillant (25 %) et palangrotte (&lt;1 %) (</w:t>
      </w:r>
      <w:r w:rsidRPr="002A2F0B">
        <w:rPr>
          <w:lang w:val="fr-CA"/>
        </w:rPr>
        <w:fldChar w:fldCharType="begin"/>
      </w:r>
      <w:r w:rsidRPr="002A2F0B">
        <w:rPr>
          <w:lang w:val="fr-CA"/>
        </w:rPr>
        <w:instrText xml:space="preserve"> REF _Ref12018393 \h  \* MERGEFORMAT </w:instrText>
      </w:r>
      <w:r w:rsidRPr="002A2F0B">
        <w:rPr>
          <w:lang w:val="fr-CA"/>
        </w:rPr>
      </w:r>
      <w:r w:rsidRPr="002A2F0B">
        <w:rPr>
          <w:lang w:val="fr-CA"/>
        </w:rPr>
        <w:fldChar w:fldCharType="separate"/>
      </w:r>
      <w:r w:rsidR="00FB1272" w:rsidRPr="00FB1272">
        <w:rPr>
          <w:lang w:val="fr-CA"/>
        </w:rPr>
        <w:t>Figure </w:t>
      </w:r>
      <w:r w:rsidR="00FB1272">
        <w:rPr>
          <w:lang w:val="fr-CA"/>
        </w:rPr>
        <w:t>3</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_Ref12018610 \h  \* MERGEFORMAT </w:instrText>
      </w:r>
      <w:r w:rsidRPr="002A2F0B">
        <w:rPr>
          <w:lang w:val="fr-CA"/>
        </w:rPr>
      </w:r>
      <w:r w:rsidRPr="002A2F0B">
        <w:rPr>
          <w:lang w:val="fr-CA"/>
        </w:rPr>
        <w:fldChar w:fldCharType="separate"/>
      </w:r>
      <w:r w:rsidR="00FB1272" w:rsidRPr="00FB1272">
        <w:rPr>
          <w:lang w:val="fr-CA"/>
        </w:rPr>
        <w:t>Figure </w:t>
      </w:r>
      <w:r w:rsidR="00FB1272">
        <w:rPr>
          <w:lang w:val="fr-CA"/>
        </w:rPr>
        <w:t>4</w:t>
      </w:r>
      <w:r w:rsidRPr="002A2F0B">
        <w:rPr>
          <w:lang w:val="fr-CA"/>
        </w:rPr>
        <w:fldChar w:fldCharType="end"/>
      </w:r>
      <w:r w:rsidRPr="002A2F0B">
        <w:rPr>
          <w:lang w:val="fr-CA"/>
        </w:rPr>
        <w:t>). Tous les débarquements de 2018 ont fait l’objet d’un</w:t>
      </w:r>
      <w:r w:rsidR="00255D9B">
        <w:rPr>
          <w:lang w:val="fr-CA"/>
        </w:rPr>
        <w:t>e</w:t>
      </w:r>
      <w:r w:rsidRPr="002A2F0B">
        <w:rPr>
          <w:lang w:val="fr-CA"/>
        </w:rPr>
        <w:t xml:space="preserve"> </w:t>
      </w:r>
      <w:r w:rsidR="00255D9B">
        <w:rPr>
          <w:lang w:val="fr-CA"/>
        </w:rPr>
        <w:t xml:space="preserve">vérification </w:t>
      </w:r>
      <w:r w:rsidRPr="002A2F0B">
        <w:rPr>
          <w:lang w:val="fr-CA"/>
        </w:rPr>
        <w:t>à quai.</w:t>
      </w:r>
    </w:p>
    <w:p w14:paraId="1895276C" w14:textId="28034597" w:rsidR="00076A49" w:rsidRPr="002A2F0B" w:rsidRDefault="00076A49" w:rsidP="0033444A">
      <w:pPr>
        <w:pStyle w:val="BodyText"/>
        <w:rPr>
          <w:lang w:val="fr-CA"/>
        </w:rPr>
      </w:pPr>
      <w:r w:rsidRPr="002A2F0B">
        <w:rPr>
          <w:lang w:val="fr-CA"/>
        </w:rPr>
        <w:t xml:space="preserve">Pour le Canada, le rejet de morues lors de la pêche au poisson de fond à </w:t>
      </w:r>
      <w:r w:rsidRPr="009A6CAF">
        <w:rPr>
          <w:lang w:val="fr-CA"/>
        </w:rPr>
        <w:t>l’est du banc de Georges (EB</w:t>
      </w:r>
      <w:r w:rsidR="006C5254" w:rsidRPr="009A6CAF">
        <w:rPr>
          <w:lang w:val="fr-CA"/>
        </w:rPr>
        <w:t>G</w:t>
      </w:r>
      <w:r w:rsidRPr="009A6CAF">
        <w:rPr>
          <w:lang w:val="fr-CA"/>
        </w:rPr>
        <w:t>)</w:t>
      </w:r>
      <w:r w:rsidRPr="002A2F0B">
        <w:rPr>
          <w:lang w:val="fr-CA"/>
        </w:rPr>
        <w:t xml:space="preserve"> est interdit, mais les estimations des rejets sont calculées systématiquement à l’aide du rapport observé entre les prises de morue et d’aiglefin (Van </w:t>
      </w:r>
      <w:proofErr w:type="spellStart"/>
      <w:r w:rsidRPr="002A2F0B">
        <w:rPr>
          <w:lang w:val="fr-CA"/>
        </w:rPr>
        <w:t>Eeckhaute</w:t>
      </w:r>
      <w:proofErr w:type="spellEnd"/>
      <w:r w:rsidRPr="002A2F0B">
        <w:rPr>
          <w:lang w:val="fr-CA"/>
        </w:rPr>
        <w:t xml:space="preserve"> et </w:t>
      </w:r>
      <w:proofErr w:type="spellStart"/>
      <w:r w:rsidRPr="002A2F0B">
        <w:rPr>
          <w:lang w:val="fr-CA"/>
        </w:rPr>
        <w:t>Gavaris</w:t>
      </w:r>
      <w:proofErr w:type="spellEnd"/>
      <w:r w:rsidRPr="002A2F0B">
        <w:rPr>
          <w:lang w:val="fr-CA"/>
        </w:rPr>
        <w:t xml:space="preserve"> 2004; Hunt et coll. 2005; </w:t>
      </w:r>
      <w:proofErr w:type="spellStart"/>
      <w:r w:rsidRPr="002A2F0B">
        <w:rPr>
          <w:lang w:val="fr-CA"/>
        </w:rPr>
        <w:t>Gavaris</w:t>
      </w:r>
      <w:proofErr w:type="spellEnd"/>
      <w:r w:rsidRPr="002A2F0B">
        <w:rPr>
          <w:lang w:val="fr-CA"/>
        </w:rPr>
        <w:t xml:space="preserve"> et coll. 2006, 2007a; Clark et coll. 2008). En 2018, les rejets de morue lors de la pêche au poisson de fond ont été estimés à 2 t (</w:t>
      </w:r>
      <w:r w:rsidRPr="002A2F0B">
        <w:rPr>
          <w:lang w:val="fr-CA"/>
        </w:rPr>
        <w:fldChar w:fldCharType="begin"/>
      </w:r>
      <w:r w:rsidRPr="002A2F0B">
        <w:rPr>
          <w:lang w:val="fr-CA"/>
        </w:rPr>
        <w:instrText xml:space="preserve"> REF _Ref516664529 \h  \* MERGEFORMAT </w:instrText>
      </w:r>
      <w:r w:rsidRPr="002A2F0B">
        <w:rPr>
          <w:lang w:val="fr-CA"/>
        </w:rPr>
      </w:r>
      <w:r w:rsidRPr="002A2F0B">
        <w:rPr>
          <w:lang w:val="fr-CA"/>
        </w:rPr>
        <w:fldChar w:fldCharType="separate"/>
      </w:r>
      <w:r w:rsidR="00FB1272" w:rsidRPr="00680A87">
        <w:rPr>
          <w:lang w:val="fr-CA"/>
        </w:rPr>
        <w:t>Tableau </w:t>
      </w:r>
      <w:r w:rsidR="00FB1272">
        <w:rPr>
          <w:lang w:val="fr-CA"/>
        </w:rPr>
        <w:t>1</w:t>
      </w:r>
      <w:r w:rsidRPr="002A2F0B">
        <w:rPr>
          <w:lang w:val="fr-CA"/>
        </w:rPr>
        <w:fldChar w:fldCharType="end"/>
      </w:r>
      <w:r w:rsidRPr="002A2F0B">
        <w:rPr>
          <w:lang w:val="fr-CA"/>
        </w:rPr>
        <w:t xml:space="preserve">). Depuis 2005, les rejets de morue lors de la pêche au pétoncle sont estimés selon la méthode décrite dans </w:t>
      </w:r>
      <w:proofErr w:type="spellStart"/>
      <w:r w:rsidRPr="002A2F0B">
        <w:rPr>
          <w:lang w:val="fr-CA"/>
        </w:rPr>
        <w:t>Gavaris</w:t>
      </w:r>
      <w:proofErr w:type="spellEnd"/>
      <w:r w:rsidRPr="002A2F0B">
        <w:rPr>
          <w:lang w:val="fr-CA"/>
        </w:rPr>
        <w:t xml:space="preserve"> et coll. (2007 b) et ont été calculés à 5 t en 2018 (</w:t>
      </w:r>
      <w:r w:rsidRPr="002A2F0B">
        <w:rPr>
          <w:lang w:val="fr-CA"/>
        </w:rPr>
        <w:fldChar w:fldCharType="begin"/>
      </w:r>
      <w:r w:rsidRPr="002A2F0B">
        <w:rPr>
          <w:lang w:val="fr-CA"/>
        </w:rPr>
        <w:instrText xml:space="preserve"> REF _Ref516664529 \h  \* MERGEFORMAT </w:instrText>
      </w:r>
      <w:r w:rsidRPr="002A2F0B">
        <w:rPr>
          <w:lang w:val="fr-CA"/>
        </w:rPr>
      </w:r>
      <w:r w:rsidRPr="002A2F0B">
        <w:rPr>
          <w:lang w:val="fr-CA"/>
        </w:rPr>
        <w:fldChar w:fldCharType="separate"/>
      </w:r>
      <w:r w:rsidR="00FB1272" w:rsidRPr="00680A87">
        <w:rPr>
          <w:lang w:val="fr-CA"/>
        </w:rPr>
        <w:t>Tableau </w:t>
      </w:r>
      <w:r w:rsidR="00FB1272">
        <w:rPr>
          <w:lang w:val="fr-CA"/>
        </w:rPr>
        <w:t>1</w:t>
      </w:r>
      <w:r w:rsidRPr="002A2F0B">
        <w:rPr>
          <w:lang w:val="fr-CA"/>
        </w:rPr>
        <w:fldChar w:fldCharType="end"/>
      </w:r>
      <w:r w:rsidRPr="002A2F0B">
        <w:rPr>
          <w:lang w:val="fr-CA"/>
        </w:rPr>
        <w:t>; figure 5).</w:t>
      </w:r>
    </w:p>
    <w:p w14:paraId="2D1624B7" w14:textId="423BEA75" w:rsidR="00076A49" w:rsidRPr="002A2F0B" w:rsidRDefault="00076A49" w:rsidP="0033444A">
      <w:pPr>
        <w:pStyle w:val="BodyText"/>
        <w:rPr>
          <w:lang w:val="fr-CA"/>
        </w:rPr>
      </w:pPr>
      <w:r w:rsidRPr="002A2F0B">
        <w:rPr>
          <w:lang w:val="fr-CA"/>
        </w:rPr>
        <w:t>Le nombre total de prises des États-Unis (débarquements et rejets combinés) a atteint 48 t en 2018 (</w:t>
      </w:r>
      <w:r w:rsidRPr="002A2F0B">
        <w:rPr>
          <w:lang w:val="fr-CA"/>
        </w:rPr>
        <w:fldChar w:fldCharType="begin"/>
      </w:r>
      <w:r w:rsidRPr="002A2F0B">
        <w:rPr>
          <w:lang w:val="fr-CA"/>
        </w:rPr>
        <w:instrText xml:space="preserve"> REF _Ref516664529 \h  \* MERGEFORMAT </w:instrText>
      </w:r>
      <w:r w:rsidRPr="002A2F0B">
        <w:rPr>
          <w:lang w:val="fr-CA"/>
        </w:rPr>
      </w:r>
      <w:r w:rsidRPr="002A2F0B">
        <w:rPr>
          <w:lang w:val="fr-CA"/>
        </w:rPr>
        <w:fldChar w:fldCharType="separate"/>
      </w:r>
      <w:r w:rsidR="00FB1272" w:rsidRPr="00680A87">
        <w:rPr>
          <w:lang w:val="fr-CA"/>
        </w:rPr>
        <w:t>Tableau </w:t>
      </w:r>
      <w:r w:rsidR="00FB1272">
        <w:rPr>
          <w:lang w:val="fr-CA"/>
        </w:rPr>
        <w:t>1</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_Ref517856355 \h  \* MERGEFORMAT </w:instrText>
      </w:r>
      <w:r w:rsidRPr="002A2F0B">
        <w:rPr>
          <w:lang w:val="fr-CA"/>
        </w:rPr>
      </w:r>
      <w:r w:rsidRPr="002A2F0B">
        <w:rPr>
          <w:lang w:val="fr-CA"/>
        </w:rPr>
        <w:fldChar w:fldCharType="separate"/>
      </w:r>
      <w:r w:rsidR="00FB1272" w:rsidRPr="00FB1272">
        <w:rPr>
          <w:lang w:val="fr-CA"/>
        </w:rPr>
        <w:t>Figure </w:t>
      </w:r>
      <w:r w:rsidR="00FB1272">
        <w:rPr>
          <w:lang w:val="fr-CA"/>
        </w:rPr>
        <w:t>2</w:t>
      </w:r>
      <w:r w:rsidRPr="002A2F0B">
        <w:rPr>
          <w:lang w:val="fr-CA"/>
        </w:rPr>
        <w:fldChar w:fldCharType="end"/>
      </w:r>
      <w:r w:rsidRPr="002A2F0B">
        <w:rPr>
          <w:lang w:val="fr-CA"/>
        </w:rPr>
        <w:t xml:space="preserve">). La majorité des débarquements aux États-Unis ont été effectués au cours des deuxième et troisième trimestres (40 % dans chaque cas), et 97 % des </w:t>
      </w:r>
      <w:r w:rsidRPr="002A2F0B">
        <w:rPr>
          <w:lang w:val="fr-CA"/>
        </w:rPr>
        <w:lastRenderedPageBreak/>
        <w:t xml:space="preserve">débarquements de 2018 provenaient de chaluts à panneaux, les 3 % restants provenaient de </w:t>
      </w:r>
      <w:r w:rsidR="00255D9B">
        <w:rPr>
          <w:lang w:val="fr-CA"/>
        </w:rPr>
        <w:t xml:space="preserve">la pêche à la ligne </w:t>
      </w:r>
      <w:r w:rsidRPr="002A2F0B">
        <w:rPr>
          <w:lang w:val="fr-CA"/>
        </w:rPr>
        <w:t>(</w:t>
      </w:r>
      <w:r w:rsidRPr="002A2F0B">
        <w:rPr>
          <w:lang w:val="fr-CA"/>
        </w:rPr>
        <w:fldChar w:fldCharType="begin"/>
      </w:r>
      <w:r w:rsidRPr="002A2F0B">
        <w:rPr>
          <w:lang w:val="fr-CA"/>
        </w:rPr>
        <w:instrText xml:space="preserve"> REF _Ref12018393 \h  \* MERGEFORMAT </w:instrText>
      </w:r>
      <w:r w:rsidRPr="002A2F0B">
        <w:rPr>
          <w:lang w:val="fr-CA"/>
        </w:rPr>
      </w:r>
      <w:r w:rsidRPr="002A2F0B">
        <w:rPr>
          <w:lang w:val="fr-CA"/>
        </w:rPr>
        <w:fldChar w:fldCharType="separate"/>
      </w:r>
      <w:r w:rsidR="00FB1272" w:rsidRPr="00FB1272">
        <w:rPr>
          <w:lang w:val="fr-CA"/>
        </w:rPr>
        <w:t>Figure </w:t>
      </w:r>
      <w:r w:rsidR="00FB1272">
        <w:rPr>
          <w:lang w:val="fr-CA"/>
        </w:rPr>
        <w:t>3</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_Ref12018610 \h  \* MERGEFORMAT </w:instrText>
      </w:r>
      <w:r w:rsidRPr="002A2F0B">
        <w:rPr>
          <w:lang w:val="fr-CA"/>
        </w:rPr>
      </w:r>
      <w:r w:rsidRPr="002A2F0B">
        <w:rPr>
          <w:lang w:val="fr-CA"/>
        </w:rPr>
        <w:fldChar w:fldCharType="separate"/>
      </w:r>
      <w:r w:rsidR="00FB1272" w:rsidRPr="00FB1272">
        <w:rPr>
          <w:lang w:val="fr-CA"/>
        </w:rPr>
        <w:t>Figure </w:t>
      </w:r>
      <w:r w:rsidR="00FB1272">
        <w:rPr>
          <w:lang w:val="fr-CA"/>
        </w:rPr>
        <w:t>4</w:t>
      </w:r>
      <w:r w:rsidRPr="002A2F0B">
        <w:rPr>
          <w:lang w:val="fr-CA"/>
        </w:rPr>
        <w:fldChar w:fldCharType="end"/>
      </w:r>
      <w:r w:rsidRPr="002A2F0B">
        <w:rPr>
          <w:lang w:val="fr-CA"/>
        </w:rPr>
        <w:t>).</w:t>
      </w:r>
    </w:p>
    <w:p w14:paraId="458B4916" w14:textId="429BB127" w:rsidR="00076A49" w:rsidRPr="002A2F0B" w:rsidRDefault="00076A49" w:rsidP="0033444A">
      <w:pPr>
        <w:pStyle w:val="BodyText"/>
        <w:rPr>
          <w:lang w:val="fr-CA"/>
        </w:rPr>
      </w:pPr>
      <w:r w:rsidRPr="002A2F0B">
        <w:rPr>
          <w:lang w:val="fr-CA"/>
        </w:rPr>
        <w:t xml:space="preserve">Le rapport de rejets (morue </w:t>
      </w:r>
      <w:proofErr w:type="spellStart"/>
      <w:r w:rsidRPr="002A2F0B">
        <w:rPr>
          <w:lang w:val="fr-CA"/>
        </w:rPr>
        <w:t>rejetée:toutes</w:t>
      </w:r>
      <w:proofErr w:type="spellEnd"/>
      <w:r w:rsidRPr="002A2F0B">
        <w:rPr>
          <w:lang w:val="fr-CA"/>
        </w:rPr>
        <w:t xml:space="preserve"> les espèces gardées, d:k) de la pêche aux États-Unis est calculé par voyage (</w:t>
      </w:r>
      <w:proofErr w:type="spellStart"/>
      <w:r w:rsidRPr="002A2F0B">
        <w:rPr>
          <w:lang w:val="fr-CA"/>
        </w:rPr>
        <w:t>Wigley</w:t>
      </w:r>
      <w:proofErr w:type="spellEnd"/>
      <w:r w:rsidRPr="002A2F0B">
        <w:rPr>
          <w:lang w:val="fr-CA"/>
        </w:rPr>
        <w:t xml:space="preserve"> et coll., 2008); le total des rejets (t) étant estimé en multipliant le rapport des rejets par le total des débarquements commerciaux. Lors de la réunion de 2012 portant sur le point de référence pour la morue SAW55 (NEFSC 2013), les taux de mortalité déterminés selon la méthode « Delphi » (chalut à panneaux : 75 %) ont été appliqués aux estimations finales des rejets des États-Unis (</w:t>
      </w:r>
      <w:r w:rsidRPr="002A2F0B">
        <w:rPr>
          <w:lang w:val="fr-CA"/>
        </w:rPr>
        <w:fldChar w:fldCharType="begin"/>
      </w:r>
      <w:r w:rsidRPr="002A2F0B">
        <w:rPr>
          <w:lang w:val="fr-CA"/>
        </w:rPr>
        <w:instrText xml:space="preserve"> REF _Ref516664529 \h  \* MERGEFORMAT </w:instrText>
      </w:r>
      <w:r w:rsidRPr="002A2F0B">
        <w:rPr>
          <w:lang w:val="fr-CA"/>
        </w:rPr>
      </w:r>
      <w:r w:rsidRPr="002A2F0B">
        <w:rPr>
          <w:lang w:val="fr-CA"/>
        </w:rPr>
        <w:fldChar w:fldCharType="separate"/>
      </w:r>
      <w:r w:rsidR="00FB1272" w:rsidRPr="00680A87">
        <w:rPr>
          <w:lang w:val="fr-CA"/>
        </w:rPr>
        <w:t>Tableau </w:t>
      </w:r>
      <w:r w:rsidR="00FB1272">
        <w:rPr>
          <w:lang w:val="fr-CA"/>
        </w:rPr>
        <w:t>1</w:t>
      </w:r>
      <w:r w:rsidRPr="002A2F0B">
        <w:rPr>
          <w:lang w:val="fr-CA"/>
        </w:rPr>
        <w:fldChar w:fldCharType="end"/>
      </w:r>
      <w:r w:rsidRPr="002A2F0B">
        <w:rPr>
          <w:lang w:val="fr-CA"/>
        </w:rPr>
        <w:t>). Les rejets de morue lors de la pêche au poisson de fond en 2018 ont été estimés à 2 t en 2018 (</w:t>
      </w:r>
      <w:r w:rsidRPr="002A2F0B">
        <w:rPr>
          <w:lang w:val="fr-CA"/>
        </w:rPr>
        <w:fldChar w:fldCharType="begin"/>
      </w:r>
      <w:r w:rsidRPr="002A2F0B">
        <w:rPr>
          <w:lang w:val="fr-CA"/>
        </w:rPr>
        <w:instrText xml:space="preserve"> REF _Ref516664529 \h  \* MERGEFORMAT </w:instrText>
      </w:r>
      <w:r w:rsidRPr="002A2F0B">
        <w:rPr>
          <w:lang w:val="fr-CA"/>
        </w:rPr>
      </w:r>
      <w:r w:rsidRPr="002A2F0B">
        <w:rPr>
          <w:lang w:val="fr-CA"/>
        </w:rPr>
        <w:fldChar w:fldCharType="separate"/>
      </w:r>
      <w:r w:rsidR="00FB1272" w:rsidRPr="00680A87">
        <w:rPr>
          <w:lang w:val="fr-CA"/>
        </w:rPr>
        <w:t>Tableau </w:t>
      </w:r>
      <w:r w:rsidR="00FB1272">
        <w:rPr>
          <w:lang w:val="fr-CA"/>
        </w:rPr>
        <w:t>1</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_Ref517856408 \h  \* MERGEFORMAT </w:instrText>
      </w:r>
      <w:r w:rsidRPr="002A2F0B">
        <w:rPr>
          <w:lang w:val="fr-CA"/>
        </w:rPr>
      </w:r>
      <w:r w:rsidRPr="002A2F0B">
        <w:rPr>
          <w:lang w:val="fr-CA"/>
        </w:rPr>
        <w:fldChar w:fldCharType="separate"/>
      </w:r>
      <w:r w:rsidR="00FB1272" w:rsidRPr="00FB1272">
        <w:rPr>
          <w:lang w:val="fr-CA"/>
        </w:rPr>
        <w:t>Figure </w:t>
      </w:r>
      <w:r w:rsidR="00FB1272">
        <w:rPr>
          <w:lang w:val="fr-CA"/>
        </w:rPr>
        <w:t>5</w:t>
      </w:r>
      <w:r w:rsidRPr="002A2F0B">
        <w:rPr>
          <w:lang w:val="fr-CA"/>
        </w:rPr>
        <w:fldChar w:fldCharType="end"/>
      </w:r>
      <w:r w:rsidRPr="002A2F0B">
        <w:rPr>
          <w:lang w:val="fr-CA"/>
        </w:rPr>
        <w:t xml:space="preserve">). </w:t>
      </w:r>
    </w:p>
    <w:p w14:paraId="3BD7DE68" w14:textId="3D909F09" w:rsidR="00076A49" w:rsidRPr="002A2F0B" w:rsidRDefault="00076A49" w:rsidP="0033444A">
      <w:pPr>
        <w:pStyle w:val="BodyText"/>
        <w:rPr>
          <w:lang w:val="fr-CA"/>
        </w:rPr>
      </w:pPr>
      <w:r w:rsidRPr="002A2F0B">
        <w:rPr>
          <w:lang w:val="fr-CA"/>
        </w:rPr>
        <w:t>Le quota des États-Unis pour la pêche à la morue à l’est du banc de Georges pour l’année de pêche 2018 (du 1</w:t>
      </w:r>
      <w:r w:rsidRPr="002A2F0B">
        <w:rPr>
          <w:vertAlign w:val="superscript"/>
          <w:lang w:val="fr-CA"/>
        </w:rPr>
        <w:t>er</w:t>
      </w:r>
      <w:r w:rsidRPr="002A2F0B">
        <w:rPr>
          <w:lang w:val="fr-CA"/>
        </w:rPr>
        <w:t xml:space="preserve"> mai 2018 au 30 avril 2019 pour le poisson de fond) a été fixé à 257 t. La surveillance des prises américaines par rapport au quota était fondée sur les systèmes de surveillance des navires (SSN) et un système de déclaration des débarquements et des rejets. Les rapports sur la page Web du Bureau régional </w:t>
      </w:r>
      <w:r w:rsidRPr="00E528D2">
        <w:rPr>
          <w:lang w:val="fr-CA"/>
        </w:rPr>
        <w:t>(</w:t>
      </w:r>
      <w:hyperlink r:id="rId16" w:history="1">
        <w:r w:rsidRPr="00E528D2">
          <w:rPr>
            <w:rStyle w:val="Hyperlink"/>
            <w:rFonts w:cs="Arial"/>
            <w:color w:val="auto"/>
            <w:szCs w:val="22"/>
            <w:lang w:val="fr-CA"/>
          </w:rPr>
          <w:t xml:space="preserve">NOAA </w:t>
        </w:r>
        <w:proofErr w:type="spellStart"/>
        <w:r w:rsidRPr="00E528D2">
          <w:rPr>
            <w:rStyle w:val="Hyperlink"/>
            <w:rFonts w:cs="Arial"/>
            <w:color w:val="auto"/>
            <w:szCs w:val="22"/>
            <w:lang w:val="fr-CA"/>
          </w:rPr>
          <w:t>Fisheries</w:t>
        </w:r>
        <w:proofErr w:type="spellEnd"/>
        <w:r w:rsidRPr="00E528D2">
          <w:rPr>
            <w:rStyle w:val="Hyperlink"/>
            <w:rFonts w:cs="Arial"/>
            <w:color w:val="auto"/>
            <w:szCs w:val="22"/>
            <w:lang w:val="fr-CA"/>
          </w:rPr>
          <w:t xml:space="preserve"> </w:t>
        </w:r>
        <w:proofErr w:type="spellStart"/>
        <w:r w:rsidRPr="00E528D2">
          <w:rPr>
            <w:rStyle w:val="Hyperlink"/>
            <w:rFonts w:cs="Arial"/>
            <w:color w:val="auto"/>
            <w:szCs w:val="22"/>
            <w:lang w:val="fr-CA"/>
          </w:rPr>
          <w:t>Northeast</w:t>
        </w:r>
        <w:proofErr w:type="spellEnd"/>
        <w:r w:rsidRPr="00E528D2">
          <w:rPr>
            <w:rStyle w:val="Hyperlink"/>
            <w:rFonts w:cs="Arial"/>
            <w:color w:val="auto"/>
            <w:szCs w:val="22"/>
            <w:lang w:val="fr-CA"/>
          </w:rPr>
          <w:t xml:space="preserve"> </w:t>
        </w:r>
        <w:proofErr w:type="spellStart"/>
        <w:r w:rsidRPr="00E528D2">
          <w:rPr>
            <w:rStyle w:val="Hyperlink"/>
            <w:rFonts w:cs="Arial"/>
            <w:color w:val="auto"/>
            <w:szCs w:val="22"/>
            <w:lang w:val="fr-CA"/>
          </w:rPr>
          <w:t>Multispecies</w:t>
        </w:r>
        <w:proofErr w:type="spellEnd"/>
        <w:r w:rsidRPr="00E528D2">
          <w:rPr>
            <w:rStyle w:val="Hyperlink"/>
            <w:rFonts w:cs="Arial"/>
            <w:color w:val="auto"/>
            <w:szCs w:val="22"/>
            <w:lang w:val="fr-CA"/>
          </w:rPr>
          <w:t xml:space="preserve"> (</w:t>
        </w:r>
        <w:proofErr w:type="spellStart"/>
        <w:r w:rsidRPr="00E528D2">
          <w:rPr>
            <w:rStyle w:val="Hyperlink"/>
            <w:rFonts w:cs="Arial"/>
            <w:color w:val="auto"/>
            <w:szCs w:val="22"/>
            <w:lang w:val="fr-CA"/>
          </w:rPr>
          <w:t>Groundfish</w:t>
        </w:r>
        <w:proofErr w:type="spellEnd"/>
        <w:r w:rsidRPr="00E528D2">
          <w:rPr>
            <w:rStyle w:val="Hyperlink"/>
            <w:rFonts w:cs="Arial"/>
            <w:color w:val="auto"/>
            <w:szCs w:val="22"/>
            <w:lang w:val="fr-CA"/>
          </w:rPr>
          <w:t>) Monitoring Reports</w:t>
        </w:r>
      </w:hyperlink>
      <w:r w:rsidRPr="00E528D2">
        <w:rPr>
          <w:lang w:val="fr-CA"/>
        </w:rPr>
        <w:t>)</w:t>
      </w:r>
      <w:r w:rsidRPr="002A2F0B">
        <w:rPr>
          <w:lang w:val="fr-CA"/>
        </w:rPr>
        <w:t xml:space="preserve"> indiquent que les États</w:t>
      </w:r>
      <w:r w:rsidR="00255D9B">
        <w:rPr>
          <w:lang w:val="fr-CA"/>
        </w:rPr>
        <w:noBreakHyphen/>
      </w:r>
      <w:r w:rsidRPr="002A2F0B">
        <w:rPr>
          <w:lang w:val="fr-CA"/>
        </w:rPr>
        <w:t xml:space="preserve">Unis ont atteint 41,4 % de son quota de pêche au poisson de fond, qui était établi à 257 t. </w:t>
      </w:r>
    </w:p>
    <w:p w14:paraId="4621A858" w14:textId="47734060" w:rsidR="00E03E44" w:rsidRPr="002A2F0B" w:rsidRDefault="00620EFD" w:rsidP="00912CA3">
      <w:pPr>
        <w:pStyle w:val="Heading2"/>
      </w:pPr>
      <w:bookmarkStart w:id="4" w:name="_Toc44326725"/>
      <w:r w:rsidRPr="002A2F0B">
        <w:t>COMPOSITION EN TERMES DE TAILLE ET D’ÂGE</w:t>
      </w:r>
      <w:bookmarkEnd w:id="4"/>
    </w:p>
    <w:p w14:paraId="2EA4947F" w14:textId="6A599DE0" w:rsidR="00823383" w:rsidRPr="002A2F0B" w:rsidRDefault="00823383" w:rsidP="0033444A">
      <w:pPr>
        <w:pStyle w:val="BodyText"/>
        <w:rPr>
          <w:lang w:val="fr-CA"/>
        </w:rPr>
      </w:pPr>
      <w:r w:rsidRPr="002A2F0B">
        <w:rPr>
          <w:lang w:val="fr-CA"/>
        </w:rPr>
        <w:t xml:space="preserve">Wang et </w:t>
      </w:r>
      <w:r w:rsidR="00751E62">
        <w:rPr>
          <w:lang w:val="fr-CA"/>
        </w:rPr>
        <w:t>ses</w:t>
      </w:r>
      <w:r w:rsidR="00255D9B">
        <w:rPr>
          <w:lang w:val="fr-CA"/>
        </w:rPr>
        <w:t xml:space="preserve"> collaborateurs </w:t>
      </w:r>
      <w:r w:rsidRPr="002A2F0B">
        <w:rPr>
          <w:lang w:val="fr-CA"/>
        </w:rPr>
        <w:t xml:space="preserve">(2015) décrivent en détail la méthodologie utilisée pour déterminer la composition des débarquements et des rejets selon la taille et l’âge des morues pêchées par les États-Unis et le Canada à l’est du banc de Georges. </w:t>
      </w:r>
      <w:hyperlink r:id="rId17" w:history="1">
        <w:r w:rsidRPr="0033444A">
          <w:rPr>
            <w:rStyle w:val="Hyperlink"/>
            <w:rFonts w:cs="Arial"/>
            <w:szCs w:val="22"/>
            <w:lang w:val="fr-CA"/>
          </w:rPr>
          <w:t>Dans les comparaisons antérieures de détermination des âges</w:t>
        </w:r>
      </w:hyperlink>
      <w:r w:rsidRPr="002A2F0B">
        <w:rPr>
          <w:lang w:val="fr-CA"/>
        </w:rPr>
        <w:t>, la correspondance entre les déterminations du MPO et le NMFS était généralement bonne</w:t>
      </w:r>
      <w:r w:rsidR="0033444A">
        <w:rPr>
          <w:lang w:val="fr-CA"/>
        </w:rPr>
        <w:t>.</w:t>
      </w:r>
      <w:r w:rsidRPr="002A2F0B">
        <w:rPr>
          <w:lang w:val="fr-CA"/>
        </w:rPr>
        <w:t xml:space="preserve"> </w:t>
      </w:r>
    </w:p>
    <w:p w14:paraId="27E0090D" w14:textId="77777777" w:rsidR="00FB1272" w:rsidRPr="00FB1272" w:rsidRDefault="00076A49" w:rsidP="00FB1272">
      <w:pPr>
        <w:pStyle w:val="BodyText"/>
        <w:rPr>
          <w:bCs/>
          <w:lang w:val="fr-CA"/>
        </w:rPr>
        <w:sectPr w:rsidR="00FB1272" w:rsidRPr="00FB1272" w:rsidSect="00912CA3">
          <w:footnotePr>
            <w:pos w:val="beneathText"/>
            <w:numRestart w:val="eachPage"/>
          </w:footnotePr>
          <w:pgSz w:w="12240" w:h="15840" w:code="1"/>
          <w:pgMar w:top="1440" w:right="1440" w:bottom="1440" w:left="1440" w:header="720" w:footer="720" w:gutter="0"/>
          <w:pgNumType w:start="1"/>
          <w:cols w:space="720"/>
          <w:docGrid w:linePitch="299"/>
        </w:sectPr>
      </w:pPr>
      <w:r w:rsidRPr="0033444A">
        <w:rPr>
          <w:bCs/>
          <w:lang w:val="fr-CA"/>
        </w:rPr>
        <w:t>La composition des prises de pêche de 2018 (débarquements et rejets) en termes de taille et d’âge a été calculée à partir d’un groupement d’échantillons de prises au port et en mer provenant de tous les principaux engins et englobant toutes les saisons (</w:t>
      </w:r>
      <w:r w:rsidRPr="0033444A">
        <w:rPr>
          <w:bCs/>
          <w:lang w:val="fr-CA"/>
        </w:rPr>
        <w:fldChar w:fldCharType="begin"/>
      </w:r>
      <w:r w:rsidRPr="0033444A">
        <w:rPr>
          <w:bCs/>
          <w:lang w:val="fr-CA"/>
        </w:rPr>
        <w:instrText xml:space="preserve"> REF _Ref517793175 \h  \* MERGEFORMAT </w:instrText>
      </w:r>
      <w:r w:rsidRPr="0033444A">
        <w:rPr>
          <w:bCs/>
          <w:lang w:val="fr-CA"/>
        </w:rPr>
      </w:r>
      <w:r w:rsidRPr="0033444A">
        <w:rPr>
          <w:bCs/>
          <w:lang w:val="fr-CA"/>
        </w:rPr>
        <w:fldChar w:fldCharType="separate"/>
      </w:r>
    </w:p>
    <w:p w14:paraId="272E8AC7" w14:textId="047BDE61" w:rsidR="00076A49" w:rsidRPr="0033444A" w:rsidRDefault="00FB1272" w:rsidP="0033444A">
      <w:pPr>
        <w:pStyle w:val="BodyText"/>
        <w:rPr>
          <w:lang w:val="fr-CA"/>
        </w:rPr>
      </w:pPr>
      <w:r w:rsidRPr="00680A87">
        <w:rPr>
          <w:lang w:val="fr-CA"/>
        </w:rPr>
        <w:lastRenderedPageBreak/>
        <w:t>Tableau </w:t>
      </w:r>
      <w:r>
        <w:rPr>
          <w:lang w:val="fr-CA"/>
        </w:rPr>
        <w:t>2</w:t>
      </w:r>
      <w:r w:rsidR="00076A49" w:rsidRPr="0033444A">
        <w:rPr>
          <w:bCs/>
          <w:lang w:val="fr-CA"/>
        </w:rPr>
        <w:fldChar w:fldCharType="end"/>
      </w:r>
      <w:r w:rsidR="00076A49" w:rsidRPr="0033444A">
        <w:rPr>
          <w:bCs/>
          <w:lang w:val="fr-CA"/>
        </w:rPr>
        <w:t>). La longueur des prises pour la pêche canadienne a atteint un sommet de 61 cm (24 po) en 2018 par rapport à 58 cm (23 po) en 2017 (</w:t>
      </w:r>
      <w:r w:rsidR="00076A49" w:rsidRPr="0033444A">
        <w:rPr>
          <w:bCs/>
          <w:lang w:val="fr-CA"/>
        </w:rPr>
        <w:fldChar w:fldCharType="begin"/>
      </w:r>
      <w:r w:rsidR="00076A49" w:rsidRPr="0033444A">
        <w:rPr>
          <w:bCs/>
          <w:lang w:val="fr-CA"/>
        </w:rPr>
        <w:instrText xml:space="preserve"> REF _Ref12534668 \h  \* MERGEFORMAT </w:instrText>
      </w:r>
      <w:r w:rsidR="00076A49" w:rsidRPr="0033444A">
        <w:rPr>
          <w:bCs/>
          <w:lang w:val="fr-CA"/>
        </w:rPr>
      </w:r>
      <w:r w:rsidR="00076A49" w:rsidRPr="0033444A">
        <w:rPr>
          <w:bCs/>
          <w:lang w:val="fr-CA"/>
        </w:rPr>
        <w:fldChar w:fldCharType="separate"/>
      </w:r>
      <w:r w:rsidRPr="00FB1272">
        <w:rPr>
          <w:bCs/>
          <w:lang w:val="fr-CA"/>
        </w:rPr>
        <w:t>Figure 6</w:t>
      </w:r>
      <w:r w:rsidR="00076A49" w:rsidRPr="0033444A">
        <w:rPr>
          <w:bCs/>
          <w:lang w:val="fr-CA"/>
        </w:rPr>
        <w:fldChar w:fldCharType="end"/>
      </w:r>
      <w:r w:rsidR="00076A49" w:rsidRPr="0033444A">
        <w:rPr>
          <w:bCs/>
          <w:lang w:val="fr-CA"/>
        </w:rPr>
        <w:t>). La longueur des prises pour la pêche américaine a atteint un sommet de 65 cm (26 po) par rapport à 68 cm (28 po) en 2017 (</w:t>
      </w:r>
      <w:r w:rsidR="00076A49" w:rsidRPr="0033444A">
        <w:rPr>
          <w:bCs/>
          <w:lang w:val="fr-CA"/>
        </w:rPr>
        <w:fldChar w:fldCharType="begin"/>
      </w:r>
      <w:r w:rsidR="00076A49" w:rsidRPr="0033444A">
        <w:rPr>
          <w:bCs/>
          <w:lang w:val="fr-CA"/>
        </w:rPr>
        <w:instrText xml:space="preserve"> REF _Ref11849030 \h  \* MERGEFORMAT </w:instrText>
      </w:r>
      <w:r w:rsidR="00076A49" w:rsidRPr="0033444A">
        <w:rPr>
          <w:bCs/>
          <w:lang w:val="fr-CA"/>
        </w:rPr>
      </w:r>
      <w:r w:rsidR="00076A49" w:rsidRPr="0033444A">
        <w:rPr>
          <w:bCs/>
          <w:lang w:val="fr-CA"/>
        </w:rPr>
        <w:fldChar w:fldCharType="separate"/>
      </w:r>
      <w:r w:rsidRPr="00FB1272">
        <w:rPr>
          <w:bCs/>
          <w:lang w:val="fr-CA"/>
        </w:rPr>
        <w:t>Figure 7</w:t>
      </w:r>
      <w:r w:rsidR="00076A49" w:rsidRPr="0033444A">
        <w:rPr>
          <w:bCs/>
          <w:lang w:val="fr-CA"/>
        </w:rPr>
        <w:fldChar w:fldCharType="end"/>
      </w:r>
      <w:r w:rsidR="00076A49" w:rsidRPr="0033444A">
        <w:rPr>
          <w:bCs/>
          <w:lang w:val="fr-CA"/>
        </w:rPr>
        <w:t xml:space="preserve">). </w:t>
      </w:r>
    </w:p>
    <w:p w14:paraId="426A662C" w14:textId="685887E4" w:rsidR="00547DB9" w:rsidRPr="002A2F0B" w:rsidRDefault="00202C5E" w:rsidP="0033444A">
      <w:pPr>
        <w:pStyle w:val="BodyText"/>
        <w:rPr>
          <w:lang w:val="fr-CA"/>
        </w:rPr>
      </w:pPr>
      <w:r w:rsidRPr="002A2F0B">
        <w:rPr>
          <w:lang w:val="fr-CA"/>
        </w:rPr>
        <w:t>Les morues de 5 ans de la classe d’âge de 2013 sont celles qui ont contribué le plus à la pêche combinée des États-Unis et du Canada en 2018, représentant 37 % du nombre de poissons pêchés et 45 % du poids (</w:t>
      </w:r>
      <w:r w:rsidRPr="002A2F0B">
        <w:rPr>
          <w:lang w:val="fr-CA"/>
        </w:rPr>
        <w:fldChar w:fldCharType="begin"/>
      </w:r>
      <w:r w:rsidRPr="002A2F0B">
        <w:rPr>
          <w:lang w:val="fr-CA"/>
        </w:rPr>
        <w:instrText xml:space="preserve"> REF _Ref517856542 \h  \* MERGEFORMAT </w:instrText>
      </w:r>
      <w:r w:rsidRPr="002A2F0B">
        <w:rPr>
          <w:lang w:val="fr-CA"/>
        </w:rPr>
      </w:r>
      <w:r w:rsidRPr="002A2F0B">
        <w:rPr>
          <w:lang w:val="fr-CA"/>
        </w:rPr>
        <w:fldChar w:fldCharType="separate"/>
      </w:r>
      <w:r w:rsidR="00FB1272" w:rsidRPr="00FB1272">
        <w:rPr>
          <w:lang w:val="fr-CA"/>
        </w:rPr>
        <w:t>Tableau </w:t>
      </w:r>
      <w:r w:rsidR="00FB1272">
        <w:rPr>
          <w:lang w:val="fr-CA"/>
        </w:rPr>
        <w:t>3</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_Ref11849150 \h  \* MERGEFORMAT </w:instrText>
      </w:r>
      <w:r w:rsidRPr="002A2F0B">
        <w:rPr>
          <w:lang w:val="fr-CA"/>
        </w:rPr>
      </w:r>
      <w:r w:rsidRPr="002A2F0B">
        <w:rPr>
          <w:lang w:val="fr-CA"/>
        </w:rPr>
        <w:fldChar w:fldCharType="separate"/>
      </w:r>
      <w:r w:rsidR="00FB1272" w:rsidRPr="00FB1272">
        <w:rPr>
          <w:lang w:val="fr-CA"/>
        </w:rPr>
        <w:t>Figure </w:t>
      </w:r>
      <w:r w:rsidR="00FB1272">
        <w:rPr>
          <w:lang w:val="fr-CA"/>
        </w:rPr>
        <w:t>8</w:t>
      </w:r>
      <w:r w:rsidRPr="002A2F0B">
        <w:rPr>
          <w:lang w:val="fr-CA"/>
        </w:rPr>
        <w:fldChar w:fldCharType="end"/>
      </w:r>
      <w:r w:rsidRPr="002A2F0B">
        <w:rPr>
          <w:lang w:val="fr-CA"/>
        </w:rPr>
        <w:t>). Le deuxième contributeur en importance était les morues de 4 ans de la classe d’âge de 2014, représentant 29 % du nombre et 27 % du poids (</w:t>
      </w:r>
      <w:r w:rsidRPr="002A2F0B">
        <w:rPr>
          <w:lang w:val="fr-CA"/>
        </w:rPr>
        <w:fldChar w:fldCharType="begin"/>
      </w:r>
      <w:r w:rsidRPr="002A2F0B">
        <w:rPr>
          <w:lang w:val="fr-CA"/>
        </w:rPr>
        <w:instrText xml:space="preserve"> REF _Ref517856542 \h  \* MERGEFORMAT </w:instrText>
      </w:r>
      <w:r w:rsidRPr="002A2F0B">
        <w:rPr>
          <w:lang w:val="fr-CA"/>
        </w:rPr>
      </w:r>
      <w:r w:rsidRPr="002A2F0B">
        <w:rPr>
          <w:lang w:val="fr-CA"/>
        </w:rPr>
        <w:fldChar w:fldCharType="separate"/>
      </w:r>
      <w:r w:rsidR="00FB1272" w:rsidRPr="00FB1272">
        <w:rPr>
          <w:lang w:val="fr-CA"/>
        </w:rPr>
        <w:t>Tableau </w:t>
      </w:r>
      <w:r w:rsidR="00FB1272">
        <w:rPr>
          <w:lang w:val="fr-CA"/>
        </w:rPr>
        <w:t>3</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_Ref11849150 \h  \* MERGEFORMAT </w:instrText>
      </w:r>
      <w:r w:rsidRPr="002A2F0B">
        <w:rPr>
          <w:lang w:val="fr-CA"/>
        </w:rPr>
      </w:r>
      <w:r w:rsidRPr="002A2F0B">
        <w:rPr>
          <w:lang w:val="fr-CA"/>
        </w:rPr>
        <w:fldChar w:fldCharType="separate"/>
      </w:r>
      <w:r w:rsidR="00FB1272" w:rsidRPr="00FB1272">
        <w:rPr>
          <w:lang w:val="fr-CA"/>
        </w:rPr>
        <w:t>Figure </w:t>
      </w:r>
      <w:r w:rsidR="00FB1272">
        <w:rPr>
          <w:lang w:val="fr-CA"/>
        </w:rPr>
        <w:t>8</w:t>
      </w:r>
      <w:r w:rsidRPr="002A2F0B">
        <w:rPr>
          <w:lang w:val="fr-CA"/>
        </w:rPr>
        <w:fldChar w:fldCharType="end"/>
      </w:r>
      <w:r w:rsidRPr="002A2F0B">
        <w:rPr>
          <w:lang w:val="fr-CA"/>
        </w:rPr>
        <w:t>). La prévalence de ces classes d’âge dans la pêche de 2018 était prévue, compte tenu de leur persistance dans la pêche de 2017 (</w:t>
      </w:r>
      <w:r w:rsidRPr="002A2F0B">
        <w:rPr>
          <w:lang w:val="fr-CA"/>
        </w:rPr>
        <w:fldChar w:fldCharType="begin"/>
      </w:r>
      <w:r w:rsidRPr="002A2F0B">
        <w:rPr>
          <w:lang w:val="fr-CA"/>
        </w:rPr>
        <w:instrText xml:space="preserve"> REF _Ref11849287 \h  \* MERGEFORMAT </w:instrText>
      </w:r>
      <w:r w:rsidRPr="002A2F0B">
        <w:rPr>
          <w:lang w:val="fr-CA"/>
        </w:rPr>
      </w:r>
      <w:r w:rsidRPr="002A2F0B">
        <w:rPr>
          <w:lang w:val="fr-CA"/>
        </w:rPr>
        <w:fldChar w:fldCharType="separate"/>
      </w:r>
      <w:r w:rsidR="00FB1272" w:rsidRPr="00FB1272">
        <w:rPr>
          <w:lang w:val="fr-CA"/>
        </w:rPr>
        <w:t>Figure </w:t>
      </w:r>
      <w:r w:rsidR="00FB1272">
        <w:rPr>
          <w:lang w:val="fr-CA"/>
        </w:rPr>
        <w:t>9</w:t>
      </w:r>
      <w:r w:rsidRPr="002A2F0B">
        <w:rPr>
          <w:lang w:val="fr-CA"/>
        </w:rPr>
        <w:fldChar w:fldCharType="end"/>
      </w:r>
      <w:r w:rsidRPr="002A2F0B">
        <w:rPr>
          <w:lang w:val="fr-CA"/>
        </w:rPr>
        <w:t>). La contribution des poissons plus âgés (7 ans et plus) à la pêche a atteint le creux de la série chronologique en 2014, représentant &lt;0,2 % du poisson pêché (</w:t>
      </w:r>
      <w:r w:rsidRPr="002A2F0B">
        <w:rPr>
          <w:lang w:val="fr-CA"/>
        </w:rPr>
        <w:fldChar w:fldCharType="begin"/>
      </w:r>
      <w:r w:rsidRPr="002A2F0B">
        <w:rPr>
          <w:lang w:val="fr-CA"/>
        </w:rPr>
        <w:instrText xml:space="preserve"> REF _Ref11849287 \h  \* MERGEFORMAT </w:instrText>
      </w:r>
      <w:r w:rsidRPr="002A2F0B">
        <w:rPr>
          <w:lang w:val="fr-CA"/>
        </w:rPr>
      </w:r>
      <w:r w:rsidRPr="002A2F0B">
        <w:rPr>
          <w:lang w:val="fr-CA"/>
        </w:rPr>
        <w:fldChar w:fldCharType="separate"/>
      </w:r>
      <w:r w:rsidR="00FB1272" w:rsidRPr="00FB1272">
        <w:rPr>
          <w:lang w:val="fr-CA"/>
        </w:rPr>
        <w:t>Figure </w:t>
      </w:r>
      <w:r w:rsidR="00FB1272">
        <w:rPr>
          <w:lang w:val="fr-CA"/>
        </w:rPr>
        <w:t>9</w:t>
      </w:r>
      <w:r w:rsidRPr="002A2F0B">
        <w:rPr>
          <w:lang w:val="fr-CA"/>
        </w:rPr>
        <w:fldChar w:fldCharType="end"/>
      </w:r>
      <w:r w:rsidRPr="002A2F0B">
        <w:rPr>
          <w:lang w:val="fr-CA"/>
        </w:rPr>
        <w:t>). En 2018, les poissons de 7 ans et plus représentaient environ 5 % des spécimens pêchés (</w:t>
      </w:r>
      <w:r w:rsidRPr="002A2F0B">
        <w:rPr>
          <w:lang w:val="fr-CA"/>
        </w:rPr>
        <w:fldChar w:fldCharType="begin"/>
      </w:r>
      <w:r w:rsidRPr="002A2F0B">
        <w:rPr>
          <w:lang w:val="fr-CA"/>
        </w:rPr>
        <w:instrText xml:space="preserve"> REF _Ref11849150 \h  \* MERGEFORMAT </w:instrText>
      </w:r>
      <w:r w:rsidRPr="002A2F0B">
        <w:rPr>
          <w:lang w:val="fr-CA"/>
        </w:rPr>
      </w:r>
      <w:r w:rsidRPr="002A2F0B">
        <w:rPr>
          <w:lang w:val="fr-CA"/>
        </w:rPr>
        <w:fldChar w:fldCharType="separate"/>
      </w:r>
      <w:r w:rsidR="00FB1272" w:rsidRPr="00FB1272">
        <w:rPr>
          <w:lang w:val="fr-CA"/>
        </w:rPr>
        <w:t>Figure </w:t>
      </w:r>
      <w:r w:rsidR="00FB1272">
        <w:rPr>
          <w:lang w:val="fr-CA"/>
        </w:rPr>
        <w:t>8</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_Ref11849287 \h  \* MERGEFORMAT </w:instrText>
      </w:r>
      <w:r w:rsidRPr="002A2F0B">
        <w:rPr>
          <w:lang w:val="fr-CA"/>
        </w:rPr>
      </w:r>
      <w:r w:rsidRPr="002A2F0B">
        <w:rPr>
          <w:lang w:val="fr-CA"/>
        </w:rPr>
        <w:fldChar w:fldCharType="separate"/>
      </w:r>
      <w:r w:rsidR="00FB1272" w:rsidRPr="00FB1272">
        <w:rPr>
          <w:lang w:val="fr-CA"/>
        </w:rPr>
        <w:t>Figure </w:t>
      </w:r>
      <w:r w:rsidR="00FB1272">
        <w:rPr>
          <w:lang w:val="fr-CA"/>
        </w:rPr>
        <w:t>9</w:t>
      </w:r>
      <w:r w:rsidRPr="002A2F0B">
        <w:rPr>
          <w:lang w:val="fr-CA"/>
        </w:rPr>
        <w:fldChar w:fldCharType="end"/>
      </w:r>
      <w:r w:rsidRPr="002A2F0B">
        <w:rPr>
          <w:lang w:val="fr-CA"/>
        </w:rPr>
        <w:t>).</w:t>
      </w:r>
    </w:p>
    <w:p w14:paraId="79D36761" w14:textId="7ED72316" w:rsidR="00413836" w:rsidRPr="0033444A" w:rsidRDefault="00413836" w:rsidP="00912CA3">
      <w:pPr>
        <w:pStyle w:val="Heading2"/>
      </w:pPr>
      <w:bookmarkStart w:id="5" w:name="_Toc44326726"/>
      <w:r w:rsidRPr="0033444A">
        <w:t>RELEVÉS DE RECHERCHE</w:t>
      </w:r>
      <w:bookmarkEnd w:id="5"/>
    </w:p>
    <w:p w14:paraId="3E31FCE8" w14:textId="5EF28240" w:rsidR="00413836" w:rsidRPr="0067793A" w:rsidRDefault="00413836" w:rsidP="0033444A">
      <w:pPr>
        <w:pStyle w:val="BodyText"/>
        <w:rPr>
          <w:lang w:val="fr-CA"/>
        </w:rPr>
      </w:pPr>
      <w:r w:rsidRPr="002A2F0B">
        <w:rPr>
          <w:lang w:val="fr-CA"/>
        </w:rPr>
        <w:t xml:space="preserve">Le MPO effectue des relevés à l’est du banc de Georges tous les </w:t>
      </w:r>
      <w:r w:rsidR="00F70A8B">
        <w:rPr>
          <w:lang w:val="fr-CA"/>
        </w:rPr>
        <w:t xml:space="preserve">mois de </w:t>
      </w:r>
      <w:r w:rsidRPr="002A2F0B">
        <w:rPr>
          <w:lang w:val="fr-CA"/>
        </w:rPr>
        <w:t>février ou mars depuis 1986, et le NMFS effectue ses relevés au printemps (avril à mai) depuis 1968 et à l’automne (octobre) depuis 1963. Tous les relevés sont fondés sur un plan aléatoire stratifié (</w:t>
      </w:r>
      <w:r w:rsidRPr="002A2F0B">
        <w:rPr>
          <w:lang w:val="fr-CA"/>
        </w:rPr>
        <w:fldChar w:fldCharType="begin"/>
      </w:r>
      <w:r w:rsidRPr="002A2F0B">
        <w:rPr>
          <w:lang w:val="fr-CA"/>
        </w:rPr>
        <w:instrText xml:space="preserve"> REF _Ref11849321 \h  \* MERGEFORMAT </w:instrText>
      </w:r>
      <w:r w:rsidRPr="002A2F0B">
        <w:rPr>
          <w:lang w:val="fr-CA"/>
        </w:rPr>
      </w:r>
      <w:r w:rsidRPr="002A2F0B">
        <w:rPr>
          <w:lang w:val="fr-CA"/>
        </w:rPr>
        <w:fldChar w:fldCharType="separate"/>
      </w:r>
      <w:r w:rsidR="00FB1272" w:rsidRPr="00FB1272">
        <w:rPr>
          <w:lang w:val="fr-CA"/>
        </w:rPr>
        <w:t>Figure </w:t>
      </w:r>
      <w:r w:rsidR="00FB1272">
        <w:rPr>
          <w:lang w:val="fr-CA"/>
        </w:rPr>
        <w:t>10</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_Ref11849337 \h  \* MERGEFORMAT </w:instrText>
      </w:r>
      <w:r w:rsidRPr="002A2F0B">
        <w:rPr>
          <w:lang w:val="fr-CA"/>
        </w:rPr>
      </w:r>
      <w:r w:rsidRPr="002A2F0B">
        <w:rPr>
          <w:lang w:val="fr-CA"/>
        </w:rPr>
        <w:fldChar w:fldCharType="separate"/>
      </w:r>
      <w:r w:rsidR="00FB1272" w:rsidRPr="00FB1272">
        <w:rPr>
          <w:lang w:val="fr-CA"/>
        </w:rPr>
        <w:t>Figure </w:t>
      </w:r>
      <w:r w:rsidR="00FB1272">
        <w:rPr>
          <w:lang w:val="fr-CA"/>
        </w:rPr>
        <w:t>11</w:t>
      </w:r>
      <w:r w:rsidRPr="002A2F0B">
        <w:rPr>
          <w:lang w:val="fr-CA"/>
        </w:rPr>
        <w:fldChar w:fldCharType="end"/>
      </w:r>
      <w:r w:rsidRPr="002A2F0B">
        <w:rPr>
          <w:lang w:val="fr-CA"/>
        </w:rPr>
        <w:t>)</w:t>
      </w:r>
      <w:r w:rsidR="0041295C">
        <w:rPr>
          <w:lang w:val="fr-CA"/>
        </w:rPr>
        <w:t>,</w:t>
      </w:r>
      <w:r w:rsidRPr="002A2F0B">
        <w:rPr>
          <w:lang w:val="fr-CA"/>
        </w:rPr>
        <w:t xml:space="preserve"> et les changements antérieurs dans les navires et les filets sont documentés dans Wang et coll. (2015).</w:t>
      </w:r>
    </w:p>
    <w:p w14:paraId="1EC0361C" w14:textId="635B2AAD" w:rsidR="00413836" w:rsidRPr="002A2F0B" w:rsidRDefault="00413836" w:rsidP="0033444A">
      <w:pPr>
        <w:pStyle w:val="BodyText"/>
        <w:rPr>
          <w:lang w:val="fr-CA"/>
        </w:rPr>
      </w:pPr>
      <w:r w:rsidRPr="002A2F0B">
        <w:rPr>
          <w:lang w:val="fr-CA"/>
        </w:rPr>
        <w:t>Les répartitions géographiques des morues de 3 ans et plus capturées au cours des relevés de l’automne 2018 du NMFS et des relevées du printemps 2019 du MPO et du NMFS concordent avec celles qui avaient été constatées lors des années précédentes; la plupart des poissons étant concentrés le long de la partie nord du banc de Georges (</w:t>
      </w:r>
      <w:r w:rsidRPr="002A2F0B">
        <w:rPr>
          <w:lang w:val="fr-CA"/>
        </w:rPr>
        <w:fldChar w:fldCharType="begin"/>
      </w:r>
      <w:r w:rsidRPr="002A2F0B">
        <w:rPr>
          <w:lang w:val="fr-CA"/>
        </w:rPr>
        <w:instrText xml:space="preserve"> REF _Ref11849381 \h  \* MERGEFORMAT </w:instrText>
      </w:r>
      <w:r w:rsidRPr="002A2F0B">
        <w:rPr>
          <w:lang w:val="fr-CA"/>
        </w:rPr>
      </w:r>
      <w:r w:rsidRPr="002A2F0B">
        <w:rPr>
          <w:lang w:val="fr-CA"/>
        </w:rPr>
        <w:fldChar w:fldCharType="separate"/>
      </w:r>
      <w:r w:rsidR="00FB1272" w:rsidRPr="00FB1272">
        <w:rPr>
          <w:lang w:val="fr-CA"/>
        </w:rPr>
        <w:t>Figure </w:t>
      </w:r>
      <w:r w:rsidR="00FB1272">
        <w:rPr>
          <w:lang w:val="fr-CA"/>
        </w:rPr>
        <w:t>12</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_Ref11849553 \h  \* MERGEFORMAT </w:instrText>
      </w:r>
      <w:r w:rsidRPr="002A2F0B">
        <w:rPr>
          <w:lang w:val="fr-CA"/>
        </w:rPr>
      </w:r>
      <w:r w:rsidRPr="002A2F0B">
        <w:rPr>
          <w:lang w:val="fr-CA"/>
        </w:rPr>
        <w:fldChar w:fldCharType="separate"/>
      </w:r>
      <w:r w:rsidR="00FB1272" w:rsidRPr="00FB1272">
        <w:rPr>
          <w:lang w:val="fr-CA"/>
        </w:rPr>
        <w:t>Figure </w:t>
      </w:r>
      <w:r w:rsidR="00FB1272">
        <w:rPr>
          <w:lang w:val="fr-CA"/>
        </w:rPr>
        <w:t>13</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_Ref11849570 \h  \* MERGEFORMAT </w:instrText>
      </w:r>
      <w:r w:rsidRPr="002A2F0B">
        <w:rPr>
          <w:lang w:val="fr-CA"/>
        </w:rPr>
      </w:r>
      <w:r w:rsidRPr="002A2F0B">
        <w:rPr>
          <w:lang w:val="fr-CA"/>
        </w:rPr>
        <w:fldChar w:fldCharType="separate"/>
      </w:r>
      <w:r w:rsidR="00FB1272" w:rsidRPr="00FB1272">
        <w:rPr>
          <w:lang w:val="fr-CA"/>
        </w:rPr>
        <w:t>Figure </w:t>
      </w:r>
      <w:r w:rsidR="00FB1272">
        <w:rPr>
          <w:lang w:val="fr-CA"/>
        </w:rPr>
        <w:t>14</w:t>
      </w:r>
      <w:r w:rsidRPr="002A2F0B">
        <w:rPr>
          <w:lang w:val="fr-CA"/>
        </w:rPr>
        <w:fldChar w:fldCharType="end"/>
      </w:r>
      <w:r w:rsidRPr="002A2F0B">
        <w:rPr>
          <w:lang w:val="fr-CA"/>
        </w:rPr>
        <w:t xml:space="preserve">). </w:t>
      </w:r>
    </w:p>
    <w:p w14:paraId="2F2C3073" w14:textId="4165AAD7" w:rsidR="00145D61" w:rsidRPr="002A2F0B" w:rsidRDefault="00145D61" w:rsidP="00912CA3">
      <w:pPr>
        <w:pStyle w:val="Heading2"/>
      </w:pPr>
      <w:bookmarkStart w:id="6" w:name="_Toc44326727"/>
      <w:r w:rsidRPr="002A2F0B">
        <w:t>PRISES SELON L’ÂGE ET SELON LA LONGUEUR D’APRÈS LES RELEVÉS</w:t>
      </w:r>
      <w:bookmarkEnd w:id="6"/>
    </w:p>
    <w:p w14:paraId="70E5F8D3" w14:textId="667D5E27" w:rsidR="008314D8" w:rsidRPr="002A2F0B" w:rsidRDefault="00413836" w:rsidP="0033444A">
      <w:pPr>
        <w:pStyle w:val="BodyText"/>
        <w:rPr>
          <w:rStyle w:val="BodyTextChar3"/>
          <w:rFonts w:cs="Arial"/>
          <w:sz w:val="22"/>
          <w:szCs w:val="22"/>
          <w:lang w:val="fr-CA"/>
        </w:rPr>
      </w:pPr>
      <w:r w:rsidRPr="002A2F0B">
        <w:rPr>
          <w:lang w:val="fr-CA"/>
        </w:rPr>
        <w:t>L’abondance dans la zone du relevé du MPO est passée de 3,5 millions de poissons en 2018 à 2,5 millions en 2019, demeurant sous la moyenne de la série chronologique de 5,5 millions de poissons (1986</w:t>
      </w:r>
      <w:r w:rsidR="00D504FF">
        <w:rPr>
          <w:lang w:val="fr-CA"/>
        </w:rPr>
        <w:t xml:space="preserve"> </w:t>
      </w:r>
      <w:r w:rsidR="00D504FF" w:rsidRPr="00D504FF">
        <w:rPr>
          <w:rFonts w:ascii="Segoe UI" w:hAnsi="Segoe UI" w:cs="Segoe UI"/>
          <w:lang w:val="fr-FR"/>
        </w:rPr>
        <w:t>à</w:t>
      </w:r>
      <w:r w:rsidR="00D504FF">
        <w:rPr>
          <w:rFonts w:ascii="Segoe UI" w:hAnsi="Segoe UI" w:cs="Segoe UI"/>
          <w:lang w:val="fr-FR"/>
        </w:rPr>
        <w:t xml:space="preserve"> </w:t>
      </w:r>
      <w:r w:rsidRPr="002A2F0B">
        <w:rPr>
          <w:lang w:val="fr-CA"/>
        </w:rPr>
        <w:t>2019) (</w:t>
      </w:r>
      <w:r w:rsidRPr="002A2F0B">
        <w:rPr>
          <w:lang w:val="fr-CA"/>
        </w:rPr>
        <w:fldChar w:fldCharType="begin"/>
      </w:r>
      <w:r w:rsidRPr="002A2F0B">
        <w:rPr>
          <w:lang w:val="fr-CA"/>
        </w:rPr>
        <w:instrText xml:space="preserve"> REF _Ref517856764 \h  \* MERGEFORMAT </w:instrText>
      </w:r>
      <w:r w:rsidRPr="002A2F0B">
        <w:rPr>
          <w:lang w:val="fr-CA"/>
        </w:rPr>
      </w:r>
      <w:r w:rsidRPr="002A2F0B">
        <w:rPr>
          <w:lang w:val="fr-CA"/>
        </w:rPr>
        <w:fldChar w:fldCharType="separate"/>
      </w:r>
      <w:r w:rsidR="00FB1272" w:rsidRPr="00FB1272">
        <w:rPr>
          <w:lang w:val="fr-CA"/>
        </w:rPr>
        <w:t>Tableau </w:t>
      </w:r>
      <w:r w:rsidR="00FB1272">
        <w:rPr>
          <w:lang w:val="fr-CA"/>
        </w:rPr>
        <w:t>4</w:t>
      </w:r>
      <w:r w:rsidRPr="002A2F0B">
        <w:rPr>
          <w:lang w:val="fr-CA"/>
        </w:rPr>
        <w:fldChar w:fldCharType="end"/>
      </w:r>
      <w:r w:rsidRPr="002A2F0B">
        <w:rPr>
          <w:lang w:val="fr-CA"/>
        </w:rPr>
        <w:t>). La classe d’âge de 2016 (morues de 3 ans) représentait la part la plus importante des prises (40 % du nombre), suivie de la classe d’âge de 2015 (morues de 4 ans) (23 %). Un déclin des morues de 9 ans a été observé, ce qui concorde avec la disparition de la classe d’âge de 2010 dans la population de morues, mais les prises selon l’âge du relevé printanier du MPO comptaient peu poissons de plus de 6 ans; une tendance évidente au cours des quelques dernières années (</w:t>
      </w:r>
      <w:r w:rsidRPr="002A2F0B">
        <w:rPr>
          <w:lang w:val="fr-CA"/>
        </w:rPr>
        <w:fldChar w:fldCharType="begin"/>
      </w:r>
      <w:r w:rsidRPr="002A2F0B">
        <w:rPr>
          <w:lang w:val="fr-CA"/>
        </w:rPr>
        <w:instrText xml:space="preserve"> REF _Ref517856764 \h  \* MERGEFORMAT </w:instrText>
      </w:r>
      <w:r w:rsidRPr="002A2F0B">
        <w:rPr>
          <w:lang w:val="fr-CA"/>
        </w:rPr>
      </w:r>
      <w:r w:rsidRPr="002A2F0B">
        <w:rPr>
          <w:lang w:val="fr-CA"/>
        </w:rPr>
        <w:fldChar w:fldCharType="separate"/>
      </w:r>
      <w:r w:rsidR="00FB1272" w:rsidRPr="00FB1272">
        <w:rPr>
          <w:lang w:val="fr-CA"/>
        </w:rPr>
        <w:t>Tableau </w:t>
      </w:r>
      <w:r w:rsidR="00FB1272">
        <w:rPr>
          <w:lang w:val="fr-CA"/>
        </w:rPr>
        <w:t>4</w:t>
      </w:r>
      <w:r w:rsidRPr="002A2F0B">
        <w:rPr>
          <w:lang w:val="fr-CA"/>
        </w:rPr>
        <w:fldChar w:fldCharType="end"/>
      </w:r>
      <w:r w:rsidRPr="002A2F0B">
        <w:rPr>
          <w:lang w:val="fr-CA"/>
        </w:rPr>
        <w:t xml:space="preserve">). </w:t>
      </w:r>
      <w:r w:rsidRPr="002A2F0B">
        <w:rPr>
          <w:rStyle w:val="BodyTextChar3"/>
          <w:rFonts w:cs="Arial"/>
          <w:sz w:val="22"/>
          <w:szCs w:val="22"/>
          <w:lang w:val="fr-CA"/>
        </w:rPr>
        <w:t xml:space="preserve">Le sommet atteint par la fréquence de longueur des prises du relevé du printemps 2019 du MPO correspondait à une taille plus petite de </w:t>
      </w:r>
      <w:r w:rsidRPr="002A2F0B">
        <w:rPr>
          <w:rStyle w:val="BodyTextChar3"/>
          <w:rFonts w:cs="Arial"/>
          <w:color w:val="000000" w:themeColor="text1"/>
          <w:sz w:val="22"/>
          <w:szCs w:val="22"/>
          <w:lang w:val="fr-CA"/>
        </w:rPr>
        <w:t xml:space="preserve">52 cm </w:t>
      </w:r>
      <w:r w:rsidRPr="002A2F0B">
        <w:rPr>
          <w:rStyle w:val="BodyTextChar3"/>
          <w:rFonts w:cs="Arial"/>
          <w:sz w:val="22"/>
          <w:szCs w:val="22"/>
          <w:lang w:val="fr-CA"/>
        </w:rPr>
        <w:t>(20,5 po) par rapport à 58 cm en 2018 (23 po), et dans les relevés récents, la quantité de spécimens de grande taille a continué de diminuer comparativement aux dix années précédentes (</w:t>
      </w:r>
      <w:r w:rsidRPr="002A2F0B">
        <w:rPr>
          <w:rStyle w:val="BodyTextChar3"/>
          <w:rFonts w:cs="Arial"/>
          <w:sz w:val="22"/>
          <w:szCs w:val="22"/>
          <w:lang w:val="fr-CA"/>
        </w:rPr>
        <w:fldChar w:fldCharType="begin"/>
      </w:r>
      <w:r w:rsidRPr="002A2F0B">
        <w:rPr>
          <w:rStyle w:val="BodyTextChar3"/>
          <w:rFonts w:cs="Arial"/>
          <w:sz w:val="22"/>
          <w:szCs w:val="22"/>
          <w:lang w:val="fr-CA"/>
        </w:rPr>
        <w:instrText xml:space="preserve"> REF _Ref11849749 \h  \* MERGEFORMAT </w:instrText>
      </w:r>
      <w:r w:rsidRPr="002A2F0B">
        <w:rPr>
          <w:rStyle w:val="BodyTextChar3"/>
          <w:rFonts w:cs="Arial"/>
          <w:sz w:val="22"/>
          <w:szCs w:val="22"/>
          <w:lang w:val="fr-CA"/>
        </w:rPr>
      </w:r>
      <w:r w:rsidRPr="002A2F0B">
        <w:rPr>
          <w:rStyle w:val="BodyTextChar3"/>
          <w:rFonts w:cs="Arial"/>
          <w:sz w:val="22"/>
          <w:szCs w:val="22"/>
          <w:lang w:val="fr-CA"/>
        </w:rPr>
        <w:fldChar w:fldCharType="separate"/>
      </w:r>
      <w:r w:rsidR="00FB1272" w:rsidRPr="00FB1272">
        <w:rPr>
          <w:u w:color="000000"/>
          <w:lang w:val="fr-CA"/>
        </w:rPr>
        <w:t>Figure </w:t>
      </w:r>
      <w:r w:rsidR="00FB1272">
        <w:rPr>
          <w:u w:color="000000"/>
          <w:lang w:val="fr-CA"/>
        </w:rPr>
        <w:t>16</w:t>
      </w:r>
      <w:r w:rsidRPr="002A2F0B">
        <w:rPr>
          <w:rStyle w:val="BodyTextChar3"/>
          <w:rFonts w:cs="Arial"/>
          <w:sz w:val="22"/>
          <w:szCs w:val="22"/>
          <w:lang w:val="fr-CA"/>
        </w:rPr>
        <w:fldChar w:fldCharType="end"/>
      </w:r>
      <w:r w:rsidRPr="002A2F0B">
        <w:rPr>
          <w:rStyle w:val="BodyTextChar3"/>
          <w:rFonts w:cs="Arial"/>
          <w:sz w:val="22"/>
          <w:szCs w:val="22"/>
          <w:lang w:val="fr-CA"/>
        </w:rPr>
        <w:t xml:space="preserve">). </w:t>
      </w:r>
    </w:p>
    <w:p w14:paraId="4EE8A43E" w14:textId="7CAFAD71" w:rsidR="00413836" w:rsidRPr="002A2F0B" w:rsidRDefault="00413836" w:rsidP="0033444A">
      <w:pPr>
        <w:pStyle w:val="BodyText"/>
        <w:rPr>
          <w:highlight w:val="yellow"/>
          <w:lang w:val="fr-CA"/>
        </w:rPr>
      </w:pPr>
      <w:r w:rsidRPr="002A2F0B">
        <w:rPr>
          <w:lang w:val="fr-CA"/>
        </w:rPr>
        <w:t>Les prises du relevé printanier du NMFS sont passées de 1,7 million en 2018 à 5,3 millions en 2019, mais demeurent sous la moyenne chronologique (5,6 millions de poissons de 1970 à 2019) (</w:t>
      </w:r>
      <w:r w:rsidRPr="002A2F0B">
        <w:rPr>
          <w:lang w:val="fr-CA"/>
        </w:rPr>
        <w:fldChar w:fldCharType="begin"/>
      </w:r>
      <w:r w:rsidRPr="002A2F0B">
        <w:rPr>
          <w:lang w:val="fr-CA"/>
        </w:rPr>
        <w:instrText xml:space="preserve"> REF _Ref517856800 \h  \* MERGEFORMAT </w:instrText>
      </w:r>
      <w:r w:rsidRPr="002A2F0B">
        <w:rPr>
          <w:lang w:val="fr-CA"/>
        </w:rPr>
      </w:r>
      <w:r w:rsidRPr="002A2F0B">
        <w:rPr>
          <w:lang w:val="fr-CA"/>
        </w:rPr>
        <w:fldChar w:fldCharType="separate"/>
      </w:r>
      <w:r w:rsidR="00FB1272" w:rsidRPr="00FB1272">
        <w:rPr>
          <w:lang w:val="fr-CA"/>
        </w:rPr>
        <w:t>Tableau 5</w:t>
      </w:r>
      <w:r w:rsidRPr="002A2F0B">
        <w:rPr>
          <w:lang w:val="fr-CA"/>
        </w:rPr>
        <w:fldChar w:fldCharType="end"/>
      </w:r>
      <w:r w:rsidRPr="002A2F0B">
        <w:rPr>
          <w:lang w:val="fr-CA"/>
        </w:rPr>
        <w:t>). La classe d’âge de 2015 (4 ans) a contribué le plus au nombre de prises (37 %), suivie de celle de 2017 (2 ans; 22 %) et de 2016 (3 ans;</w:t>
      </w:r>
      <w:r w:rsidR="006C71F7">
        <w:rPr>
          <w:lang w:val="fr-CA"/>
        </w:rPr>
        <w:t> </w:t>
      </w:r>
      <w:r w:rsidRPr="002A2F0B">
        <w:rPr>
          <w:lang w:val="fr-CA"/>
        </w:rPr>
        <w:t>19 %). Il n’y avait aucun poisson de plus de 7 ans et aucune preuve d’un grand événement de recrutement à venir (</w:t>
      </w:r>
      <w:r w:rsidRPr="002A2F0B">
        <w:rPr>
          <w:lang w:val="fr-CA"/>
        </w:rPr>
        <w:fldChar w:fldCharType="begin"/>
      </w:r>
      <w:r w:rsidRPr="002A2F0B">
        <w:rPr>
          <w:lang w:val="fr-CA"/>
        </w:rPr>
        <w:instrText xml:space="preserve"> REF _Ref517856800 \h  \* MERGEFORMAT </w:instrText>
      </w:r>
      <w:r w:rsidRPr="002A2F0B">
        <w:rPr>
          <w:lang w:val="fr-CA"/>
        </w:rPr>
      </w:r>
      <w:r w:rsidRPr="002A2F0B">
        <w:rPr>
          <w:lang w:val="fr-CA"/>
        </w:rPr>
        <w:fldChar w:fldCharType="separate"/>
      </w:r>
      <w:r w:rsidR="00FB1272" w:rsidRPr="00FB1272">
        <w:rPr>
          <w:lang w:val="fr-CA"/>
        </w:rPr>
        <w:t>Tableau 5</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_Ref11849712 \h  \* MERGEFORMAT </w:instrText>
      </w:r>
      <w:r w:rsidRPr="002A2F0B">
        <w:rPr>
          <w:lang w:val="fr-CA"/>
        </w:rPr>
      </w:r>
      <w:r w:rsidRPr="002A2F0B">
        <w:rPr>
          <w:lang w:val="fr-CA"/>
        </w:rPr>
        <w:fldChar w:fldCharType="separate"/>
      </w:r>
      <w:r w:rsidR="00FB1272" w:rsidRPr="00FB1272">
        <w:rPr>
          <w:lang w:val="fr-CA"/>
        </w:rPr>
        <w:t>Figure </w:t>
      </w:r>
      <w:r w:rsidR="00FB1272">
        <w:rPr>
          <w:lang w:val="fr-CA"/>
        </w:rPr>
        <w:t>15</w:t>
      </w:r>
      <w:r w:rsidRPr="002A2F0B">
        <w:rPr>
          <w:lang w:val="fr-CA"/>
        </w:rPr>
        <w:fldChar w:fldCharType="end"/>
      </w:r>
      <w:r w:rsidRPr="002A2F0B">
        <w:rPr>
          <w:lang w:val="fr-CA"/>
        </w:rPr>
        <w:t xml:space="preserve">). </w:t>
      </w:r>
      <w:r w:rsidRPr="002A2F0B">
        <w:rPr>
          <w:rStyle w:val="BodyTextChar3"/>
          <w:rFonts w:cs="Arial"/>
          <w:sz w:val="22"/>
          <w:szCs w:val="22"/>
          <w:lang w:val="fr-CA"/>
        </w:rPr>
        <w:t>Le sommet atteint par la fréquence de longueur des prises du relevé du printemps 2019 du NMFS était d’environ 55 cm (22 pouces) en 2018 et 2019 (</w:t>
      </w:r>
      <w:r w:rsidRPr="002A2F0B">
        <w:rPr>
          <w:rStyle w:val="BodyTextChar3"/>
          <w:rFonts w:cs="Arial"/>
          <w:sz w:val="22"/>
          <w:szCs w:val="22"/>
          <w:lang w:val="fr-CA"/>
        </w:rPr>
        <w:fldChar w:fldCharType="begin"/>
      </w:r>
      <w:r w:rsidRPr="002A2F0B">
        <w:rPr>
          <w:rStyle w:val="BodyTextChar3"/>
          <w:rFonts w:cs="Arial"/>
          <w:sz w:val="22"/>
          <w:szCs w:val="22"/>
          <w:lang w:val="fr-CA"/>
        </w:rPr>
        <w:instrText xml:space="preserve"> REF _Ref11849749 \h  \* MERGEFORMAT </w:instrText>
      </w:r>
      <w:r w:rsidRPr="002A2F0B">
        <w:rPr>
          <w:rStyle w:val="BodyTextChar3"/>
          <w:rFonts w:cs="Arial"/>
          <w:sz w:val="22"/>
          <w:szCs w:val="22"/>
          <w:lang w:val="fr-CA"/>
        </w:rPr>
      </w:r>
      <w:r w:rsidRPr="002A2F0B">
        <w:rPr>
          <w:rStyle w:val="BodyTextChar3"/>
          <w:rFonts w:cs="Arial"/>
          <w:sz w:val="22"/>
          <w:szCs w:val="22"/>
          <w:lang w:val="fr-CA"/>
        </w:rPr>
        <w:fldChar w:fldCharType="separate"/>
      </w:r>
      <w:r w:rsidR="00FB1272" w:rsidRPr="00FB1272">
        <w:rPr>
          <w:u w:color="000000"/>
          <w:lang w:val="fr-CA"/>
        </w:rPr>
        <w:t>Figure </w:t>
      </w:r>
      <w:r w:rsidR="00FB1272">
        <w:rPr>
          <w:u w:color="000000"/>
          <w:lang w:val="fr-CA"/>
        </w:rPr>
        <w:t>16</w:t>
      </w:r>
      <w:r w:rsidRPr="002A2F0B">
        <w:rPr>
          <w:rStyle w:val="BodyTextChar3"/>
          <w:rFonts w:cs="Arial"/>
          <w:sz w:val="22"/>
          <w:szCs w:val="22"/>
          <w:lang w:val="fr-CA"/>
        </w:rPr>
        <w:fldChar w:fldCharType="end"/>
      </w:r>
      <w:r w:rsidRPr="002A2F0B">
        <w:rPr>
          <w:rStyle w:val="BodyTextChar3"/>
          <w:rFonts w:cs="Arial"/>
          <w:sz w:val="22"/>
          <w:szCs w:val="22"/>
          <w:lang w:val="fr-CA"/>
        </w:rPr>
        <w:t>).</w:t>
      </w:r>
    </w:p>
    <w:p w14:paraId="2069DD6A" w14:textId="4918BF51" w:rsidR="00C653C8" w:rsidRPr="002A2F0B" w:rsidRDefault="00413836" w:rsidP="0033444A">
      <w:pPr>
        <w:pStyle w:val="BodyText"/>
        <w:rPr>
          <w:rStyle w:val="BodyTextChar3"/>
          <w:rFonts w:cs="Arial"/>
          <w:sz w:val="22"/>
          <w:szCs w:val="22"/>
          <w:lang w:val="fr-CA"/>
        </w:rPr>
      </w:pPr>
      <w:r w:rsidRPr="002A2F0B">
        <w:rPr>
          <w:lang w:val="fr-CA"/>
        </w:rPr>
        <w:t>Les prises du relevé d’automne du NMFS sont passées de 348 000 poissons en 2017 à 1,3 million en 2018, demeurant sous la moyenne de la série chronologique de 2,2 millions (1970</w:t>
      </w:r>
      <w:r w:rsidR="006C71F7">
        <w:rPr>
          <w:lang w:val="fr-CA"/>
        </w:rPr>
        <w:t xml:space="preserve"> </w:t>
      </w:r>
      <w:r w:rsidR="006C71F7" w:rsidRPr="006C71F7">
        <w:rPr>
          <w:rFonts w:ascii="Segoe UI" w:hAnsi="Segoe UI" w:cs="Segoe UI"/>
          <w:lang w:val="fr-FR"/>
        </w:rPr>
        <w:t>à</w:t>
      </w:r>
      <w:r w:rsidR="006C71F7">
        <w:rPr>
          <w:rFonts w:ascii="Segoe UI" w:hAnsi="Segoe UI" w:cs="Segoe UI"/>
          <w:lang w:val="fr-FR"/>
        </w:rPr>
        <w:t xml:space="preserve"> </w:t>
      </w:r>
      <w:r w:rsidRPr="002A2F0B">
        <w:rPr>
          <w:lang w:val="fr-CA"/>
        </w:rPr>
        <w:t>2018) (</w:t>
      </w:r>
      <w:r w:rsidRPr="002A2F0B">
        <w:rPr>
          <w:lang w:val="fr-CA"/>
        </w:rPr>
        <w:fldChar w:fldCharType="begin"/>
      </w:r>
      <w:r w:rsidRPr="002A2F0B">
        <w:rPr>
          <w:lang w:val="fr-CA"/>
        </w:rPr>
        <w:instrText xml:space="preserve"> REF _Ref517856822 \h  \* MERGEFORMAT </w:instrText>
      </w:r>
      <w:r w:rsidRPr="002A2F0B">
        <w:rPr>
          <w:lang w:val="fr-CA"/>
        </w:rPr>
      </w:r>
      <w:r w:rsidRPr="002A2F0B">
        <w:rPr>
          <w:lang w:val="fr-CA"/>
        </w:rPr>
        <w:fldChar w:fldCharType="separate"/>
      </w:r>
      <w:r w:rsidR="00FB1272" w:rsidRPr="00FB1272">
        <w:rPr>
          <w:lang w:val="fr-CA"/>
        </w:rPr>
        <w:t>Tableau </w:t>
      </w:r>
      <w:r w:rsidR="00FB1272">
        <w:rPr>
          <w:lang w:val="fr-CA"/>
        </w:rPr>
        <w:t>6</w:t>
      </w:r>
      <w:r w:rsidRPr="002A2F0B">
        <w:rPr>
          <w:lang w:val="fr-CA"/>
        </w:rPr>
        <w:fldChar w:fldCharType="end"/>
      </w:r>
      <w:r w:rsidRPr="002A2F0B">
        <w:rPr>
          <w:lang w:val="fr-CA"/>
        </w:rPr>
        <w:t xml:space="preserve">). La classe d’âge de 2017 (1 an) était prédominante dans le relevé </w:t>
      </w:r>
      <w:r w:rsidRPr="002A2F0B">
        <w:rPr>
          <w:lang w:val="fr-CA"/>
        </w:rPr>
        <w:lastRenderedPageBreak/>
        <w:t>d’automne selon le nombre (24 %), mais elle a été suivie de près par les classes d’âge de 2014 (4 ans; 22 % selon le nombre) et de 2015 (3 ans; 21 % selon le nombre) (</w:t>
      </w:r>
      <w:r w:rsidRPr="002A2F0B">
        <w:rPr>
          <w:lang w:val="fr-CA"/>
        </w:rPr>
        <w:fldChar w:fldCharType="begin"/>
      </w:r>
      <w:r w:rsidRPr="002A2F0B">
        <w:rPr>
          <w:lang w:val="fr-CA"/>
        </w:rPr>
        <w:instrText xml:space="preserve"> REF _Ref517856822 \h  \* MERGEFORMAT </w:instrText>
      </w:r>
      <w:r w:rsidRPr="002A2F0B">
        <w:rPr>
          <w:lang w:val="fr-CA"/>
        </w:rPr>
      </w:r>
      <w:r w:rsidRPr="002A2F0B">
        <w:rPr>
          <w:lang w:val="fr-CA"/>
        </w:rPr>
        <w:fldChar w:fldCharType="separate"/>
      </w:r>
      <w:r w:rsidR="00FB1272" w:rsidRPr="00FB1272">
        <w:rPr>
          <w:lang w:val="fr-CA"/>
        </w:rPr>
        <w:t>Tableau </w:t>
      </w:r>
      <w:r w:rsidR="00FB1272">
        <w:rPr>
          <w:lang w:val="fr-CA"/>
        </w:rPr>
        <w:t>6</w:t>
      </w:r>
      <w:r w:rsidRPr="002A2F0B">
        <w:rPr>
          <w:lang w:val="fr-CA"/>
        </w:rPr>
        <w:fldChar w:fldCharType="end"/>
      </w:r>
      <w:r w:rsidRPr="002A2F0B">
        <w:rPr>
          <w:lang w:val="fr-CA"/>
        </w:rPr>
        <w:t xml:space="preserve">; </w:t>
      </w:r>
      <w:r w:rsidRPr="002A2F0B">
        <w:rPr>
          <w:lang w:val="fr-CA"/>
        </w:rPr>
        <w:fldChar w:fldCharType="begin"/>
      </w:r>
      <w:r w:rsidRPr="002A2F0B">
        <w:rPr>
          <w:lang w:val="fr-CA"/>
        </w:rPr>
        <w:instrText xml:space="preserve"> REF _Ref11849712 \h  \* MERGEFORMAT </w:instrText>
      </w:r>
      <w:r w:rsidRPr="002A2F0B">
        <w:rPr>
          <w:lang w:val="fr-CA"/>
        </w:rPr>
      </w:r>
      <w:r w:rsidRPr="002A2F0B">
        <w:rPr>
          <w:lang w:val="fr-CA"/>
        </w:rPr>
        <w:fldChar w:fldCharType="separate"/>
      </w:r>
      <w:r w:rsidR="00FB1272" w:rsidRPr="00FB1272">
        <w:rPr>
          <w:lang w:val="fr-CA"/>
        </w:rPr>
        <w:t>Figure </w:t>
      </w:r>
      <w:r w:rsidR="00FB1272">
        <w:rPr>
          <w:lang w:val="fr-CA"/>
        </w:rPr>
        <w:t>15</w:t>
      </w:r>
      <w:r w:rsidRPr="002A2F0B">
        <w:rPr>
          <w:lang w:val="fr-CA"/>
        </w:rPr>
        <w:fldChar w:fldCharType="end"/>
      </w:r>
      <w:r w:rsidRPr="002A2F0B">
        <w:rPr>
          <w:lang w:val="fr-CA"/>
        </w:rPr>
        <w:t xml:space="preserve">). </w:t>
      </w:r>
      <w:r w:rsidRPr="002A2F0B">
        <w:rPr>
          <w:rStyle w:val="BodyTextChar3"/>
          <w:rFonts w:cs="Arial"/>
          <w:sz w:val="22"/>
          <w:szCs w:val="22"/>
          <w:lang w:val="fr-CA"/>
        </w:rPr>
        <w:t xml:space="preserve">Les prises selon la longueur du relevé de l’automne 2018 du NMFS indiquent une crête à 12 cm (5 po) et deux autres à 34 cm (13 po) et </w:t>
      </w:r>
      <w:r w:rsidR="0041295C">
        <w:rPr>
          <w:rStyle w:val="BodyTextChar3"/>
          <w:rFonts w:cs="Arial"/>
          <w:sz w:val="22"/>
          <w:szCs w:val="22"/>
          <w:lang w:val="fr-CA"/>
        </w:rPr>
        <w:t xml:space="preserve">à </w:t>
      </w:r>
      <w:r w:rsidRPr="002A2F0B">
        <w:rPr>
          <w:rStyle w:val="BodyTextChar3"/>
          <w:rFonts w:cs="Arial"/>
          <w:sz w:val="22"/>
          <w:szCs w:val="22"/>
          <w:lang w:val="fr-CA"/>
        </w:rPr>
        <w:t>58 cm (23 po) (</w:t>
      </w:r>
      <w:r w:rsidRPr="002A2F0B">
        <w:rPr>
          <w:rStyle w:val="BodyTextChar3"/>
          <w:rFonts w:cs="Arial"/>
          <w:sz w:val="22"/>
          <w:szCs w:val="22"/>
          <w:lang w:val="fr-CA"/>
        </w:rPr>
        <w:fldChar w:fldCharType="begin"/>
      </w:r>
      <w:r w:rsidRPr="002A2F0B">
        <w:rPr>
          <w:rStyle w:val="BodyTextChar3"/>
          <w:rFonts w:cs="Arial"/>
          <w:sz w:val="22"/>
          <w:szCs w:val="22"/>
          <w:lang w:val="fr-CA"/>
        </w:rPr>
        <w:instrText xml:space="preserve"> REF _Ref11849749 \h  \* MERGEFORMAT </w:instrText>
      </w:r>
      <w:r w:rsidRPr="002A2F0B">
        <w:rPr>
          <w:rStyle w:val="BodyTextChar3"/>
          <w:rFonts w:cs="Arial"/>
          <w:sz w:val="22"/>
          <w:szCs w:val="22"/>
          <w:lang w:val="fr-CA"/>
        </w:rPr>
      </w:r>
      <w:r w:rsidRPr="002A2F0B">
        <w:rPr>
          <w:rStyle w:val="BodyTextChar3"/>
          <w:rFonts w:cs="Arial"/>
          <w:sz w:val="22"/>
          <w:szCs w:val="22"/>
          <w:lang w:val="fr-CA"/>
        </w:rPr>
        <w:fldChar w:fldCharType="separate"/>
      </w:r>
      <w:r w:rsidR="00FB1272" w:rsidRPr="00FB1272">
        <w:rPr>
          <w:u w:color="000000"/>
          <w:lang w:val="fr-CA"/>
        </w:rPr>
        <w:t>Figure </w:t>
      </w:r>
      <w:r w:rsidR="00FB1272">
        <w:rPr>
          <w:u w:color="000000"/>
          <w:lang w:val="fr-CA"/>
        </w:rPr>
        <w:t>16</w:t>
      </w:r>
      <w:r w:rsidRPr="002A2F0B">
        <w:rPr>
          <w:rStyle w:val="BodyTextChar3"/>
          <w:rFonts w:cs="Arial"/>
          <w:sz w:val="22"/>
          <w:szCs w:val="22"/>
          <w:lang w:val="fr-CA"/>
        </w:rPr>
        <w:fldChar w:fldCharType="end"/>
      </w:r>
      <w:r w:rsidRPr="002A2F0B">
        <w:rPr>
          <w:rStyle w:val="BodyTextChar3"/>
          <w:rFonts w:cs="Arial"/>
          <w:sz w:val="22"/>
          <w:szCs w:val="22"/>
          <w:lang w:val="fr-CA"/>
        </w:rPr>
        <w:t>). Bien que la situation soit très différente de celle de 2017, elle est conforme à la moyenne à long terme du relevé (</w:t>
      </w:r>
      <w:r w:rsidRPr="002A2F0B">
        <w:rPr>
          <w:rStyle w:val="BodyTextChar3"/>
          <w:rFonts w:cs="Arial"/>
          <w:sz w:val="22"/>
          <w:szCs w:val="22"/>
          <w:lang w:val="fr-CA"/>
        </w:rPr>
        <w:fldChar w:fldCharType="begin"/>
      </w:r>
      <w:r w:rsidRPr="002A2F0B">
        <w:rPr>
          <w:rStyle w:val="BodyTextChar3"/>
          <w:rFonts w:cs="Arial"/>
          <w:sz w:val="22"/>
          <w:szCs w:val="22"/>
          <w:lang w:val="fr-CA"/>
        </w:rPr>
        <w:instrText xml:space="preserve"> REF _Ref11849749 \h  \* MERGEFORMAT </w:instrText>
      </w:r>
      <w:r w:rsidRPr="002A2F0B">
        <w:rPr>
          <w:rStyle w:val="BodyTextChar3"/>
          <w:rFonts w:cs="Arial"/>
          <w:sz w:val="22"/>
          <w:szCs w:val="22"/>
          <w:lang w:val="fr-CA"/>
        </w:rPr>
      </w:r>
      <w:r w:rsidRPr="002A2F0B">
        <w:rPr>
          <w:rStyle w:val="BodyTextChar3"/>
          <w:rFonts w:cs="Arial"/>
          <w:sz w:val="22"/>
          <w:szCs w:val="22"/>
          <w:lang w:val="fr-CA"/>
        </w:rPr>
        <w:fldChar w:fldCharType="separate"/>
      </w:r>
      <w:r w:rsidR="00FB1272" w:rsidRPr="00FB1272">
        <w:rPr>
          <w:u w:color="000000"/>
          <w:lang w:val="fr-CA"/>
        </w:rPr>
        <w:t>Figure </w:t>
      </w:r>
      <w:r w:rsidR="00FB1272">
        <w:rPr>
          <w:u w:color="000000"/>
          <w:lang w:val="fr-CA"/>
        </w:rPr>
        <w:t>16</w:t>
      </w:r>
      <w:r w:rsidRPr="002A2F0B">
        <w:rPr>
          <w:rStyle w:val="BodyTextChar3"/>
          <w:rFonts w:cs="Arial"/>
          <w:sz w:val="22"/>
          <w:szCs w:val="22"/>
          <w:lang w:val="fr-CA"/>
        </w:rPr>
        <w:fldChar w:fldCharType="end"/>
      </w:r>
      <w:r w:rsidRPr="002A2F0B">
        <w:rPr>
          <w:rStyle w:val="BodyTextChar3"/>
          <w:rFonts w:cs="Arial"/>
          <w:sz w:val="22"/>
          <w:szCs w:val="22"/>
          <w:lang w:val="fr-CA"/>
        </w:rPr>
        <w:t>).</w:t>
      </w:r>
    </w:p>
    <w:p w14:paraId="7B820521" w14:textId="7F8B62EF" w:rsidR="00C857BF" w:rsidRPr="002A2F0B" w:rsidRDefault="00413836" w:rsidP="0033444A">
      <w:pPr>
        <w:pStyle w:val="BodyText"/>
        <w:rPr>
          <w:lang w:val="fr-CA"/>
        </w:rPr>
      </w:pPr>
      <w:r w:rsidRPr="002A2F0B">
        <w:rPr>
          <w:lang w:val="fr-CA"/>
        </w:rPr>
        <w:t xml:space="preserve">Le coefficient de variation (CV) du nombre moyen de prises par trait de morue stratifié pour les trois relevés est illustré à la </w:t>
      </w:r>
      <w:r w:rsidRPr="002A2F0B">
        <w:rPr>
          <w:lang w:val="fr-CA"/>
        </w:rPr>
        <w:fldChar w:fldCharType="begin"/>
      </w:r>
      <w:r w:rsidRPr="002A2F0B">
        <w:rPr>
          <w:lang w:val="fr-CA"/>
        </w:rPr>
        <w:instrText xml:space="preserve"> REF _Ref12019745 \h  \* MERGEFORMAT </w:instrText>
      </w:r>
      <w:r w:rsidRPr="002A2F0B">
        <w:rPr>
          <w:lang w:val="fr-CA"/>
        </w:rPr>
      </w:r>
      <w:r w:rsidRPr="002A2F0B">
        <w:rPr>
          <w:lang w:val="fr-CA"/>
        </w:rPr>
        <w:fldChar w:fldCharType="separate"/>
      </w:r>
      <w:r w:rsidR="00FB1272" w:rsidRPr="00FB1272">
        <w:rPr>
          <w:lang w:val="fr-CA"/>
        </w:rPr>
        <w:t>Figure </w:t>
      </w:r>
      <w:r w:rsidR="00FB1272">
        <w:rPr>
          <w:lang w:val="fr-CA"/>
        </w:rPr>
        <w:t>17</w:t>
      </w:r>
      <w:r w:rsidRPr="002A2F0B">
        <w:rPr>
          <w:lang w:val="fr-CA"/>
        </w:rPr>
        <w:fldChar w:fldCharType="end"/>
      </w:r>
      <w:r w:rsidRPr="002A2F0B">
        <w:rPr>
          <w:lang w:val="fr-CA"/>
        </w:rPr>
        <w:t>. Les prises des trois relevés sont devenues plus variables après le milieu des années 1990, ce qui peut être causé par une répartition inégale de la morue à faible abondance. Les CV des relevés d’automne du MPO et du NMFS au cours de la dernière année étaient conformes aux tendances observées au cours des cinq années précédentes; toutefois, les CV des relevés printaniers du NMFS ont atteint des niveaux particulièrement élevés (</w:t>
      </w:r>
      <w:r w:rsidRPr="002A2F0B">
        <w:rPr>
          <w:lang w:val="fr-CA"/>
        </w:rPr>
        <w:fldChar w:fldCharType="begin"/>
      </w:r>
      <w:r w:rsidRPr="002A2F0B">
        <w:rPr>
          <w:lang w:val="fr-CA"/>
        </w:rPr>
        <w:instrText xml:space="preserve"> REF _Ref12019745 \h  \* MERGEFORMAT </w:instrText>
      </w:r>
      <w:r w:rsidRPr="002A2F0B">
        <w:rPr>
          <w:lang w:val="fr-CA"/>
        </w:rPr>
      </w:r>
      <w:r w:rsidRPr="002A2F0B">
        <w:rPr>
          <w:lang w:val="fr-CA"/>
        </w:rPr>
        <w:fldChar w:fldCharType="separate"/>
      </w:r>
      <w:r w:rsidR="00FB1272" w:rsidRPr="00FB1272">
        <w:rPr>
          <w:lang w:val="fr-CA"/>
        </w:rPr>
        <w:t>Figure </w:t>
      </w:r>
      <w:r w:rsidR="00FB1272">
        <w:rPr>
          <w:lang w:val="fr-CA"/>
        </w:rPr>
        <w:t>17</w:t>
      </w:r>
      <w:r w:rsidRPr="002A2F0B">
        <w:rPr>
          <w:lang w:val="fr-CA"/>
        </w:rPr>
        <w:fldChar w:fldCharType="end"/>
      </w:r>
      <w:r w:rsidRPr="002A2F0B">
        <w:rPr>
          <w:lang w:val="fr-CA"/>
        </w:rPr>
        <w:t xml:space="preserve">). </w:t>
      </w:r>
    </w:p>
    <w:p w14:paraId="0156FBE8" w14:textId="77777777" w:rsidR="00C857BF" w:rsidRPr="002A2F0B" w:rsidRDefault="00C857BF" w:rsidP="00912CA3">
      <w:pPr>
        <w:pStyle w:val="Heading2"/>
      </w:pPr>
      <w:bookmarkStart w:id="7" w:name="_Toc44326728"/>
      <w:r w:rsidRPr="002A2F0B">
        <w:t>BIOMASSE DANS LA ZONE DE RELEVÉ</w:t>
      </w:r>
      <w:bookmarkEnd w:id="7"/>
    </w:p>
    <w:p w14:paraId="5E199D0D" w14:textId="6D0FFCF2" w:rsidR="00C857BF" w:rsidRPr="002A2F0B" w:rsidRDefault="00C857BF" w:rsidP="00465C53">
      <w:pPr>
        <w:rPr>
          <w:rFonts w:cs="Arial"/>
          <w:szCs w:val="22"/>
          <w:lang w:val="fr-CA"/>
        </w:rPr>
      </w:pPr>
      <w:r w:rsidRPr="002A2F0B">
        <w:rPr>
          <w:rFonts w:cs="Arial"/>
          <w:szCs w:val="22"/>
          <w:lang w:val="fr-CA"/>
        </w:rPr>
        <w:t>La biomasse dans la zone du relevé a connu une diminution par rapport à l’année précédente pour le relevé printanier du MPO, et une augmentation lors des relevés de l’automne et du printemps du NMFS (</w:t>
      </w:r>
      <w:r w:rsidRPr="002A2F0B">
        <w:rPr>
          <w:rFonts w:cs="Arial"/>
          <w:szCs w:val="22"/>
          <w:lang w:val="fr-CA"/>
        </w:rPr>
        <w:fldChar w:fldCharType="begin"/>
      </w:r>
      <w:r w:rsidRPr="002A2F0B">
        <w:rPr>
          <w:rFonts w:cs="Arial"/>
          <w:szCs w:val="22"/>
          <w:lang w:val="fr-CA"/>
        </w:rPr>
        <w:instrText xml:space="preserve"> REF _Ref517858383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Tableau 7</w:t>
      </w:r>
      <w:r w:rsidRPr="002A2F0B">
        <w:rPr>
          <w:rFonts w:cs="Arial"/>
          <w:szCs w:val="22"/>
          <w:lang w:val="fr-CA"/>
        </w:rPr>
        <w:fldChar w:fldCharType="end"/>
      </w:r>
      <w:r w:rsidRPr="002A2F0B">
        <w:rPr>
          <w:rFonts w:cs="Arial"/>
          <w:szCs w:val="22"/>
          <w:lang w:val="fr-CA"/>
        </w:rPr>
        <w:t xml:space="preserve">; </w:t>
      </w:r>
      <w:r w:rsidRPr="002A2F0B">
        <w:rPr>
          <w:rFonts w:cs="Arial"/>
          <w:szCs w:val="22"/>
          <w:lang w:val="fr-CA"/>
        </w:rPr>
        <w:fldChar w:fldCharType="begin"/>
      </w:r>
      <w:r w:rsidRPr="002A2F0B">
        <w:rPr>
          <w:rFonts w:cs="Arial"/>
          <w:szCs w:val="22"/>
          <w:lang w:val="fr-CA"/>
        </w:rPr>
        <w:instrText xml:space="preserve"> REF _Ref11850182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Figure 18</w:t>
      </w:r>
      <w:r w:rsidRPr="002A2F0B">
        <w:rPr>
          <w:rFonts w:cs="Arial"/>
          <w:szCs w:val="22"/>
          <w:lang w:val="fr-CA"/>
        </w:rPr>
        <w:fldChar w:fldCharType="end"/>
      </w:r>
      <w:r w:rsidRPr="002A2F0B">
        <w:rPr>
          <w:rFonts w:cs="Arial"/>
          <w:szCs w:val="22"/>
          <w:lang w:val="fr-CA"/>
        </w:rPr>
        <w:t>). À l’heure actuelle, les données des trois relevés sont inférieures aux moyennes de leur série chronologique respective (MPO : 1986</w:t>
      </w:r>
      <w:r w:rsidR="00465C53">
        <w:rPr>
          <w:rFonts w:cs="Arial"/>
          <w:szCs w:val="22"/>
          <w:lang w:val="fr-CA"/>
        </w:rPr>
        <w:t xml:space="preserve"> </w:t>
      </w:r>
      <w:r w:rsidR="00465C53" w:rsidRPr="00465C53">
        <w:rPr>
          <w:rFonts w:ascii="Segoe UI" w:hAnsi="Segoe UI" w:cs="Segoe UI"/>
          <w:szCs w:val="22"/>
          <w:lang w:val="fr-FR"/>
        </w:rPr>
        <w:t>à</w:t>
      </w:r>
      <w:r w:rsidR="00465C53">
        <w:rPr>
          <w:rFonts w:ascii="Segoe UI" w:hAnsi="Segoe UI" w:cs="Segoe UI"/>
          <w:szCs w:val="22"/>
          <w:lang w:val="fr-FR"/>
        </w:rPr>
        <w:t xml:space="preserve"> </w:t>
      </w:r>
      <w:r w:rsidRPr="002A2F0B">
        <w:rPr>
          <w:rFonts w:cs="Arial"/>
          <w:szCs w:val="22"/>
          <w:lang w:val="fr-CA"/>
        </w:rPr>
        <w:t>2019; NMFS printemps : 1970</w:t>
      </w:r>
      <w:r w:rsidR="00465C53">
        <w:rPr>
          <w:rFonts w:cs="Arial"/>
          <w:szCs w:val="22"/>
          <w:lang w:val="fr-CA"/>
        </w:rPr>
        <w:t xml:space="preserve"> </w:t>
      </w:r>
      <w:r w:rsidR="00465C53" w:rsidRPr="00465C53">
        <w:rPr>
          <w:rFonts w:ascii="Segoe UI" w:hAnsi="Segoe UI" w:cs="Segoe UI"/>
          <w:szCs w:val="22"/>
          <w:lang w:val="fr-FR"/>
        </w:rPr>
        <w:t>à</w:t>
      </w:r>
      <w:r w:rsidR="00465C53">
        <w:rPr>
          <w:rFonts w:cs="Arial"/>
          <w:szCs w:val="22"/>
          <w:lang w:val="fr-CA"/>
        </w:rPr>
        <w:t xml:space="preserve"> </w:t>
      </w:r>
      <w:r w:rsidRPr="002A2F0B">
        <w:rPr>
          <w:rFonts w:cs="Arial"/>
          <w:szCs w:val="22"/>
          <w:lang w:val="fr-CA"/>
        </w:rPr>
        <w:t>2019; NMFS automne : 1970</w:t>
      </w:r>
      <w:r w:rsidR="00465C53">
        <w:rPr>
          <w:rFonts w:cs="Arial"/>
          <w:szCs w:val="22"/>
          <w:lang w:val="fr-CA"/>
        </w:rPr>
        <w:t xml:space="preserve"> </w:t>
      </w:r>
      <w:r w:rsidR="00465C53" w:rsidRPr="00465C53">
        <w:rPr>
          <w:rFonts w:ascii="Segoe UI" w:hAnsi="Segoe UI" w:cs="Segoe UI"/>
          <w:szCs w:val="22"/>
          <w:lang w:val="fr-FR"/>
        </w:rPr>
        <w:t>à</w:t>
      </w:r>
      <w:r w:rsidR="00465C53">
        <w:rPr>
          <w:rFonts w:cs="Arial"/>
          <w:szCs w:val="22"/>
          <w:lang w:val="fr-CA"/>
        </w:rPr>
        <w:t xml:space="preserve"> </w:t>
      </w:r>
      <w:r w:rsidRPr="002A2F0B">
        <w:rPr>
          <w:rFonts w:cs="Arial"/>
          <w:szCs w:val="22"/>
          <w:lang w:val="fr-CA"/>
        </w:rPr>
        <w:t>2018) (</w:t>
      </w:r>
      <w:r w:rsidRPr="002A2F0B">
        <w:rPr>
          <w:rFonts w:cs="Arial"/>
          <w:szCs w:val="22"/>
          <w:lang w:val="fr-CA"/>
        </w:rPr>
        <w:fldChar w:fldCharType="begin"/>
      </w:r>
      <w:r w:rsidRPr="002A2F0B">
        <w:rPr>
          <w:rFonts w:cs="Arial"/>
          <w:szCs w:val="22"/>
          <w:lang w:val="fr-CA"/>
        </w:rPr>
        <w:instrText xml:space="preserve"> REF _Ref11850137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Tableau 7</w:t>
      </w:r>
      <w:r w:rsidRPr="002A2F0B">
        <w:rPr>
          <w:rFonts w:cs="Arial"/>
          <w:szCs w:val="22"/>
          <w:lang w:val="fr-CA"/>
        </w:rPr>
        <w:fldChar w:fldCharType="end"/>
      </w:r>
      <w:r w:rsidRPr="002A2F0B">
        <w:rPr>
          <w:rFonts w:cs="Arial"/>
          <w:szCs w:val="22"/>
          <w:lang w:val="fr-CA"/>
        </w:rPr>
        <w:t xml:space="preserve">; </w:t>
      </w:r>
      <w:r w:rsidRPr="002A2F0B">
        <w:rPr>
          <w:rFonts w:cs="Arial"/>
          <w:szCs w:val="22"/>
          <w:lang w:val="fr-CA"/>
        </w:rPr>
        <w:fldChar w:fldCharType="begin"/>
      </w:r>
      <w:r w:rsidRPr="002A2F0B">
        <w:rPr>
          <w:rFonts w:cs="Arial"/>
          <w:szCs w:val="22"/>
          <w:lang w:val="fr-CA"/>
        </w:rPr>
        <w:instrText xml:space="preserve"> REF _Ref11850182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Figure 18</w:t>
      </w:r>
      <w:r w:rsidRPr="002A2F0B">
        <w:rPr>
          <w:rFonts w:cs="Arial"/>
          <w:szCs w:val="22"/>
          <w:lang w:val="fr-CA"/>
        </w:rPr>
        <w:fldChar w:fldCharType="end"/>
      </w:r>
      <w:r w:rsidRPr="002A2F0B">
        <w:rPr>
          <w:rFonts w:cs="Arial"/>
          <w:szCs w:val="22"/>
          <w:lang w:val="fr-CA"/>
        </w:rPr>
        <w:t>).</w:t>
      </w:r>
    </w:p>
    <w:p w14:paraId="15CA839B" w14:textId="6448F631" w:rsidR="00C857BF" w:rsidRPr="002A2F0B" w:rsidRDefault="00E03E44" w:rsidP="00912CA3">
      <w:pPr>
        <w:pStyle w:val="Heading2"/>
      </w:pPr>
      <w:bookmarkStart w:id="8" w:name="_Toc44326729"/>
      <w:r w:rsidRPr="002A2F0B">
        <w:t>COEFFICIENT DE CONDITION</w:t>
      </w:r>
      <w:bookmarkEnd w:id="8"/>
    </w:p>
    <w:p w14:paraId="583354A8" w14:textId="6060A7A3" w:rsidR="00413836" w:rsidRPr="002A2F0B" w:rsidRDefault="00E03E44" w:rsidP="00625E52">
      <w:pPr>
        <w:pStyle w:val="BodyText"/>
        <w:rPr>
          <w:color w:val="000000"/>
          <w:lang w:val="fr-CA"/>
        </w:rPr>
      </w:pPr>
      <w:r w:rsidRPr="002A2F0B">
        <w:rPr>
          <w:rFonts w:cs="Arial"/>
          <w:szCs w:val="22"/>
          <w:lang w:val="fr-CA"/>
        </w:rPr>
        <w:t xml:space="preserve">Le coefficient de condition de Fulton (K) pour les trois relevés a affiché une tendance à la baisse notable tout au long de la série jusqu’en 2009, année où l’état s’est stabilisé ou a commencé à augmenter dans les trois relevés </w:t>
      </w:r>
      <w:r w:rsidRPr="002A2F0B">
        <w:rPr>
          <w:rStyle w:val="BodyTextChar3"/>
          <w:color w:val="000000"/>
          <w:sz w:val="22"/>
          <w:lang w:val="fr-CA"/>
        </w:rPr>
        <w:t>(</w:t>
      </w:r>
      <w:r w:rsidRPr="002A2F0B">
        <w:rPr>
          <w:rStyle w:val="BodyTextChar3"/>
          <w:color w:val="000000"/>
          <w:sz w:val="22"/>
          <w:szCs w:val="22"/>
          <w:lang w:val="fr-CA"/>
        </w:rPr>
        <w:fldChar w:fldCharType="begin"/>
      </w:r>
      <w:r w:rsidRPr="002A2F0B">
        <w:rPr>
          <w:rStyle w:val="BodyTextChar3"/>
          <w:color w:val="000000"/>
          <w:sz w:val="22"/>
          <w:szCs w:val="22"/>
          <w:lang w:val="fr-CA"/>
        </w:rPr>
        <w:instrText xml:space="preserve"> REF _Ref11916819 \h  \* MERGEFORMAT </w:instrText>
      </w:r>
      <w:r w:rsidRPr="002A2F0B">
        <w:rPr>
          <w:rStyle w:val="BodyTextChar3"/>
          <w:color w:val="000000"/>
          <w:sz w:val="22"/>
          <w:szCs w:val="22"/>
          <w:lang w:val="fr-CA"/>
        </w:rPr>
      </w:r>
      <w:r w:rsidRPr="002A2F0B">
        <w:rPr>
          <w:rStyle w:val="BodyTextChar3"/>
          <w:color w:val="000000"/>
          <w:sz w:val="22"/>
          <w:szCs w:val="22"/>
          <w:lang w:val="fr-CA"/>
        </w:rPr>
        <w:fldChar w:fldCharType="separate"/>
      </w:r>
      <w:r w:rsidR="00FB1272" w:rsidRPr="00FB1272">
        <w:rPr>
          <w:rFonts w:cs="Arial"/>
          <w:szCs w:val="22"/>
          <w:lang w:val="fr-CA"/>
        </w:rPr>
        <w:t>Figure 19</w:t>
      </w:r>
      <w:r w:rsidRPr="002A2F0B">
        <w:rPr>
          <w:rStyle w:val="BodyTextChar3"/>
          <w:color w:val="000000"/>
          <w:sz w:val="22"/>
          <w:szCs w:val="22"/>
          <w:lang w:val="fr-CA"/>
        </w:rPr>
        <w:fldChar w:fldCharType="end"/>
      </w:r>
      <w:r w:rsidRPr="002A2F0B">
        <w:rPr>
          <w:rFonts w:cs="Arial"/>
          <w:szCs w:val="22"/>
          <w:lang w:val="fr-CA"/>
        </w:rPr>
        <w:t>). Le coefficient de condition pour la morue est actuellement égal ou supérieur à la moyenne à long terme pour les relevés de l’automne et du printemps du NMFS, mais il demeure faible pour le relevé du MPO</w:t>
      </w:r>
      <w:r w:rsidRPr="002A2F0B">
        <w:rPr>
          <w:rStyle w:val="BodyTextChar3"/>
          <w:color w:val="000000"/>
          <w:sz w:val="22"/>
          <w:lang w:val="fr-CA"/>
        </w:rPr>
        <w:t xml:space="preserve"> (figure 19). </w:t>
      </w:r>
    </w:p>
    <w:p w14:paraId="5FB4F2BF" w14:textId="4E0257FC" w:rsidR="00AC0A09" w:rsidRPr="002A2F0B" w:rsidRDefault="006829FE" w:rsidP="00912CA3">
      <w:pPr>
        <w:pStyle w:val="Heading2"/>
      </w:pPr>
      <w:bookmarkStart w:id="9" w:name="_Toc44326730"/>
      <w:r w:rsidRPr="002A2F0B">
        <w:t>MORTALITÉ TOTALE (Z) ET F RELATIF</w:t>
      </w:r>
      <w:bookmarkEnd w:id="9"/>
    </w:p>
    <w:p w14:paraId="24CC2287" w14:textId="7F0EC90E" w:rsidR="0014369B" w:rsidRPr="002A2F0B" w:rsidRDefault="00AC0A09" w:rsidP="002C251B">
      <w:pPr>
        <w:pStyle w:val="BodyText"/>
        <w:rPr>
          <w:rStyle w:val="BodyTextChar3"/>
          <w:rFonts w:cs="Arial"/>
          <w:sz w:val="22"/>
          <w:szCs w:val="22"/>
          <w:lang w:val="fr-CA"/>
        </w:rPr>
      </w:pPr>
      <w:r w:rsidRPr="002A2F0B">
        <w:rPr>
          <w:rFonts w:cs="Arial"/>
          <w:szCs w:val="22"/>
          <w:lang w:val="fr-CA"/>
        </w:rPr>
        <w:t>La mortalité totale (Z) a été calculée pour deux groupes d’âge (4 et 5 ans et 6 à 8 ans) en utilisant séparément les indices d’abondance du relevé du MPO et du relevé printanier du NMFS, puis ajustée au moyen d’un lissage LOESS pour faciliter le suivi des tendances (</w:t>
      </w:r>
      <w:r w:rsidRPr="002A2F0B">
        <w:rPr>
          <w:rFonts w:cs="Arial"/>
          <w:szCs w:val="22"/>
          <w:lang w:val="fr-CA"/>
        </w:rPr>
        <w:fldChar w:fldCharType="begin"/>
      </w:r>
      <w:r w:rsidRPr="002A2F0B">
        <w:rPr>
          <w:rFonts w:cs="Arial"/>
          <w:szCs w:val="22"/>
          <w:lang w:val="fr-CA"/>
        </w:rPr>
        <w:instrText xml:space="preserve"> REF _Ref11850499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Figure 20</w:t>
      </w:r>
      <w:r w:rsidRPr="002A2F0B">
        <w:rPr>
          <w:rFonts w:cs="Arial"/>
          <w:szCs w:val="22"/>
          <w:lang w:val="fr-CA"/>
        </w:rPr>
        <w:fldChar w:fldCharType="end"/>
      </w:r>
      <w:r w:rsidRPr="002A2F0B">
        <w:rPr>
          <w:rFonts w:cs="Arial"/>
          <w:szCs w:val="22"/>
          <w:lang w:val="fr-CA"/>
        </w:rPr>
        <w:t>). La mortalité totale chez les morues de 4 et 5 ans est inférieure à celle du groupe plus âgé depuis les années 1990 pour les deux relevés, mais elle a commencé à converger dans les relevés printaniers du NMFS des dernières années; le relevé printanier du MPO continue d’afficher une valeur Z plus élevée chez les spécimens plus âgés</w:t>
      </w:r>
      <w:r w:rsidR="00682AB5">
        <w:rPr>
          <w:rFonts w:cs="Arial"/>
          <w:szCs w:val="22"/>
          <w:lang w:val="fr-CA"/>
        </w:rPr>
        <w:t xml:space="preserve"> </w:t>
      </w:r>
      <w:r w:rsidRPr="002A2F0B">
        <w:rPr>
          <w:rFonts w:cs="Arial"/>
          <w:szCs w:val="22"/>
          <w:lang w:val="fr-CA"/>
        </w:rPr>
        <w:t>(</w:t>
      </w:r>
      <w:r w:rsidRPr="002A2F0B">
        <w:rPr>
          <w:rFonts w:cs="Arial"/>
          <w:szCs w:val="22"/>
          <w:lang w:val="fr-CA"/>
        </w:rPr>
        <w:fldChar w:fldCharType="begin"/>
      </w:r>
      <w:r w:rsidRPr="002A2F0B">
        <w:rPr>
          <w:rFonts w:cs="Arial"/>
          <w:szCs w:val="22"/>
          <w:lang w:val="fr-CA"/>
        </w:rPr>
        <w:instrText xml:space="preserve"> REF _Ref11850499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Figure 20</w:t>
      </w:r>
      <w:r w:rsidRPr="002A2F0B">
        <w:rPr>
          <w:rFonts w:cs="Arial"/>
          <w:szCs w:val="22"/>
          <w:lang w:val="fr-CA"/>
        </w:rPr>
        <w:fldChar w:fldCharType="end"/>
      </w:r>
      <w:r w:rsidRPr="002A2F0B">
        <w:rPr>
          <w:rFonts w:cs="Arial"/>
          <w:szCs w:val="22"/>
          <w:lang w:val="fr-CA"/>
        </w:rPr>
        <w:t xml:space="preserve">). </w:t>
      </w:r>
      <w:r w:rsidRPr="002A2F0B">
        <w:rPr>
          <w:rStyle w:val="BodyTextChar3"/>
          <w:rFonts w:cs="Arial"/>
          <w:sz w:val="22"/>
          <w:szCs w:val="22"/>
          <w:lang w:val="fr-CA"/>
        </w:rPr>
        <w:t xml:space="preserve">La mortalité totale dans le groupe des 4 et 5 ans demeure autour de 1, </w:t>
      </w:r>
      <w:r w:rsidR="00682AB5">
        <w:rPr>
          <w:rStyle w:val="BodyTextChar3"/>
          <w:rFonts w:cs="Arial"/>
          <w:sz w:val="22"/>
          <w:szCs w:val="22"/>
          <w:lang w:val="fr-CA"/>
        </w:rPr>
        <w:t xml:space="preserve">comme pour les </w:t>
      </w:r>
      <w:r w:rsidRPr="002A2F0B">
        <w:rPr>
          <w:rStyle w:val="BodyTextChar3"/>
          <w:rFonts w:cs="Arial"/>
          <w:sz w:val="22"/>
          <w:szCs w:val="22"/>
          <w:lang w:val="fr-CA"/>
        </w:rPr>
        <w:t>dernières années (</w:t>
      </w:r>
      <w:r w:rsidRPr="002A2F0B">
        <w:rPr>
          <w:rStyle w:val="BodyTextChar3"/>
          <w:rFonts w:cs="Arial"/>
          <w:sz w:val="22"/>
          <w:szCs w:val="22"/>
          <w:lang w:val="fr-CA"/>
        </w:rPr>
        <w:fldChar w:fldCharType="begin"/>
      </w:r>
      <w:r w:rsidRPr="002A2F0B">
        <w:rPr>
          <w:rStyle w:val="BodyTextChar3"/>
          <w:rFonts w:cs="Arial"/>
          <w:sz w:val="22"/>
          <w:szCs w:val="22"/>
          <w:lang w:val="fr-CA"/>
        </w:rPr>
        <w:instrText xml:space="preserve"> REF _Ref11850499 \h  \* MERGEFORMAT </w:instrText>
      </w:r>
      <w:r w:rsidRPr="002A2F0B">
        <w:rPr>
          <w:rStyle w:val="BodyTextChar3"/>
          <w:rFonts w:cs="Arial"/>
          <w:sz w:val="22"/>
          <w:szCs w:val="22"/>
          <w:lang w:val="fr-CA"/>
        </w:rPr>
      </w:r>
      <w:r w:rsidRPr="002A2F0B">
        <w:rPr>
          <w:rStyle w:val="BodyTextChar3"/>
          <w:rFonts w:cs="Arial"/>
          <w:sz w:val="22"/>
          <w:szCs w:val="22"/>
          <w:lang w:val="fr-CA"/>
        </w:rPr>
        <w:fldChar w:fldCharType="separate"/>
      </w:r>
      <w:r w:rsidR="00FB1272" w:rsidRPr="00FB1272">
        <w:rPr>
          <w:rFonts w:cs="Arial"/>
          <w:szCs w:val="22"/>
          <w:lang w:val="fr-CA"/>
        </w:rPr>
        <w:t>Figure 20</w:t>
      </w:r>
      <w:r w:rsidRPr="002A2F0B">
        <w:rPr>
          <w:rStyle w:val="BodyTextChar3"/>
          <w:rFonts w:cs="Arial"/>
          <w:sz w:val="22"/>
          <w:szCs w:val="22"/>
          <w:lang w:val="fr-CA"/>
        </w:rPr>
        <w:fldChar w:fldCharType="end"/>
      </w:r>
      <w:r w:rsidRPr="002A2F0B">
        <w:rPr>
          <w:rStyle w:val="BodyTextChar3"/>
          <w:rFonts w:cs="Arial"/>
          <w:sz w:val="22"/>
          <w:szCs w:val="22"/>
          <w:lang w:val="fr-CA"/>
        </w:rPr>
        <w:t xml:space="preserve">). </w:t>
      </w:r>
      <w:r w:rsidRPr="002A2F0B">
        <w:rPr>
          <w:rFonts w:cs="Arial"/>
          <w:szCs w:val="22"/>
          <w:lang w:val="fr-CA"/>
        </w:rPr>
        <w:t xml:space="preserve">La mortalité totale est fondée sur les poissons âgés de 6 à 8 ans; cependant, </w:t>
      </w:r>
      <w:r w:rsidRPr="002A2F0B">
        <w:rPr>
          <w:rStyle w:val="BodyTextChar3"/>
          <w:rFonts w:cs="Arial"/>
          <w:sz w:val="22"/>
          <w:szCs w:val="22"/>
          <w:lang w:val="fr-CA"/>
        </w:rPr>
        <w:t xml:space="preserve">l’absence de poissons de 7 et 8 ans dans les deux relevés du printemps 2019 fait en sorte que la mortalité totale calculée ne repose que sur les poissons de 6 ans, de sorte que la valeur de 2018 n’est pas représentative de Z pour les poissons âgés de 6 à 8 ans. </w:t>
      </w:r>
    </w:p>
    <w:p w14:paraId="3BD17ECD" w14:textId="19CF245C" w:rsidR="00AC0A09" w:rsidRPr="002A2F0B" w:rsidRDefault="0014369B" w:rsidP="002C251B">
      <w:pPr>
        <w:pStyle w:val="BodyText"/>
        <w:rPr>
          <w:rFonts w:cs="Arial"/>
          <w:szCs w:val="22"/>
          <w:lang w:val="fr-CA"/>
        </w:rPr>
      </w:pPr>
      <w:r w:rsidRPr="002A2F0B">
        <w:rPr>
          <w:rFonts w:cs="Arial"/>
          <w:szCs w:val="22"/>
          <w:lang w:val="fr-CA"/>
        </w:rPr>
        <w:t xml:space="preserve">La valeur Z totale d’après le relevé a également été calculée à l’aide de l’approche de Sinclair (2001) pour les trois relevés, comme cela avait été suggéré pour la limande à queue jaune du banc de Georges lors de la réunion du CERT de 2016 (Sinclair 2001; Brooks et </w:t>
      </w:r>
      <w:proofErr w:type="spellStart"/>
      <w:r w:rsidRPr="002A2F0B">
        <w:rPr>
          <w:rFonts w:cs="Arial"/>
          <w:szCs w:val="22"/>
          <w:lang w:val="fr-CA"/>
        </w:rPr>
        <w:t>Curran</w:t>
      </w:r>
      <w:proofErr w:type="spellEnd"/>
      <w:r w:rsidRPr="002A2F0B">
        <w:rPr>
          <w:rFonts w:cs="Arial"/>
          <w:szCs w:val="22"/>
          <w:lang w:val="fr-CA"/>
        </w:rPr>
        <w:t xml:space="preserve"> 2016). Les groupes d’âge utilisés dans le calcul variaient selon le relevé (relevé du MPO, 6 à 9 ans; relevés NMFS du printemps, 5 à 9 ans et de l’automne, 3 à 6 ans). En général, les valeurs Z pour les groupes plus âgés des relevés printaniers du MPO et du NMFS sont demeurées élevées, sauf les valeurs du dernier relevé printanier du NMFS (</w:t>
      </w:r>
      <w:r w:rsidRPr="002A2F0B">
        <w:rPr>
          <w:rFonts w:cs="Arial"/>
          <w:szCs w:val="22"/>
          <w:lang w:val="fr-CA"/>
        </w:rPr>
        <w:fldChar w:fldCharType="begin"/>
      </w:r>
      <w:r w:rsidRPr="002A2F0B">
        <w:rPr>
          <w:rFonts w:cs="Arial"/>
          <w:szCs w:val="22"/>
          <w:lang w:val="fr-CA"/>
        </w:rPr>
        <w:instrText xml:space="preserve"> REF _Ref12525972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Figure 21</w:t>
      </w:r>
      <w:r w:rsidRPr="002A2F0B">
        <w:rPr>
          <w:rFonts w:cs="Arial"/>
          <w:szCs w:val="22"/>
          <w:lang w:val="fr-CA"/>
        </w:rPr>
        <w:fldChar w:fldCharType="end"/>
      </w:r>
      <w:r w:rsidRPr="002A2F0B">
        <w:rPr>
          <w:rFonts w:cs="Arial"/>
          <w:szCs w:val="22"/>
          <w:lang w:val="fr-CA"/>
        </w:rPr>
        <w:t xml:space="preserve">). La mortalité totale </w:t>
      </w:r>
      <w:r w:rsidRPr="002A2F0B">
        <w:rPr>
          <w:rFonts w:cs="Arial"/>
          <w:szCs w:val="22"/>
          <w:lang w:val="fr-CA"/>
        </w:rPr>
        <w:lastRenderedPageBreak/>
        <w:t>pour les poissons plus jeunes du relevé d’automne du NMFS demeure faible (</w:t>
      </w:r>
      <w:r w:rsidRPr="002A2F0B">
        <w:rPr>
          <w:rFonts w:cs="Arial"/>
          <w:szCs w:val="22"/>
          <w:lang w:val="fr-CA"/>
        </w:rPr>
        <w:fldChar w:fldCharType="begin"/>
      </w:r>
      <w:r w:rsidRPr="002A2F0B">
        <w:rPr>
          <w:rFonts w:cs="Arial"/>
          <w:szCs w:val="22"/>
          <w:lang w:val="fr-CA"/>
        </w:rPr>
        <w:instrText xml:space="preserve"> REF _Ref12525972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Figure 21</w:t>
      </w:r>
      <w:r w:rsidRPr="002A2F0B">
        <w:rPr>
          <w:rFonts w:cs="Arial"/>
          <w:szCs w:val="22"/>
          <w:lang w:val="fr-CA"/>
        </w:rPr>
        <w:fldChar w:fldCharType="end"/>
      </w:r>
      <w:r w:rsidRPr="002A2F0B">
        <w:rPr>
          <w:rFonts w:cs="Arial"/>
          <w:szCs w:val="22"/>
          <w:lang w:val="fr-CA"/>
        </w:rPr>
        <w:t xml:space="preserve">). L’augmentation des combinaisons d’années et d’âges pour lesquelles aucune morue ne figurait dans les relevés, particulièrement pour les âges plus avancés, représente un obstacle à ces calculs simples de la valeur de Z d’après le relevé.   </w:t>
      </w:r>
    </w:p>
    <w:p w14:paraId="6EFA4A26" w14:textId="4C127F0A" w:rsidR="00AC0A09" w:rsidRPr="002A2F0B" w:rsidRDefault="00355C7C" w:rsidP="002C251B">
      <w:pPr>
        <w:pStyle w:val="BodyText"/>
        <w:rPr>
          <w:rFonts w:cs="Arial"/>
          <w:szCs w:val="22"/>
          <w:lang w:val="fr-CA"/>
        </w:rPr>
      </w:pPr>
      <w:r w:rsidRPr="002A2F0B">
        <w:rPr>
          <w:rFonts w:cs="Arial"/>
          <w:szCs w:val="22"/>
          <w:lang w:val="fr-CA"/>
        </w:rPr>
        <w:t xml:space="preserve">En général, la mortalité totale chez les groupes plus âgés est demeurée élevée tout au long de la période d’évaluation, tandis que le F relatif (indices d’abondance des prises de pêche selon l’âge par relevé; </w:t>
      </w:r>
      <w:r w:rsidRPr="002A2F0B">
        <w:rPr>
          <w:rFonts w:cs="Arial"/>
          <w:szCs w:val="22"/>
          <w:lang w:val="fr-CA"/>
        </w:rPr>
        <w:fldChar w:fldCharType="begin"/>
      </w:r>
      <w:r w:rsidRPr="002A2F0B">
        <w:rPr>
          <w:rFonts w:cs="Arial"/>
          <w:szCs w:val="22"/>
          <w:lang w:val="fr-CA"/>
        </w:rPr>
        <w:instrText xml:space="preserve"> REF _Ref517858484 \h  \* MERGEFORMAT </w:instrText>
      </w:r>
      <w:r w:rsidRPr="002A2F0B">
        <w:rPr>
          <w:rFonts w:cs="Arial"/>
          <w:szCs w:val="22"/>
          <w:lang w:val="fr-CA"/>
        </w:rPr>
      </w:r>
      <w:r w:rsidRPr="002A2F0B">
        <w:rPr>
          <w:rFonts w:cs="Arial"/>
          <w:szCs w:val="22"/>
          <w:lang w:val="fr-CA"/>
        </w:rPr>
        <w:fldChar w:fldCharType="separate"/>
      </w:r>
      <w:r w:rsidR="00FB1272" w:rsidRPr="00FB1272">
        <w:rPr>
          <w:rFonts w:cs="Arial"/>
          <w:szCs w:val="22"/>
          <w:lang w:val="fr-CA"/>
        </w:rPr>
        <w:t>Figure 22</w:t>
      </w:r>
      <w:r w:rsidRPr="002A2F0B">
        <w:rPr>
          <w:rFonts w:cs="Arial"/>
          <w:szCs w:val="22"/>
          <w:lang w:val="fr-CA"/>
        </w:rPr>
        <w:fldChar w:fldCharType="end"/>
      </w:r>
      <w:r w:rsidRPr="002A2F0B">
        <w:rPr>
          <w:rFonts w:cs="Arial"/>
          <w:szCs w:val="22"/>
          <w:lang w:val="fr-CA"/>
        </w:rPr>
        <w:t xml:space="preserve">) a diminué considérablement depuis les années 1990. La tendance divergente entre la mortalité totale et la mortalité </w:t>
      </w:r>
      <w:r w:rsidR="00682AB5">
        <w:rPr>
          <w:rFonts w:cs="Arial"/>
          <w:szCs w:val="22"/>
          <w:lang w:val="fr-CA"/>
        </w:rPr>
        <w:t xml:space="preserve">par </w:t>
      </w:r>
      <w:r w:rsidRPr="002A2F0B">
        <w:rPr>
          <w:rFonts w:cs="Arial"/>
          <w:szCs w:val="22"/>
          <w:lang w:val="fr-CA"/>
        </w:rPr>
        <w:t xml:space="preserve">pêche </w:t>
      </w:r>
      <w:r w:rsidR="00682AB5">
        <w:rPr>
          <w:rFonts w:cs="Arial"/>
          <w:szCs w:val="22"/>
          <w:lang w:val="fr-CA"/>
        </w:rPr>
        <w:t xml:space="preserve">montre </w:t>
      </w:r>
      <w:r w:rsidRPr="002A2F0B">
        <w:rPr>
          <w:rFonts w:cs="Arial"/>
          <w:szCs w:val="22"/>
          <w:lang w:val="fr-CA"/>
        </w:rPr>
        <w:t xml:space="preserve">qu’une cause autre que la pêche déclarée entraine l’augmentation de la mortalité totale de la morue de l’est du banc de Georges. </w:t>
      </w:r>
    </w:p>
    <w:p w14:paraId="3840025D" w14:textId="77777777" w:rsidR="00C554D1" w:rsidRPr="002A2F0B" w:rsidRDefault="00C554D1" w:rsidP="006124B8">
      <w:pPr>
        <w:pStyle w:val="Heading1"/>
        <w:rPr>
          <w:bCs/>
          <w:lang w:val="fr-CA"/>
        </w:rPr>
      </w:pPr>
      <w:bookmarkStart w:id="10" w:name="_Toc44326731"/>
      <w:r w:rsidRPr="002A2F0B">
        <w:rPr>
          <w:bCs/>
          <w:lang w:val="fr-CA"/>
        </w:rPr>
        <w:t>REMERCIEMENTS</w:t>
      </w:r>
      <w:bookmarkEnd w:id="10"/>
    </w:p>
    <w:p w14:paraId="0AA77B89" w14:textId="3870428E" w:rsidR="00C554D1" w:rsidRPr="002A2F0B" w:rsidRDefault="00C554D1" w:rsidP="00912CA3">
      <w:pPr>
        <w:pStyle w:val="BodyText"/>
        <w:rPr>
          <w:lang w:val="fr-CA"/>
        </w:rPr>
      </w:pPr>
      <w:r w:rsidRPr="002A2F0B">
        <w:rPr>
          <w:lang w:val="fr-CA"/>
        </w:rPr>
        <w:t xml:space="preserve">Nous désirons remercier E. </w:t>
      </w:r>
      <w:proofErr w:type="spellStart"/>
      <w:r w:rsidRPr="002A2F0B">
        <w:rPr>
          <w:lang w:val="fr-CA"/>
        </w:rPr>
        <w:t>MacEachern</w:t>
      </w:r>
      <w:proofErr w:type="spellEnd"/>
      <w:r w:rsidRPr="002A2F0B">
        <w:rPr>
          <w:lang w:val="fr-CA"/>
        </w:rPr>
        <w:t xml:space="preserve"> et B. </w:t>
      </w:r>
      <w:proofErr w:type="spellStart"/>
      <w:r w:rsidRPr="002A2F0B">
        <w:rPr>
          <w:lang w:val="fr-CA"/>
        </w:rPr>
        <w:t>Hatt</w:t>
      </w:r>
      <w:proofErr w:type="spellEnd"/>
      <w:r w:rsidRPr="002A2F0B">
        <w:rPr>
          <w:lang w:val="fr-CA"/>
        </w:rPr>
        <w:t xml:space="preserve"> du MPO, ainsi que N. Shepherd du NMFS d’avoir fourni des renseignements sur le vieillissement pour les relevés du MPO et du NMFS et sur les pêches canadiennes et américaines. Nous tenons également à remercier D. </w:t>
      </w:r>
      <w:proofErr w:type="spellStart"/>
      <w:r w:rsidRPr="002A2F0B">
        <w:rPr>
          <w:lang w:val="fr-CA"/>
        </w:rPr>
        <w:t>Frotten</w:t>
      </w:r>
      <w:proofErr w:type="spellEnd"/>
      <w:r w:rsidRPr="002A2F0B">
        <w:rPr>
          <w:lang w:val="fr-CA"/>
        </w:rPr>
        <w:t xml:space="preserve"> et D. d’Entremont du MPO ainsi que des observateurs en mer de </w:t>
      </w:r>
      <w:proofErr w:type="spellStart"/>
      <w:r w:rsidRPr="002A2F0B">
        <w:rPr>
          <w:lang w:val="fr-CA"/>
        </w:rPr>
        <w:t>Javitech</w:t>
      </w:r>
      <w:proofErr w:type="spellEnd"/>
      <w:r w:rsidRPr="002A2F0B">
        <w:rPr>
          <w:lang w:val="fr-CA"/>
        </w:rPr>
        <w:t xml:space="preserve"> Ltd. et de </w:t>
      </w:r>
      <w:r w:rsidR="00682AB5">
        <w:rPr>
          <w:lang w:val="fr-CA"/>
        </w:rPr>
        <w:t>l’</w:t>
      </w:r>
      <w:r w:rsidRPr="002A2F0B">
        <w:rPr>
          <w:lang w:val="fr-CA"/>
        </w:rPr>
        <w:t>Atlantic Catch Data Ltd. pour les échantillons des pêches canadiennes qu’ils ont fournis.</w:t>
      </w:r>
    </w:p>
    <w:p w14:paraId="563AF0C3" w14:textId="2A90F198" w:rsidR="00F72B69" w:rsidRPr="00912CA3" w:rsidRDefault="00F72B69" w:rsidP="006124B8">
      <w:pPr>
        <w:pStyle w:val="Heading1"/>
        <w:rPr>
          <w:bCs/>
          <w:lang w:val="en-US"/>
        </w:rPr>
      </w:pPr>
      <w:bookmarkStart w:id="11" w:name="_Toc44326732"/>
      <w:r w:rsidRPr="00912CA3">
        <w:rPr>
          <w:bCs/>
          <w:lang w:val="en-US"/>
        </w:rPr>
        <w:t>RÉFÉRENCES</w:t>
      </w:r>
      <w:r w:rsidR="00912CA3" w:rsidRPr="00912CA3">
        <w:rPr>
          <w:bCs/>
          <w:lang w:val="en-US"/>
        </w:rPr>
        <w:t xml:space="preserve"> CIT</w:t>
      </w:r>
      <w:r w:rsidR="00912CA3" w:rsidRPr="00912CA3">
        <w:rPr>
          <w:bCs/>
          <w:lang w:val="en-US"/>
        </w:rPr>
        <w:t>É</w:t>
      </w:r>
      <w:r w:rsidR="00912CA3" w:rsidRPr="00912CA3">
        <w:rPr>
          <w:bCs/>
          <w:lang w:val="en-US"/>
        </w:rPr>
        <w:t>ES</w:t>
      </w:r>
      <w:bookmarkEnd w:id="11"/>
    </w:p>
    <w:p w14:paraId="0B75F271" w14:textId="77777777" w:rsidR="00912CA3" w:rsidRDefault="00912CA3" w:rsidP="00912CA3">
      <w:pPr>
        <w:pStyle w:val="citation"/>
      </w:pPr>
      <w:bookmarkStart w:id="12" w:name="_Ref434415577"/>
      <w:proofErr w:type="spellStart"/>
      <w:r>
        <w:t>Andrushchenko</w:t>
      </w:r>
      <w:proofErr w:type="spellEnd"/>
      <w:r>
        <w:t xml:space="preserve">, I, C.M. </w:t>
      </w:r>
      <w:proofErr w:type="spellStart"/>
      <w:r>
        <w:t>Legault</w:t>
      </w:r>
      <w:proofErr w:type="spellEnd"/>
      <w:r>
        <w:t xml:space="preserve">, and M.A. Barrett. 2020. Alternative Methodologies for Providing Interim Advice for Eastern Georges Bank Cod. TRAC Ref. Doc. </w:t>
      </w:r>
      <w:r w:rsidRPr="0057119E">
        <w:t>2019/</w:t>
      </w:r>
      <w:r>
        <w:t>02: 27 p.</w:t>
      </w:r>
    </w:p>
    <w:p w14:paraId="7DD863CF" w14:textId="4D687ADB" w:rsidR="00BC66E5" w:rsidRPr="002A2F0B" w:rsidRDefault="00BC66E5" w:rsidP="00912CA3">
      <w:pPr>
        <w:pStyle w:val="citation"/>
        <w:rPr>
          <w:rFonts w:cs="Arial"/>
          <w:color w:val="000000" w:themeColor="text1"/>
        </w:rPr>
      </w:pPr>
      <w:r w:rsidRPr="002A2F0B">
        <w:rPr>
          <w:rFonts w:cs="Arial"/>
          <w:color w:val="000000" w:themeColor="text1"/>
        </w:rPr>
        <w:t>Brooks, E.N. and K.J. Curran. 2016. Proceedings of the Transboundary Resource Assessment Committee for Eastern Georges Bank Cod and Haddock, and Georges Bank Yellowtail Flounder. TRAC Proceedings</w:t>
      </w:r>
      <w:r w:rsidR="001958CA">
        <w:rPr>
          <w:rFonts w:cs="Arial"/>
          <w:color w:val="000000" w:themeColor="text1"/>
        </w:rPr>
        <w:t> </w:t>
      </w:r>
      <w:r w:rsidRPr="002A2F0B">
        <w:rPr>
          <w:rFonts w:cs="Arial"/>
          <w:color w:val="000000" w:themeColor="text1"/>
        </w:rPr>
        <w:t>2016/01.</w:t>
      </w:r>
    </w:p>
    <w:p w14:paraId="7179FFB2" w14:textId="73B57580" w:rsidR="00BC66E5" w:rsidRPr="002A2F0B" w:rsidRDefault="00BC66E5" w:rsidP="00912CA3">
      <w:pPr>
        <w:pStyle w:val="citation"/>
        <w:rPr>
          <w:rFonts w:cs="Arial"/>
          <w:shd w:val="clear" w:color="auto" w:fill="FFFFFF"/>
        </w:rPr>
      </w:pPr>
      <w:r w:rsidRPr="002A2F0B">
        <w:rPr>
          <w:rFonts w:cs="Arial"/>
          <w:shd w:val="clear" w:color="auto" w:fill="FFFFFF"/>
        </w:rPr>
        <w:t xml:space="preserve">Clark, K., L. O'Brien, Y. Wang, S. </w:t>
      </w:r>
      <w:proofErr w:type="spellStart"/>
      <w:r w:rsidRPr="002A2F0B">
        <w:rPr>
          <w:rFonts w:cs="Arial"/>
          <w:shd w:val="clear" w:color="auto" w:fill="FFFFFF"/>
        </w:rPr>
        <w:t>Gavaris</w:t>
      </w:r>
      <w:proofErr w:type="spellEnd"/>
      <w:r w:rsidRPr="002A2F0B">
        <w:rPr>
          <w:rFonts w:cs="Arial"/>
          <w:shd w:val="clear" w:color="auto" w:fill="FFFFFF"/>
        </w:rPr>
        <w:t xml:space="preserve">, and B. </w:t>
      </w:r>
      <w:proofErr w:type="spellStart"/>
      <w:r w:rsidRPr="002A2F0B">
        <w:rPr>
          <w:rFonts w:cs="Arial"/>
          <w:shd w:val="clear" w:color="auto" w:fill="FFFFFF"/>
        </w:rPr>
        <w:t>Hatt</w:t>
      </w:r>
      <w:proofErr w:type="spellEnd"/>
      <w:r w:rsidRPr="002A2F0B">
        <w:rPr>
          <w:rFonts w:cs="Arial"/>
          <w:shd w:val="clear" w:color="auto" w:fill="FFFFFF"/>
        </w:rPr>
        <w:t>. 2008. Assessment of Eastern Georges Bank Atlantic Cod for 2008. TRAC Ref. Doc. 2008/01: 74 p.</w:t>
      </w:r>
    </w:p>
    <w:p w14:paraId="70534779" w14:textId="572A7748" w:rsidR="00BC66E5" w:rsidRPr="002A2F0B" w:rsidRDefault="00BC66E5" w:rsidP="00912CA3">
      <w:pPr>
        <w:pStyle w:val="citation"/>
      </w:pPr>
      <w:proofErr w:type="spellStart"/>
      <w:r w:rsidRPr="002A2F0B">
        <w:t>Gavaris</w:t>
      </w:r>
      <w:proofErr w:type="spellEnd"/>
      <w:r w:rsidRPr="002A2F0B">
        <w:t xml:space="preserve">, S., L. O'Brien, B. </w:t>
      </w:r>
      <w:proofErr w:type="spellStart"/>
      <w:r w:rsidRPr="002A2F0B">
        <w:t>Hatt</w:t>
      </w:r>
      <w:proofErr w:type="spellEnd"/>
      <w:r w:rsidRPr="002A2F0B">
        <w:t>, and K. Clark. 2006. Assessment of Eastern Georges Bank Cod for 2006. TRAC Ref. Doc. 2006/05: 48 p.</w:t>
      </w:r>
    </w:p>
    <w:p w14:paraId="45E9D7E1" w14:textId="58599F70" w:rsidR="00BC66E5" w:rsidRPr="002A2F0B" w:rsidRDefault="00BC66E5" w:rsidP="00912CA3">
      <w:pPr>
        <w:pStyle w:val="citation"/>
      </w:pPr>
      <w:proofErr w:type="spellStart"/>
      <w:r w:rsidRPr="002A2F0B">
        <w:t>Gavaris</w:t>
      </w:r>
      <w:proofErr w:type="spellEnd"/>
      <w:r w:rsidRPr="002A2F0B">
        <w:t xml:space="preserve">, S., L. Van </w:t>
      </w:r>
      <w:proofErr w:type="spellStart"/>
      <w:r w:rsidRPr="002A2F0B">
        <w:t>Eeckhaute</w:t>
      </w:r>
      <w:proofErr w:type="spellEnd"/>
      <w:r w:rsidRPr="002A2F0B">
        <w:t xml:space="preserve">, and K. Clark. 2007a. Discards of cod from the 2006 Canadian </w:t>
      </w:r>
      <w:proofErr w:type="spellStart"/>
      <w:r w:rsidRPr="002A2F0B">
        <w:t>groundfish</w:t>
      </w:r>
      <w:proofErr w:type="spellEnd"/>
      <w:r w:rsidRPr="002A2F0B">
        <w:t xml:space="preserve"> fishery on eastern Georges Bank. TRAC Ref. Doc. 2007/02: 19 p.</w:t>
      </w:r>
    </w:p>
    <w:p w14:paraId="370BB45F" w14:textId="2BD589EB" w:rsidR="00BC66E5" w:rsidRPr="002A2F0B" w:rsidRDefault="00BC66E5" w:rsidP="00912CA3">
      <w:pPr>
        <w:pStyle w:val="citation"/>
      </w:pPr>
      <w:proofErr w:type="spellStart"/>
      <w:r w:rsidRPr="002A2F0B">
        <w:t>Gavaris</w:t>
      </w:r>
      <w:proofErr w:type="spellEnd"/>
      <w:r w:rsidRPr="002A2F0B">
        <w:t xml:space="preserve">, S., G. Robert, and L. Van </w:t>
      </w:r>
      <w:proofErr w:type="spellStart"/>
      <w:r w:rsidRPr="002A2F0B">
        <w:t>Eeckhaute</w:t>
      </w:r>
      <w:proofErr w:type="spellEnd"/>
      <w:r w:rsidRPr="002A2F0B">
        <w:t>. 2007b. Discards of Atlantic cod, haddock and yellowtail flounder from the 2005 and 2006 Canadian scallop fishery on Georges Bank. TRAC Ref. Doc. 2007/03: 10 p.</w:t>
      </w:r>
    </w:p>
    <w:p w14:paraId="57136DFD" w14:textId="2FB0B4EE" w:rsidR="00BC66E5" w:rsidRPr="002A2F0B" w:rsidRDefault="00BC66E5" w:rsidP="00912CA3">
      <w:pPr>
        <w:pStyle w:val="citation"/>
        <w:rPr>
          <w:rFonts w:eastAsiaTheme="minorEastAsia" w:cs="Arial"/>
          <w:bCs/>
          <w:kern w:val="24"/>
        </w:rPr>
      </w:pPr>
      <w:r w:rsidRPr="002A2F0B">
        <w:rPr>
          <w:rFonts w:eastAsiaTheme="minorEastAsia" w:cs="Arial"/>
          <w:bCs/>
          <w:kern w:val="24"/>
        </w:rPr>
        <w:t xml:space="preserve">Hunt, J.J., L. O'Brien, and B. </w:t>
      </w:r>
      <w:proofErr w:type="spellStart"/>
      <w:r w:rsidRPr="002A2F0B">
        <w:rPr>
          <w:rFonts w:eastAsiaTheme="minorEastAsia" w:cs="Arial"/>
          <w:bCs/>
          <w:kern w:val="24"/>
        </w:rPr>
        <w:t>Hatt</w:t>
      </w:r>
      <w:proofErr w:type="spellEnd"/>
      <w:r w:rsidRPr="002A2F0B">
        <w:rPr>
          <w:rFonts w:eastAsiaTheme="minorEastAsia" w:cs="Arial"/>
          <w:bCs/>
          <w:kern w:val="24"/>
        </w:rPr>
        <w:t>. 2005. Population Status of Eastern Georges Bank Cod (Unit Areas</w:t>
      </w:r>
      <w:r w:rsidR="001958CA">
        <w:rPr>
          <w:rFonts w:eastAsiaTheme="minorEastAsia" w:cs="Arial"/>
          <w:bCs/>
          <w:kern w:val="24"/>
        </w:rPr>
        <w:t> </w:t>
      </w:r>
      <w:r w:rsidRPr="002A2F0B">
        <w:rPr>
          <w:rFonts w:eastAsiaTheme="minorEastAsia" w:cs="Arial"/>
          <w:bCs/>
          <w:kern w:val="24"/>
        </w:rPr>
        <w:t>5Zj,m) for 1978–2006. TRAC Reference Document</w:t>
      </w:r>
      <w:r w:rsidR="001958CA">
        <w:rPr>
          <w:rFonts w:eastAsiaTheme="minorEastAsia" w:cs="Arial"/>
          <w:bCs/>
          <w:kern w:val="24"/>
        </w:rPr>
        <w:t> </w:t>
      </w:r>
      <w:r w:rsidRPr="002A2F0B">
        <w:rPr>
          <w:rFonts w:eastAsiaTheme="minorEastAsia" w:cs="Arial"/>
          <w:bCs/>
          <w:kern w:val="24"/>
        </w:rPr>
        <w:t>2005/01: 48 p.</w:t>
      </w:r>
    </w:p>
    <w:p w14:paraId="1F6F55B5" w14:textId="58719995" w:rsidR="00BC66E5" w:rsidRPr="002A2F0B" w:rsidRDefault="00BC66E5" w:rsidP="00912CA3">
      <w:pPr>
        <w:pStyle w:val="citation"/>
      </w:pPr>
      <w:r w:rsidRPr="002A2F0B">
        <w:t>NEFSC. 2013. 55th Northeast Regional Stock Assessment Workshop (55th SAW) Assessment Report. B. Georges Bank Atlantic Cod (</w:t>
      </w:r>
      <w:proofErr w:type="spellStart"/>
      <w:r w:rsidRPr="002A2F0B">
        <w:rPr>
          <w:i/>
        </w:rPr>
        <w:t>Gadus</w:t>
      </w:r>
      <w:proofErr w:type="spellEnd"/>
      <w:r w:rsidRPr="002A2F0B">
        <w:rPr>
          <w:i/>
        </w:rPr>
        <w:t xml:space="preserve"> </w:t>
      </w:r>
      <w:proofErr w:type="spellStart"/>
      <w:r w:rsidRPr="002A2F0B">
        <w:rPr>
          <w:i/>
        </w:rPr>
        <w:t>morhua</w:t>
      </w:r>
      <w:proofErr w:type="spellEnd"/>
      <w:r w:rsidRPr="002A2F0B">
        <w:t xml:space="preserve">) Stock Assessment for 2012. Northeast Fish </w:t>
      </w:r>
      <w:proofErr w:type="spellStart"/>
      <w:r w:rsidRPr="002A2F0B">
        <w:t>Sci</w:t>
      </w:r>
      <w:proofErr w:type="spellEnd"/>
      <w:r w:rsidRPr="002A2F0B">
        <w:t xml:space="preserve"> Cent Ref Doc. 13–11: 845 p.</w:t>
      </w:r>
    </w:p>
    <w:p w14:paraId="0D37CF95" w14:textId="2919CC81" w:rsidR="00BC66E5" w:rsidRPr="002A2F0B" w:rsidRDefault="00BC66E5" w:rsidP="00912CA3">
      <w:pPr>
        <w:pStyle w:val="citation"/>
        <w:rPr>
          <w:rFonts w:cs="Arial"/>
          <w:color w:val="000000"/>
        </w:rPr>
      </w:pPr>
      <w:r w:rsidRPr="002A2F0B">
        <w:rPr>
          <w:rFonts w:cs="Arial"/>
          <w:color w:val="000000"/>
        </w:rPr>
        <w:t>Sinclair, A.F.</w:t>
      </w:r>
      <w:r w:rsidR="001958CA">
        <w:rPr>
          <w:rFonts w:cs="Arial"/>
          <w:color w:val="000000"/>
        </w:rPr>
        <w:t> </w:t>
      </w:r>
      <w:r w:rsidRPr="002A2F0B">
        <w:rPr>
          <w:rFonts w:cs="Arial"/>
          <w:color w:val="000000"/>
        </w:rPr>
        <w:t>2001. Natural mortality of cod (</w:t>
      </w:r>
      <w:proofErr w:type="spellStart"/>
      <w:r w:rsidRPr="002A2F0B">
        <w:rPr>
          <w:rFonts w:cs="Arial"/>
          <w:i/>
          <w:color w:val="000000"/>
        </w:rPr>
        <w:t>Gadus</w:t>
      </w:r>
      <w:proofErr w:type="spellEnd"/>
      <w:r w:rsidRPr="002A2F0B">
        <w:rPr>
          <w:rFonts w:cs="Arial"/>
          <w:i/>
          <w:color w:val="000000"/>
        </w:rPr>
        <w:t xml:space="preserve"> </w:t>
      </w:r>
      <w:proofErr w:type="spellStart"/>
      <w:r w:rsidRPr="002A2F0B">
        <w:rPr>
          <w:rFonts w:cs="Arial"/>
          <w:i/>
          <w:color w:val="000000"/>
        </w:rPr>
        <w:t>morhua</w:t>
      </w:r>
      <w:proofErr w:type="spellEnd"/>
      <w:r w:rsidRPr="002A2F0B">
        <w:rPr>
          <w:rFonts w:cs="Arial"/>
          <w:color w:val="000000"/>
        </w:rPr>
        <w:t>) in the Southern Gulf of St. Lawrence. ICES Journal of Marine Science. 58: 1–10.</w:t>
      </w:r>
    </w:p>
    <w:p w14:paraId="31233DE7" w14:textId="1F78BB4F" w:rsidR="00BC66E5" w:rsidRPr="002A2F0B" w:rsidRDefault="00BC66E5" w:rsidP="00912CA3">
      <w:pPr>
        <w:pStyle w:val="citation"/>
      </w:pPr>
      <w:r w:rsidRPr="002A2F0B">
        <w:t xml:space="preserve">Van </w:t>
      </w:r>
      <w:proofErr w:type="spellStart"/>
      <w:r w:rsidRPr="002A2F0B">
        <w:t>Eeckhaute</w:t>
      </w:r>
      <w:proofErr w:type="spellEnd"/>
      <w:r w:rsidRPr="002A2F0B">
        <w:t xml:space="preserve">, L., and S. </w:t>
      </w:r>
      <w:proofErr w:type="spellStart"/>
      <w:r w:rsidRPr="002A2F0B">
        <w:t>Gavaris</w:t>
      </w:r>
      <w:proofErr w:type="spellEnd"/>
      <w:r w:rsidRPr="002A2F0B">
        <w:t>. 2004. Determination of discards of Georges Bank cod from species composition comparison. TRAC Ref. Doc. 2004/04: 27 p.</w:t>
      </w:r>
    </w:p>
    <w:p w14:paraId="300A984B" w14:textId="79C52C97" w:rsidR="00BC66E5" w:rsidRPr="002A2F0B" w:rsidRDefault="00BC66E5" w:rsidP="00912CA3">
      <w:pPr>
        <w:pStyle w:val="citation"/>
      </w:pPr>
      <w:r w:rsidRPr="002A2F0B">
        <w:lastRenderedPageBreak/>
        <w:t xml:space="preserve">Wang, Y., L. O’Brien, I. </w:t>
      </w:r>
      <w:proofErr w:type="spellStart"/>
      <w:r w:rsidRPr="002A2F0B">
        <w:t>Andrushchenko</w:t>
      </w:r>
      <w:proofErr w:type="spellEnd"/>
      <w:r w:rsidRPr="002A2F0B">
        <w:t xml:space="preserve"> and K. Clark. 2015. Assessment of Eastern Georges Bank Cod for</w:t>
      </w:r>
      <w:r w:rsidR="00B23E93">
        <w:t xml:space="preserve"> 2015. TRAC Ref. Doc. 2015/03: 86</w:t>
      </w:r>
      <w:r w:rsidRPr="002A2F0B">
        <w:t> p.</w:t>
      </w:r>
    </w:p>
    <w:p w14:paraId="218132C4" w14:textId="1276D0BA" w:rsidR="00BC66E5" w:rsidRPr="00542BC8" w:rsidRDefault="00BC66E5" w:rsidP="00912CA3">
      <w:pPr>
        <w:pStyle w:val="citation"/>
        <w:rPr>
          <w:lang w:val="fr-FR"/>
        </w:rPr>
      </w:pPr>
      <w:proofErr w:type="spellStart"/>
      <w:r w:rsidRPr="002A2F0B">
        <w:t>Wigley</w:t>
      </w:r>
      <w:proofErr w:type="spellEnd"/>
      <w:r w:rsidRPr="002A2F0B">
        <w:t>, S</w:t>
      </w:r>
      <w:r w:rsidR="00B23E93">
        <w:t>. E, M.C. Palmer, J. Blaylock, P</w:t>
      </w:r>
      <w:r w:rsidRPr="002A2F0B">
        <w:t xml:space="preserve">.J. </w:t>
      </w:r>
      <w:proofErr w:type="spellStart"/>
      <w:r w:rsidRPr="002A2F0B">
        <w:t>Rago</w:t>
      </w:r>
      <w:proofErr w:type="spellEnd"/>
      <w:r w:rsidRPr="002A2F0B">
        <w:t>. 2008 . A brief description of the discard estimat</w:t>
      </w:r>
      <w:r w:rsidR="00B23E93">
        <w:t>ion for</w:t>
      </w:r>
      <w:r w:rsidRPr="002A2F0B">
        <w:t xml:space="preserve"> the national bycatch report. </w:t>
      </w:r>
      <w:r w:rsidRPr="00542BC8">
        <w:rPr>
          <w:lang w:val="fr-FR"/>
        </w:rPr>
        <w:t xml:space="preserve">NEFSC </w:t>
      </w:r>
      <w:proofErr w:type="spellStart"/>
      <w:r w:rsidRPr="00542BC8">
        <w:rPr>
          <w:lang w:val="fr-FR"/>
        </w:rPr>
        <w:t>Ref</w:t>
      </w:r>
      <w:proofErr w:type="spellEnd"/>
      <w:r w:rsidRPr="00542BC8">
        <w:rPr>
          <w:lang w:val="fr-FR"/>
        </w:rPr>
        <w:t>. Doc 08–02: 35 p.</w:t>
      </w:r>
    </w:p>
    <w:p w14:paraId="504C40DF" w14:textId="77777777" w:rsidR="002C251B" w:rsidRPr="002A2F0B" w:rsidRDefault="002C251B">
      <w:pPr>
        <w:rPr>
          <w:lang w:val="fr-CA"/>
        </w:rPr>
      </w:pPr>
      <w:r w:rsidRPr="002A2F0B">
        <w:rPr>
          <w:lang w:val="fr-CA"/>
        </w:rPr>
        <w:br w:type="page"/>
      </w:r>
    </w:p>
    <w:p w14:paraId="33723F21" w14:textId="19B5B53D" w:rsidR="00ED4C90" w:rsidRPr="002A2F0B" w:rsidRDefault="00ED4C90" w:rsidP="004B7538">
      <w:pPr>
        <w:pStyle w:val="Heading1"/>
        <w:rPr>
          <w:bCs/>
          <w:lang w:val="fr-CA"/>
        </w:rPr>
      </w:pPr>
      <w:bookmarkStart w:id="13" w:name="_Toc44326733"/>
      <w:r w:rsidRPr="002A2F0B">
        <w:rPr>
          <w:bCs/>
          <w:lang w:val="fr-CA"/>
        </w:rPr>
        <w:lastRenderedPageBreak/>
        <w:t>TABLEAUX</w:t>
      </w:r>
      <w:bookmarkEnd w:id="13"/>
    </w:p>
    <w:p w14:paraId="40EC9E45" w14:textId="4F4CE18C" w:rsidR="006B31BF" w:rsidRPr="00680A87" w:rsidRDefault="00D8546E" w:rsidP="00912CA3">
      <w:pPr>
        <w:pStyle w:val="Caption-Table"/>
        <w:rPr>
          <w:lang w:val="fr-CA"/>
        </w:rPr>
      </w:pPr>
      <w:bookmarkStart w:id="14" w:name="_Ref516664529"/>
      <w:bookmarkEnd w:id="12"/>
      <w:r w:rsidRPr="00680A87">
        <w:rPr>
          <w:lang w:val="fr-CA"/>
        </w:rPr>
        <w:t>Tableau </w:t>
      </w:r>
      <w:r w:rsidRPr="00912CA3">
        <w:fldChar w:fldCharType="begin"/>
      </w:r>
      <w:r w:rsidRPr="00680A87">
        <w:rPr>
          <w:lang w:val="fr-CA"/>
        </w:rPr>
        <w:instrText xml:space="preserve"> SEQ Table \* ARABIC </w:instrText>
      </w:r>
      <w:r w:rsidRPr="00912CA3">
        <w:fldChar w:fldCharType="separate"/>
      </w:r>
      <w:r w:rsidR="00FB1272">
        <w:rPr>
          <w:noProof/>
          <w:lang w:val="fr-CA"/>
        </w:rPr>
        <w:t>1</w:t>
      </w:r>
      <w:r w:rsidRPr="00912CA3">
        <w:fldChar w:fldCharType="end"/>
      </w:r>
      <w:bookmarkEnd w:id="14"/>
      <w:r w:rsidRPr="00680A87">
        <w:rPr>
          <w:lang w:val="fr-CA"/>
        </w:rPr>
        <w:t>. Prises (t) de morues de l’est du banc de Georges, 1978 à 2018. Les tirets (-–) indiquent que les données ne sont pas disponibles.</w:t>
      </w:r>
    </w:p>
    <w:tbl>
      <w:tblPr>
        <w:tblW w:w="9360" w:type="dxa"/>
        <w:jc w:val="center"/>
        <w:tblLook w:val="04A0" w:firstRow="1" w:lastRow="0" w:firstColumn="1" w:lastColumn="0" w:noHBand="0" w:noVBand="1"/>
      </w:tblPr>
      <w:tblGrid>
        <w:gridCol w:w="792"/>
        <w:gridCol w:w="1426"/>
        <w:gridCol w:w="874"/>
        <w:gridCol w:w="1498"/>
        <w:gridCol w:w="990"/>
        <w:gridCol w:w="1440"/>
        <w:gridCol w:w="723"/>
        <w:gridCol w:w="724"/>
        <w:gridCol w:w="893"/>
      </w:tblGrid>
      <w:tr w:rsidR="00912CA3" w:rsidRPr="002A2F0B" w14:paraId="695C5EAC" w14:textId="77777777" w:rsidTr="000F6BCE">
        <w:trPr>
          <w:trHeight w:val="106"/>
          <w:tblHeader/>
          <w:jc w:val="center"/>
        </w:trPr>
        <w:tc>
          <w:tcPr>
            <w:tcW w:w="793" w:type="dxa"/>
            <w:tcBorders>
              <w:top w:val="single" w:sz="8" w:space="0" w:color="auto"/>
              <w:left w:val="nil"/>
              <w:bottom w:val="single" w:sz="8" w:space="0" w:color="auto"/>
              <w:right w:val="nil"/>
            </w:tcBorders>
            <w:shd w:val="clear" w:color="auto" w:fill="auto"/>
            <w:noWrap/>
            <w:vAlign w:val="bottom"/>
            <w:hideMark/>
          </w:tcPr>
          <w:p w14:paraId="5080A045" w14:textId="77777777" w:rsidR="00912CA3" w:rsidRPr="002A2F0B" w:rsidRDefault="00912CA3" w:rsidP="00597A58">
            <w:pPr>
              <w:jc w:val="center"/>
              <w:rPr>
                <w:rFonts w:cs="Arial"/>
                <w:b/>
                <w:bCs/>
                <w:sz w:val="16"/>
                <w:szCs w:val="16"/>
              </w:rPr>
            </w:pPr>
            <w:r w:rsidRPr="002A2F0B">
              <w:rPr>
                <w:rFonts w:cs="Arial"/>
                <w:b/>
                <w:bCs/>
                <w:sz w:val="16"/>
                <w:szCs w:val="16"/>
                <w:lang w:val="fr-CA"/>
              </w:rPr>
              <w:t>Année</w:t>
            </w:r>
          </w:p>
        </w:tc>
        <w:tc>
          <w:tcPr>
            <w:tcW w:w="4787" w:type="dxa"/>
            <w:gridSpan w:val="4"/>
            <w:tcBorders>
              <w:top w:val="single" w:sz="8" w:space="0" w:color="auto"/>
              <w:left w:val="nil"/>
              <w:bottom w:val="single" w:sz="8" w:space="0" w:color="auto"/>
              <w:right w:val="nil"/>
            </w:tcBorders>
            <w:shd w:val="clear" w:color="auto" w:fill="auto"/>
            <w:noWrap/>
            <w:vAlign w:val="bottom"/>
            <w:hideMark/>
          </w:tcPr>
          <w:p w14:paraId="6395C30B" w14:textId="6B4EA250" w:rsidR="00912CA3" w:rsidRPr="002A2F0B" w:rsidRDefault="00912CA3" w:rsidP="00597A58">
            <w:pPr>
              <w:jc w:val="center"/>
              <w:rPr>
                <w:rFonts w:cs="Arial"/>
                <w:b/>
                <w:bCs/>
                <w:sz w:val="16"/>
                <w:szCs w:val="16"/>
              </w:rPr>
            </w:pPr>
            <w:r w:rsidRPr="002A2F0B">
              <w:rPr>
                <w:rFonts w:cs="Arial"/>
                <w:b/>
                <w:bCs/>
                <w:sz w:val="16"/>
                <w:szCs w:val="16"/>
                <w:lang w:val="fr-CA"/>
              </w:rPr>
              <w:t>Canada</w:t>
            </w:r>
          </w:p>
        </w:tc>
        <w:tc>
          <w:tcPr>
            <w:tcW w:w="2887" w:type="dxa"/>
            <w:gridSpan w:val="3"/>
            <w:tcBorders>
              <w:top w:val="single" w:sz="8" w:space="0" w:color="auto"/>
              <w:left w:val="nil"/>
              <w:bottom w:val="single" w:sz="8" w:space="0" w:color="auto"/>
              <w:right w:val="nil"/>
            </w:tcBorders>
            <w:shd w:val="clear" w:color="auto" w:fill="auto"/>
            <w:noWrap/>
            <w:vAlign w:val="bottom"/>
            <w:hideMark/>
          </w:tcPr>
          <w:p w14:paraId="764394C3" w14:textId="4663A4CB" w:rsidR="00912CA3" w:rsidRPr="002A2F0B" w:rsidRDefault="00912CA3" w:rsidP="00597A58">
            <w:pPr>
              <w:jc w:val="center"/>
              <w:rPr>
                <w:rFonts w:cs="Arial"/>
                <w:b/>
                <w:bCs/>
                <w:sz w:val="16"/>
                <w:szCs w:val="16"/>
              </w:rPr>
            </w:pPr>
            <w:r w:rsidRPr="002A2F0B">
              <w:rPr>
                <w:rFonts w:cs="Arial"/>
                <w:b/>
                <w:bCs/>
                <w:sz w:val="16"/>
                <w:szCs w:val="16"/>
                <w:lang w:val="fr-CA"/>
              </w:rPr>
              <w:t>États-Unis</w:t>
            </w:r>
          </w:p>
        </w:tc>
        <w:tc>
          <w:tcPr>
            <w:tcW w:w="893" w:type="dxa"/>
            <w:tcBorders>
              <w:top w:val="single" w:sz="8" w:space="0" w:color="auto"/>
              <w:left w:val="nil"/>
              <w:bottom w:val="single" w:sz="8" w:space="0" w:color="auto"/>
              <w:right w:val="nil"/>
            </w:tcBorders>
            <w:shd w:val="clear" w:color="auto" w:fill="auto"/>
            <w:noWrap/>
            <w:vAlign w:val="bottom"/>
            <w:hideMark/>
          </w:tcPr>
          <w:p w14:paraId="19AEFE3E" w14:textId="77777777" w:rsidR="00912CA3" w:rsidRPr="002A2F0B" w:rsidRDefault="00912CA3" w:rsidP="00597A58">
            <w:pPr>
              <w:jc w:val="center"/>
              <w:rPr>
                <w:rFonts w:cs="Arial"/>
                <w:b/>
                <w:bCs/>
                <w:sz w:val="16"/>
                <w:szCs w:val="16"/>
              </w:rPr>
            </w:pPr>
            <w:r w:rsidRPr="002A2F0B">
              <w:rPr>
                <w:rFonts w:cs="Arial"/>
                <w:b/>
                <w:bCs/>
                <w:sz w:val="16"/>
                <w:szCs w:val="16"/>
                <w:lang w:val="fr-CA"/>
              </w:rPr>
              <w:t>Total</w:t>
            </w:r>
          </w:p>
        </w:tc>
      </w:tr>
      <w:tr w:rsidR="00912CA3" w:rsidRPr="002A2F0B" w14:paraId="18B0A3C4" w14:textId="77777777" w:rsidTr="000F6BCE">
        <w:trPr>
          <w:trHeight w:val="180"/>
          <w:tblHeader/>
          <w:jc w:val="center"/>
        </w:trPr>
        <w:tc>
          <w:tcPr>
            <w:tcW w:w="793" w:type="dxa"/>
            <w:tcBorders>
              <w:top w:val="nil"/>
              <w:left w:val="nil"/>
              <w:bottom w:val="nil"/>
              <w:right w:val="nil"/>
            </w:tcBorders>
            <w:shd w:val="clear" w:color="auto" w:fill="auto"/>
            <w:noWrap/>
            <w:vAlign w:val="bottom"/>
            <w:hideMark/>
          </w:tcPr>
          <w:p w14:paraId="17A8D7A2" w14:textId="6768747F" w:rsidR="006B31BF" w:rsidRPr="002A2F0B" w:rsidRDefault="006B31BF" w:rsidP="00597A58">
            <w:pPr>
              <w:jc w:val="center"/>
              <w:rPr>
                <w:rFonts w:cs="Arial"/>
                <w:b/>
                <w:bCs/>
                <w:sz w:val="16"/>
                <w:szCs w:val="16"/>
              </w:rPr>
            </w:pPr>
          </w:p>
        </w:tc>
        <w:tc>
          <w:tcPr>
            <w:tcW w:w="1425" w:type="dxa"/>
            <w:tcBorders>
              <w:top w:val="nil"/>
              <w:left w:val="nil"/>
              <w:bottom w:val="nil"/>
              <w:right w:val="nil"/>
            </w:tcBorders>
            <w:shd w:val="clear" w:color="auto" w:fill="auto"/>
            <w:noWrap/>
            <w:vAlign w:val="bottom"/>
            <w:hideMark/>
          </w:tcPr>
          <w:p w14:paraId="436531F3" w14:textId="77777777" w:rsidR="006B31BF" w:rsidRPr="002A2F0B" w:rsidRDefault="006B31BF" w:rsidP="00597A58">
            <w:pPr>
              <w:jc w:val="center"/>
              <w:rPr>
                <w:rFonts w:cs="Arial"/>
                <w:b/>
                <w:bCs/>
                <w:sz w:val="16"/>
                <w:szCs w:val="16"/>
              </w:rPr>
            </w:pPr>
            <w:r w:rsidRPr="002A2F0B">
              <w:rPr>
                <w:rFonts w:cs="Arial"/>
                <w:b/>
                <w:bCs/>
                <w:sz w:val="16"/>
                <w:szCs w:val="16"/>
                <w:lang w:val="fr-CA"/>
              </w:rPr>
              <w:t>Débarquements</w:t>
            </w:r>
          </w:p>
        </w:tc>
        <w:tc>
          <w:tcPr>
            <w:tcW w:w="874" w:type="dxa"/>
            <w:tcBorders>
              <w:top w:val="nil"/>
              <w:left w:val="nil"/>
              <w:bottom w:val="nil"/>
              <w:right w:val="nil"/>
            </w:tcBorders>
            <w:shd w:val="clear" w:color="auto" w:fill="auto"/>
            <w:noWrap/>
            <w:vAlign w:val="bottom"/>
            <w:hideMark/>
          </w:tcPr>
          <w:p w14:paraId="1C3A17CA" w14:textId="77777777" w:rsidR="006B31BF" w:rsidRPr="002A2F0B" w:rsidRDefault="006B31BF" w:rsidP="00597A58">
            <w:pPr>
              <w:jc w:val="center"/>
              <w:rPr>
                <w:rFonts w:cs="Arial"/>
                <w:b/>
                <w:bCs/>
                <w:sz w:val="16"/>
                <w:szCs w:val="16"/>
                <w:lang w:val="fr-CA"/>
              </w:rPr>
            </w:pPr>
            <w:r w:rsidRPr="002A2F0B">
              <w:rPr>
                <w:rFonts w:cs="Arial"/>
                <w:b/>
                <w:bCs/>
                <w:sz w:val="16"/>
                <w:szCs w:val="16"/>
                <w:lang w:val="fr-CA"/>
              </w:rPr>
              <w:t>Rejets de la pêche au pétoncle</w:t>
            </w:r>
          </w:p>
        </w:tc>
        <w:tc>
          <w:tcPr>
            <w:tcW w:w="1498" w:type="dxa"/>
            <w:tcBorders>
              <w:top w:val="nil"/>
              <w:left w:val="nil"/>
              <w:bottom w:val="nil"/>
              <w:right w:val="nil"/>
            </w:tcBorders>
            <w:shd w:val="clear" w:color="auto" w:fill="auto"/>
            <w:noWrap/>
            <w:vAlign w:val="bottom"/>
            <w:hideMark/>
          </w:tcPr>
          <w:p w14:paraId="7BAF520F" w14:textId="6B886466" w:rsidR="006B31BF" w:rsidRPr="002A2F0B" w:rsidRDefault="006B31BF" w:rsidP="00751E62">
            <w:pPr>
              <w:jc w:val="center"/>
              <w:rPr>
                <w:rFonts w:cs="Arial"/>
                <w:b/>
                <w:bCs/>
                <w:sz w:val="16"/>
                <w:szCs w:val="16"/>
                <w:lang w:val="fr-CA"/>
              </w:rPr>
            </w:pPr>
            <w:r w:rsidRPr="002A2F0B">
              <w:rPr>
                <w:rFonts w:cs="Arial"/>
                <w:b/>
                <w:bCs/>
                <w:sz w:val="16"/>
                <w:szCs w:val="16"/>
                <w:lang w:val="fr-CA"/>
              </w:rPr>
              <w:t>Rejets de la pêche au poisson de fond</w:t>
            </w:r>
          </w:p>
        </w:tc>
        <w:tc>
          <w:tcPr>
            <w:tcW w:w="990" w:type="dxa"/>
            <w:tcBorders>
              <w:top w:val="nil"/>
              <w:left w:val="nil"/>
              <w:bottom w:val="nil"/>
              <w:right w:val="nil"/>
            </w:tcBorders>
            <w:shd w:val="clear" w:color="auto" w:fill="auto"/>
            <w:noWrap/>
            <w:vAlign w:val="bottom"/>
            <w:hideMark/>
          </w:tcPr>
          <w:p w14:paraId="0FEBF3B3" w14:textId="77777777" w:rsidR="006B31BF" w:rsidRPr="002A2F0B" w:rsidRDefault="006B31BF" w:rsidP="00597A58">
            <w:pPr>
              <w:jc w:val="center"/>
              <w:rPr>
                <w:rFonts w:cs="Arial"/>
                <w:b/>
                <w:bCs/>
                <w:sz w:val="16"/>
                <w:szCs w:val="16"/>
              </w:rPr>
            </w:pPr>
            <w:r w:rsidRPr="002A2F0B">
              <w:rPr>
                <w:rFonts w:cs="Arial"/>
                <w:b/>
                <w:bCs/>
                <w:sz w:val="16"/>
                <w:szCs w:val="16"/>
                <w:lang w:val="fr-CA"/>
              </w:rPr>
              <w:t>Total</w:t>
            </w:r>
          </w:p>
        </w:tc>
        <w:tc>
          <w:tcPr>
            <w:tcW w:w="1440" w:type="dxa"/>
            <w:tcBorders>
              <w:top w:val="nil"/>
              <w:left w:val="nil"/>
              <w:bottom w:val="nil"/>
              <w:right w:val="nil"/>
            </w:tcBorders>
            <w:shd w:val="clear" w:color="auto" w:fill="auto"/>
            <w:noWrap/>
            <w:vAlign w:val="bottom"/>
            <w:hideMark/>
          </w:tcPr>
          <w:p w14:paraId="69F0E361" w14:textId="77777777" w:rsidR="006B31BF" w:rsidRPr="002A2F0B" w:rsidRDefault="006B31BF" w:rsidP="00597A58">
            <w:pPr>
              <w:jc w:val="center"/>
              <w:rPr>
                <w:rFonts w:cs="Arial"/>
                <w:b/>
                <w:bCs/>
                <w:sz w:val="16"/>
                <w:szCs w:val="16"/>
              </w:rPr>
            </w:pPr>
            <w:r w:rsidRPr="002A2F0B">
              <w:rPr>
                <w:rFonts w:cs="Arial"/>
                <w:b/>
                <w:bCs/>
                <w:sz w:val="16"/>
                <w:szCs w:val="16"/>
                <w:lang w:val="fr-CA"/>
              </w:rPr>
              <w:t>Débarquements</w:t>
            </w:r>
          </w:p>
        </w:tc>
        <w:tc>
          <w:tcPr>
            <w:tcW w:w="723" w:type="dxa"/>
            <w:tcBorders>
              <w:top w:val="nil"/>
              <w:left w:val="nil"/>
              <w:bottom w:val="nil"/>
              <w:right w:val="nil"/>
            </w:tcBorders>
            <w:shd w:val="clear" w:color="auto" w:fill="auto"/>
            <w:noWrap/>
            <w:vAlign w:val="bottom"/>
            <w:hideMark/>
          </w:tcPr>
          <w:p w14:paraId="594FF9C5" w14:textId="77777777" w:rsidR="006B31BF" w:rsidRPr="002A2F0B" w:rsidRDefault="006B31BF" w:rsidP="00597A58">
            <w:pPr>
              <w:jc w:val="center"/>
              <w:rPr>
                <w:rFonts w:cs="Arial"/>
                <w:b/>
                <w:bCs/>
                <w:sz w:val="16"/>
                <w:szCs w:val="16"/>
              </w:rPr>
            </w:pPr>
            <w:r w:rsidRPr="002A2F0B">
              <w:rPr>
                <w:rFonts w:cs="Arial"/>
                <w:b/>
                <w:bCs/>
                <w:sz w:val="16"/>
                <w:szCs w:val="16"/>
                <w:lang w:val="fr-CA"/>
              </w:rPr>
              <w:t>Rejets</w:t>
            </w:r>
          </w:p>
        </w:tc>
        <w:tc>
          <w:tcPr>
            <w:tcW w:w="724" w:type="dxa"/>
            <w:tcBorders>
              <w:top w:val="nil"/>
              <w:left w:val="nil"/>
              <w:bottom w:val="nil"/>
              <w:right w:val="nil"/>
            </w:tcBorders>
            <w:shd w:val="clear" w:color="auto" w:fill="auto"/>
            <w:noWrap/>
            <w:vAlign w:val="bottom"/>
            <w:hideMark/>
          </w:tcPr>
          <w:p w14:paraId="6C2DEC3B" w14:textId="77777777" w:rsidR="006B31BF" w:rsidRPr="002A2F0B" w:rsidRDefault="006B31BF" w:rsidP="00597A58">
            <w:pPr>
              <w:jc w:val="center"/>
              <w:rPr>
                <w:rFonts w:cs="Arial"/>
                <w:b/>
                <w:bCs/>
                <w:sz w:val="16"/>
                <w:szCs w:val="16"/>
              </w:rPr>
            </w:pPr>
            <w:r w:rsidRPr="002A2F0B">
              <w:rPr>
                <w:rFonts w:cs="Arial"/>
                <w:b/>
                <w:bCs/>
                <w:sz w:val="16"/>
                <w:szCs w:val="16"/>
                <w:lang w:val="fr-CA"/>
              </w:rPr>
              <w:t>Total</w:t>
            </w:r>
          </w:p>
        </w:tc>
        <w:tc>
          <w:tcPr>
            <w:tcW w:w="893" w:type="dxa"/>
            <w:tcBorders>
              <w:top w:val="nil"/>
              <w:left w:val="nil"/>
              <w:bottom w:val="nil"/>
              <w:right w:val="nil"/>
            </w:tcBorders>
            <w:shd w:val="clear" w:color="auto" w:fill="auto"/>
            <w:noWrap/>
            <w:vAlign w:val="bottom"/>
            <w:hideMark/>
          </w:tcPr>
          <w:p w14:paraId="38CC8254" w14:textId="77777777" w:rsidR="006B31BF" w:rsidRPr="002A2F0B" w:rsidRDefault="006B31BF" w:rsidP="00597A58">
            <w:pPr>
              <w:jc w:val="center"/>
              <w:rPr>
                <w:rFonts w:cs="Arial"/>
                <w:b/>
                <w:bCs/>
                <w:sz w:val="16"/>
                <w:szCs w:val="16"/>
              </w:rPr>
            </w:pPr>
          </w:p>
        </w:tc>
      </w:tr>
      <w:tr w:rsidR="00912CA3" w:rsidRPr="002A2F0B" w14:paraId="6B7B42D2" w14:textId="77777777" w:rsidTr="000F6BCE">
        <w:trPr>
          <w:trHeight w:val="120"/>
          <w:jc w:val="center"/>
        </w:trPr>
        <w:tc>
          <w:tcPr>
            <w:tcW w:w="793" w:type="dxa"/>
            <w:tcBorders>
              <w:top w:val="nil"/>
              <w:left w:val="nil"/>
              <w:bottom w:val="nil"/>
              <w:right w:val="nil"/>
            </w:tcBorders>
            <w:shd w:val="clear" w:color="auto" w:fill="auto"/>
            <w:noWrap/>
            <w:vAlign w:val="bottom"/>
            <w:hideMark/>
          </w:tcPr>
          <w:p w14:paraId="4B87421C" w14:textId="77777777" w:rsidR="006B31BF" w:rsidRPr="002A2F0B" w:rsidRDefault="006B31BF" w:rsidP="00597A58">
            <w:pPr>
              <w:jc w:val="center"/>
              <w:rPr>
                <w:rFonts w:cs="Arial"/>
                <w:sz w:val="16"/>
                <w:szCs w:val="16"/>
              </w:rPr>
            </w:pPr>
            <w:r w:rsidRPr="002A2F0B">
              <w:rPr>
                <w:rFonts w:cs="Arial"/>
                <w:sz w:val="16"/>
                <w:szCs w:val="16"/>
              </w:rPr>
              <w:t>1978</w:t>
            </w:r>
          </w:p>
        </w:tc>
        <w:tc>
          <w:tcPr>
            <w:tcW w:w="1425" w:type="dxa"/>
            <w:tcBorders>
              <w:top w:val="nil"/>
              <w:left w:val="nil"/>
              <w:bottom w:val="nil"/>
              <w:right w:val="nil"/>
            </w:tcBorders>
            <w:shd w:val="clear" w:color="auto" w:fill="auto"/>
            <w:noWrap/>
            <w:vAlign w:val="bottom"/>
            <w:hideMark/>
          </w:tcPr>
          <w:p w14:paraId="1F0016F2" w14:textId="501249A2" w:rsidR="006B31BF" w:rsidRPr="002A2F0B" w:rsidRDefault="006B31BF" w:rsidP="00597A58">
            <w:pPr>
              <w:jc w:val="center"/>
              <w:rPr>
                <w:rFonts w:cs="Arial"/>
                <w:sz w:val="16"/>
                <w:szCs w:val="16"/>
              </w:rPr>
            </w:pPr>
            <w:r w:rsidRPr="002A2F0B">
              <w:rPr>
                <w:rFonts w:cs="Arial"/>
                <w:sz w:val="16"/>
                <w:szCs w:val="16"/>
              </w:rPr>
              <w:t>8 777</w:t>
            </w:r>
          </w:p>
        </w:tc>
        <w:tc>
          <w:tcPr>
            <w:tcW w:w="874" w:type="dxa"/>
            <w:tcBorders>
              <w:top w:val="nil"/>
              <w:left w:val="nil"/>
              <w:bottom w:val="nil"/>
              <w:right w:val="nil"/>
            </w:tcBorders>
            <w:shd w:val="clear" w:color="auto" w:fill="auto"/>
            <w:noWrap/>
            <w:vAlign w:val="bottom"/>
            <w:hideMark/>
          </w:tcPr>
          <w:p w14:paraId="617D1588" w14:textId="77777777" w:rsidR="006B31BF" w:rsidRPr="002A2F0B" w:rsidRDefault="006B31BF" w:rsidP="00597A58">
            <w:pPr>
              <w:jc w:val="center"/>
              <w:rPr>
                <w:rFonts w:cs="Arial"/>
                <w:sz w:val="16"/>
                <w:szCs w:val="16"/>
              </w:rPr>
            </w:pPr>
            <w:r w:rsidRPr="002A2F0B">
              <w:rPr>
                <w:rFonts w:cs="Arial"/>
                <w:sz w:val="16"/>
                <w:szCs w:val="16"/>
              </w:rPr>
              <w:t>98</w:t>
            </w:r>
          </w:p>
        </w:tc>
        <w:tc>
          <w:tcPr>
            <w:tcW w:w="1498" w:type="dxa"/>
            <w:tcBorders>
              <w:top w:val="nil"/>
              <w:left w:val="nil"/>
              <w:bottom w:val="nil"/>
              <w:right w:val="nil"/>
            </w:tcBorders>
            <w:shd w:val="clear" w:color="auto" w:fill="auto"/>
            <w:noWrap/>
            <w:vAlign w:val="bottom"/>
            <w:hideMark/>
          </w:tcPr>
          <w:p w14:paraId="16AFF786"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77B77F7B" w14:textId="51EBCEB8" w:rsidR="006B31BF" w:rsidRPr="002A2F0B" w:rsidRDefault="006B31BF" w:rsidP="00597A58">
            <w:pPr>
              <w:jc w:val="center"/>
              <w:rPr>
                <w:rFonts w:cs="Arial"/>
                <w:sz w:val="16"/>
                <w:szCs w:val="16"/>
              </w:rPr>
            </w:pPr>
            <w:r w:rsidRPr="002A2F0B">
              <w:rPr>
                <w:rFonts w:cs="Arial"/>
                <w:sz w:val="16"/>
                <w:szCs w:val="16"/>
              </w:rPr>
              <w:t>8 875</w:t>
            </w:r>
          </w:p>
        </w:tc>
        <w:tc>
          <w:tcPr>
            <w:tcW w:w="1440" w:type="dxa"/>
            <w:tcBorders>
              <w:top w:val="nil"/>
              <w:left w:val="nil"/>
              <w:bottom w:val="nil"/>
              <w:right w:val="nil"/>
            </w:tcBorders>
            <w:shd w:val="clear" w:color="auto" w:fill="auto"/>
            <w:noWrap/>
            <w:vAlign w:val="bottom"/>
            <w:hideMark/>
          </w:tcPr>
          <w:p w14:paraId="55A28D8A" w14:textId="15245939" w:rsidR="006B31BF" w:rsidRPr="002A2F0B" w:rsidRDefault="006B31BF" w:rsidP="00597A58">
            <w:pPr>
              <w:jc w:val="center"/>
              <w:rPr>
                <w:rFonts w:cs="Arial"/>
                <w:sz w:val="16"/>
                <w:szCs w:val="16"/>
              </w:rPr>
            </w:pPr>
            <w:r w:rsidRPr="002A2F0B">
              <w:rPr>
                <w:rFonts w:cs="Arial"/>
                <w:sz w:val="16"/>
                <w:szCs w:val="16"/>
              </w:rPr>
              <w:t>5 502</w:t>
            </w:r>
          </w:p>
        </w:tc>
        <w:tc>
          <w:tcPr>
            <w:tcW w:w="723" w:type="dxa"/>
            <w:tcBorders>
              <w:top w:val="nil"/>
              <w:left w:val="nil"/>
              <w:bottom w:val="nil"/>
              <w:right w:val="nil"/>
            </w:tcBorders>
            <w:shd w:val="clear" w:color="auto" w:fill="auto"/>
            <w:noWrap/>
            <w:vAlign w:val="bottom"/>
            <w:hideMark/>
          </w:tcPr>
          <w:p w14:paraId="581CCAB6"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63999151" w14:textId="6F3B63DF" w:rsidR="006B31BF" w:rsidRPr="002A2F0B" w:rsidRDefault="006B31BF" w:rsidP="00597A58">
            <w:pPr>
              <w:jc w:val="center"/>
              <w:rPr>
                <w:rFonts w:cs="Arial"/>
                <w:sz w:val="16"/>
                <w:szCs w:val="16"/>
              </w:rPr>
            </w:pPr>
            <w:r w:rsidRPr="002A2F0B">
              <w:rPr>
                <w:rFonts w:cs="Arial"/>
                <w:sz w:val="16"/>
                <w:szCs w:val="16"/>
              </w:rPr>
              <w:t>5 502</w:t>
            </w:r>
          </w:p>
        </w:tc>
        <w:tc>
          <w:tcPr>
            <w:tcW w:w="893" w:type="dxa"/>
            <w:tcBorders>
              <w:top w:val="nil"/>
              <w:left w:val="nil"/>
              <w:bottom w:val="nil"/>
              <w:right w:val="nil"/>
            </w:tcBorders>
            <w:shd w:val="clear" w:color="auto" w:fill="auto"/>
            <w:noWrap/>
            <w:vAlign w:val="bottom"/>
            <w:hideMark/>
          </w:tcPr>
          <w:p w14:paraId="1568AB2B" w14:textId="6A188350" w:rsidR="006B31BF" w:rsidRPr="002A2F0B" w:rsidRDefault="006B31BF" w:rsidP="00597A58">
            <w:pPr>
              <w:jc w:val="center"/>
              <w:rPr>
                <w:rFonts w:cs="Arial"/>
                <w:sz w:val="16"/>
                <w:szCs w:val="16"/>
              </w:rPr>
            </w:pPr>
            <w:r w:rsidRPr="002A2F0B">
              <w:rPr>
                <w:rFonts w:cs="Arial"/>
                <w:sz w:val="16"/>
                <w:szCs w:val="16"/>
              </w:rPr>
              <w:t>14 377</w:t>
            </w:r>
          </w:p>
        </w:tc>
      </w:tr>
      <w:tr w:rsidR="00912CA3" w:rsidRPr="002A2F0B" w14:paraId="78F80798"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72BF66F3" w14:textId="77777777" w:rsidR="006B31BF" w:rsidRPr="002A2F0B" w:rsidRDefault="006B31BF" w:rsidP="00597A58">
            <w:pPr>
              <w:jc w:val="center"/>
              <w:rPr>
                <w:rFonts w:cs="Arial"/>
                <w:sz w:val="16"/>
                <w:szCs w:val="16"/>
              </w:rPr>
            </w:pPr>
            <w:r w:rsidRPr="002A2F0B">
              <w:rPr>
                <w:rFonts w:cs="Arial"/>
                <w:sz w:val="16"/>
                <w:szCs w:val="16"/>
              </w:rPr>
              <w:t>1979</w:t>
            </w:r>
          </w:p>
        </w:tc>
        <w:tc>
          <w:tcPr>
            <w:tcW w:w="1425" w:type="dxa"/>
            <w:tcBorders>
              <w:top w:val="nil"/>
              <w:left w:val="nil"/>
              <w:bottom w:val="nil"/>
              <w:right w:val="nil"/>
            </w:tcBorders>
            <w:shd w:val="clear" w:color="auto" w:fill="auto"/>
            <w:noWrap/>
            <w:vAlign w:val="bottom"/>
            <w:hideMark/>
          </w:tcPr>
          <w:p w14:paraId="33DD7170" w14:textId="4A19789C" w:rsidR="006B31BF" w:rsidRPr="002A2F0B" w:rsidRDefault="006B31BF" w:rsidP="00597A58">
            <w:pPr>
              <w:jc w:val="center"/>
              <w:rPr>
                <w:rFonts w:cs="Arial"/>
                <w:sz w:val="16"/>
                <w:szCs w:val="16"/>
              </w:rPr>
            </w:pPr>
            <w:r w:rsidRPr="002A2F0B">
              <w:rPr>
                <w:rFonts w:cs="Arial"/>
                <w:sz w:val="16"/>
                <w:szCs w:val="16"/>
              </w:rPr>
              <w:t>5 979</w:t>
            </w:r>
          </w:p>
        </w:tc>
        <w:tc>
          <w:tcPr>
            <w:tcW w:w="874" w:type="dxa"/>
            <w:tcBorders>
              <w:top w:val="nil"/>
              <w:left w:val="nil"/>
              <w:bottom w:val="nil"/>
              <w:right w:val="nil"/>
            </w:tcBorders>
            <w:shd w:val="clear" w:color="auto" w:fill="auto"/>
            <w:noWrap/>
            <w:vAlign w:val="bottom"/>
            <w:hideMark/>
          </w:tcPr>
          <w:p w14:paraId="5155A496" w14:textId="77777777" w:rsidR="006B31BF" w:rsidRPr="002A2F0B" w:rsidRDefault="006B31BF" w:rsidP="00597A58">
            <w:pPr>
              <w:jc w:val="center"/>
              <w:rPr>
                <w:rFonts w:cs="Arial"/>
                <w:sz w:val="16"/>
                <w:szCs w:val="16"/>
              </w:rPr>
            </w:pPr>
            <w:r w:rsidRPr="002A2F0B">
              <w:rPr>
                <w:rFonts w:cs="Arial"/>
                <w:sz w:val="16"/>
                <w:szCs w:val="16"/>
              </w:rPr>
              <w:t>103</w:t>
            </w:r>
          </w:p>
        </w:tc>
        <w:tc>
          <w:tcPr>
            <w:tcW w:w="1498" w:type="dxa"/>
            <w:tcBorders>
              <w:top w:val="nil"/>
              <w:left w:val="nil"/>
              <w:bottom w:val="nil"/>
              <w:right w:val="nil"/>
            </w:tcBorders>
            <w:shd w:val="clear" w:color="auto" w:fill="auto"/>
            <w:noWrap/>
            <w:vAlign w:val="bottom"/>
            <w:hideMark/>
          </w:tcPr>
          <w:p w14:paraId="5D97F298"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2942A4D6" w14:textId="5C431456" w:rsidR="006B31BF" w:rsidRPr="002A2F0B" w:rsidRDefault="006B31BF" w:rsidP="00597A58">
            <w:pPr>
              <w:jc w:val="center"/>
              <w:rPr>
                <w:rFonts w:cs="Arial"/>
                <w:sz w:val="16"/>
                <w:szCs w:val="16"/>
              </w:rPr>
            </w:pPr>
            <w:r w:rsidRPr="002A2F0B">
              <w:rPr>
                <w:rFonts w:cs="Arial"/>
                <w:sz w:val="16"/>
                <w:szCs w:val="16"/>
              </w:rPr>
              <w:t>6 082</w:t>
            </w:r>
          </w:p>
        </w:tc>
        <w:tc>
          <w:tcPr>
            <w:tcW w:w="1440" w:type="dxa"/>
            <w:tcBorders>
              <w:top w:val="nil"/>
              <w:left w:val="nil"/>
              <w:bottom w:val="nil"/>
              <w:right w:val="nil"/>
            </w:tcBorders>
            <w:shd w:val="clear" w:color="auto" w:fill="auto"/>
            <w:noWrap/>
            <w:vAlign w:val="bottom"/>
            <w:hideMark/>
          </w:tcPr>
          <w:p w14:paraId="7CBA63A1" w14:textId="2B364E27" w:rsidR="006B31BF" w:rsidRPr="002A2F0B" w:rsidRDefault="006B31BF" w:rsidP="00597A58">
            <w:pPr>
              <w:jc w:val="center"/>
              <w:rPr>
                <w:rFonts w:cs="Arial"/>
                <w:sz w:val="16"/>
                <w:szCs w:val="16"/>
              </w:rPr>
            </w:pPr>
            <w:r w:rsidRPr="002A2F0B">
              <w:rPr>
                <w:rFonts w:cs="Arial"/>
                <w:sz w:val="16"/>
                <w:szCs w:val="16"/>
              </w:rPr>
              <w:t>6 408</w:t>
            </w:r>
          </w:p>
        </w:tc>
        <w:tc>
          <w:tcPr>
            <w:tcW w:w="723" w:type="dxa"/>
            <w:tcBorders>
              <w:top w:val="nil"/>
              <w:left w:val="nil"/>
              <w:bottom w:val="nil"/>
              <w:right w:val="nil"/>
            </w:tcBorders>
            <w:shd w:val="clear" w:color="auto" w:fill="auto"/>
            <w:noWrap/>
            <w:vAlign w:val="bottom"/>
            <w:hideMark/>
          </w:tcPr>
          <w:p w14:paraId="158D190B"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610670B8" w14:textId="6A7514D3" w:rsidR="006B31BF" w:rsidRPr="002A2F0B" w:rsidRDefault="006B31BF" w:rsidP="00597A58">
            <w:pPr>
              <w:jc w:val="center"/>
              <w:rPr>
                <w:rFonts w:cs="Arial"/>
                <w:sz w:val="16"/>
                <w:szCs w:val="16"/>
              </w:rPr>
            </w:pPr>
            <w:r w:rsidRPr="002A2F0B">
              <w:rPr>
                <w:rFonts w:cs="Arial"/>
                <w:sz w:val="16"/>
                <w:szCs w:val="16"/>
              </w:rPr>
              <w:t>6 408</w:t>
            </w:r>
          </w:p>
        </w:tc>
        <w:tc>
          <w:tcPr>
            <w:tcW w:w="893" w:type="dxa"/>
            <w:tcBorders>
              <w:top w:val="nil"/>
              <w:left w:val="nil"/>
              <w:bottom w:val="nil"/>
              <w:right w:val="nil"/>
            </w:tcBorders>
            <w:shd w:val="clear" w:color="auto" w:fill="auto"/>
            <w:noWrap/>
            <w:vAlign w:val="bottom"/>
            <w:hideMark/>
          </w:tcPr>
          <w:p w14:paraId="4F1F25C0" w14:textId="08F57ADA" w:rsidR="006B31BF" w:rsidRPr="002A2F0B" w:rsidRDefault="006B31BF" w:rsidP="00597A58">
            <w:pPr>
              <w:jc w:val="center"/>
              <w:rPr>
                <w:rFonts w:cs="Arial"/>
                <w:sz w:val="16"/>
                <w:szCs w:val="16"/>
              </w:rPr>
            </w:pPr>
            <w:r w:rsidRPr="002A2F0B">
              <w:rPr>
                <w:rFonts w:cs="Arial"/>
                <w:sz w:val="16"/>
                <w:szCs w:val="16"/>
              </w:rPr>
              <w:t>12 490</w:t>
            </w:r>
          </w:p>
        </w:tc>
      </w:tr>
      <w:tr w:rsidR="00912CA3" w:rsidRPr="002A2F0B" w14:paraId="0D7180A2"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5E48520B" w14:textId="77777777" w:rsidR="006B31BF" w:rsidRPr="002A2F0B" w:rsidRDefault="006B31BF" w:rsidP="00597A58">
            <w:pPr>
              <w:jc w:val="center"/>
              <w:rPr>
                <w:rFonts w:cs="Arial"/>
                <w:sz w:val="16"/>
                <w:szCs w:val="16"/>
              </w:rPr>
            </w:pPr>
            <w:r w:rsidRPr="002A2F0B">
              <w:rPr>
                <w:rFonts w:cs="Arial"/>
                <w:sz w:val="16"/>
                <w:szCs w:val="16"/>
              </w:rPr>
              <w:t>1980</w:t>
            </w:r>
          </w:p>
        </w:tc>
        <w:tc>
          <w:tcPr>
            <w:tcW w:w="1425" w:type="dxa"/>
            <w:tcBorders>
              <w:top w:val="nil"/>
              <w:left w:val="nil"/>
              <w:bottom w:val="nil"/>
              <w:right w:val="nil"/>
            </w:tcBorders>
            <w:shd w:val="clear" w:color="auto" w:fill="auto"/>
            <w:noWrap/>
            <w:vAlign w:val="bottom"/>
            <w:hideMark/>
          </w:tcPr>
          <w:p w14:paraId="17806BB5" w14:textId="7E060371" w:rsidR="006B31BF" w:rsidRPr="002A2F0B" w:rsidRDefault="006B31BF" w:rsidP="00597A58">
            <w:pPr>
              <w:jc w:val="center"/>
              <w:rPr>
                <w:rFonts w:cs="Arial"/>
                <w:sz w:val="16"/>
                <w:szCs w:val="16"/>
              </w:rPr>
            </w:pPr>
            <w:r w:rsidRPr="002A2F0B">
              <w:rPr>
                <w:rFonts w:cs="Arial"/>
                <w:sz w:val="16"/>
                <w:szCs w:val="16"/>
              </w:rPr>
              <w:t>8 066</w:t>
            </w:r>
          </w:p>
        </w:tc>
        <w:tc>
          <w:tcPr>
            <w:tcW w:w="874" w:type="dxa"/>
            <w:tcBorders>
              <w:top w:val="nil"/>
              <w:left w:val="nil"/>
              <w:bottom w:val="nil"/>
              <w:right w:val="nil"/>
            </w:tcBorders>
            <w:shd w:val="clear" w:color="auto" w:fill="auto"/>
            <w:noWrap/>
            <w:vAlign w:val="bottom"/>
            <w:hideMark/>
          </w:tcPr>
          <w:p w14:paraId="34B0ADF6" w14:textId="77777777" w:rsidR="006B31BF" w:rsidRPr="002A2F0B" w:rsidRDefault="006B31BF" w:rsidP="00597A58">
            <w:pPr>
              <w:jc w:val="center"/>
              <w:rPr>
                <w:rFonts w:cs="Arial"/>
                <w:sz w:val="16"/>
                <w:szCs w:val="16"/>
              </w:rPr>
            </w:pPr>
            <w:r w:rsidRPr="002A2F0B">
              <w:rPr>
                <w:rFonts w:cs="Arial"/>
                <w:sz w:val="16"/>
                <w:szCs w:val="16"/>
              </w:rPr>
              <w:t>83</w:t>
            </w:r>
          </w:p>
        </w:tc>
        <w:tc>
          <w:tcPr>
            <w:tcW w:w="1498" w:type="dxa"/>
            <w:tcBorders>
              <w:top w:val="nil"/>
              <w:left w:val="nil"/>
              <w:bottom w:val="nil"/>
              <w:right w:val="nil"/>
            </w:tcBorders>
            <w:shd w:val="clear" w:color="auto" w:fill="auto"/>
            <w:noWrap/>
            <w:vAlign w:val="bottom"/>
            <w:hideMark/>
          </w:tcPr>
          <w:p w14:paraId="790E7A79"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3B7D786E" w14:textId="0462F454" w:rsidR="006B31BF" w:rsidRPr="002A2F0B" w:rsidRDefault="006B31BF" w:rsidP="00597A58">
            <w:pPr>
              <w:jc w:val="center"/>
              <w:rPr>
                <w:rFonts w:cs="Arial"/>
                <w:sz w:val="16"/>
                <w:szCs w:val="16"/>
              </w:rPr>
            </w:pPr>
            <w:r w:rsidRPr="002A2F0B">
              <w:rPr>
                <w:rFonts w:cs="Arial"/>
                <w:sz w:val="16"/>
                <w:szCs w:val="16"/>
              </w:rPr>
              <w:t>8 149</w:t>
            </w:r>
          </w:p>
        </w:tc>
        <w:tc>
          <w:tcPr>
            <w:tcW w:w="1440" w:type="dxa"/>
            <w:tcBorders>
              <w:top w:val="nil"/>
              <w:left w:val="nil"/>
              <w:bottom w:val="nil"/>
              <w:right w:val="nil"/>
            </w:tcBorders>
            <w:shd w:val="clear" w:color="auto" w:fill="auto"/>
            <w:noWrap/>
            <w:vAlign w:val="bottom"/>
            <w:hideMark/>
          </w:tcPr>
          <w:p w14:paraId="5781F332" w14:textId="422782C3" w:rsidR="006B31BF" w:rsidRPr="002A2F0B" w:rsidRDefault="006B31BF" w:rsidP="00597A58">
            <w:pPr>
              <w:jc w:val="center"/>
              <w:rPr>
                <w:rFonts w:cs="Arial"/>
                <w:sz w:val="16"/>
                <w:szCs w:val="16"/>
              </w:rPr>
            </w:pPr>
            <w:r w:rsidRPr="002A2F0B">
              <w:rPr>
                <w:rFonts w:cs="Arial"/>
                <w:sz w:val="16"/>
                <w:szCs w:val="16"/>
              </w:rPr>
              <w:t>6 418</w:t>
            </w:r>
          </w:p>
        </w:tc>
        <w:tc>
          <w:tcPr>
            <w:tcW w:w="723" w:type="dxa"/>
            <w:tcBorders>
              <w:top w:val="nil"/>
              <w:left w:val="nil"/>
              <w:bottom w:val="nil"/>
              <w:right w:val="nil"/>
            </w:tcBorders>
            <w:shd w:val="clear" w:color="auto" w:fill="auto"/>
            <w:noWrap/>
            <w:vAlign w:val="bottom"/>
            <w:hideMark/>
          </w:tcPr>
          <w:p w14:paraId="2F5B99D6"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682963F5" w14:textId="5187E77A" w:rsidR="006B31BF" w:rsidRPr="002A2F0B" w:rsidRDefault="006B31BF" w:rsidP="00597A58">
            <w:pPr>
              <w:jc w:val="center"/>
              <w:rPr>
                <w:rFonts w:cs="Arial"/>
                <w:sz w:val="16"/>
                <w:szCs w:val="16"/>
              </w:rPr>
            </w:pPr>
            <w:r w:rsidRPr="002A2F0B">
              <w:rPr>
                <w:rFonts w:cs="Arial"/>
                <w:sz w:val="16"/>
                <w:szCs w:val="16"/>
              </w:rPr>
              <w:t>6 418</w:t>
            </w:r>
          </w:p>
        </w:tc>
        <w:tc>
          <w:tcPr>
            <w:tcW w:w="893" w:type="dxa"/>
            <w:tcBorders>
              <w:top w:val="nil"/>
              <w:left w:val="nil"/>
              <w:bottom w:val="nil"/>
              <w:right w:val="nil"/>
            </w:tcBorders>
            <w:shd w:val="clear" w:color="auto" w:fill="auto"/>
            <w:noWrap/>
            <w:vAlign w:val="bottom"/>
            <w:hideMark/>
          </w:tcPr>
          <w:p w14:paraId="16EC9735" w14:textId="495CBC1F" w:rsidR="006B31BF" w:rsidRPr="002A2F0B" w:rsidRDefault="006B31BF" w:rsidP="00597A58">
            <w:pPr>
              <w:jc w:val="center"/>
              <w:rPr>
                <w:rFonts w:cs="Arial"/>
                <w:sz w:val="16"/>
                <w:szCs w:val="16"/>
              </w:rPr>
            </w:pPr>
            <w:r w:rsidRPr="002A2F0B">
              <w:rPr>
                <w:rFonts w:cs="Arial"/>
                <w:sz w:val="16"/>
                <w:szCs w:val="16"/>
              </w:rPr>
              <w:t>14 567</w:t>
            </w:r>
          </w:p>
        </w:tc>
      </w:tr>
      <w:tr w:rsidR="00912CA3" w:rsidRPr="002A2F0B" w14:paraId="45E675E3"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5660790D" w14:textId="77777777" w:rsidR="006B31BF" w:rsidRPr="002A2F0B" w:rsidRDefault="006B31BF" w:rsidP="00597A58">
            <w:pPr>
              <w:jc w:val="center"/>
              <w:rPr>
                <w:rFonts w:cs="Arial"/>
                <w:sz w:val="16"/>
                <w:szCs w:val="16"/>
              </w:rPr>
            </w:pPr>
            <w:r w:rsidRPr="002A2F0B">
              <w:rPr>
                <w:rFonts w:cs="Arial"/>
                <w:sz w:val="16"/>
                <w:szCs w:val="16"/>
              </w:rPr>
              <w:t>1981</w:t>
            </w:r>
          </w:p>
        </w:tc>
        <w:tc>
          <w:tcPr>
            <w:tcW w:w="1425" w:type="dxa"/>
            <w:tcBorders>
              <w:top w:val="nil"/>
              <w:left w:val="nil"/>
              <w:bottom w:val="nil"/>
              <w:right w:val="nil"/>
            </w:tcBorders>
            <w:shd w:val="clear" w:color="auto" w:fill="auto"/>
            <w:noWrap/>
            <w:vAlign w:val="bottom"/>
            <w:hideMark/>
          </w:tcPr>
          <w:p w14:paraId="4E10DC63" w14:textId="5E7CAF22" w:rsidR="006B31BF" w:rsidRPr="002A2F0B" w:rsidRDefault="006B31BF" w:rsidP="00597A58">
            <w:pPr>
              <w:jc w:val="center"/>
              <w:rPr>
                <w:rFonts w:cs="Arial"/>
                <w:sz w:val="16"/>
                <w:szCs w:val="16"/>
              </w:rPr>
            </w:pPr>
            <w:r w:rsidRPr="002A2F0B">
              <w:rPr>
                <w:rFonts w:cs="Arial"/>
                <w:sz w:val="16"/>
                <w:szCs w:val="16"/>
              </w:rPr>
              <w:t>8 508</w:t>
            </w:r>
          </w:p>
        </w:tc>
        <w:tc>
          <w:tcPr>
            <w:tcW w:w="874" w:type="dxa"/>
            <w:tcBorders>
              <w:top w:val="nil"/>
              <w:left w:val="nil"/>
              <w:bottom w:val="nil"/>
              <w:right w:val="nil"/>
            </w:tcBorders>
            <w:shd w:val="clear" w:color="auto" w:fill="auto"/>
            <w:noWrap/>
            <w:vAlign w:val="bottom"/>
            <w:hideMark/>
          </w:tcPr>
          <w:p w14:paraId="77E394AF" w14:textId="77777777" w:rsidR="006B31BF" w:rsidRPr="002A2F0B" w:rsidRDefault="006B31BF" w:rsidP="00597A58">
            <w:pPr>
              <w:jc w:val="center"/>
              <w:rPr>
                <w:rFonts w:cs="Arial"/>
                <w:sz w:val="16"/>
                <w:szCs w:val="16"/>
              </w:rPr>
            </w:pPr>
            <w:r w:rsidRPr="002A2F0B">
              <w:rPr>
                <w:rFonts w:cs="Arial"/>
                <w:sz w:val="16"/>
                <w:szCs w:val="16"/>
              </w:rPr>
              <w:t>98</w:t>
            </w:r>
          </w:p>
        </w:tc>
        <w:tc>
          <w:tcPr>
            <w:tcW w:w="1498" w:type="dxa"/>
            <w:tcBorders>
              <w:top w:val="nil"/>
              <w:left w:val="nil"/>
              <w:bottom w:val="nil"/>
              <w:right w:val="nil"/>
            </w:tcBorders>
            <w:shd w:val="clear" w:color="auto" w:fill="auto"/>
            <w:noWrap/>
            <w:vAlign w:val="bottom"/>
            <w:hideMark/>
          </w:tcPr>
          <w:p w14:paraId="70CBEBCB"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5A21AC14" w14:textId="69B16E0E" w:rsidR="006B31BF" w:rsidRPr="002A2F0B" w:rsidRDefault="006B31BF" w:rsidP="00597A58">
            <w:pPr>
              <w:jc w:val="center"/>
              <w:rPr>
                <w:rFonts w:cs="Arial"/>
                <w:sz w:val="16"/>
                <w:szCs w:val="16"/>
              </w:rPr>
            </w:pPr>
            <w:r w:rsidRPr="002A2F0B">
              <w:rPr>
                <w:rFonts w:cs="Arial"/>
                <w:sz w:val="16"/>
                <w:szCs w:val="16"/>
              </w:rPr>
              <w:t>8 606</w:t>
            </w:r>
          </w:p>
        </w:tc>
        <w:tc>
          <w:tcPr>
            <w:tcW w:w="1440" w:type="dxa"/>
            <w:tcBorders>
              <w:top w:val="nil"/>
              <w:left w:val="nil"/>
              <w:bottom w:val="nil"/>
              <w:right w:val="nil"/>
            </w:tcBorders>
            <w:shd w:val="clear" w:color="auto" w:fill="auto"/>
            <w:noWrap/>
            <w:vAlign w:val="bottom"/>
            <w:hideMark/>
          </w:tcPr>
          <w:p w14:paraId="58D3534E" w14:textId="37F7F0C4" w:rsidR="006B31BF" w:rsidRPr="002A2F0B" w:rsidRDefault="006B31BF" w:rsidP="00597A58">
            <w:pPr>
              <w:jc w:val="center"/>
              <w:rPr>
                <w:rFonts w:cs="Arial"/>
                <w:sz w:val="16"/>
                <w:szCs w:val="16"/>
              </w:rPr>
            </w:pPr>
            <w:r w:rsidRPr="002A2F0B">
              <w:rPr>
                <w:rFonts w:cs="Arial"/>
                <w:sz w:val="16"/>
                <w:szCs w:val="16"/>
              </w:rPr>
              <w:t>8 092</w:t>
            </w:r>
          </w:p>
        </w:tc>
        <w:tc>
          <w:tcPr>
            <w:tcW w:w="723" w:type="dxa"/>
            <w:tcBorders>
              <w:top w:val="nil"/>
              <w:left w:val="nil"/>
              <w:bottom w:val="nil"/>
              <w:right w:val="nil"/>
            </w:tcBorders>
            <w:shd w:val="clear" w:color="auto" w:fill="auto"/>
            <w:noWrap/>
            <w:vAlign w:val="bottom"/>
            <w:hideMark/>
          </w:tcPr>
          <w:p w14:paraId="3E2FC196"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492260B2" w14:textId="4971F6CB" w:rsidR="006B31BF" w:rsidRPr="002A2F0B" w:rsidRDefault="006B31BF" w:rsidP="00597A58">
            <w:pPr>
              <w:jc w:val="center"/>
              <w:rPr>
                <w:rFonts w:cs="Arial"/>
                <w:sz w:val="16"/>
                <w:szCs w:val="16"/>
              </w:rPr>
            </w:pPr>
            <w:r w:rsidRPr="002A2F0B">
              <w:rPr>
                <w:rFonts w:cs="Arial"/>
                <w:sz w:val="16"/>
                <w:szCs w:val="16"/>
              </w:rPr>
              <w:t>8 092</w:t>
            </w:r>
          </w:p>
        </w:tc>
        <w:tc>
          <w:tcPr>
            <w:tcW w:w="893" w:type="dxa"/>
            <w:tcBorders>
              <w:top w:val="nil"/>
              <w:left w:val="nil"/>
              <w:bottom w:val="nil"/>
              <w:right w:val="nil"/>
            </w:tcBorders>
            <w:shd w:val="clear" w:color="auto" w:fill="auto"/>
            <w:noWrap/>
            <w:vAlign w:val="bottom"/>
            <w:hideMark/>
          </w:tcPr>
          <w:p w14:paraId="46E47843" w14:textId="3B6597DB" w:rsidR="006B31BF" w:rsidRPr="002A2F0B" w:rsidRDefault="006B31BF" w:rsidP="00597A58">
            <w:pPr>
              <w:jc w:val="center"/>
              <w:rPr>
                <w:rFonts w:cs="Arial"/>
                <w:sz w:val="16"/>
                <w:szCs w:val="16"/>
              </w:rPr>
            </w:pPr>
            <w:r w:rsidRPr="002A2F0B">
              <w:rPr>
                <w:rFonts w:cs="Arial"/>
                <w:sz w:val="16"/>
                <w:szCs w:val="16"/>
              </w:rPr>
              <w:t>16 698</w:t>
            </w:r>
          </w:p>
        </w:tc>
      </w:tr>
      <w:tr w:rsidR="00912CA3" w:rsidRPr="002A2F0B" w14:paraId="1082AF31" w14:textId="77777777" w:rsidTr="000F6BCE">
        <w:trPr>
          <w:trHeight w:val="144"/>
          <w:jc w:val="center"/>
        </w:trPr>
        <w:tc>
          <w:tcPr>
            <w:tcW w:w="793" w:type="dxa"/>
            <w:tcBorders>
              <w:top w:val="nil"/>
              <w:left w:val="nil"/>
              <w:bottom w:val="nil"/>
              <w:right w:val="nil"/>
            </w:tcBorders>
            <w:shd w:val="clear" w:color="auto" w:fill="auto"/>
            <w:noWrap/>
            <w:vAlign w:val="bottom"/>
            <w:hideMark/>
          </w:tcPr>
          <w:p w14:paraId="35454D3F" w14:textId="77777777" w:rsidR="006B31BF" w:rsidRPr="002A2F0B" w:rsidRDefault="006B31BF" w:rsidP="00597A58">
            <w:pPr>
              <w:jc w:val="center"/>
              <w:rPr>
                <w:rFonts w:cs="Arial"/>
                <w:sz w:val="16"/>
                <w:szCs w:val="16"/>
              </w:rPr>
            </w:pPr>
            <w:r w:rsidRPr="002A2F0B">
              <w:rPr>
                <w:rFonts w:cs="Arial"/>
                <w:sz w:val="16"/>
                <w:szCs w:val="16"/>
              </w:rPr>
              <w:t>1982</w:t>
            </w:r>
          </w:p>
        </w:tc>
        <w:tc>
          <w:tcPr>
            <w:tcW w:w="1425" w:type="dxa"/>
            <w:tcBorders>
              <w:top w:val="nil"/>
              <w:left w:val="nil"/>
              <w:bottom w:val="nil"/>
              <w:right w:val="nil"/>
            </w:tcBorders>
            <w:shd w:val="clear" w:color="auto" w:fill="auto"/>
            <w:noWrap/>
            <w:vAlign w:val="bottom"/>
            <w:hideMark/>
          </w:tcPr>
          <w:p w14:paraId="3EB1442D" w14:textId="0F567D17" w:rsidR="006B31BF" w:rsidRPr="002A2F0B" w:rsidRDefault="006B31BF" w:rsidP="00597A58">
            <w:pPr>
              <w:jc w:val="center"/>
              <w:rPr>
                <w:rFonts w:cs="Arial"/>
                <w:sz w:val="16"/>
                <w:szCs w:val="16"/>
              </w:rPr>
            </w:pPr>
            <w:r w:rsidRPr="002A2F0B">
              <w:rPr>
                <w:rFonts w:cs="Arial"/>
                <w:sz w:val="16"/>
                <w:szCs w:val="16"/>
              </w:rPr>
              <w:t>17 827</w:t>
            </w:r>
          </w:p>
        </w:tc>
        <w:tc>
          <w:tcPr>
            <w:tcW w:w="874" w:type="dxa"/>
            <w:tcBorders>
              <w:top w:val="nil"/>
              <w:left w:val="nil"/>
              <w:bottom w:val="nil"/>
              <w:right w:val="nil"/>
            </w:tcBorders>
            <w:shd w:val="clear" w:color="auto" w:fill="auto"/>
            <w:noWrap/>
            <w:vAlign w:val="bottom"/>
            <w:hideMark/>
          </w:tcPr>
          <w:p w14:paraId="31914778" w14:textId="77777777" w:rsidR="006B31BF" w:rsidRPr="002A2F0B" w:rsidRDefault="006B31BF" w:rsidP="00597A58">
            <w:pPr>
              <w:jc w:val="center"/>
              <w:rPr>
                <w:rFonts w:cs="Arial"/>
                <w:sz w:val="16"/>
                <w:szCs w:val="16"/>
              </w:rPr>
            </w:pPr>
            <w:r w:rsidRPr="002A2F0B">
              <w:rPr>
                <w:rFonts w:cs="Arial"/>
                <w:sz w:val="16"/>
                <w:szCs w:val="16"/>
              </w:rPr>
              <w:t>71</w:t>
            </w:r>
          </w:p>
        </w:tc>
        <w:tc>
          <w:tcPr>
            <w:tcW w:w="1498" w:type="dxa"/>
            <w:tcBorders>
              <w:top w:val="nil"/>
              <w:left w:val="nil"/>
              <w:bottom w:val="nil"/>
              <w:right w:val="nil"/>
            </w:tcBorders>
            <w:shd w:val="clear" w:color="auto" w:fill="auto"/>
            <w:noWrap/>
            <w:vAlign w:val="bottom"/>
            <w:hideMark/>
          </w:tcPr>
          <w:p w14:paraId="2D6F8742"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2AA4BF74" w14:textId="7F90BDD6" w:rsidR="006B31BF" w:rsidRPr="002A2F0B" w:rsidRDefault="006B31BF" w:rsidP="00597A58">
            <w:pPr>
              <w:jc w:val="center"/>
              <w:rPr>
                <w:rFonts w:cs="Arial"/>
                <w:sz w:val="16"/>
                <w:szCs w:val="16"/>
              </w:rPr>
            </w:pPr>
            <w:r w:rsidRPr="002A2F0B">
              <w:rPr>
                <w:rFonts w:cs="Arial"/>
                <w:sz w:val="16"/>
                <w:szCs w:val="16"/>
              </w:rPr>
              <w:t>17 898</w:t>
            </w:r>
          </w:p>
        </w:tc>
        <w:tc>
          <w:tcPr>
            <w:tcW w:w="1440" w:type="dxa"/>
            <w:tcBorders>
              <w:top w:val="nil"/>
              <w:left w:val="nil"/>
              <w:bottom w:val="nil"/>
              <w:right w:val="nil"/>
            </w:tcBorders>
            <w:shd w:val="clear" w:color="auto" w:fill="auto"/>
            <w:noWrap/>
            <w:vAlign w:val="bottom"/>
            <w:hideMark/>
          </w:tcPr>
          <w:p w14:paraId="0D517BC4" w14:textId="3465CF17" w:rsidR="006B31BF" w:rsidRPr="002A2F0B" w:rsidRDefault="006B31BF" w:rsidP="00597A58">
            <w:pPr>
              <w:jc w:val="center"/>
              <w:rPr>
                <w:rFonts w:cs="Arial"/>
                <w:sz w:val="16"/>
                <w:szCs w:val="16"/>
              </w:rPr>
            </w:pPr>
            <w:r w:rsidRPr="002A2F0B">
              <w:rPr>
                <w:rFonts w:cs="Arial"/>
                <w:sz w:val="16"/>
                <w:szCs w:val="16"/>
              </w:rPr>
              <w:t>8 565</w:t>
            </w:r>
          </w:p>
        </w:tc>
        <w:tc>
          <w:tcPr>
            <w:tcW w:w="723" w:type="dxa"/>
            <w:tcBorders>
              <w:top w:val="nil"/>
              <w:left w:val="nil"/>
              <w:bottom w:val="nil"/>
              <w:right w:val="nil"/>
            </w:tcBorders>
            <w:shd w:val="clear" w:color="auto" w:fill="auto"/>
            <w:noWrap/>
            <w:vAlign w:val="bottom"/>
            <w:hideMark/>
          </w:tcPr>
          <w:p w14:paraId="0A05D1A4"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1C484657" w14:textId="18ABC29E" w:rsidR="006B31BF" w:rsidRPr="002A2F0B" w:rsidRDefault="006B31BF" w:rsidP="00597A58">
            <w:pPr>
              <w:jc w:val="center"/>
              <w:rPr>
                <w:rFonts w:cs="Arial"/>
                <w:sz w:val="16"/>
                <w:szCs w:val="16"/>
              </w:rPr>
            </w:pPr>
            <w:r w:rsidRPr="002A2F0B">
              <w:rPr>
                <w:rFonts w:cs="Arial"/>
                <w:sz w:val="16"/>
                <w:szCs w:val="16"/>
              </w:rPr>
              <w:t>8 565</w:t>
            </w:r>
          </w:p>
        </w:tc>
        <w:tc>
          <w:tcPr>
            <w:tcW w:w="893" w:type="dxa"/>
            <w:tcBorders>
              <w:top w:val="nil"/>
              <w:left w:val="nil"/>
              <w:bottom w:val="nil"/>
              <w:right w:val="nil"/>
            </w:tcBorders>
            <w:shd w:val="clear" w:color="auto" w:fill="auto"/>
            <w:noWrap/>
            <w:vAlign w:val="bottom"/>
            <w:hideMark/>
          </w:tcPr>
          <w:p w14:paraId="1BBF2F34" w14:textId="49448ED7" w:rsidR="006B31BF" w:rsidRPr="002A2F0B" w:rsidRDefault="006B31BF" w:rsidP="00597A58">
            <w:pPr>
              <w:jc w:val="center"/>
              <w:rPr>
                <w:rFonts w:cs="Arial"/>
                <w:sz w:val="16"/>
                <w:szCs w:val="16"/>
              </w:rPr>
            </w:pPr>
            <w:r w:rsidRPr="002A2F0B">
              <w:rPr>
                <w:rFonts w:cs="Arial"/>
                <w:sz w:val="16"/>
                <w:szCs w:val="16"/>
              </w:rPr>
              <w:t>26 463</w:t>
            </w:r>
          </w:p>
        </w:tc>
      </w:tr>
      <w:tr w:rsidR="00912CA3" w:rsidRPr="002A2F0B" w14:paraId="104FFC7F"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0087A15A" w14:textId="77777777" w:rsidR="006B31BF" w:rsidRPr="002A2F0B" w:rsidRDefault="006B31BF" w:rsidP="00597A58">
            <w:pPr>
              <w:jc w:val="center"/>
              <w:rPr>
                <w:rFonts w:cs="Arial"/>
                <w:sz w:val="16"/>
                <w:szCs w:val="16"/>
              </w:rPr>
            </w:pPr>
            <w:r w:rsidRPr="002A2F0B">
              <w:rPr>
                <w:rFonts w:cs="Arial"/>
                <w:sz w:val="16"/>
                <w:szCs w:val="16"/>
              </w:rPr>
              <w:t>1983</w:t>
            </w:r>
          </w:p>
        </w:tc>
        <w:tc>
          <w:tcPr>
            <w:tcW w:w="1425" w:type="dxa"/>
            <w:tcBorders>
              <w:top w:val="nil"/>
              <w:left w:val="nil"/>
              <w:bottom w:val="nil"/>
              <w:right w:val="nil"/>
            </w:tcBorders>
            <w:shd w:val="clear" w:color="auto" w:fill="auto"/>
            <w:noWrap/>
            <w:vAlign w:val="bottom"/>
            <w:hideMark/>
          </w:tcPr>
          <w:p w14:paraId="6E45B629" w14:textId="3FC88BB5" w:rsidR="006B31BF" w:rsidRPr="002A2F0B" w:rsidRDefault="006B31BF" w:rsidP="00597A58">
            <w:pPr>
              <w:jc w:val="center"/>
              <w:rPr>
                <w:rFonts w:cs="Arial"/>
                <w:sz w:val="16"/>
                <w:szCs w:val="16"/>
              </w:rPr>
            </w:pPr>
            <w:r w:rsidRPr="002A2F0B">
              <w:rPr>
                <w:rFonts w:cs="Arial"/>
                <w:sz w:val="16"/>
                <w:szCs w:val="16"/>
              </w:rPr>
              <w:t>12 131</w:t>
            </w:r>
          </w:p>
        </w:tc>
        <w:tc>
          <w:tcPr>
            <w:tcW w:w="874" w:type="dxa"/>
            <w:tcBorders>
              <w:top w:val="nil"/>
              <w:left w:val="nil"/>
              <w:bottom w:val="nil"/>
              <w:right w:val="nil"/>
            </w:tcBorders>
            <w:shd w:val="clear" w:color="auto" w:fill="auto"/>
            <w:noWrap/>
            <w:vAlign w:val="bottom"/>
            <w:hideMark/>
          </w:tcPr>
          <w:p w14:paraId="036A3324" w14:textId="77777777" w:rsidR="006B31BF" w:rsidRPr="002A2F0B" w:rsidRDefault="006B31BF" w:rsidP="00597A58">
            <w:pPr>
              <w:jc w:val="center"/>
              <w:rPr>
                <w:rFonts w:cs="Arial"/>
                <w:sz w:val="16"/>
                <w:szCs w:val="16"/>
              </w:rPr>
            </w:pPr>
            <w:r w:rsidRPr="002A2F0B">
              <w:rPr>
                <w:rFonts w:cs="Arial"/>
                <w:sz w:val="16"/>
                <w:szCs w:val="16"/>
              </w:rPr>
              <w:t>65</w:t>
            </w:r>
          </w:p>
        </w:tc>
        <w:tc>
          <w:tcPr>
            <w:tcW w:w="1498" w:type="dxa"/>
            <w:tcBorders>
              <w:top w:val="nil"/>
              <w:left w:val="nil"/>
              <w:bottom w:val="nil"/>
              <w:right w:val="nil"/>
            </w:tcBorders>
            <w:shd w:val="clear" w:color="auto" w:fill="auto"/>
            <w:noWrap/>
            <w:vAlign w:val="bottom"/>
            <w:hideMark/>
          </w:tcPr>
          <w:p w14:paraId="1C38AED7"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459841E0" w14:textId="4100A1E4" w:rsidR="006B31BF" w:rsidRPr="002A2F0B" w:rsidRDefault="006B31BF" w:rsidP="00597A58">
            <w:pPr>
              <w:jc w:val="center"/>
              <w:rPr>
                <w:rFonts w:cs="Arial"/>
                <w:sz w:val="16"/>
                <w:szCs w:val="16"/>
              </w:rPr>
            </w:pPr>
            <w:r w:rsidRPr="002A2F0B">
              <w:rPr>
                <w:rFonts w:cs="Arial"/>
                <w:sz w:val="16"/>
                <w:szCs w:val="16"/>
              </w:rPr>
              <w:t>12 196</w:t>
            </w:r>
          </w:p>
        </w:tc>
        <w:tc>
          <w:tcPr>
            <w:tcW w:w="1440" w:type="dxa"/>
            <w:tcBorders>
              <w:top w:val="nil"/>
              <w:left w:val="nil"/>
              <w:bottom w:val="nil"/>
              <w:right w:val="nil"/>
            </w:tcBorders>
            <w:shd w:val="clear" w:color="auto" w:fill="auto"/>
            <w:noWrap/>
            <w:vAlign w:val="bottom"/>
            <w:hideMark/>
          </w:tcPr>
          <w:p w14:paraId="7D240B0F" w14:textId="1276AE18" w:rsidR="006B31BF" w:rsidRPr="002A2F0B" w:rsidRDefault="006B31BF" w:rsidP="00597A58">
            <w:pPr>
              <w:jc w:val="center"/>
              <w:rPr>
                <w:rFonts w:cs="Arial"/>
                <w:sz w:val="16"/>
                <w:szCs w:val="16"/>
              </w:rPr>
            </w:pPr>
            <w:r w:rsidRPr="002A2F0B">
              <w:rPr>
                <w:rFonts w:cs="Arial"/>
                <w:sz w:val="16"/>
                <w:szCs w:val="16"/>
              </w:rPr>
              <w:t>8 572</w:t>
            </w:r>
          </w:p>
        </w:tc>
        <w:tc>
          <w:tcPr>
            <w:tcW w:w="723" w:type="dxa"/>
            <w:tcBorders>
              <w:top w:val="nil"/>
              <w:left w:val="nil"/>
              <w:bottom w:val="nil"/>
              <w:right w:val="nil"/>
            </w:tcBorders>
            <w:shd w:val="clear" w:color="auto" w:fill="auto"/>
            <w:noWrap/>
            <w:vAlign w:val="bottom"/>
            <w:hideMark/>
          </w:tcPr>
          <w:p w14:paraId="6AC932BC"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43AC52E7" w14:textId="4AD58ADF" w:rsidR="006B31BF" w:rsidRPr="002A2F0B" w:rsidRDefault="006B31BF" w:rsidP="00597A58">
            <w:pPr>
              <w:jc w:val="center"/>
              <w:rPr>
                <w:rFonts w:cs="Arial"/>
                <w:sz w:val="16"/>
                <w:szCs w:val="16"/>
              </w:rPr>
            </w:pPr>
            <w:r w:rsidRPr="002A2F0B">
              <w:rPr>
                <w:rFonts w:cs="Arial"/>
                <w:sz w:val="16"/>
                <w:szCs w:val="16"/>
              </w:rPr>
              <w:t>8 572</w:t>
            </w:r>
          </w:p>
        </w:tc>
        <w:tc>
          <w:tcPr>
            <w:tcW w:w="893" w:type="dxa"/>
            <w:tcBorders>
              <w:top w:val="nil"/>
              <w:left w:val="nil"/>
              <w:bottom w:val="nil"/>
              <w:right w:val="nil"/>
            </w:tcBorders>
            <w:shd w:val="clear" w:color="auto" w:fill="auto"/>
            <w:noWrap/>
            <w:vAlign w:val="bottom"/>
            <w:hideMark/>
          </w:tcPr>
          <w:p w14:paraId="44F54474" w14:textId="36C514B2" w:rsidR="006B31BF" w:rsidRPr="002A2F0B" w:rsidRDefault="006B31BF" w:rsidP="00597A58">
            <w:pPr>
              <w:jc w:val="center"/>
              <w:rPr>
                <w:rFonts w:cs="Arial"/>
                <w:sz w:val="16"/>
                <w:szCs w:val="16"/>
              </w:rPr>
            </w:pPr>
            <w:r w:rsidRPr="002A2F0B">
              <w:rPr>
                <w:rFonts w:cs="Arial"/>
                <w:sz w:val="16"/>
                <w:szCs w:val="16"/>
              </w:rPr>
              <w:t>20 769</w:t>
            </w:r>
          </w:p>
        </w:tc>
      </w:tr>
      <w:tr w:rsidR="00912CA3" w:rsidRPr="002A2F0B" w14:paraId="715FF82E" w14:textId="77777777" w:rsidTr="000F6BCE">
        <w:trPr>
          <w:trHeight w:val="77"/>
          <w:jc w:val="center"/>
        </w:trPr>
        <w:tc>
          <w:tcPr>
            <w:tcW w:w="793" w:type="dxa"/>
            <w:tcBorders>
              <w:top w:val="nil"/>
              <w:left w:val="nil"/>
              <w:bottom w:val="nil"/>
              <w:right w:val="nil"/>
            </w:tcBorders>
            <w:shd w:val="clear" w:color="auto" w:fill="auto"/>
            <w:noWrap/>
            <w:vAlign w:val="bottom"/>
            <w:hideMark/>
          </w:tcPr>
          <w:p w14:paraId="67964C42" w14:textId="77777777" w:rsidR="006B31BF" w:rsidRPr="002A2F0B" w:rsidRDefault="006B31BF" w:rsidP="00597A58">
            <w:pPr>
              <w:jc w:val="center"/>
              <w:rPr>
                <w:rFonts w:cs="Arial"/>
                <w:sz w:val="16"/>
                <w:szCs w:val="16"/>
              </w:rPr>
            </w:pPr>
            <w:r w:rsidRPr="002A2F0B">
              <w:rPr>
                <w:rFonts w:cs="Arial"/>
                <w:sz w:val="16"/>
                <w:szCs w:val="16"/>
              </w:rPr>
              <w:t>1984</w:t>
            </w:r>
          </w:p>
        </w:tc>
        <w:tc>
          <w:tcPr>
            <w:tcW w:w="1425" w:type="dxa"/>
            <w:tcBorders>
              <w:top w:val="nil"/>
              <w:left w:val="nil"/>
              <w:bottom w:val="nil"/>
              <w:right w:val="nil"/>
            </w:tcBorders>
            <w:shd w:val="clear" w:color="auto" w:fill="auto"/>
            <w:noWrap/>
            <w:vAlign w:val="bottom"/>
            <w:hideMark/>
          </w:tcPr>
          <w:p w14:paraId="0BF85BB1" w14:textId="43C67E30" w:rsidR="006B31BF" w:rsidRPr="002A2F0B" w:rsidRDefault="006B31BF" w:rsidP="00597A58">
            <w:pPr>
              <w:jc w:val="center"/>
              <w:rPr>
                <w:rFonts w:cs="Arial"/>
                <w:sz w:val="16"/>
                <w:szCs w:val="16"/>
              </w:rPr>
            </w:pPr>
            <w:r w:rsidRPr="002A2F0B">
              <w:rPr>
                <w:rFonts w:cs="Arial"/>
                <w:sz w:val="16"/>
                <w:szCs w:val="16"/>
              </w:rPr>
              <w:t>5 761</w:t>
            </w:r>
          </w:p>
        </w:tc>
        <w:tc>
          <w:tcPr>
            <w:tcW w:w="874" w:type="dxa"/>
            <w:tcBorders>
              <w:top w:val="nil"/>
              <w:left w:val="nil"/>
              <w:bottom w:val="nil"/>
              <w:right w:val="nil"/>
            </w:tcBorders>
            <w:shd w:val="clear" w:color="auto" w:fill="auto"/>
            <w:noWrap/>
            <w:vAlign w:val="bottom"/>
            <w:hideMark/>
          </w:tcPr>
          <w:p w14:paraId="51E2555D" w14:textId="77777777" w:rsidR="006B31BF" w:rsidRPr="002A2F0B" w:rsidRDefault="006B31BF" w:rsidP="00597A58">
            <w:pPr>
              <w:jc w:val="center"/>
              <w:rPr>
                <w:rFonts w:cs="Arial"/>
                <w:sz w:val="16"/>
                <w:szCs w:val="16"/>
              </w:rPr>
            </w:pPr>
            <w:r w:rsidRPr="002A2F0B">
              <w:rPr>
                <w:rFonts w:cs="Arial"/>
                <w:sz w:val="16"/>
                <w:szCs w:val="16"/>
              </w:rPr>
              <w:t>68</w:t>
            </w:r>
          </w:p>
        </w:tc>
        <w:tc>
          <w:tcPr>
            <w:tcW w:w="1498" w:type="dxa"/>
            <w:tcBorders>
              <w:top w:val="nil"/>
              <w:left w:val="nil"/>
              <w:bottom w:val="nil"/>
              <w:right w:val="nil"/>
            </w:tcBorders>
            <w:shd w:val="clear" w:color="auto" w:fill="auto"/>
            <w:noWrap/>
            <w:vAlign w:val="bottom"/>
            <w:hideMark/>
          </w:tcPr>
          <w:p w14:paraId="72F1B63C"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3DE919C0" w14:textId="31250858" w:rsidR="006B31BF" w:rsidRPr="002A2F0B" w:rsidRDefault="006B31BF" w:rsidP="00597A58">
            <w:pPr>
              <w:jc w:val="center"/>
              <w:rPr>
                <w:rFonts w:cs="Arial"/>
                <w:sz w:val="16"/>
                <w:szCs w:val="16"/>
              </w:rPr>
            </w:pPr>
            <w:r w:rsidRPr="002A2F0B">
              <w:rPr>
                <w:rFonts w:cs="Arial"/>
                <w:sz w:val="16"/>
                <w:szCs w:val="16"/>
              </w:rPr>
              <w:t>5 829</w:t>
            </w:r>
          </w:p>
        </w:tc>
        <w:tc>
          <w:tcPr>
            <w:tcW w:w="1440" w:type="dxa"/>
            <w:tcBorders>
              <w:top w:val="nil"/>
              <w:left w:val="nil"/>
              <w:bottom w:val="nil"/>
              <w:right w:val="nil"/>
            </w:tcBorders>
            <w:shd w:val="clear" w:color="auto" w:fill="auto"/>
            <w:noWrap/>
            <w:vAlign w:val="bottom"/>
            <w:hideMark/>
          </w:tcPr>
          <w:p w14:paraId="328DC1A1" w14:textId="31DC12F2" w:rsidR="006B31BF" w:rsidRPr="002A2F0B" w:rsidRDefault="006B31BF" w:rsidP="00597A58">
            <w:pPr>
              <w:jc w:val="center"/>
              <w:rPr>
                <w:rFonts w:cs="Arial"/>
                <w:sz w:val="16"/>
                <w:szCs w:val="16"/>
              </w:rPr>
            </w:pPr>
            <w:r w:rsidRPr="002A2F0B">
              <w:rPr>
                <w:rFonts w:cs="Arial"/>
                <w:sz w:val="16"/>
                <w:szCs w:val="16"/>
              </w:rPr>
              <w:t>10 558</w:t>
            </w:r>
          </w:p>
        </w:tc>
        <w:tc>
          <w:tcPr>
            <w:tcW w:w="723" w:type="dxa"/>
            <w:tcBorders>
              <w:top w:val="nil"/>
              <w:left w:val="nil"/>
              <w:bottom w:val="nil"/>
              <w:right w:val="nil"/>
            </w:tcBorders>
            <w:shd w:val="clear" w:color="auto" w:fill="auto"/>
            <w:noWrap/>
            <w:vAlign w:val="bottom"/>
            <w:hideMark/>
          </w:tcPr>
          <w:p w14:paraId="034A0007"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48EFCB68" w14:textId="53ED6294" w:rsidR="006B31BF" w:rsidRPr="002A2F0B" w:rsidRDefault="006B31BF" w:rsidP="00597A58">
            <w:pPr>
              <w:jc w:val="center"/>
              <w:rPr>
                <w:rFonts w:cs="Arial"/>
                <w:sz w:val="16"/>
                <w:szCs w:val="16"/>
              </w:rPr>
            </w:pPr>
            <w:r w:rsidRPr="002A2F0B">
              <w:rPr>
                <w:rFonts w:cs="Arial"/>
                <w:sz w:val="16"/>
                <w:szCs w:val="16"/>
              </w:rPr>
              <w:t>10 558</w:t>
            </w:r>
          </w:p>
        </w:tc>
        <w:tc>
          <w:tcPr>
            <w:tcW w:w="893" w:type="dxa"/>
            <w:tcBorders>
              <w:top w:val="nil"/>
              <w:left w:val="nil"/>
              <w:bottom w:val="nil"/>
              <w:right w:val="nil"/>
            </w:tcBorders>
            <w:shd w:val="clear" w:color="auto" w:fill="auto"/>
            <w:noWrap/>
            <w:vAlign w:val="bottom"/>
            <w:hideMark/>
          </w:tcPr>
          <w:p w14:paraId="325B3DD6" w14:textId="6DAC541A" w:rsidR="006B31BF" w:rsidRPr="002A2F0B" w:rsidRDefault="006B31BF" w:rsidP="00597A58">
            <w:pPr>
              <w:jc w:val="center"/>
              <w:rPr>
                <w:rFonts w:cs="Arial"/>
                <w:sz w:val="16"/>
                <w:szCs w:val="16"/>
              </w:rPr>
            </w:pPr>
            <w:r w:rsidRPr="002A2F0B">
              <w:rPr>
                <w:rFonts w:cs="Arial"/>
                <w:sz w:val="16"/>
                <w:szCs w:val="16"/>
              </w:rPr>
              <w:t>16 387</w:t>
            </w:r>
          </w:p>
        </w:tc>
      </w:tr>
      <w:tr w:rsidR="00912CA3" w:rsidRPr="002A2F0B" w14:paraId="5B654B6B"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09C0FAD2" w14:textId="77777777" w:rsidR="006B31BF" w:rsidRPr="002A2F0B" w:rsidRDefault="006B31BF" w:rsidP="00597A58">
            <w:pPr>
              <w:jc w:val="center"/>
              <w:rPr>
                <w:rFonts w:cs="Arial"/>
                <w:sz w:val="16"/>
                <w:szCs w:val="16"/>
              </w:rPr>
            </w:pPr>
            <w:r w:rsidRPr="002A2F0B">
              <w:rPr>
                <w:rFonts w:cs="Arial"/>
                <w:sz w:val="16"/>
                <w:szCs w:val="16"/>
              </w:rPr>
              <w:t>1985</w:t>
            </w:r>
          </w:p>
        </w:tc>
        <w:tc>
          <w:tcPr>
            <w:tcW w:w="1425" w:type="dxa"/>
            <w:tcBorders>
              <w:top w:val="nil"/>
              <w:left w:val="nil"/>
              <w:bottom w:val="nil"/>
              <w:right w:val="nil"/>
            </w:tcBorders>
            <w:shd w:val="clear" w:color="auto" w:fill="auto"/>
            <w:noWrap/>
            <w:vAlign w:val="bottom"/>
            <w:hideMark/>
          </w:tcPr>
          <w:p w14:paraId="4B62F260" w14:textId="70268A43" w:rsidR="006B31BF" w:rsidRPr="002A2F0B" w:rsidRDefault="006B31BF" w:rsidP="00597A58">
            <w:pPr>
              <w:jc w:val="center"/>
              <w:rPr>
                <w:rFonts w:cs="Arial"/>
                <w:sz w:val="16"/>
                <w:szCs w:val="16"/>
              </w:rPr>
            </w:pPr>
            <w:r w:rsidRPr="002A2F0B">
              <w:rPr>
                <w:rFonts w:cs="Arial"/>
                <w:sz w:val="16"/>
                <w:szCs w:val="16"/>
              </w:rPr>
              <w:t>10 442</w:t>
            </w:r>
          </w:p>
        </w:tc>
        <w:tc>
          <w:tcPr>
            <w:tcW w:w="874" w:type="dxa"/>
            <w:tcBorders>
              <w:top w:val="nil"/>
              <w:left w:val="nil"/>
              <w:bottom w:val="nil"/>
              <w:right w:val="nil"/>
            </w:tcBorders>
            <w:shd w:val="clear" w:color="auto" w:fill="auto"/>
            <w:noWrap/>
            <w:vAlign w:val="bottom"/>
            <w:hideMark/>
          </w:tcPr>
          <w:p w14:paraId="2DF92D89" w14:textId="77777777" w:rsidR="006B31BF" w:rsidRPr="002A2F0B" w:rsidRDefault="006B31BF" w:rsidP="00597A58">
            <w:pPr>
              <w:jc w:val="center"/>
              <w:rPr>
                <w:rFonts w:cs="Arial"/>
                <w:sz w:val="16"/>
                <w:szCs w:val="16"/>
              </w:rPr>
            </w:pPr>
            <w:r w:rsidRPr="002A2F0B">
              <w:rPr>
                <w:rFonts w:cs="Arial"/>
                <w:sz w:val="16"/>
                <w:szCs w:val="16"/>
              </w:rPr>
              <w:t>103</w:t>
            </w:r>
          </w:p>
        </w:tc>
        <w:tc>
          <w:tcPr>
            <w:tcW w:w="1498" w:type="dxa"/>
            <w:tcBorders>
              <w:top w:val="nil"/>
              <w:left w:val="nil"/>
              <w:bottom w:val="nil"/>
              <w:right w:val="nil"/>
            </w:tcBorders>
            <w:shd w:val="clear" w:color="auto" w:fill="auto"/>
            <w:noWrap/>
            <w:vAlign w:val="bottom"/>
            <w:hideMark/>
          </w:tcPr>
          <w:p w14:paraId="4B54A062"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0899B19D" w14:textId="54745596" w:rsidR="006B31BF" w:rsidRPr="002A2F0B" w:rsidRDefault="006B31BF" w:rsidP="00597A58">
            <w:pPr>
              <w:jc w:val="center"/>
              <w:rPr>
                <w:rFonts w:cs="Arial"/>
                <w:sz w:val="16"/>
                <w:szCs w:val="16"/>
              </w:rPr>
            </w:pPr>
            <w:r w:rsidRPr="002A2F0B">
              <w:rPr>
                <w:rFonts w:cs="Arial"/>
                <w:sz w:val="16"/>
                <w:szCs w:val="16"/>
              </w:rPr>
              <w:t>10 545</w:t>
            </w:r>
          </w:p>
        </w:tc>
        <w:tc>
          <w:tcPr>
            <w:tcW w:w="1440" w:type="dxa"/>
            <w:tcBorders>
              <w:top w:val="nil"/>
              <w:left w:val="nil"/>
              <w:bottom w:val="nil"/>
              <w:right w:val="nil"/>
            </w:tcBorders>
            <w:shd w:val="clear" w:color="auto" w:fill="auto"/>
            <w:noWrap/>
            <w:vAlign w:val="bottom"/>
            <w:hideMark/>
          </w:tcPr>
          <w:p w14:paraId="0B3F77A1" w14:textId="548CD7E2" w:rsidR="006B31BF" w:rsidRPr="002A2F0B" w:rsidRDefault="006B31BF" w:rsidP="00597A58">
            <w:pPr>
              <w:jc w:val="center"/>
              <w:rPr>
                <w:rFonts w:cs="Arial"/>
                <w:sz w:val="16"/>
                <w:szCs w:val="16"/>
              </w:rPr>
            </w:pPr>
            <w:r w:rsidRPr="002A2F0B">
              <w:rPr>
                <w:rFonts w:cs="Arial"/>
                <w:sz w:val="16"/>
                <w:szCs w:val="16"/>
              </w:rPr>
              <w:t>6 641</w:t>
            </w:r>
          </w:p>
        </w:tc>
        <w:tc>
          <w:tcPr>
            <w:tcW w:w="723" w:type="dxa"/>
            <w:tcBorders>
              <w:top w:val="nil"/>
              <w:left w:val="nil"/>
              <w:bottom w:val="nil"/>
              <w:right w:val="nil"/>
            </w:tcBorders>
            <w:shd w:val="clear" w:color="auto" w:fill="auto"/>
            <w:noWrap/>
            <w:vAlign w:val="bottom"/>
            <w:hideMark/>
          </w:tcPr>
          <w:p w14:paraId="1CDD19AE"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692EF8E8" w14:textId="3289035E" w:rsidR="006B31BF" w:rsidRPr="002A2F0B" w:rsidRDefault="006B31BF" w:rsidP="00597A58">
            <w:pPr>
              <w:jc w:val="center"/>
              <w:rPr>
                <w:rFonts w:cs="Arial"/>
                <w:sz w:val="16"/>
                <w:szCs w:val="16"/>
              </w:rPr>
            </w:pPr>
            <w:r w:rsidRPr="002A2F0B">
              <w:rPr>
                <w:rFonts w:cs="Arial"/>
                <w:sz w:val="16"/>
                <w:szCs w:val="16"/>
              </w:rPr>
              <w:t>6 641</w:t>
            </w:r>
          </w:p>
        </w:tc>
        <w:tc>
          <w:tcPr>
            <w:tcW w:w="893" w:type="dxa"/>
            <w:tcBorders>
              <w:top w:val="nil"/>
              <w:left w:val="nil"/>
              <w:bottom w:val="nil"/>
              <w:right w:val="nil"/>
            </w:tcBorders>
            <w:shd w:val="clear" w:color="auto" w:fill="auto"/>
            <w:noWrap/>
            <w:vAlign w:val="bottom"/>
            <w:hideMark/>
          </w:tcPr>
          <w:p w14:paraId="4A0FCE2C" w14:textId="044B9494" w:rsidR="006B31BF" w:rsidRPr="002A2F0B" w:rsidRDefault="006B31BF" w:rsidP="00597A58">
            <w:pPr>
              <w:jc w:val="center"/>
              <w:rPr>
                <w:rFonts w:cs="Arial"/>
                <w:sz w:val="16"/>
                <w:szCs w:val="16"/>
              </w:rPr>
            </w:pPr>
            <w:r w:rsidRPr="002A2F0B">
              <w:rPr>
                <w:rFonts w:cs="Arial"/>
                <w:sz w:val="16"/>
                <w:szCs w:val="16"/>
              </w:rPr>
              <w:t>17 186</w:t>
            </w:r>
          </w:p>
        </w:tc>
      </w:tr>
      <w:tr w:rsidR="00912CA3" w:rsidRPr="002A2F0B" w14:paraId="06F0667A" w14:textId="77777777" w:rsidTr="000F6BCE">
        <w:trPr>
          <w:trHeight w:val="167"/>
          <w:jc w:val="center"/>
        </w:trPr>
        <w:tc>
          <w:tcPr>
            <w:tcW w:w="793" w:type="dxa"/>
            <w:tcBorders>
              <w:top w:val="nil"/>
              <w:left w:val="nil"/>
              <w:bottom w:val="nil"/>
              <w:right w:val="nil"/>
            </w:tcBorders>
            <w:shd w:val="clear" w:color="auto" w:fill="auto"/>
            <w:noWrap/>
            <w:vAlign w:val="bottom"/>
            <w:hideMark/>
          </w:tcPr>
          <w:p w14:paraId="580B351E" w14:textId="77777777" w:rsidR="006B31BF" w:rsidRPr="002A2F0B" w:rsidRDefault="006B31BF" w:rsidP="00597A58">
            <w:pPr>
              <w:jc w:val="center"/>
              <w:rPr>
                <w:rFonts w:cs="Arial"/>
                <w:sz w:val="16"/>
                <w:szCs w:val="16"/>
              </w:rPr>
            </w:pPr>
            <w:r w:rsidRPr="002A2F0B">
              <w:rPr>
                <w:rFonts w:cs="Arial"/>
                <w:sz w:val="16"/>
                <w:szCs w:val="16"/>
              </w:rPr>
              <w:t>1986</w:t>
            </w:r>
          </w:p>
        </w:tc>
        <w:tc>
          <w:tcPr>
            <w:tcW w:w="1425" w:type="dxa"/>
            <w:tcBorders>
              <w:top w:val="nil"/>
              <w:left w:val="nil"/>
              <w:bottom w:val="nil"/>
              <w:right w:val="nil"/>
            </w:tcBorders>
            <w:shd w:val="clear" w:color="auto" w:fill="auto"/>
            <w:noWrap/>
            <w:vAlign w:val="bottom"/>
            <w:hideMark/>
          </w:tcPr>
          <w:p w14:paraId="4101934B" w14:textId="3C72654F" w:rsidR="006B31BF" w:rsidRPr="002A2F0B" w:rsidRDefault="006B31BF" w:rsidP="00597A58">
            <w:pPr>
              <w:jc w:val="center"/>
              <w:rPr>
                <w:rFonts w:cs="Arial"/>
                <w:sz w:val="16"/>
                <w:szCs w:val="16"/>
              </w:rPr>
            </w:pPr>
            <w:r w:rsidRPr="002A2F0B">
              <w:rPr>
                <w:rFonts w:cs="Arial"/>
                <w:sz w:val="16"/>
                <w:szCs w:val="16"/>
              </w:rPr>
              <w:t>8 504</w:t>
            </w:r>
          </w:p>
        </w:tc>
        <w:tc>
          <w:tcPr>
            <w:tcW w:w="874" w:type="dxa"/>
            <w:tcBorders>
              <w:top w:val="nil"/>
              <w:left w:val="nil"/>
              <w:bottom w:val="nil"/>
              <w:right w:val="nil"/>
            </w:tcBorders>
            <w:shd w:val="clear" w:color="auto" w:fill="auto"/>
            <w:noWrap/>
            <w:vAlign w:val="bottom"/>
            <w:hideMark/>
          </w:tcPr>
          <w:p w14:paraId="747C8473" w14:textId="77777777" w:rsidR="006B31BF" w:rsidRPr="002A2F0B" w:rsidRDefault="006B31BF" w:rsidP="00597A58">
            <w:pPr>
              <w:jc w:val="center"/>
              <w:rPr>
                <w:rFonts w:cs="Arial"/>
                <w:sz w:val="16"/>
                <w:szCs w:val="16"/>
              </w:rPr>
            </w:pPr>
            <w:r w:rsidRPr="002A2F0B">
              <w:rPr>
                <w:rFonts w:cs="Arial"/>
                <w:sz w:val="16"/>
                <w:szCs w:val="16"/>
              </w:rPr>
              <w:t>51</w:t>
            </w:r>
          </w:p>
        </w:tc>
        <w:tc>
          <w:tcPr>
            <w:tcW w:w="1498" w:type="dxa"/>
            <w:tcBorders>
              <w:top w:val="nil"/>
              <w:left w:val="nil"/>
              <w:bottom w:val="nil"/>
              <w:right w:val="nil"/>
            </w:tcBorders>
            <w:shd w:val="clear" w:color="auto" w:fill="auto"/>
            <w:noWrap/>
            <w:vAlign w:val="bottom"/>
            <w:hideMark/>
          </w:tcPr>
          <w:p w14:paraId="67F238AB"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5274F2EE" w14:textId="5F5D022E" w:rsidR="006B31BF" w:rsidRPr="002A2F0B" w:rsidRDefault="006B31BF" w:rsidP="00597A58">
            <w:pPr>
              <w:jc w:val="center"/>
              <w:rPr>
                <w:rFonts w:cs="Arial"/>
                <w:sz w:val="16"/>
                <w:szCs w:val="16"/>
              </w:rPr>
            </w:pPr>
            <w:r w:rsidRPr="002A2F0B">
              <w:rPr>
                <w:rFonts w:cs="Arial"/>
                <w:sz w:val="16"/>
                <w:szCs w:val="16"/>
              </w:rPr>
              <w:t>8 555</w:t>
            </w:r>
          </w:p>
        </w:tc>
        <w:tc>
          <w:tcPr>
            <w:tcW w:w="1440" w:type="dxa"/>
            <w:tcBorders>
              <w:top w:val="nil"/>
              <w:left w:val="nil"/>
              <w:bottom w:val="nil"/>
              <w:right w:val="nil"/>
            </w:tcBorders>
            <w:shd w:val="clear" w:color="auto" w:fill="auto"/>
            <w:noWrap/>
            <w:vAlign w:val="bottom"/>
            <w:hideMark/>
          </w:tcPr>
          <w:p w14:paraId="6B986322" w14:textId="683368B2" w:rsidR="006B31BF" w:rsidRPr="002A2F0B" w:rsidRDefault="006B31BF" w:rsidP="00597A58">
            <w:pPr>
              <w:jc w:val="center"/>
              <w:rPr>
                <w:rFonts w:cs="Arial"/>
                <w:sz w:val="16"/>
                <w:szCs w:val="16"/>
              </w:rPr>
            </w:pPr>
            <w:r w:rsidRPr="002A2F0B">
              <w:rPr>
                <w:rFonts w:cs="Arial"/>
                <w:sz w:val="16"/>
                <w:szCs w:val="16"/>
              </w:rPr>
              <w:t>5 696</w:t>
            </w:r>
          </w:p>
        </w:tc>
        <w:tc>
          <w:tcPr>
            <w:tcW w:w="723" w:type="dxa"/>
            <w:tcBorders>
              <w:top w:val="nil"/>
              <w:left w:val="nil"/>
              <w:bottom w:val="nil"/>
              <w:right w:val="nil"/>
            </w:tcBorders>
            <w:shd w:val="clear" w:color="auto" w:fill="auto"/>
            <w:noWrap/>
            <w:vAlign w:val="bottom"/>
            <w:hideMark/>
          </w:tcPr>
          <w:p w14:paraId="502004EA"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77695EB2" w14:textId="337311CD" w:rsidR="006B31BF" w:rsidRPr="002A2F0B" w:rsidRDefault="006B31BF" w:rsidP="00597A58">
            <w:pPr>
              <w:jc w:val="center"/>
              <w:rPr>
                <w:rFonts w:cs="Arial"/>
                <w:sz w:val="16"/>
                <w:szCs w:val="16"/>
              </w:rPr>
            </w:pPr>
            <w:r w:rsidRPr="002A2F0B">
              <w:rPr>
                <w:rFonts w:cs="Arial"/>
                <w:sz w:val="16"/>
                <w:szCs w:val="16"/>
              </w:rPr>
              <w:t>5 696</w:t>
            </w:r>
          </w:p>
        </w:tc>
        <w:tc>
          <w:tcPr>
            <w:tcW w:w="893" w:type="dxa"/>
            <w:tcBorders>
              <w:top w:val="nil"/>
              <w:left w:val="nil"/>
              <w:bottom w:val="nil"/>
              <w:right w:val="nil"/>
            </w:tcBorders>
            <w:shd w:val="clear" w:color="auto" w:fill="auto"/>
            <w:noWrap/>
            <w:vAlign w:val="bottom"/>
            <w:hideMark/>
          </w:tcPr>
          <w:p w14:paraId="2062BCC4" w14:textId="79E88CF2" w:rsidR="006B31BF" w:rsidRPr="002A2F0B" w:rsidRDefault="006B31BF" w:rsidP="00597A58">
            <w:pPr>
              <w:jc w:val="center"/>
              <w:rPr>
                <w:rFonts w:cs="Arial"/>
                <w:sz w:val="16"/>
                <w:szCs w:val="16"/>
              </w:rPr>
            </w:pPr>
            <w:r w:rsidRPr="002A2F0B">
              <w:rPr>
                <w:rFonts w:cs="Arial"/>
                <w:sz w:val="16"/>
                <w:szCs w:val="16"/>
              </w:rPr>
              <w:t>14 251</w:t>
            </w:r>
          </w:p>
        </w:tc>
      </w:tr>
      <w:tr w:rsidR="00912CA3" w:rsidRPr="002A2F0B" w14:paraId="654572FE"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4F97FD6F" w14:textId="77777777" w:rsidR="006B31BF" w:rsidRPr="002A2F0B" w:rsidRDefault="006B31BF" w:rsidP="00597A58">
            <w:pPr>
              <w:jc w:val="center"/>
              <w:rPr>
                <w:rFonts w:cs="Arial"/>
                <w:sz w:val="16"/>
                <w:szCs w:val="16"/>
              </w:rPr>
            </w:pPr>
            <w:r w:rsidRPr="002A2F0B">
              <w:rPr>
                <w:rFonts w:cs="Arial"/>
                <w:sz w:val="16"/>
                <w:szCs w:val="16"/>
              </w:rPr>
              <w:t>1987</w:t>
            </w:r>
          </w:p>
        </w:tc>
        <w:tc>
          <w:tcPr>
            <w:tcW w:w="1425" w:type="dxa"/>
            <w:tcBorders>
              <w:top w:val="nil"/>
              <w:left w:val="nil"/>
              <w:bottom w:val="nil"/>
              <w:right w:val="nil"/>
            </w:tcBorders>
            <w:shd w:val="clear" w:color="auto" w:fill="auto"/>
            <w:noWrap/>
            <w:vAlign w:val="bottom"/>
            <w:hideMark/>
          </w:tcPr>
          <w:p w14:paraId="14E25E1F" w14:textId="27150FD1" w:rsidR="006B31BF" w:rsidRPr="002A2F0B" w:rsidRDefault="006B31BF" w:rsidP="00597A58">
            <w:pPr>
              <w:jc w:val="center"/>
              <w:rPr>
                <w:rFonts w:cs="Arial"/>
                <w:sz w:val="16"/>
                <w:szCs w:val="16"/>
              </w:rPr>
            </w:pPr>
            <w:r w:rsidRPr="002A2F0B">
              <w:rPr>
                <w:rFonts w:cs="Arial"/>
                <w:sz w:val="16"/>
                <w:szCs w:val="16"/>
              </w:rPr>
              <w:t>11 844</w:t>
            </w:r>
          </w:p>
        </w:tc>
        <w:tc>
          <w:tcPr>
            <w:tcW w:w="874" w:type="dxa"/>
            <w:tcBorders>
              <w:top w:val="nil"/>
              <w:left w:val="nil"/>
              <w:bottom w:val="nil"/>
              <w:right w:val="nil"/>
            </w:tcBorders>
            <w:shd w:val="clear" w:color="auto" w:fill="auto"/>
            <w:noWrap/>
            <w:vAlign w:val="bottom"/>
            <w:hideMark/>
          </w:tcPr>
          <w:p w14:paraId="4B419A16" w14:textId="77777777" w:rsidR="006B31BF" w:rsidRPr="002A2F0B" w:rsidRDefault="006B31BF" w:rsidP="00597A58">
            <w:pPr>
              <w:jc w:val="center"/>
              <w:rPr>
                <w:rFonts w:cs="Arial"/>
                <w:sz w:val="16"/>
                <w:szCs w:val="16"/>
              </w:rPr>
            </w:pPr>
            <w:r w:rsidRPr="002A2F0B">
              <w:rPr>
                <w:rFonts w:cs="Arial"/>
                <w:sz w:val="16"/>
                <w:szCs w:val="16"/>
              </w:rPr>
              <w:t>76</w:t>
            </w:r>
          </w:p>
        </w:tc>
        <w:tc>
          <w:tcPr>
            <w:tcW w:w="1498" w:type="dxa"/>
            <w:tcBorders>
              <w:top w:val="nil"/>
              <w:left w:val="nil"/>
              <w:bottom w:val="nil"/>
              <w:right w:val="nil"/>
            </w:tcBorders>
            <w:shd w:val="clear" w:color="auto" w:fill="auto"/>
            <w:noWrap/>
            <w:vAlign w:val="bottom"/>
            <w:hideMark/>
          </w:tcPr>
          <w:p w14:paraId="2EC11B21"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413A925C" w14:textId="72E65162" w:rsidR="006B31BF" w:rsidRPr="002A2F0B" w:rsidRDefault="006B31BF" w:rsidP="00597A58">
            <w:pPr>
              <w:jc w:val="center"/>
              <w:rPr>
                <w:rFonts w:cs="Arial"/>
                <w:sz w:val="16"/>
                <w:szCs w:val="16"/>
              </w:rPr>
            </w:pPr>
            <w:r w:rsidRPr="002A2F0B">
              <w:rPr>
                <w:rFonts w:cs="Arial"/>
                <w:sz w:val="16"/>
                <w:szCs w:val="16"/>
              </w:rPr>
              <w:t>11 920</w:t>
            </w:r>
          </w:p>
        </w:tc>
        <w:tc>
          <w:tcPr>
            <w:tcW w:w="1440" w:type="dxa"/>
            <w:tcBorders>
              <w:top w:val="nil"/>
              <w:left w:val="nil"/>
              <w:bottom w:val="nil"/>
              <w:right w:val="nil"/>
            </w:tcBorders>
            <w:shd w:val="clear" w:color="auto" w:fill="auto"/>
            <w:noWrap/>
            <w:vAlign w:val="bottom"/>
            <w:hideMark/>
          </w:tcPr>
          <w:p w14:paraId="7F0DB74C" w14:textId="3FE81BCF" w:rsidR="006B31BF" w:rsidRPr="002A2F0B" w:rsidRDefault="006B31BF" w:rsidP="00597A58">
            <w:pPr>
              <w:jc w:val="center"/>
              <w:rPr>
                <w:rFonts w:cs="Arial"/>
                <w:sz w:val="16"/>
                <w:szCs w:val="16"/>
              </w:rPr>
            </w:pPr>
            <w:r w:rsidRPr="002A2F0B">
              <w:rPr>
                <w:rFonts w:cs="Arial"/>
                <w:sz w:val="16"/>
                <w:szCs w:val="16"/>
              </w:rPr>
              <w:t>4 793</w:t>
            </w:r>
          </w:p>
        </w:tc>
        <w:tc>
          <w:tcPr>
            <w:tcW w:w="723" w:type="dxa"/>
            <w:tcBorders>
              <w:top w:val="nil"/>
              <w:left w:val="nil"/>
              <w:bottom w:val="nil"/>
              <w:right w:val="nil"/>
            </w:tcBorders>
            <w:shd w:val="clear" w:color="auto" w:fill="auto"/>
            <w:noWrap/>
            <w:vAlign w:val="bottom"/>
            <w:hideMark/>
          </w:tcPr>
          <w:p w14:paraId="4C3DE3AE"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7D547AD3" w14:textId="288A06BC" w:rsidR="006B31BF" w:rsidRPr="002A2F0B" w:rsidRDefault="006B31BF" w:rsidP="00597A58">
            <w:pPr>
              <w:jc w:val="center"/>
              <w:rPr>
                <w:rFonts w:cs="Arial"/>
                <w:sz w:val="16"/>
                <w:szCs w:val="16"/>
              </w:rPr>
            </w:pPr>
            <w:r w:rsidRPr="002A2F0B">
              <w:rPr>
                <w:rFonts w:cs="Arial"/>
                <w:sz w:val="16"/>
                <w:szCs w:val="16"/>
              </w:rPr>
              <w:t>4 793</w:t>
            </w:r>
          </w:p>
        </w:tc>
        <w:tc>
          <w:tcPr>
            <w:tcW w:w="893" w:type="dxa"/>
            <w:tcBorders>
              <w:top w:val="nil"/>
              <w:left w:val="nil"/>
              <w:bottom w:val="nil"/>
              <w:right w:val="nil"/>
            </w:tcBorders>
            <w:shd w:val="clear" w:color="auto" w:fill="auto"/>
            <w:noWrap/>
            <w:vAlign w:val="bottom"/>
            <w:hideMark/>
          </w:tcPr>
          <w:p w14:paraId="2CF8F115" w14:textId="3F715086" w:rsidR="006B31BF" w:rsidRPr="002A2F0B" w:rsidRDefault="006B31BF" w:rsidP="00597A58">
            <w:pPr>
              <w:jc w:val="center"/>
              <w:rPr>
                <w:rFonts w:cs="Arial"/>
                <w:sz w:val="16"/>
                <w:szCs w:val="16"/>
              </w:rPr>
            </w:pPr>
            <w:r w:rsidRPr="002A2F0B">
              <w:rPr>
                <w:rFonts w:cs="Arial"/>
                <w:sz w:val="16"/>
                <w:szCs w:val="16"/>
              </w:rPr>
              <w:t>16 713</w:t>
            </w:r>
          </w:p>
        </w:tc>
      </w:tr>
      <w:tr w:rsidR="00912CA3" w:rsidRPr="002A2F0B" w14:paraId="0CD9EA2C" w14:textId="77777777" w:rsidTr="000F6BCE">
        <w:trPr>
          <w:trHeight w:val="102"/>
          <w:jc w:val="center"/>
        </w:trPr>
        <w:tc>
          <w:tcPr>
            <w:tcW w:w="793" w:type="dxa"/>
            <w:tcBorders>
              <w:top w:val="nil"/>
              <w:left w:val="nil"/>
              <w:bottom w:val="nil"/>
              <w:right w:val="nil"/>
            </w:tcBorders>
            <w:shd w:val="clear" w:color="auto" w:fill="auto"/>
            <w:noWrap/>
            <w:vAlign w:val="bottom"/>
            <w:hideMark/>
          </w:tcPr>
          <w:p w14:paraId="3459553D" w14:textId="77777777" w:rsidR="006B31BF" w:rsidRPr="002A2F0B" w:rsidRDefault="006B31BF" w:rsidP="00597A58">
            <w:pPr>
              <w:jc w:val="center"/>
              <w:rPr>
                <w:rFonts w:cs="Arial"/>
                <w:sz w:val="16"/>
                <w:szCs w:val="16"/>
              </w:rPr>
            </w:pPr>
            <w:r w:rsidRPr="002A2F0B">
              <w:rPr>
                <w:rFonts w:cs="Arial"/>
                <w:sz w:val="16"/>
                <w:szCs w:val="16"/>
              </w:rPr>
              <w:t>1988</w:t>
            </w:r>
          </w:p>
        </w:tc>
        <w:tc>
          <w:tcPr>
            <w:tcW w:w="1425" w:type="dxa"/>
            <w:tcBorders>
              <w:top w:val="nil"/>
              <w:left w:val="nil"/>
              <w:bottom w:val="nil"/>
              <w:right w:val="nil"/>
            </w:tcBorders>
            <w:shd w:val="clear" w:color="auto" w:fill="auto"/>
            <w:noWrap/>
            <w:vAlign w:val="bottom"/>
            <w:hideMark/>
          </w:tcPr>
          <w:p w14:paraId="6227CC44" w14:textId="0119EA00" w:rsidR="006B31BF" w:rsidRPr="002A2F0B" w:rsidRDefault="006B31BF" w:rsidP="00597A58">
            <w:pPr>
              <w:jc w:val="center"/>
              <w:rPr>
                <w:rFonts w:cs="Arial"/>
                <w:sz w:val="16"/>
                <w:szCs w:val="16"/>
              </w:rPr>
            </w:pPr>
            <w:r w:rsidRPr="002A2F0B">
              <w:rPr>
                <w:rFonts w:cs="Arial"/>
                <w:sz w:val="16"/>
                <w:szCs w:val="16"/>
              </w:rPr>
              <w:t>12 741</w:t>
            </w:r>
          </w:p>
        </w:tc>
        <w:tc>
          <w:tcPr>
            <w:tcW w:w="874" w:type="dxa"/>
            <w:tcBorders>
              <w:top w:val="nil"/>
              <w:left w:val="nil"/>
              <w:bottom w:val="nil"/>
              <w:right w:val="nil"/>
            </w:tcBorders>
            <w:shd w:val="clear" w:color="auto" w:fill="auto"/>
            <w:noWrap/>
            <w:vAlign w:val="bottom"/>
            <w:hideMark/>
          </w:tcPr>
          <w:p w14:paraId="2BD43501" w14:textId="77777777" w:rsidR="006B31BF" w:rsidRPr="002A2F0B" w:rsidRDefault="006B31BF" w:rsidP="00597A58">
            <w:pPr>
              <w:jc w:val="center"/>
              <w:rPr>
                <w:rFonts w:cs="Arial"/>
                <w:sz w:val="16"/>
                <w:szCs w:val="16"/>
              </w:rPr>
            </w:pPr>
            <w:r w:rsidRPr="002A2F0B">
              <w:rPr>
                <w:rFonts w:cs="Arial"/>
                <w:sz w:val="16"/>
                <w:szCs w:val="16"/>
              </w:rPr>
              <w:t>83</w:t>
            </w:r>
          </w:p>
        </w:tc>
        <w:tc>
          <w:tcPr>
            <w:tcW w:w="1498" w:type="dxa"/>
            <w:tcBorders>
              <w:top w:val="nil"/>
              <w:left w:val="nil"/>
              <w:bottom w:val="nil"/>
              <w:right w:val="nil"/>
            </w:tcBorders>
            <w:shd w:val="clear" w:color="auto" w:fill="auto"/>
            <w:noWrap/>
            <w:vAlign w:val="bottom"/>
            <w:hideMark/>
          </w:tcPr>
          <w:p w14:paraId="07023B36"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7BA643E8" w14:textId="684045C8" w:rsidR="006B31BF" w:rsidRPr="002A2F0B" w:rsidRDefault="006B31BF" w:rsidP="00597A58">
            <w:pPr>
              <w:jc w:val="center"/>
              <w:rPr>
                <w:rFonts w:cs="Arial"/>
                <w:sz w:val="16"/>
                <w:szCs w:val="16"/>
              </w:rPr>
            </w:pPr>
            <w:r w:rsidRPr="002A2F0B">
              <w:rPr>
                <w:rFonts w:cs="Arial"/>
                <w:sz w:val="16"/>
                <w:szCs w:val="16"/>
              </w:rPr>
              <w:t>12 824</w:t>
            </w:r>
          </w:p>
        </w:tc>
        <w:tc>
          <w:tcPr>
            <w:tcW w:w="1440" w:type="dxa"/>
            <w:tcBorders>
              <w:top w:val="nil"/>
              <w:left w:val="nil"/>
              <w:bottom w:val="nil"/>
              <w:right w:val="nil"/>
            </w:tcBorders>
            <w:shd w:val="clear" w:color="auto" w:fill="auto"/>
            <w:noWrap/>
            <w:vAlign w:val="bottom"/>
            <w:hideMark/>
          </w:tcPr>
          <w:p w14:paraId="34880B73" w14:textId="211B4474" w:rsidR="006B31BF" w:rsidRPr="002A2F0B" w:rsidRDefault="006B31BF" w:rsidP="00597A58">
            <w:pPr>
              <w:jc w:val="center"/>
              <w:rPr>
                <w:rFonts w:cs="Arial"/>
                <w:sz w:val="16"/>
                <w:szCs w:val="16"/>
              </w:rPr>
            </w:pPr>
            <w:r w:rsidRPr="002A2F0B">
              <w:rPr>
                <w:rFonts w:cs="Arial"/>
                <w:sz w:val="16"/>
                <w:szCs w:val="16"/>
              </w:rPr>
              <w:t>7 645</w:t>
            </w:r>
          </w:p>
        </w:tc>
        <w:tc>
          <w:tcPr>
            <w:tcW w:w="723" w:type="dxa"/>
            <w:tcBorders>
              <w:top w:val="nil"/>
              <w:left w:val="nil"/>
              <w:bottom w:val="nil"/>
              <w:right w:val="nil"/>
            </w:tcBorders>
            <w:shd w:val="clear" w:color="auto" w:fill="auto"/>
            <w:noWrap/>
            <w:vAlign w:val="bottom"/>
            <w:hideMark/>
          </w:tcPr>
          <w:p w14:paraId="622C1178" w14:textId="77777777" w:rsidR="006B31BF" w:rsidRPr="002A2F0B" w:rsidRDefault="006B31BF" w:rsidP="00597A58">
            <w:pPr>
              <w:jc w:val="center"/>
              <w:rPr>
                <w:rFonts w:cs="Arial"/>
                <w:sz w:val="16"/>
                <w:szCs w:val="16"/>
              </w:rPr>
            </w:pPr>
            <w:r w:rsidRPr="002A2F0B">
              <w:rPr>
                <w:rFonts w:cs="Arial"/>
                <w:sz w:val="16"/>
                <w:szCs w:val="16"/>
              </w:rPr>
              <w:t>-</w:t>
            </w:r>
          </w:p>
        </w:tc>
        <w:tc>
          <w:tcPr>
            <w:tcW w:w="724" w:type="dxa"/>
            <w:tcBorders>
              <w:top w:val="nil"/>
              <w:left w:val="nil"/>
              <w:bottom w:val="nil"/>
              <w:right w:val="nil"/>
            </w:tcBorders>
            <w:shd w:val="clear" w:color="auto" w:fill="auto"/>
            <w:noWrap/>
            <w:vAlign w:val="bottom"/>
            <w:hideMark/>
          </w:tcPr>
          <w:p w14:paraId="4FA70880" w14:textId="489E5AA1" w:rsidR="006B31BF" w:rsidRPr="002A2F0B" w:rsidRDefault="006B31BF" w:rsidP="00597A58">
            <w:pPr>
              <w:jc w:val="center"/>
              <w:rPr>
                <w:rFonts w:cs="Arial"/>
                <w:sz w:val="16"/>
                <w:szCs w:val="16"/>
              </w:rPr>
            </w:pPr>
            <w:r w:rsidRPr="002A2F0B">
              <w:rPr>
                <w:rFonts w:cs="Arial"/>
                <w:sz w:val="16"/>
                <w:szCs w:val="16"/>
              </w:rPr>
              <w:t>7 645</w:t>
            </w:r>
          </w:p>
        </w:tc>
        <w:tc>
          <w:tcPr>
            <w:tcW w:w="893" w:type="dxa"/>
            <w:tcBorders>
              <w:top w:val="nil"/>
              <w:left w:val="nil"/>
              <w:bottom w:val="nil"/>
              <w:right w:val="nil"/>
            </w:tcBorders>
            <w:shd w:val="clear" w:color="auto" w:fill="auto"/>
            <w:noWrap/>
            <w:vAlign w:val="bottom"/>
            <w:hideMark/>
          </w:tcPr>
          <w:p w14:paraId="55FE0385" w14:textId="08427A7E" w:rsidR="006B31BF" w:rsidRPr="002A2F0B" w:rsidRDefault="006B31BF" w:rsidP="00597A58">
            <w:pPr>
              <w:jc w:val="center"/>
              <w:rPr>
                <w:rFonts w:cs="Arial"/>
                <w:sz w:val="16"/>
                <w:szCs w:val="16"/>
              </w:rPr>
            </w:pPr>
            <w:r w:rsidRPr="002A2F0B">
              <w:rPr>
                <w:rFonts w:cs="Arial"/>
                <w:sz w:val="16"/>
                <w:szCs w:val="16"/>
              </w:rPr>
              <w:t>20 470</w:t>
            </w:r>
          </w:p>
        </w:tc>
      </w:tr>
      <w:tr w:rsidR="00912CA3" w:rsidRPr="002A2F0B" w14:paraId="0A21D5DA" w14:textId="77777777" w:rsidTr="000F6BCE">
        <w:trPr>
          <w:trHeight w:val="75"/>
          <w:jc w:val="center"/>
        </w:trPr>
        <w:tc>
          <w:tcPr>
            <w:tcW w:w="793" w:type="dxa"/>
            <w:tcBorders>
              <w:top w:val="nil"/>
              <w:left w:val="nil"/>
              <w:bottom w:val="nil"/>
              <w:right w:val="nil"/>
            </w:tcBorders>
            <w:shd w:val="clear" w:color="auto" w:fill="auto"/>
            <w:noWrap/>
            <w:vAlign w:val="bottom"/>
            <w:hideMark/>
          </w:tcPr>
          <w:p w14:paraId="1EF96032" w14:textId="77777777" w:rsidR="006B31BF" w:rsidRPr="002A2F0B" w:rsidRDefault="006B31BF" w:rsidP="00597A58">
            <w:pPr>
              <w:jc w:val="center"/>
              <w:rPr>
                <w:rFonts w:cs="Arial"/>
                <w:sz w:val="16"/>
                <w:szCs w:val="16"/>
              </w:rPr>
            </w:pPr>
            <w:r w:rsidRPr="002A2F0B">
              <w:rPr>
                <w:rFonts w:cs="Arial"/>
                <w:sz w:val="16"/>
                <w:szCs w:val="16"/>
              </w:rPr>
              <w:t>1989</w:t>
            </w:r>
          </w:p>
        </w:tc>
        <w:tc>
          <w:tcPr>
            <w:tcW w:w="1425" w:type="dxa"/>
            <w:tcBorders>
              <w:top w:val="nil"/>
              <w:left w:val="nil"/>
              <w:bottom w:val="nil"/>
              <w:right w:val="nil"/>
            </w:tcBorders>
            <w:shd w:val="clear" w:color="auto" w:fill="auto"/>
            <w:noWrap/>
            <w:vAlign w:val="bottom"/>
            <w:hideMark/>
          </w:tcPr>
          <w:p w14:paraId="5FEC1935" w14:textId="3B8F9852" w:rsidR="006B31BF" w:rsidRPr="002A2F0B" w:rsidRDefault="006B31BF" w:rsidP="00597A58">
            <w:pPr>
              <w:jc w:val="center"/>
              <w:rPr>
                <w:rFonts w:cs="Arial"/>
                <w:sz w:val="16"/>
                <w:szCs w:val="16"/>
              </w:rPr>
            </w:pPr>
            <w:r w:rsidRPr="002A2F0B">
              <w:rPr>
                <w:rFonts w:cs="Arial"/>
                <w:sz w:val="16"/>
                <w:szCs w:val="16"/>
              </w:rPr>
              <w:t>7 895</w:t>
            </w:r>
          </w:p>
        </w:tc>
        <w:tc>
          <w:tcPr>
            <w:tcW w:w="874" w:type="dxa"/>
            <w:tcBorders>
              <w:top w:val="nil"/>
              <w:left w:val="nil"/>
              <w:bottom w:val="nil"/>
              <w:right w:val="nil"/>
            </w:tcBorders>
            <w:shd w:val="clear" w:color="auto" w:fill="auto"/>
            <w:noWrap/>
            <w:vAlign w:val="bottom"/>
            <w:hideMark/>
          </w:tcPr>
          <w:p w14:paraId="7F8FE52F" w14:textId="77777777" w:rsidR="006B31BF" w:rsidRPr="002A2F0B" w:rsidRDefault="006B31BF" w:rsidP="00597A58">
            <w:pPr>
              <w:jc w:val="center"/>
              <w:rPr>
                <w:rFonts w:cs="Arial"/>
                <w:sz w:val="16"/>
                <w:szCs w:val="16"/>
              </w:rPr>
            </w:pPr>
            <w:r w:rsidRPr="002A2F0B">
              <w:rPr>
                <w:rFonts w:cs="Arial"/>
                <w:sz w:val="16"/>
                <w:szCs w:val="16"/>
              </w:rPr>
              <w:t>76</w:t>
            </w:r>
          </w:p>
        </w:tc>
        <w:tc>
          <w:tcPr>
            <w:tcW w:w="1498" w:type="dxa"/>
            <w:tcBorders>
              <w:top w:val="nil"/>
              <w:left w:val="nil"/>
              <w:bottom w:val="nil"/>
              <w:right w:val="nil"/>
            </w:tcBorders>
            <w:shd w:val="clear" w:color="auto" w:fill="auto"/>
            <w:noWrap/>
            <w:vAlign w:val="bottom"/>
            <w:hideMark/>
          </w:tcPr>
          <w:p w14:paraId="4E584199"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2AD9586F" w14:textId="5B5E18F4" w:rsidR="006B31BF" w:rsidRPr="002A2F0B" w:rsidRDefault="006B31BF" w:rsidP="00597A58">
            <w:pPr>
              <w:jc w:val="center"/>
              <w:rPr>
                <w:rFonts w:cs="Arial"/>
                <w:sz w:val="16"/>
                <w:szCs w:val="16"/>
              </w:rPr>
            </w:pPr>
            <w:r w:rsidRPr="002A2F0B">
              <w:rPr>
                <w:rFonts w:cs="Arial"/>
                <w:sz w:val="16"/>
                <w:szCs w:val="16"/>
              </w:rPr>
              <w:t>7 971</w:t>
            </w:r>
          </w:p>
        </w:tc>
        <w:tc>
          <w:tcPr>
            <w:tcW w:w="1440" w:type="dxa"/>
            <w:tcBorders>
              <w:top w:val="nil"/>
              <w:left w:val="nil"/>
              <w:bottom w:val="nil"/>
              <w:right w:val="nil"/>
            </w:tcBorders>
            <w:shd w:val="clear" w:color="auto" w:fill="auto"/>
            <w:noWrap/>
            <w:vAlign w:val="bottom"/>
            <w:hideMark/>
          </w:tcPr>
          <w:p w14:paraId="6F226999" w14:textId="72BD286F" w:rsidR="006B31BF" w:rsidRPr="002A2F0B" w:rsidRDefault="006B31BF" w:rsidP="00597A58">
            <w:pPr>
              <w:jc w:val="center"/>
              <w:rPr>
                <w:rFonts w:cs="Arial"/>
                <w:sz w:val="16"/>
                <w:szCs w:val="16"/>
              </w:rPr>
            </w:pPr>
            <w:r w:rsidRPr="002A2F0B">
              <w:rPr>
                <w:rFonts w:cs="Arial"/>
                <w:sz w:val="16"/>
                <w:szCs w:val="16"/>
              </w:rPr>
              <w:t>6 182</w:t>
            </w:r>
          </w:p>
        </w:tc>
        <w:tc>
          <w:tcPr>
            <w:tcW w:w="723" w:type="dxa"/>
            <w:tcBorders>
              <w:top w:val="nil"/>
              <w:left w:val="nil"/>
              <w:bottom w:val="nil"/>
              <w:right w:val="nil"/>
            </w:tcBorders>
            <w:shd w:val="clear" w:color="auto" w:fill="auto"/>
            <w:noWrap/>
            <w:vAlign w:val="bottom"/>
            <w:hideMark/>
          </w:tcPr>
          <w:p w14:paraId="1639F32B" w14:textId="77777777" w:rsidR="006B31BF" w:rsidRPr="002A2F0B" w:rsidRDefault="006B31BF" w:rsidP="00597A58">
            <w:pPr>
              <w:jc w:val="center"/>
              <w:rPr>
                <w:rFonts w:cs="Arial"/>
                <w:sz w:val="16"/>
                <w:szCs w:val="16"/>
              </w:rPr>
            </w:pPr>
            <w:r w:rsidRPr="002A2F0B">
              <w:rPr>
                <w:rFonts w:cs="Arial"/>
                <w:sz w:val="16"/>
                <w:szCs w:val="16"/>
              </w:rPr>
              <w:t>84</w:t>
            </w:r>
          </w:p>
        </w:tc>
        <w:tc>
          <w:tcPr>
            <w:tcW w:w="724" w:type="dxa"/>
            <w:tcBorders>
              <w:top w:val="nil"/>
              <w:left w:val="nil"/>
              <w:bottom w:val="nil"/>
              <w:right w:val="nil"/>
            </w:tcBorders>
            <w:shd w:val="clear" w:color="auto" w:fill="auto"/>
            <w:noWrap/>
            <w:vAlign w:val="bottom"/>
            <w:hideMark/>
          </w:tcPr>
          <w:p w14:paraId="48327157" w14:textId="6D3FEE58" w:rsidR="006B31BF" w:rsidRPr="002A2F0B" w:rsidRDefault="006B31BF" w:rsidP="00597A58">
            <w:pPr>
              <w:jc w:val="center"/>
              <w:rPr>
                <w:rFonts w:cs="Arial"/>
                <w:sz w:val="16"/>
                <w:szCs w:val="16"/>
              </w:rPr>
            </w:pPr>
            <w:r w:rsidRPr="002A2F0B">
              <w:rPr>
                <w:rFonts w:cs="Arial"/>
                <w:sz w:val="16"/>
                <w:szCs w:val="16"/>
              </w:rPr>
              <w:t>6 267</w:t>
            </w:r>
          </w:p>
        </w:tc>
        <w:tc>
          <w:tcPr>
            <w:tcW w:w="893" w:type="dxa"/>
            <w:tcBorders>
              <w:top w:val="nil"/>
              <w:left w:val="nil"/>
              <w:bottom w:val="nil"/>
              <w:right w:val="nil"/>
            </w:tcBorders>
            <w:shd w:val="clear" w:color="auto" w:fill="auto"/>
            <w:noWrap/>
            <w:vAlign w:val="bottom"/>
            <w:hideMark/>
          </w:tcPr>
          <w:p w14:paraId="523303B3" w14:textId="5F0F80CD" w:rsidR="006B31BF" w:rsidRPr="002A2F0B" w:rsidRDefault="006B31BF" w:rsidP="00597A58">
            <w:pPr>
              <w:jc w:val="center"/>
              <w:rPr>
                <w:rFonts w:cs="Arial"/>
                <w:sz w:val="16"/>
                <w:szCs w:val="16"/>
              </w:rPr>
            </w:pPr>
            <w:r w:rsidRPr="002A2F0B">
              <w:rPr>
                <w:rFonts w:cs="Arial"/>
                <w:sz w:val="16"/>
                <w:szCs w:val="16"/>
              </w:rPr>
              <w:t>14 238</w:t>
            </w:r>
          </w:p>
        </w:tc>
      </w:tr>
      <w:tr w:rsidR="00912CA3" w:rsidRPr="002A2F0B" w14:paraId="5CA05B0C" w14:textId="77777777" w:rsidTr="000F6BCE">
        <w:trPr>
          <w:trHeight w:val="177"/>
          <w:jc w:val="center"/>
        </w:trPr>
        <w:tc>
          <w:tcPr>
            <w:tcW w:w="793" w:type="dxa"/>
            <w:tcBorders>
              <w:top w:val="nil"/>
              <w:left w:val="nil"/>
              <w:bottom w:val="nil"/>
              <w:right w:val="nil"/>
            </w:tcBorders>
            <w:shd w:val="clear" w:color="auto" w:fill="auto"/>
            <w:noWrap/>
            <w:vAlign w:val="bottom"/>
            <w:hideMark/>
          </w:tcPr>
          <w:p w14:paraId="4F15CE48" w14:textId="77777777" w:rsidR="006B31BF" w:rsidRPr="002A2F0B" w:rsidRDefault="006B31BF" w:rsidP="00597A58">
            <w:pPr>
              <w:jc w:val="center"/>
              <w:rPr>
                <w:rFonts w:cs="Arial"/>
                <w:sz w:val="16"/>
                <w:szCs w:val="16"/>
              </w:rPr>
            </w:pPr>
            <w:r w:rsidRPr="002A2F0B">
              <w:rPr>
                <w:rFonts w:cs="Arial"/>
                <w:sz w:val="16"/>
                <w:szCs w:val="16"/>
              </w:rPr>
              <w:t>1990</w:t>
            </w:r>
          </w:p>
        </w:tc>
        <w:tc>
          <w:tcPr>
            <w:tcW w:w="1425" w:type="dxa"/>
            <w:tcBorders>
              <w:top w:val="nil"/>
              <w:left w:val="nil"/>
              <w:bottom w:val="nil"/>
              <w:right w:val="nil"/>
            </w:tcBorders>
            <w:shd w:val="clear" w:color="auto" w:fill="auto"/>
            <w:noWrap/>
            <w:vAlign w:val="bottom"/>
            <w:hideMark/>
          </w:tcPr>
          <w:p w14:paraId="129781F1" w14:textId="08975DF8" w:rsidR="006B31BF" w:rsidRPr="002A2F0B" w:rsidRDefault="006B31BF" w:rsidP="00597A58">
            <w:pPr>
              <w:jc w:val="center"/>
              <w:rPr>
                <w:rFonts w:cs="Arial"/>
                <w:sz w:val="16"/>
                <w:szCs w:val="16"/>
              </w:rPr>
            </w:pPr>
            <w:r w:rsidRPr="002A2F0B">
              <w:rPr>
                <w:rFonts w:cs="Arial"/>
                <w:sz w:val="16"/>
                <w:szCs w:val="16"/>
              </w:rPr>
              <w:t>14 364</w:t>
            </w:r>
          </w:p>
        </w:tc>
        <w:tc>
          <w:tcPr>
            <w:tcW w:w="874" w:type="dxa"/>
            <w:tcBorders>
              <w:top w:val="nil"/>
              <w:left w:val="nil"/>
              <w:bottom w:val="nil"/>
              <w:right w:val="nil"/>
            </w:tcBorders>
            <w:shd w:val="clear" w:color="auto" w:fill="auto"/>
            <w:noWrap/>
            <w:vAlign w:val="bottom"/>
            <w:hideMark/>
          </w:tcPr>
          <w:p w14:paraId="5960AF99" w14:textId="77777777" w:rsidR="006B31BF" w:rsidRPr="002A2F0B" w:rsidRDefault="006B31BF" w:rsidP="00597A58">
            <w:pPr>
              <w:jc w:val="center"/>
              <w:rPr>
                <w:rFonts w:cs="Arial"/>
                <w:sz w:val="16"/>
                <w:szCs w:val="16"/>
              </w:rPr>
            </w:pPr>
            <w:r w:rsidRPr="002A2F0B">
              <w:rPr>
                <w:rFonts w:cs="Arial"/>
                <w:sz w:val="16"/>
                <w:szCs w:val="16"/>
              </w:rPr>
              <w:t>70</w:t>
            </w:r>
          </w:p>
        </w:tc>
        <w:tc>
          <w:tcPr>
            <w:tcW w:w="1498" w:type="dxa"/>
            <w:tcBorders>
              <w:top w:val="nil"/>
              <w:left w:val="nil"/>
              <w:bottom w:val="nil"/>
              <w:right w:val="nil"/>
            </w:tcBorders>
            <w:shd w:val="clear" w:color="auto" w:fill="auto"/>
            <w:noWrap/>
            <w:vAlign w:val="bottom"/>
            <w:hideMark/>
          </w:tcPr>
          <w:p w14:paraId="6D3D717F"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69380B12" w14:textId="4324D102" w:rsidR="006B31BF" w:rsidRPr="002A2F0B" w:rsidRDefault="006B31BF" w:rsidP="00597A58">
            <w:pPr>
              <w:jc w:val="center"/>
              <w:rPr>
                <w:rFonts w:cs="Arial"/>
                <w:sz w:val="16"/>
                <w:szCs w:val="16"/>
              </w:rPr>
            </w:pPr>
            <w:r w:rsidRPr="002A2F0B">
              <w:rPr>
                <w:rFonts w:cs="Arial"/>
                <w:sz w:val="16"/>
                <w:szCs w:val="16"/>
              </w:rPr>
              <w:t>14 434</w:t>
            </w:r>
          </w:p>
        </w:tc>
        <w:tc>
          <w:tcPr>
            <w:tcW w:w="1440" w:type="dxa"/>
            <w:tcBorders>
              <w:top w:val="nil"/>
              <w:left w:val="nil"/>
              <w:bottom w:val="nil"/>
              <w:right w:val="nil"/>
            </w:tcBorders>
            <w:shd w:val="clear" w:color="auto" w:fill="auto"/>
            <w:noWrap/>
            <w:vAlign w:val="bottom"/>
            <w:hideMark/>
          </w:tcPr>
          <w:p w14:paraId="260DAE26" w14:textId="350512E7" w:rsidR="006B31BF" w:rsidRPr="002A2F0B" w:rsidRDefault="006B31BF" w:rsidP="00597A58">
            <w:pPr>
              <w:jc w:val="center"/>
              <w:rPr>
                <w:rFonts w:cs="Arial"/>
                <w:sz w:val="16"/>
                <w:szCs w:val="16"/>
              </w:rPr>
            </w:pPr>
            <w:r w:rsidRPr="002A2F0B">
              <w:rPr>
                <w:rFonts w:cs="Arial"/>
                <w:sz w:val="16"/>
                <w:szCs w:val="16"/>
              </w:rPr>
              <w:t>6 414</w:t>
            </w:r>
          </w:p>
        </w:tc>
        <w:tc>
          <w:tcPr>
            <w:tcW w:w="723" w:type="dxa"/>
            <w:tcBorders>
              <w:top w:val="nil"/>
              <w:left w:val="nil"/>
              <w:bottom w:val="nil"/>
              <w:right w:val="nil"/>
            </w:tcBorders>
            <w:shd w:val="clear" w:color="auto" w:fill="auto"/>
            <w:noWrap/>
            <w:vAlign w:val="bottom"/>
            <w:hideMark/>
          </w:tcPr>
          <w:p w14:paraId="75DE9DE6" w14:textId="77777777" w:rsidR="006B31BF" w:rsidRPr="002A2F0B" w:rsidRDefault="006B31BF" w:rsidP="00597A58">
            <w:pPr>
              <w:jc w:val="center"/>
              <w:rPr>
                <w:rFonts w:cs="Arial"/>
                <w:sz w:val="16"/>
                <w:szCs w:val="16"/>
              </w:rPr>
            </w:pPr>
            <w:r w:rsidRPr="002A2F0B">
              <w:rPr>
                <w:rFonts w:cs="Arial"/>
                <w:sz w:val="16"/>
                <w:szCs w:val="16"/>
              </w:rPr>
              <w:t>69</w:t>
            </w:r>
          </w:p>
        </w:tc>
        <w:tc>
          <w:tcPr>
            <w:tcW w:w="724" w:type="dxa"/>
            <w:tcBorders>
              <w:top w:val="nil"/>
              <w:left w:val="nil"/>
              <w:bottom w:val="nil"/>
              <w:right w:val="nil"/>
            </w:tcBorders>
            <w:shd w:val="clear" w:color="auto" w:fill="auto"/>
            <w:noWrap/>
            <w:vAlign w:val="bottom"/>
            <w:hideMark/>
          </w:tcPr>
          <w:p w14:paraId="785C864C" w14:textId="558233B3" w:rsidR="006B31BF" w:rsidRPr="002A2F0B" w:rsidRDefault="006B31BF" w:rsidP="00597A58">
            <w:pPr>
              <w:jc w:val="center"/>
              <w:rPr>
                <w:rFonts w:cs="Arial"/>
                <w:sz w:val="16"/>
                <w:szCs w:val="16"/>
              </w:rPr>
            </w:pPr>
            <w:r w:rsidRPr="002A2F0B">
              <w:rPr>
                <w:rFonts w:cs="Arial"/>
                <w:sz w:val="16"/>
                <w:szCs w:val="16"/>
              </w:rPr>
              <w:t>6 483</w:t>
            </w:r>
          </w:p>
        </w:tc>
        <w:tc>
          <w:tcPr>
            <w:tcW w:w="893" w:type="dxa"/>
            <w:tcBorders>
              <w:top w:val="nil"/>
              <w:left w:val="nil"/>
              <w:bottom w:val="nil"/>
              <w:right w:val="nil"/>
            </w:tcBorders>
            <w:shd w:val="clear" w:color="auto" w:fill="auto"/>
            <w:noWrap/>
            <w:vAlign w:val="bottom"/>
            <w:hideMark/>
          </w:tcPr>
          <w:p w14:paraId="10991AA8" w14:textId="2AF2697B" w:rsidR="006B31BF" w:rsidRPr="002A2F0B" w:rsidRDefault="006B31BF" w:rsidP="00597A58">
            <w:pPr>
              <w:jc w:val="center"/>
              <w:rPr>
                <w:rFonts w:cs="Arial"/>
                <w:sz w:val="16"/>
                <w:szCs w:val="16"/>
              </w:rPr>
            </w:pPr>
            <w:r w:rsidRPr="002A2F0B">
              <w:rPr>
                <w:rFonts w:cs="Arial"/>
                <w:sz w:val="16"/>
                <w:szCs w:val="16"/>
              </w:rPr>
              <w:t>20 917</w:t>
            </w:r>
          </w:p>
        </w:tc>
      </w:tr>
      <w:tr w:rsidR="00912CA3" w:rsidRPr="002A2F0B" w14:paraId="37CB4522"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0ED1C829" w14:textId="77777777" w:rsidR="006B31BF" w:rsidRPr="002A2F0B" w:rsidRDefault="006B31BF" w:rsidP="00597A58">
            <w:pPr>
              <w:jc w:val="center"/>
              <w:rPr>
                <w:rFonts w:cs="Arial"/>
                <w:sz w:val="16"/>
                <w:szCs w:val="16"/>
              </w:rPr>
            </w:pPr>
            <w:r w:rsidRPr="002A2F0B">
              <w:rPr>
                <w:rFonts w:cs="Arial"/>
                <w:sz w:val="16"/>
                <w:szCs w:val="16"/>
              </w:rPr>
              <w:t>1991</w:t>
            </w:r>
          </w:p>
        </w:tc>
        <w:tc>
          <w:tcPr>
            <w:tcW w:w="1425" w:type="dxa"/>
            <w:tcBorders>
              <w:top w:val="nil"/>
              <w:left w:val="nil"/>
              <w:bottom w:val="nil"/>
              <w:right w:val="nil"/>
            </w:tcBorders>
            <w:shd w:val="clear" w:color="auto" w:fill="auto"/>
            <w:noWrap/>
            <w:vAlign w:val="bottom"/>
            <w:hideMark/>
          </w:tcPr>
          <w:p w14:paraId="20F8767B" w14:textId="1BC63BE1" w:rsidR="006B31BF" w:rsidRPr="002A2F0B" w:rsidRDefault="006B31BF" w:rsidP="00597A58">
            <w:pPr>
              <w:jc w:val="center"/>
              <w:rPr>
                <w:rFonts w:cs="Arial"/>
                <w:sz w:val="16"/>
                <w:szCs w:val="16"/>
              </w:rPr>
            </w:pPr>
            <w:r w:rsidRPr="002A2F0B">
              <w:rPr>
                <w:rFonts w:cs="Arial"/>
                <w:sz w:val="16"/>
                <w:szCs w:val="16"/>
              </w:rPr>
              <w:t>13 467</w:t>
            </w:r>
          </w:p>
        </w:tc>
        <w:tc>
          <w:tcPr>
            <w:tcW w:w="874" w:type="dxa"/>
            <w:tcBorders>
              <w:top w:val="nil"/>
              <w:left w:val="nil"/>
              <w:bottom w:val="nil"/>
              <w:right w:val="nil"/>
            </w:tcBorders>
            <w:shd w:val="clear" w:color="auto" w:fill="auto"/>
            <w:noWrap/>
            <w:vAlign w:val="bottom"/>
            <w:hideMark/>
          </w:tcPr>
          <w:p w14:paraId="76E61F40" w14:textId="77777777" w:rsidR="006B31BF" w:rsidRPr="002A2F0B" w:rsidRDefault="006B31BF" w:rsidP="00597A58">
            <w:pPr>
              <w:jc w:val="center"/>
              <w:rPr>
                <w:rFonts w:cs="Arial"/>
                <w:sz w:val="16"/>
                <w:szCs w:val="16"/>
              </w:rPr>
            </w:pPr>
            <w:r w:rsidRPr="002A2F0B">
              <w:rPr>
                <w:rFonts w:cs="Arial"/>
                <w:sz w:val="16"/>
                <w:szCs w:val="16"/>
              </w:rPr>
              <w:t>65</w:t>
            </w:r>
          </w:p>
        </w:tc>
        <w:tc>
          <w:tcPr>
            <w:tcW w:w="1498" w:type="dxa"/>
            <w:tcBorders>
              <w:top w:val="nil"/>
              <w:left w:val="nil"/>
              <w:bottom w:val="nil"/>
              <w:right w:val="nil"/>
            </w:tcBorders>
            <w:shd w:val="clear" w:color="auto" w:fill="auto"/>
            <w:noWrap/>
            <w:vAlign w:val="bottom"/>
            <w:hideMark/>
          </w:tcPr>
          <w:p w14:paraId="7549E0E5"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2E459AC4" w14:textId="0D887053" w:rsidR="006B31BF" w:rsidRPr="002A2F0B" w:rsidRDefault="006B31BF" w:rsidP="00597A58">
            <w:pPr>
              <w:jc w:val="center"/>
              <w:rPr>
                <w:rFonts w:cs="Arial"/>
                <w:sz w:val="16"/>
                <w:szCs w:val="16"/>
              </w:rPr>
            </w:pPr>
            <w:r w:rsidRPr="002A2F0B">
              <w:rPr>
                <w:rFonts w:cs="Arial"/>
                <w:sz w:val="16"/>
                <w:szCs w:val="16"/>
              </w:rPr>
              <w:t>13 532</w:t>
            </w:r>
          </w:p>
        </w:tc>
        <w:tc>
          <w:tcPr>
            <w:tcW w:w="1440" w:type="dxa"/>
            <w:tcBorders>
              <w:top w:val="nil"/>
              <w:left w:val="nil"/>
              <w:bottom w:val="nil"/>
              <w:right w:val="nil"/>
            </w:tcBorders>
            <w:shd w:val="clear" w:color="auto" w:fill="auto"/>
            <w:noWrap/>
            <w:vAlign w:val="bottom"/>
            <w:hideMark/>
          </w:tcPr>
          <w:p w14:paraId="3F4F287F" w14:textId="1CB271D9" w:rsidR="006B31BF" w:rsidRPr="002A2F0B" w:rsidRDefault="006B31BF" w:rsidP="00597A58">
            <w:pPr>
              <w:jc w:val="center"/>
              <w:rPr>
                <w:rFonts w:cs="Arial"/>
                <w:sz w:val="16"/>
                <w:szCs w:val="16"/>
              </w:rPr>
            </w:pPr>
            <w:r w:rsidRPr="002A2F0B">
              <w:rPr>
                <w:rFonts w:cs="Arial"/>
                <w:sz w:val="16"/>
                <w:szCs w:val="16"/>
              </w:rPr>
              <w:t>6 353</w:t>
            </w:r>
          </w:p>
        </w:tc>
        <w:tc>
          <w:tcPr>
            <w:tcW w:w="723" w:type="dxa"/>
            <w:tcBorders>
              <w:top w:val="nil"/>
              <w:left w:val="nil"/>
              <w:bottom w:val="nil"/>
              <w:right w:val="nil"/>
            </w:tcBorders>
            <w:shd w:val="clear" w:color="auto" w:fill="auto"/>
            <w:noWrap/>
            <w:vAlign w:val="bottom"/>
            <w:hideMark/>
          </w:tcPr>
          <w:p w14:paraId="5AD15B10" w14:textId="77777777" w:rsidR="006B31BF" w:rsidRPr="002A2F0B" w:rsidRDefault="006B31BF" w:rsidP="00597A58">
            <w:pPr>
              <w:jc w:val="center"/>
              <w:rPr>
                <w:rFonts w:cs="Arial"/>
                <w:sz w:val="16"/>
                <w:szCs w:val="16"/>
              </w:rPr>
            </w:pPr>
            <w:r w:rsidRPr="002A2F0B">
              <w:rPr>
                <w:rFonts w:cs="Arial"/>
                <w:sz w:val="16"/>
                <w:szCs w:val="16"/>
              </w:rPr>
              <w:t>112</w:t>
            </w:r>
          </w:p>
        </w:tc>
        <w:tc>
          <w:tcPr>
            <w:tcW w:w="724" w:type="dxa"/>
            <w:tcBorders>
              <w:top w:val="nil"/>
              <w:left w:val="nil"/>
              <w:bottom w:val="nil"/>
              <w:right w:val="nil"/>
            </w:tcBorders>
            <w:shd w:val="clear" w:color="auto" w:fill="auto"/>
            <w:noWrap/>
            <w:vAlign w:val="bottom"/>
            <w:hideMark/>
          </w:tcPr>
          <w:p w14:paraId="2C9F673B" w14:textId="47466363" w:rsidR="006B31BF" w:rsidRPr="002A2F0B" w:rsidRDefault="006B31BF" w:rsidP="00597A58">
            <w:pPr>
              <w:jc w:val="center"/>
              <w:rPr>
                <w:rFonts w:cs="Arial"/>
                <w:sz w:val="16"/>
                <w:szCs w:val="16"/>
              </w:rPr>
            </w:pPr>
            <w:r w:rsidRPr="002A2F0B">
              <w:rPr>
                <w:rFonts w:cs="Arial"/>
                <w:sz w:val="16"/>
                <w:szCs w:val="16"/>
              </w:rPr>
              <w:t>6 464</w:t>
            </w:r>
          </w:p>
        </w:tc>
        <w:tc>
          <w:tcPr>
            <w:tcW w:w="893" w:type="dxa"/>
            <w:tcBorders>
              <w:top w:val="nil"/>
              <w:left w:val="nil"/>
              <w:bottom w:val="nil"/>
              <w:right w:val="nil"/>
            </w:tcBorders>
            <w:shd w:val="clear" w:color="auto" w:fill="auto"/>
            <w:noWrap/>
            <w:vAlign w:val="bottom"/>
            <w:hideMark/>
          </w:tcPr>
          <w:p w14:paraId="7A4803EB" w14:textId="58FC909D" w:rsidR="006B31BF" w:rsidRPr="002A2F0B" w:rsidRDefault="006B31BF" w:rsidP="00597A58">
            <w:pPr>
              <w:jc w:val="center"/>
              <w:rPr>
                <w:rFonts w:cs="Arial"/>
                <w:sz w:val="16"/>
                <w:szCs w:val="16"/>
              </w:rPr>
            </w:pPr>
            <w:r w:rsidRPr="002A2F0B">
              <w:rPr>
                <w:rFonts w:cs="Arial"/>
                <w:sz w:val="16"/>
                <w:szCs w:val="16"/>
              </w:rPr>
              <w:t>19 997</w:t>
            </w:r>
          </w:p>
        </w:tc>
      </w:tr>
      <w:tr w:rsidR="00912CA3" w:rsidRPr="002A2F0B" w14:paraId="4DDB1C30" w14:textId="77777777" w:rsidTr="000F6BCE">
        <w:trPr>
          <w:trHeight w:val="112"/>
          <w:jc w:val="center"/>
        </w:trPr>
        <w:tc>
          <w:tcPr>
            <w:tcW w:w="793" w:type="dxa"/>
            <w:tcBorders>
              <w:top w:val="nil"/>
              <w:left w:val="nil"/>
              <w:bottom w:val="nil"/>
              <w:right w:val="nil"/>
            </w:tcBorders>
            <w:shd w:val="clear" w:color="auto" w:fill="auto"/>
            <w:noWrap/>
            <w:vAlign w:val="bottom"/>
            <w:hideMark/>
          </w:tcPr>
          <w:p w14:paraId="0C27FF73" w14:textId="77777777" w:rsidR="006B31BF" w:rsidRPr="002A2F0B" w:rsidRDefault="006B31BF" w:rsidP="00597A58">
            <w:pPr>
              <w:jc w:val="center"/>
              <w:rPr>
                <w:rFonts w:cs="Arial"/>
                <w:sz w:val="16"/>
                <w:szCs w:val="16"/>
              </w:rPr>
            </w:pPr>
            <w:r w:rsidRPr="002A2F0B">
              <w:rPr>
                <w:rFonts w:cs="Arial"/>
                <w:sz w:val="16"/>
                <w:szCs w:val="16"/>
              </w:rPr>
              <w:t>1992</w:t>
            </w:r>
          </w:p>
        </w:tc>
        <w:tc>
          <w:tcPr>
            <w:tcW w:w="1425" w:type="dxa"/>
            <w:tcBorders>
              <w:top w:val="nil"/>
              <w:left w:val="nil"/>
              <w:bottom w:val="nil"/>
              <w:right w:val="nil"/>
            </w:tcBorders>
            <w:shd w:val="clear" w:color="auto" w:fill="auto"/>
            <w:noWrap/>
            <w:vAlign w:val="bottom"/>
            <w:hideMark/>
          </w:tcPr>
          <w:p w14:paraId="757F86F0" w14:textId="227050FB" w:rsidR="006B31BF" w:rsidRPr="002A2F0B" w:rsidRDefault="006B31BF" w:rsidP="00597A58">
            <w:pPr>
              <w:jc w:val="center"/>
              <w:rPr>
                <w:rFonts w:cs="Arial"/>
                <w:sz w:val="16"/>
                <w:szCs w:val="16"/>
              </w:rPr>
            </w:pPr>
            <w:r w:rsidRPr="002A2F0B">
              <w:rPr>
                <w:rFonts w:cs="Arial"/>
                <w:sz w:val="16"/>
                <w:szCs w:val="16"/>
              </w:rPr>
              <w:t>11 667</w:t>
            </w:r>
          </w:p>
        </w:tc>
        <w:tc>
          <w:tcPr>
            <w:tcW w:w="874" w:type="dxa"/>
            <w:tcBorders>
              <w:top w:val="nil"/>
              <w:left w:val="nil"/>
              <w:bottom w:val="nil"/>
              <w:right w:val="nil"/>
            </w:tcBorders>
            <w:shd w:val="clear" w:color="auto" w:fill="auto"/>
            <w:noWrap/>
            <w:vAlign w:val="bottom"/>
            <w:hideMark/>
          </w:tcPr>
          <w:p w14:paraId="38688CD0" w14:textId="77777777" w:rsidR="006B31BF" w:rsidRPr="002A2F0B" w:rsidRDefault="006B31BF" w:rsidP="00597A58">
            <w:pPr>
              <w:jc w:val="center"/>
              <w:rPr>
                <w:rFonts w:cs="Arial"/>
                <w:sz w:val="16"/>
                <w:szCs w:val="16"/>
              </w:rPr>
            </w:pPr>
            <w:r w:rsidRPr="002A2F0B">
              <w:rPr>
                <w:rFonts w:cs="Arial"/>
                <w:sz w:val="16"/>
                <w:szCs w:val="16"/>
              </w:rPr>
              <w:t>71</w:t>
            </w:r>
          </w:p>
        </w:tc>
        <w:tc>
          <w:tcPr>
            <w:tcW w:w="1498" w:type="dxa"/>
            <w:tcBorders>
              <w:top w:val="nil"/>
              <w:left w:val="nil"/>
              <w:bottom w:val="nil"/>
              <w:right w:val="nil"/>
            </w:tcBorders>
            <w:shd w:val="clear" w:color="auto" w:fill="auto"/>
            <w:noWrap/>
            <w:vAlign w:val="bottom"/>
            <w:hideMark/>
          </w:tcPr>
          <w:p w14:paraId="1DEEE97F"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7180701F" w14:textId="1B1E72F7" w:rsidR="006B31BF" w:rsidRPr="002A2F0B" w:rsidRDefault="006B31BF" w:rsidP="00597A58">
            <w:pPr>
              <w:jc w:val="center"/>
              <w:rPr>
                <w:rFonts w:cs="Arial"/>
                <w:sz w:val="16"/>
                <w:szCs w:val="16"/>
              </w:rPr>
            </w:pPr>
            <w:r w:rsidRPr="002A2F0B">
              <w:rPr>
                <w:rFonts w:cs="Arial"/>
                <w:sz w:val="16"/>
                <w:szCs w:val="16"/>
              </w:rPr>
              <w:t>11 738</w:t>
            </w:r>
          </w:p>
        </w:tc>
        <w:tc>
          <w:tcPr>
            <w:tcW w:w="1440" w:type="dxa"/>
            <w:tcBorders>
              <w:top w:val="nil"/>
              <w:left w:val="nil"/>
              <w:bottom w:val="nil"/>
              <w:right w:val="nil"/>
            </w:tcBorders>
            <w:shd w:val="clear" w:color="auto" w:fill="auto"/>
            <w:noWrap/>
            <w:vAlign w:val="bottom"/>
            <w:hideMark/>
          </w:tcPr>
          <w:p w14:paraId="675A3DEF" w14:textId="3015034A" w:rsidR="006B31BF" w:rsidRPr="002A2F0B" w:rsidRDefault="006B31BF" w:rsidP="00597A58">
            <w:pPr>
              <w:jc w:val="center"/>
              <w:rPr>
                <w:rFonts w:cs="Arial"/>
                <w:sz w:val="16"/>
                <w:szCs w:val="16"/>
              </w:rPr>
            </w:pPr>
            <w:r w:rsidRPr="002A2F0B">
              <w:rPr>
                <w:rFonts w:cs="Arial"/>
                <w:sz w:val="16"/>
                <w:szCs w:val="16"/>
              </w:rPr>
              <w:t>5 080</w:t>
            </w:r>
          </w:p>
        </w:tc>
        <w:tc>
          <w:tcPr>
            <w:tcW w:w="723" w:type="dxa"/>
            <w:tcBorders>
              <w:top w:val="nil"/>
              <w:left w:val="nil"/>
              <w:bottom w:val="nil"/>
              <w:right w:val="nil"/>
            </w:tcBorders>
            <w:shd w:val="clear" w:color="auto" w:fill="auto"/>
            <w:noWrap/>
            <w:vAlign w:val="bottom"/>
            <w:hideMark/>
          </w:tcPr>
          <w:p w14:paraId="0C06F097" w14:textId="77777777" w:rsidR="006B31BF" w:rsidRPr="002A2F0B" w:rsidRDefault="006B31BF" w:rsidP="00597A58">
            <w:pPr>
              <w:jc w:val="center"/>
              <w:rPr>
                <w:rFonts w:cs="Arial"/>
                <w:sz w:val="16"/>
                <w:szCs w:val="16"/>
              </w:rPr>
            </w:pPr>
            <w:r w:rsidRPr="002A2F0B">
              <w:rPr>
                <w:rFonts w:cs="Arial"/>
                <w:sz w:val="16"/>
                <w:szCs w:val="16"/>
              </w:rPr>
              <w:t>177</w:t>
            </w:r>
          </w:p>
        </w:tc>
        <w:tc>
          <w:tcPr>
            <w:tcW w:w="724" w:type="dxa"/>
            <w:tcBorders>
              <w:top w:val="nil"/>
              <w:left w:val="nil"/>
              <w:bottom w:val="nil"/>
              <w:right w:val="nil"/>
            </w:tcBorders>
            <w:shd w:val="clear" w:color="auto" w:fill="auto"/>
            <w:noWrap/>
            <w:vAlign w:val="bottom"/>
            <w:hideMark/>
          </w:tcPr>
          <w:p w14:paraId="01488084" w14:textId="7FEF245C" w:rsidR="006B31BF" w:rsidRPr="002A2F0B" w:rsidRDefault="006B31BF" w:rsidP="00597A58">
            <w:pPr>
              <w:jc w:val="center"/>
              <w:rPr>
                <w:rFonts w:cs="Arial"/>
                <w:sz w:val="16"/>
                <w:szCs w:val="16"/>
              </w:rPr>
            </w:pPr>
            <w:r w:rsidRPr="002A2F0B">
              <w:rPr>
                <w:rFonts w:cs="Arial"/>
                <w:sz w:val="16"/>
                <w:szCs w:val="16"/>
              </w:rPr>
              <w:t>5 257</w:t>
            </w:r>
          </w:p>
        </w:tc>
        <w:tc>
          <w:tcPr>
            <w:tcW w:w="893" w:type="dxa"/>
            <w:tcBorders>
              <w:top w:val="nil"/>
              <w:left w:val="nil"/>
              <w:bottom w:val="nil"/>
              <w:right w:val="nil"/>
            </w:tcBorders>
            <w:shd w:val="clear" w:color="auto" w:fill="auto"/>
            <w:noWrap/>
            <w:vAlign w:val="bottom"/>
            <w:hideMark/>
          </w:tcPr>
          <w:p w14:paraId="5576E925" w14:textId="4A29D394" w:rsidR="006B31BF" w:rsidRPr="002A2F0B" w:rsidRDefault="006B31BF" w:rsidP="00597A58">
            <w:pPr>
              <w:jc w:val="center"/>
              <w:rPr>
                <w:rFonts w:cs="Arial"/>
                <w:sz w:val="16"/>
                <w:szCs w:val="16"/>
              </w:rPr>
            </w:pPr>
            <w:r w:rsidRPr="002A2F0B">
              <w:rPr>
                <w:rFonts w:cs="Arial"/>
                <w:sz w:val="16"/>
                <w:szCs w:val="16"/>
              </w:rPr>
              <w:t>16 995</w:t>
            </w:r>
          </w:p>
        </w:tc>
      </w:tr>
      <w:tr w:rsidR="00912CA3" w:rsidRPr="002A2F0B" w14:paraId="504A2793" w14:textId="77777777" w:rsidTr="000F6BCE">
        <w:trPr>
          <w:trHeight w:val="85"/>
          <w:jc w:val="center"/>
        </w:trPr>
        <w:tc>
          <w:tcPr>
            <w:tcW w:w="793" w:type="dxa"/>
            <w:tcBorders>
              <w:top w:val="nil"/>
              <w:left w:val="nil"/>
              <w:bottom w:val="nil"/>
              <w:right w:val="nil"/>
            </w:tcBorders>
            <w:shd w:val="clear" w:color="auto" w:fill="auto"/>
            <w:noWrap/>
            <w:vAlign w:val="bottom"/>
            <w:hideMark/>
          </w:tcPr>
          <w:p w14:paraId="69D54A62" w14:textId="77777777" w:rsidR="006B31BF" w:rsidRPr="002A2F0B" w:rsidRDefault="006B31BF" w:rsidP="00597A58">
            <w:pPr>
              <w:jc w:val="center"/>
              <w:rPr>
                <w:rFonts w:cs="Arial"/>
                <w:sz w:val="16"/>
                <w:szCs w:val="16"/>
              </w:rPr>
            </w:pPr>
            <w:r w:rsidRPr="002A2F0B">
              <w:rPr>
                <w:rFonts w:cs="Arial"/>
                <w:sz w:val="16"/>
                <w:szCs w:val="16"/>
              </w:rPr>
              <w:t>1993</w:t>
            </w:r>
          </w:p>
        </w:tc>
        <w:tc>
          <w:tcPr>
            <w:tcW w:w="1425" w:type="dxa"/>
            <w:tcBorders>
              <w:top w:val="nil"/>
              <w:left w:val="nil"/>
              <w:bottom w:val="nil"/>
              <w:right w:val="nil"/>
            </w:tcBorders>
            <w:shd w:val="clear" w:color="auto" w:fill="auto"/>
            <w:noWrap/>
            <w:vAlign w:val="bottom"/>
            <w:hideMark/>
          </w:tcPr>
          <w:p w14:paraId="36936F7D" w14:textId="33121BA5" w:rsidR="006B31BF" w:rsidRPr="002A2F0B" w:rsidRDefault="006B31BF" w:rsidP="00597A58">
            <w:pPr>
              <w:jc w:val="center"/>
              <w:rPr>
                <w:rFonts w:cs="Arial"/>
                <w:sz w:val="16"/>
                <w:szCs w:val="16"/>
              </w:rPr>
            </w:pPr>
            <w:r w:rsidRPr="002A2F0B">
              <w:rPr>
                <w:rFonts w:cs="Arial"/>
                <w:sz w:val="16"/>
                <w:szCs w:val="16"/>
              </w:rPr>
              <w:t>8 526</w:t>
            </w:r>
          </w:p>
        </w:tc>
        <w:tc>
          <w:tcPr>
            <w:tcW w:w="874" w:type="dxa"/>
            <w:tcBorders>
              <w:top w:val="nil"/>
              <w:left w:val="nil"/>
              <w:bottom w:val="nil"/>
              <w:right w:val="nil"/>
            </w:tcBorders>
            <w:shd w:val="clear" w:color="auto" w:fill="auto"/>
            <w:noWrap/>
            <w:vAlign w:val="bottom"/>
            <w:hideMark/>
          </w:tcPr>
          <w:p w14:paraId="5128D8BD" w14:textId="77777777" w:rsidR="006B31BF" w:rsidRPr="002A2F0B" w:rsidRDefault="006B31BF" w:rsidP="00597A58">
            <w:pPr>
              <w:jc w:val="center"/>
              <w:rPr>
                <w:rFonts w:cs="Arial"/>
                <w:sz w:val="16"/>
                <w:szCs w:val="16"/>
              </w:rPr>
            </w:pPr>
            <w:r w:rsidRPr="002A2F0B">
              <w:rPr>
                <w:rFonts w:cs="Arial"/>
                <w:sz w:val="16"/>
                <w:szCs w:val="16"/>
              </w:rPr>
              <w:t>63</w:t>
            </w:r>
          </w:p>
        </w:tc>
        <w:tc>
          <w:tcPr>
            <w:tcW w:w="1498" w:type="dxa"/>
            <w:tcBorders>
              <w:top w:val="nil"/>
              <w:left w:val="nil"/>
              <w:bottom w:val="nil"/>
              <w:right w:val="nil"/>
            </w:tcBorders>
            <w:shd w:val="clear" w:color="auto" w:fill="auto"/>
            <w:noWrap/>
            <w:vAlign w:val="bottom"/>
            <w:hideMark/>
          </w:tcPr>
          <w:p w14:paraId="270FABB2"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1F3A87C2" w14:textId="26341691" w:rsidR="006B31BF" w:rsidRPr="002A2F0B" w:rsidRDefault="006B31BF" w:rsidP="00597A58">
            <w:pPr>
              <w:jc w:val="center"/>
              <w:rPr>
                <w:rFonts w:cs="Arial"/>
                <w:sz w:val="16"/>
                <w:szCs w:val="16"/>
              </w:rPr>
            </w:pPr>
            <w:r w:rsidRPr="002A2F0B">
              <w:rPr>
                <w:rFonts w:cs="Arial"/>
                <w:sz w:val="16"/>
                <w:szCs w:val="16"/>
              </w:rPr>
              <w:t>8 589</w:t>
            </w:r>
          </w:p>
        </w:tc>
        <w:tc>
          <w:tcPr>
            <w:tcW w:w="1440" w:type="dxa"/>
            <w:tcBorders>
              <w:top w:val="nil"/>
              <w:left w:val="nil"/>
              <w:bottom w:val="nil"/>
              <w:right w:val="nil"/>
            </w:tcBorders>
            <w:shd w:val="clear" w:color="auto" w:fill="auto"/>
            <w:noWrap/>
            <w:vAlign w:val="bottom"/>
            <w:hideMark/>
          </w:tcPr>
          <w:p w14:paraId="2376EAE1" w14:textId="70D23CEA" w:rsidR="006B31BF" w:rsidRPr="002A2F0B" w:rsidRDefault="006B31BF" w:rsidP="00597A58">
            <w:pPr>
              <w:jc w:val="center"/>
              <w:rPr>
                <w:rFonts w:cs="Arial"/>
                <w:sz w:val="16"/>
                <w:szCs w:val="16"/>
              </w:rPr>
            </w:pPr>
            <w:r w:rsidRPr="002A2F0B">
              <w:rPr>
                <w:rFonts w:cs="Arial"/>
                <w:sz w:val="16"/>
                <w:szCs w:val="16"/>
              </w:rPr>
              <w:t>4 019</w:t>
            </w:r>
          </w:p>
        </w:tc>
        <w:tc>
          <w:tcPr>
            <w:tcW w:w="723" w:type="dxa"/>
            <w:tcBorders>
              <w:top w:val="nil"/>
              <w:left w:val="nil"/>
              <w:bottom w:val="nil"/>
              <w:right w:val="nil"/>
            </w:tcBorders>
            <w:shd w:val="clear" w:color="auto" w:fill="auto"/>
            <w:noWrap/>
            <w:vAlign w:val="bottom"/>
            <w:hideMark/>
          </w:tcPr>
          <w:p w14:paraId="241D8591" w14:textId="77777777" w:rsidR="006B31BF" w:rsidRPr="002A2F0B" w:rsidRDefault="006B31BF" w:rsidP="00597A58">
            <w:pPr>
              <w:jc w:val="center"/>
              <w:rPr>
                <w:rFonts w:cs="Arial"/>
                <w:sz w:val="16"/>
                <w:szCs w:val="16"/>
              </w:rPr>
            </w:pPr>
            <w:r w:rsidRPr="002A2F0B">
              <w:rPr>
                <w:rFonts w:cs="Arial"/>
                <w:sz w:val="16"/>
                <w:szCs w:val="16"/>
              </w:rPr>
              <w:t>57</w:t>
            </w:r>
          </w:p>
        </w:tc>
        <w:tc>
          <w:tcPr>
            <w:tcW w:w="724" w:type="dxa"/>
            <w:tcBorders>
              <w:top w:val="nil"/>
              <w:left w:val="nil"/>
              <w:bottom w:val="nil"/>
              <w:right w:val="nil"/>
            </w:tcBorders>
            <w:shd w:val="clear" w:color="auto" w:fill="auto"/>
            <w:noWrap/>
            <w:vAlign w:val="bottom"/>
            <w:hideMark/>
          </w:tcPr>
          <w:p w14:paraId="1B99DEA0" w14:textId="2AFE6E81" w:rsidR="006B31BF" w:rsidRPr="002A2F0B" w:rsidRDefault="006B31BF" w:rsidP="00597A58">
            <w:pPr>
              <w:jc w:val="center"/>
              <w:rPr>
                <w:rFonts w:cs="Arial"/>
                <w:sz w:val="16"/>
                <w:szCs w:val="16"/>
              </w:rPr>
            </w:pPr>
            <w:r w:rsidRPr="002A2F0B">
              <w:rPr>
                <w:rFonts w:cs="Arial"/>
                <w:sz w:val="16"/>
                <w:szCs w:val="16"/>
              </w:rPr>
              <w:t>4 077</w:t>
            </w:r>
          </w:p>
        </w:tc>
        <w:tc>
          <w:tcPr>
            <w:tcW w:w="893" w:type="dxa"/>
            <w:tcBorders>
              <w:top w:val="nil"/>
              <w:left w:val="nil"/>
              <w:bottom w:val="nil"/>
              <w:right w:val="nil"/>
            </w:tcBorders>
            <w:shd w:val="clear" w:color="auto" w:fill="auto"/>
            <w:noWrap/>
            <w:vAlign w:val="bottom"/>
            <w:hideMark/>
          </w:tcPr>
          <w:p w14:paraId="78FE5685" w14:textId="65B5956F" w:rsidR="006B31BF" w:rsidRPr="002A2F0B" w:rsidRDefault="006B31BF" w:rsidP="00597A58">
            <w:pPr>
              <w:jc w:val="center"/>
              <w:rPr>
                <w:rFonts w:cs="Arial"/>
                <w:sz w:val="16"/>
                <w:szCs w:val="16"/>
              </w:rPr>
            </w:pPr>
            <w:r w:rsidRPr="002A2F0B">
              <w:rPr>
                <w:rFonts w:cs="Arial"/>
                <w:sz w:val="16"/>
                <w:szCs w:val="16"/>
              </w:rPr>
              <w:t>12 665</w:t>
            </w:r>
          </w:p>
        </w:tc>
      </w:tr>
      <w:tr w:rsidR="00912CA3" w:rsidRPr="002A2F0B" w14:paraId="2C2F1059"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47DD0499" w14:textId="77777777" w:rsidR="006B31BF" w:rsidRPr="002A2F0B" w:rsidRDefault="006B31BF" w:rsidP="00597A58">
            <w:pPr>
              <w:jc w:val="center"/>
              <w:rPr>
                <w:rFonts w:cs="Arial"/>
                <w:sz w:val="16"/>
                <w:szCs w:val="16"/>
              </w:rPr>
            </w:pPr>
            <w:r w:rsidRPr="002A2F0B">
              <w:rPr>
                <w:rFonts w:cs="Arial"/>
                <w:sz w:val="16"/>
                <w:szCs w:val="16"/>
              </w:rPr>
              <w:t>1994</w:t>
            </w:r>
          </w:p>
        </w:tc>
        <w:tc>
          <w:tcPr>
            <w:tcW w:w="1425" w:type="dxa"/>
            <w:tcBorders>
              <w:top w:val="nil"/>
              <w:left w:val="nil"/>
              <w:bottom w:val="nil"/>
              <w:right w:val="nil"/>
            </w:tcBorders>
            <w:shd w:val="clear" w:color="auto" w:fill="auto"/>
            <w:noWrap/>
            <w:vAlign w:val="bottom"/>
            <w:hideMark/>
          </w:tcPr>
          <w:p w14:paraId="05064564" w14:textId="6E113FE8" w:rsidR="006B31BF" w:rsidRPr="002A2F0B" w:rsidRDefault="006B31BF" w:rsidP="00597A58">
            <w:pPr>
              <w:jc w:val="center"/>
              <w:rPr>
                <w:rFonts w:cs="Arial"/>
                <w:sz w:val="16"/>
                <w:szCs w:val="16"/>
              </w:rPr>
            </w:pPr>
            <w:r w:rsidRPr="002A2F0B">
              <w:rPr>
                <w:rFonts w:cs="Arial"/>
                <w:sz w:val="16"/>
                <w:szCs w:val="16"/>
              </w:rPr>
              <w:t>5 277</w:t>
            </w:r>
          </w:p>
        </w:tc>
        <w:tc>
          <w:tcPr>
            <w:tcW w:w="874" w:type="dxa"/>
            <w:tcBorders>
              <w:top w:val="nil"/>
              <w:left w:val="nil"/>
              <w:bottom w:val="nil"/>
              <w:right w:val="nil"/>
            </w:tcBorders>
            <w:shd w:val="clear" w:color="auto" w:fill="auto"/>
            <w:noWrap/>
            <w:vAlign w:val="bottom"/>
            <w:hideMark/>
          </w:tcPr>
          <w:p w14:paraId="5CA0BEB4" w14:textId="77777777" w:rsidR="006B31BF" w:rsidRPr="002A2F0B" w:rsidRDefault="006B31BF" w:rsidP="00597A58">
            <w:pPr>
              <w:jc w:val="center"/>
              <w:rPr>
                <w:rFonts w:cs="Arial"/>
                <w:sz w:val="16"/>
                <w:szCs w:val="16"/>
              </w:rPr>
            </w:pPr>
            <w:r w:rsidRPr="002A2F0B">
              <w:rPr>
                <w:rFonts w:cs="Arial"/>
                <w:sz w:val="16"/>
                <w:szCs w:val="16"/>
              </w:rPr>
              <w:t>63</w:t>
            </w:r>
          </w:p>
        </w:tc>
        <w:tc>
          <w:tcPr>
            <w:tcW w:w="1498" w:type="dxa"/>
            <w:tcBorders>
              <w:top w:val="nil"/>
              <w:left w:val="nil"/>
              <w:bottom w:val="nil"/>
              <w:right w:val="nil"/>
            </w:tcBorders>
            <w:shd w:val="clear" w:color="auto" w:fill="auto"/>
            <w:noWrap/>
            <w:vAlign w:val="bottom"/>
            <w:hideMark/>
          </w:tcPr>
          <w:p w14:paraId="1DC0F422"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0E626FAE" w14:textId="3735500A" w:rsidR="006B31BF" w:rsidRPr="002A2F0B" w:rsidRDefault="006B31BF" w:rsidP="00597A58">
            <w:pPr>
              <w:jc w:val="center"/>
              <w:rPr>
                <w:rFonts w:cs="Arial"/>
                <w:sz w:val="16"/>
                <w:szCs w:val="16"/>
              </w:rPr>
            </w:pPr>
            <w:r w:rsidRPr="002A2F0B">
              <w:rPr>
                <w:rFonts w:cs="Arial"/>
                <w:sz w:val="16"/>
                <w:szCs w:val="16"/>
              </w:rPr>
              <w:t>5 340</w:t>
            </w:r>
          </w:p>
        </w:tc>
        <w:tc>
          <w:tcPr>
            <w:tcW w:w="1440" w:type="dxa"/>
            <w:tcBorders>
              <w:top w:val="nil"/>
              <w:left w:val="nil"/>
              <w:bottom w:val="nil"/>
              <w:right w:val="nil"/>
            </w:tcBorders>
            <w:shd w:val="clear" w:color="auto" w:fill="auto"/>
            <w:noWrap/>
            <w:vAlign w:val="bottom"/>
            <w:hideMark/>
          </w:tcPr>
          <w:p w14:paraId="716329F2" w14:textId="77777777" w:rsidR="006B31BF" w:rsidRPr="002A2F0B" w:rsidRDefault="006B31BF" w:rsidP="00597A58">
            <w:pPr>
              <w:jc w:val="center"/>
              <w:rPr>
                <w:rFonts w:cs="Arial"/>
                <w:sz w:val="16"/>
                <w:szCs w:val="16"/>
              </w:rPr>
            </w:pPr>
            <w:r w:rsidRPr="002A2F0B">
              <w:rPr>
                <w:rFonts w:cs="Arial"/>
                <w:sz w:val="16"/>
                <w:szCs w:val="16"/>
              </w:rPr>
              <w:t>998</w:t>
            </w:r>
          </w:p>
        </w:tc>
        <w:tc>
          <w:tcPr>
            <w:tcW w:w="723" w:type="dxa"/>
            <w:tcBorders>
              <w:top w:val="nil"/>
              <w:left w:val="nil"/>
              <w:bottom w:val="nil"/>
              <w:right w:val="nil"/>
            </w:tcBorders>
            <w:shd w:val="clear" w:color="auto" w:fill="auto"/>
            <w:noWrap/>
            <w:vAlign w:val="bottom"/>
            <w:hideMark/>
          </w:tcPr>
          <w:p w14:paraId="044D0A8D" w14:textId="77777777" w:rsidR="006B31BF" w:rsidRPr="002A2F0B" w:rsidRDefault="006B31BF" w:rsidP="00597A58">
            <w:pPr>
              <w:jc w:val="center"/>
              <w:rPr>
                <w:rFonts w:cs="Arial"/>
                <w:sz w:val="16"/>
                <w:szCs w:val="16"/>
              </w:rPr>
            </w:pPr>
            <w:r w:rsidRPr="002A2F0B">
              <w:rPr>
                <w:rFonts w:cs="Arial"/>
                <w:sz w:val="16"/>
                <w:szCs w:val="16"/>
              </w:rPr>
              <w:t>5</w:t>
            </w:r>
          </w:p>
        </w:tc>
        <w:tc>
          <w:tcPr>
            <w:tcW w:w="724" w:type="dxa"/>
            <w:tcBorders>
              <w:top w:val="nil"/>
              <w:left w:val="nil"/>
              <w:bottom w:val="nil"/>
              <w:right w:val="nil"/>
            </w:tcBorders>
            <w:shd w:val="clear" w:color="auto" w:fill="auto"/>
            <w:noWrap/>
            <w:vAlign w:val="bottom"/>
            <w:hideMark/>
          </w:tcPr>
          <w:p w14:paraId="1A9A6A6A" w14:textId="72101FD0" w:rsidR="006B31BF" w:rsidRPr="002A2F0B" w:rsidRDefault="006B31BF" w:rsidP="00597A58">
            <w:pPr>
              <w:jc w:val="center"/>
              <w:rPr>
                <w:rFonts w:cs="Arial"/>
                <w:sz w:val="16"/>
                <w:szCs w:val="16"/>
              </w:rPr>
            </w:pPr>
            <w:r w:rsidRPr="002A2F0B">
              <w:rPr>
                <w:rFonts w:cs="Arial"/>
                <w:sz w:val="16"/>
                <w:szCs w:val="16"/>
              </w:rPr>
              <w:t>1 003</w:t>
            </w:r>
          </w:p>
        </w:tc>
        <w:tc>
          <w:tcPr>
            <w:tcW w:w="893" w:type="dxa"/>
            <w:tcBorders>
              <w:top w:val="nil"/>
              <w:left w:val="nil"/>
              <w:bottom w:val="nil"/>
              <w:right w:val="nil"/>
            </w:tcBorders>
            <w:shd w:val="clear" w:color="auto" w:fill="auto"/>
            <w:noWrap/>
            <w:vAlign w:val="bottom"/>
            <w:hideMark/>
          </w:tcPr>
          <w:p w14:paraId="30F117E9" w14:textId="1C79E5AD" w:rsidR="006B31BF" w:rsidRPr="002A2F0B" w:rsidRDefault="006B31BF" w:rsidP="00597A58">
            <w:pPr>
              <w:jc w:val="center"/>
              <w:rPr>
                <w:rFonts w:cs="Arial"/>
                <w:sz w:val="16"/>
                <w:szCs w:val="16"/>
              </w:rPr>
            </w:pPr>
            <w:r w:rsidRPr="002A2F0B">
              <w:rPr>
                <w:rFonts w:cs="Arial"/>
                <w:sz w:val="16"/>
                <w:szCs w:val="16"/>
              </w:rPr>
              <w:t>6 343</w:t>
            </w:r>
          </w:p>
        </w:tc>
      </w:tr>
      <w:tr w:rsidR="00912CA3" w:rsidRPr="002A2F0B" w14:paraId="1DF5AD75"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249303D8" w14:textId="77777777" w:rsidR="006B31BF" w:rsidRPr="002A2F0B" w:rsidRDefault="006B31BF" w:rsidP="00597A58">
            <w:pPr>
              <w:jc w:val="center"/>
              <w:rPr>
                <w:rFonts w:cs="Arial"/>
                <w:sz w:val="16"/>
                <w:szCs w:val="16"/>
              </w:rPr>
            </w:pPr>
            <w:r w:rsidRPr="002A2F0B">
              <w:rPr>
                <w:rFonts w:cs="Arial"/>
                <w:sz w:val="16"/>
                <w:szCs w:val="16"/>
              </w:rPr>
              <w:t>1995</w:t>
            </w:r>
          </w:p>
        </w:tc>
        <w:tc>
          <w:tcPr>
            <w:tcW w:w="1425" w:type="dxa"/>
            <w:tcBorders>
              <w:top w:val="nil"/>
              <w:left w:val="nil"/>
              <w:bottom w:val="nil"/>
              <w:right w:val="nil"/>
            </w:tcBorders>
            <w:shd w:val="clear" w:color="auto" w:fill="auto"/>
            <w:noWrap/>
            <w:vAlign w:val="bottom"/>
            <w:hideMark/>
          </w:tcPr>
          <w:p w14:paraId="37074352" w14:textId="6D52F906" w:rsidR="006B31BF" w:rsidRPr="002A2F0B" w:rsidRDefault="006B31BF" w:rsidP="00597A58">
            <w:pPr>
              <w:jc w:val="center"/>
              <w:rPr>
                <w:rFonts w:cs="Arial"/>
                <w:sz w:val="16"/>
                <w:szCs w:val="16"/>
              </w:rPr>
            </w:pPr>
            <w:r w:rsidRPr="002A2F0B">
              <w:rPr>
                <w:rFonts w:cs="Arial"/>
                <w:sz w:val="16"/>
                <w:szCs w:val="16"/>
              </w:rPr>
              <w:t>1 102</w:t>
            </w:r>
          </w:p>
        </w:tc>
        <w:tc>
          <w:tcPr>
            <w:tcW w:w="874" w:type="dxa"/>
            <w:tcBorders>
              <w:top w:val="nil"/>
              <w:left w:val="nil"/>
              <w:bottom w:val="nil"/>
              <w:right w:val="nil"/>
            </w:tcBorders>
            <w:shd w:val="clear" w:color="auto" w:fill="auto"/>
            <w:noWrap/>
            <w:vAlign w:val="bottom"/>
            <w:hideMark/>
          </w:tcPr>
          <w:p w14:paraId="2CAE7011" w14:textId="77777777" w:rsidR="006B31BF" w:rsidRPr="002A2F0B" w:rsidRDefault="006B31BF" w:rsidP="00597A58">
            <w:pPr>
              <w:jc w:val="center"/>
              <w:rPr>
                <w:rFonts w:cs="Arial"/>
                <w:sz w:val="16"/>
                <w:szCs w:val="16"/>
              </w:rPr>
            </w:pPr>
            <w:r w:rsidRPr="002A2F0B">
              <w:rPr>
                <w:rFonts w:cs="Arial"/>
                <w:sz w:val="16"/>
                <w:szCs w:val="16"/>
              </w:rPr>
              <w:t>38</w:t>
            </w:r>
          </w:p>
        </w:tc>
        <w:tc>
          <w:tcPr>
            <w:tcW w:w="1498" w:type="dxa"/>
            <w:tcBorders>
              <w:top w:val="nil"/>
              <w:left w:val="nil"/>
              <w:bottom w:val="nil"/>
              <w:right w:val="nil"/>
            </w:tcBorders>
            <w:shd w:val="clear" w:color="auto" w:fill="auto"/>
            <w:noWrap/>
            <w:vAlign w:val="bottom"/>
            <w:hideMark/>
          </w:tcPr>
          <w:p w14:paraId="3B0DF665"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21B25FB4" w14:textId="5A417EA5" w:rsidR="006B31BF" w:rsidRPr="002A2F0B" w:rsidRDefault="006B31BF" w:rsidP="00597A58">
            <w:pPr>
              <w:jc w:val="center"/>
              <w:rPr>
                <w:rFonts w:cs="Arial"/>
                <w:sz w:val="16"/>
                <w:szCs w:val="16"/>
              </w:rPr>
            </w:pPr>
            <w:r w:rsidRPr="002A2F0B">
              <w:rPr>
                <w:rFonts w:cs="Arial"/>
                <w:sz w:val="16"/>
                <w:szCs w:val="16"/>
              </w:rPr>
              <w:t>1 140</w:t>
            </w:r>
          </w:p>
        </w:tc>
        <w:tc>
          <w:tcPr>
            <w:tcW w:w="1440" w:type="dxa"/>
            <w:tcBorders>
              <w:top w:val="nil"/>
              <w:left w:val="nil"/>
              <w:bottom w:val="nil"/>
              <w:right w:val="nil"/>
            </w:tcBorders>
            <w:shd w:val="clear" w:color="auto" w:fill="auto"/>
            <w:noWrap/>
            <w:vAlign w:val="bottom"/>
            <w:hideMark/>
          </w:tcPr>
          <w:p w14:paraId="530E3C27" w14:textId="77777777" w:rsidR="006B31BF" w:rsidRPr="002A2F0B" w:rsidRDefault="006B31BF" w:rsidP="00597A58">
            <w:pPr>
              <w:jc w:val="center"/>
              <w:rPr>
                <w:rFonts w:cs="Arial"/>
                <w:sz w:val="16"/>
                <w:szCs w:val="16"/>
              </w:rPr>
            </w:pPr>
            <w:r w:rsidRPr="002A2F0B">
              <w:rPr>
                <w:rFonts w:cs="Arial"/>
                <w:sz w:val="16"/>
                <w:szCs w:val="16"/>
              </w:rPr>
              <w:t>543</w:t>
            </w:r>
          </w:p>
        </w:tc>
        <w:tc>
          <w:tcPr>
            <w:tcW w:w="723" w:type="dxa"/>
            <w:tcBorders>
              <w:top w:val="nil"/>
              <w:left w:val="nil"/>
              <w:bottom w:val="nil"/>
              <w:right w:val="nil"/>
            </w:tcBorders>
            <w:shd w:val="clear" w:color="auto" w:fill="auto"/>
            <w:noWrap/>
            <w:vAlign w:val="bottom"/>
            <w:hideMark/>
          </w:tcPr>
          <w:p w14:paraId="6426941C" w14:textId="77777777" w:rsidR="006B31BF" w:rsidRPr="002A2F0B" w:rsidRDefault="006B31BF" w:rsidP="00597A58">
            <w:pPr>
              <w:jc w:val="center"/>
              <w:rPr>
                <w:rFonts w:cs="Arial"/>
                <w:sz w:val="16"/>
                <w:szCs w:val="16"/>
              </w:rPr>
            </w:pPr>
            <w:r w:rsidRPr="002A2F0B">
              <w:rPr>
                <w:rFonts w:cs="Arial"/>
                <w:sz w:val="16"/>
                <w:szCs w:val="16"/>
              </w:rPr>
              <w:t>0.2</w:t>
            </w:r>
          </w:p>
        </w:tc>
        <w:tc>
          <w:tcPr>
            <w:tcW w:w="724" w:type="dxa"/>
            <w:tcBorders>
              <w:top w:val="nil"/>
              <w:left w:val="nil"/>
              <w:bottom w:val="nil"/>
              <w:right w:val="nil"/>
            </w:tcBorders>
            <w:shd w:val="clear" w:color="auto" w:fill="auto"/>
            <w:noWrap/>
            <w:vAlign w:val="bottom"/>
            <w:hideMark/>
          </w:tcPr>
          <w:p w14:paraId="370CDE40" w14:textId="77777777" w:rsidR="006B31BF" w:rsidRPr="002A2F0B" w:rsidRDefault="006B31BF" w:rsidP="00597A58">
            <w:pPr>
              <w:jc w:val="center"/>
              <w:rPr>
                <w:rFonts w:cs="Arial"/>
                <w:sz w:val="16"/>
                <w:szCs w:val="16"/>
              </w:rPr>
            </w:pPr>
            <w:r w:rsidRPr="002A2F0B">
              <w:rPr>
                <w:rFonts w:cs="Arial"/>
                <w:sz w:val="16"/>
                <w:szCs w:val="16"/>
              </w:rPr>
              <w:t>544</w:t>
            </w:r>
          </w:p>
        </w:tc>
        <w:tc>
          <w:tcPr>
            <w:tcW w:w="893" w:type="dxa"/>
            <w:tcBorders>
              <w:top w:val="nil"/>
              <w:left w:val="nil"/>
              <w:bottom w:val="nil"/>
              <w:right w:val="nil"/>
            </w:tcBorders>
            <w:shd w:val="clear" w:color="auto" w:fill="auto"/>
            <w:noWrap/>
            <w:vAlign w:val="bottom"/>
            <w:hideMark/>
          </w:tcPr>
          <w:p w14:paraId="03B6FC32" w14:textId="48AFD5D0" w:rsidR="006B31BF" w:rsidRPr="002A2F0B" w:rsidRDefault="006B31BF" w:rsidP="00597A58">
            <w:pPr>
              <w:jc w:val="center"/>
              <w:rPr>
                <w:rFonts w:cs="Arial"/>
                <w:sz w:val="16"/>
                <w:szCs w:val="16"/>
              </w:rPr>
            </w:pPr>
            <w:r w:rsidRPr="002A2F0B">
              <w:rPr>
                <w:rFonts w:cs="Arial"/>
                <w:sz w:val="16"/>
                <w:szCs w:val="16"/>
              </w:rPr>
              <w:t>1 683</w:t>
            </w:r>
          </w:p>
        </w:tc>
      </w:tr>
      <w:tr w:rsidR="00912CA3" w:rsidRPr="002A2F0B" w14:paraId="74F422CB"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750C2A2E" w14:textId="77777777" w:rsidR="006B31BF" w:rsidRPr="002A2F0B" w:rsidRDefault="006B31BF" w:rsidP="00597A58">
            <w:pPr>
              <w:jc w:val="center"/>
              <w:rPr>
                <w:rFonts w:cs="Arial"/>
                <w:sz w:val="16"/>
                <w:szCs w:val="16"/>
              </w:rPr>
            </w:pPr>
            <w:r w:rsidRPr="002A2F0B">
              <w:rPr>
                <w:rFonts w:cs="Arial"/>
                <w:sz w:val="16"/>
                <w:szCs w:val="16"/>
              </w:rPr>
              <w:t>1996</w:t>
            </w:r>
          </w:p>
        </w:tc>
        <w:tc>
          <w:tcPr>
            <w:tcW w:w="1425" w:type="dxa"/>
            <w:tcBorders>
              <w:top w:val="nil"/>
              <w:left w:val="nil"/>
              <w:bottom w:val="nil"/>
              <w:right w:val="nil"/>
            </w:tcBorders>
            <w:shd w:val="clear" w:color="auto" w:fill="auto"/>
            <w:noWrap/>
            <w:vAlign w:val="bottom"/>
            <w:hideMark/>
          </w:tcPr>
          <w:p w14:paraId="6EBB2E41" w14:textId="530FCD98" w:rsidR="006B31BF" w:rsidRPr="002A2F0B" w:rsidRDefault="006B31BF" w:rsidP="00597A58">
            <w:pPr>
              <w:jc w:val="center"/>
              <w:rPr>
                <w:rFonts w:cs="Arial"/>
                <w:sz w:val="16"/>
                <w:szCs w:val="16"/>
              </w:rPr>
            </w:pPr>
            <w:r w:rsidRPr="002A2F0B">
              <w:rPr>
                <w:rFonts w:cs="Arial"/>
                <w:sz w:val="16"/>
                <w:szCs w:val="16"/>
              </w:rPr>
              <w:t>1 924</w:t>
            </w:r>
          </w:p>
        </w:tc>
        <w:tc>
          <w:tcPr>
            <w:tcW w:w="874" w:type="dxa"/>
            <w:tcBorders>
              <w:top w:val="nil"/>
              <w:left w:val="nil"/>
              <w:bottom w:val="nil"/>
              <w:right w:val="nil"/>
            </w:tcBorders>
            <w:shd w:val="clear" w:color="auto" w:fill="auto"/>
            <w:noWrap/>
            <w:vAlign w:val="bottom"/>
            <w:hideMark/>
          </w:tcPr>
          <w:p w14:paraId="1DEA6415" w14:textId="77777777" w:rsidR="006B31BF" w:rsidRPr="002A2F0B" w:rsidRDefault="006B31BF" w:rsidP="00597A58">
            <w:pPr>
              <w:jc w:val="center"/>
              <w:rPr>
                <w:rFonts w:cs="Arial"/>
                <w:sz w:val="16"/>
                <w:szCs w:val="16"/>
              </w:rPr>
            </w:pPr>
            <w:r w:rsidRPr="002A2F0B">
              <w:rPr>
                <w:rFonts w:cs="Arial"/>
                <w:sz w:val="16"/>
                <w:szCs w:val="16"/>
              </w:rPr>
              <w:t>56</w:t>
            </w:r>
          </w:p>
        </w:tc>
        <w:tc>
          <w:tcPr>
            <w:tcW w:w="1498" w:type="dxa"/>
            <w:tcBorders>
              <w:top w:val="nil"/>
              <w:left w:val="nil"/>
              <w:bottom w:val="nil"/>
              <w:right w:val="nil"/>
            </w:tcBorders>
            <w:shd w:val="clear" w:color="auto" w:fill="auto"/>
            <w:noWrap/>
            <w:vAlign w:val="bottom"/>
            <w:hideMark/>
          </w:tcPr>
          <w:p w14:paraId="440E45D5" w14:textId="77777777" w:rsidR="006B31BF" w:rsidRPr="002A2F0B" w:rsidRDefault="00A51825" w:rsidP="00597A58">
            <w:pPr>
              <w:jc w:val="center"/>
              <w:rPr>
                <w:rFonts w:cs="Arial"/>
                <w:sz w:val="16"/>
                <w:szCs w:val="16"/>
              </w:rPr>
            </w:pPr>
            <w:r w:rsidRPr="002A2F0B">
              <w:rPr>
                <w:rFonts w:cs="Arial"/>
                <w:sz w:val="16"/>
                <w:szCs w:val="16"/>
              </w:rPr>
              <w:t>0.0</w:t>
            </w:r>
          </w:p>
        </w:tc>
        <w:tc>
          <w:tcPr>
            <w:tcW w:w="990" w:type="dxa"/>
            <w:tcBorders>
              <w:top w:val="nil"/>
              <w:left w:val="nil"/>
              <w:bottom w:val="nil"/>
              <w:right w:val="nil"/>
            </w:tcBorders>
            <w:shd w:val="clear" w:color="auto" w:fill="auto"/>
            <w:noWrap/>
            <w:vAlign w:val="bottom"/>
            <w:hideMark/>
          </w:tcPr>
          <w:p w14:paraId="7299CBCD" w14:textId="169BD822" w:rsidR="006B31BF" w:rsidRPr="002A2F0B" w:rsidRDefault="006B31BF" w:rsidP="00597A58">
            <w:pPr>
              <w:jc w:val="center"/>
              <w:rPr>
                <w:rFonts w:cs="Arial"/>
                <w:sz w:val="16"/>
                <w:szCs w:val="16"/>
              </w:rPr>
            </w:pPr>
            <w:r w:rsidRPr="002A2F0B">
              <w:rPr>
                <w:rFonts w:cs="Arial"/>
                <w:sz w:val="16"/>
                <w:szCs w:val="16"/>
              </w:rPr>
              <w:t>1 980</w:t>
            </w:r>
          </w:p>
        </w:tc>
        <w:tc>
          <w:tcPr>
            <w:tcW w:w="1440" w:type="dxa"/>
            <w:tcBorders>
              <w:top w:val="nil"/>
              <w:left w:val="nil"/>
              <w:bottom w:val="nil"/>
              <w:right w:val="nil"/>
            </w:tcBorders>
            <w:shd w:val="clear" w:color="auto" w:fill="auto"/>
            <w:noWrap/>
            <w:vAlign w:val="bottom"/>
            <w:hideMark/>
          </w:tcPr>
          <w:p w14:paraId="112C65FF" w14:textId="77777777" w:rsidR="006B31BF" w:rsidRPr="002A2F0B" w:rsidRDefault="006B31BF" w:rsidP="00597A58">
            <w:pPr>
              <w:jc w:val="center"/>
              <w:rPr>
                <w:rFonts w:cs="Arial"/>
                <w:sz w:val="16"/>
                <w:szCs w:val="16"/>
              </w:rPr>
            </w:pPr>
            <w:r w:rsidRPr="002A2F0B">
              <w:rPr>
                <w:rFonts w:cs="Arial"/>
                <w:sz w:val="16"/>
                <w:szCs w:val="16"/>
              </w:rPr>
              <w:t>676</w:t>
            </w:r>
          </w:p>
        </w:tc>
        <w:tc>
          <w:tcPr>
            <w:tcW w:w="723" w:type="dxa"/>
            <w:tcBorders>
              <w:top w:val="nil"/>
              <w:left w:val="nil"/>
              <w:bottom w:val="nil"/>
              <w:right w:val="nil"/>
            </w:tcBorders>
            <w:shd w:val="clear" w:color="auto" w:fill="auto"/>
            <w:noWrap/>
            <w:vAlign w:val="bottom"/>
            <w:hideMark/>
          </w:tcPr>
          <w:p w14:paraId="6F51981D" w14:textId="77777777" w:rsidR="006B31BF" w:rsidRPr="002A2F0B" w:rsidRDefault="006B31BF" w:rsidP="00597A58">
            <w:pPr>
              <w:jc w:val="center"/>
              <w:rPr>
                <w:rFonts w:cs="Arial"/>
                <w:sz w:val="16"/>
                <w:szCs w:val="16"/>
              </w:rPr>
            </w:pPr>
            <w:r w:rsidRPr="002A2F0B">
              <w:rPr>
                <w:rFonts w:cs="Arial"/>
                <w:sz w:val="16"/>
                <w:szCs w:val="16"/>
              </w:rPr>
              <w:t>1</w:t>
            </w:r>
          </w:p>
        </w:tc>
        <w:tc>
          <w:tcPr>
            <w:tcW w:w="724" w:type="dxa"/>
            <w:tcBorders>
              <w:top w:val="nil"/>
              <w:left w:val="nil"/>
              <w:bottom w:val="nil"/>
              <w:right w:val="nil"/>
            </w:tcBorders>
            <w:shd w:val="clear" w:color="auto" w:fill="auto"/>
            <w:noWrap/>
            <w:vAlign w:val="bottom"/>
            <w:hideMark/>
          </w:tcPr>
          <w:p w14:paraId="28457E62" w14:textId="77777777" w:rsidR="006B31BF" w:rsidRPr="002A2F0B" w:rsidRDefault="006B31BF" w:rsidP="00597A58">
            <w:pPr>
              <w:jc w:val="center"/>
              <w:rPr>
                <w:rFonts w:cs="Arial"/>
                <w:sz w:val="16"/>
                <w:szCs w:val="16"/>
              </w:rPr>
            </w:pPr>
            <w:r w:rsidRPr="002A2F0B">
              <w:rPr>
                <w:rFonts w:cs="Arial"/>
                <w:sz w:val="16"/>
                <w:szCs w:val="16"/>
              </w:rPr>
              <w:t>677</w:t>
            </w:r>
          </w:p>
        </w:tc>
        <w:tc>
          <w:tcPr>
            <w:tcW w:w="893" w:type="dxa"/>
            <w:tcBorders>
              <w:top w:val="nil"/>
              <w:left w:val="nil"/>
              <w:bottom w:val="nil"/>
              <w:right w:val="nil"/>
            </w:tcBorders>
            <w:shd w:val="clear" w:color="auto" w:fill="auto"/>
            <w:noWrap/>
            <w:vAlign w:val="bottom"/>
            <w:hideMark/>
          </w:tcPr>
          <w:p w14:paraId="0D0E342C" w14:textId="0AC81722" w:rsidR="006B31BF" w:rsidRPr="002A2F0B" w:rsidRDefault="006B31BF" w:rsidP="00597A58">
            <w:pPr>
              <w:jc w:val="center"/>
              <w:rPr>
                <w:rFonts w:cs="Arial"/>
                <w:sz w:val="16"/>
                <w:szCs w:val="16"/>
              </w:rPr>
            </w:pPr>
            <w:r w:rsidRPr="002A2F0B">
              <w:rPr>
                <w:rFonts w:cs="Arial"/>
                <w:sz w:val="16"/>
                <w:szCs w:val="16"/>
              </w:rPr>
              <w:t>2 657</w:t>
            </w:r>
          </w:p>
        </w:tc>
      </w:tr>
      <w:tr w:rsidR="00912CA3" w:rsidRPr="002A2F0B" w14:paraId="5D5EE7FE" w14:textId="77777777" w:rsidTr="000F6BCE">
        <w:trPr>
          <w:trHeight w:val="109"/>
          <w:jc w:val="center"/>
        </w:trPr>
        <w:tc>
          <w:tcPr>
            <w:tcW w:w="793" w:type="dxa"/>
            <w:tcBorders>
              <w:top w:val="nil"/>
              <w:left w:val="nil"/>
              <w:bottom w:val="nil"/>
              <w:right w:val="nil"/>
            </w:tcBorders>
            <w:shd w:val="clear" w:color="auto" w:fill="auto"/>
            <w:noWrap/>
            <w:vAlign w:val="bottom"/>
            <w:hideMark/>
          </w:tcPr>
          <w:p w14:paraId="54E7C965" w14:textId="77777777" w:rsidR="006B31BF" w:rsidRPr="002A2F0B" w:rsidRDefault="006B31BF" w:rsidP="00597A58">
            <w:pPr>
              <w:jc w:val="center"/>
              <w:rPr>
                <w:rFonts w:cs="Arial"/>
                <w:sz w:val="16"/>
                <w:szCs w:val="16"/>
              </w:rPr>
            </w:pPr>
            <w:r w:rsidRPr="002A2F0B">
              <w:rPr>
                <w:rFonts w:cs="Arial"/>
                <w:sz w:val="16"/>
                <w:szCs w:val="16"/>
              </w:rPr>
              <w:t>1997</w:t>
            </w:r>
          </w:p>
        </w:tc>
        <w:tc>
          <w:tcPr>
            <w:tcW w:w="1425" w:type="dxa"/>
            <w:tcBorders>
              <w:top w:val="nil"/>
              <w:left w:val="nil"/>
              <w:bottom w:val="nil"/>
              <w:right w:val="nil"/>
            </w:tcBorders>
            <w:shd w:val="clear" w:color="auto" w:fill="auto"/>
            <w:noWrap/>
            <w:vAlign w:val="bottom"/>
            <w:hideMark/>
          </w:tcPr>
          <w:p w14:paraId="5B260713" w14:textId="6CE32FCF" w:rsidR="006B31BF" w:rsidRPr="002A2F0B" w:rsidRDefault="006B31BF" w:rsidP="00597A58">
            <w:pPr>
              <w:jc w:val="center"/>
              <w:rPr>
                <w:rFonts w:cs="Arial"/>
                <w:sz w:val="16"/>
                <w:szCs w:val="16"/>
              </w:rPr>
            </w:pPr>
            <w:r w:rsidRPr="002A2F0B">
              <w:rPr>
                <w:rFonts w:cs="Arial"/>
                <w:sz w:val="16"/>
                <w:szCs w:val="16"/>
              </w:rPr>
              <w:t>2 919</w:t>
            </w:r>
          </w:p>
        </w:tc>
        <w:tc>
          <w:tcPr>
            <w:tcW w:w="874" w:type="dxa"/>
            <w:tcBorders>
              <w:top w:val="nil"/>
              <w:left w:val="nil"/>
              <w:bottom w:val="nil"/>
              <w:right w:val="nil"/>
            </w:tcBorders>
            <w:shd w:val="clear" w:color="auto" w:fill="auto"/>
            <w:noWrap/>
            <w:vAlign w:val="bottom"/>
            <w:hideMark/>
          </w:tcPr>
          <w:p w14:paraId="5CEA4682" w14:textId="77777777" w:rsidR="006B31BF" w:rsidRPr="002A2F0B" w:rsidRDefault="006B31BF" w:rsidP="00597A58">
            <w:pPr>
              <w:jc w:val="center"/>
              <w:rPr>
                <w:rFonts w:cs="Arial"/>
                <w:sz w:val="16"/>
                <w:szCs w:val="16"/>
              </w:rPr>
            </w:pPr>
            <w:r w:rsidRPr="002A2F0B">
              <w:rPr>
                <w:rFonts w:cs="Arial"/>
                <w:sz w:val="16"/>
                <w:szCs w:val="16"/>
              </w:rPr>
              <w:t>58</w:t>
            </w:r>
          </w:p>
        </w:tc>
        <w:tc>
          <w:tcPr>
            <w:tcW w:w="1498" w:type="dxa"/>
            <w:tcBorders>
              <w:top w:val="nil"/>
              <w:left w:val="nil"/>
              <w:bottom w:val="nil"/>
              <w:right w:val="nil"/>
            </w:tcBorders>
            <w:shd w:val="clear" w:color="auto" w:fill="auto"/>
            <w:noWrap/>
            <w:vAlign w:val="bottom"/>
            <w:hideMark/>
          </w:tcPr>
          <w:p w14:paraId="229FC491" w14:textId="77777777" w:rsidR="006B31BF" w:rsidRPr="002A2F0B" w:rsidRDefault="006B31BF" w:rsidP="00597A58">
            <w:pPr>
              <w:jc w:val="center"/>
              <w:rPr>
                <w:rFonts w:cs="Arial"/>
                <w:sz w:val="16"/>
                <w:szCs w:val="16"/>
              </w:rPr>
            </w:pPr>
            <w:r w:rsidRPr="002A2F0B">
              <w:rPr>
                <w:rFonts w:cs="Arial"/>
                <w:sz w:val="16"/>
                <w:szCs w:val="16"/>
              </w:rPr>
              <w:t>428</w:t>
            </w:r>
          </w:p>
        </w:tc>
        <w:tc>
          <w:tcPr>
            <w:tcW w:w="990" w:type="dxa"/>
            <w:tcBorders>
              <w:top w:val="nil"/>
              <w:left w:val="nil"/>
              <w:bottom w:val="nil"/>
              <w:right w:val="nil"/>
            </w:tcBorders>
            <w:shd w:val="clear" w:color="auto" w:fill="auto"/>
            <w:noWrap/>
            <w:vAlign w:val="bottom"/>
            <w:hideMark/>
          </w:tcPr>
          <w:p w14:paraId="6644B242" w14:textId="4778AC61" w:rsidR="006B31BF" w:rsidRPr="002A2F0B" w:rsidRDefault="006B31BF" w:rsidP="00597A58">
            <w:pPr>
              <w:jc w:val="center"/>
              <w:rPr>
                <w:rFonts w:cs="Arial"/>
                <w:sz w:val="16"/>
                <w:szCs w:val="16"/>
              </w:rPr>
            </w:pPr>
            <w:r w:rsidRPr="002A2F0B">
              <w:rPr>
                <w:rFonts w:cs="Arial"/>
                <w:sz w:val="16"/>
                <w:szCs w:val="16"/>
              </w:rPr>
              <w:t>3 405</w:t>
            </w:r>
          </w:p>
        </w:tc>
        <w:tc>
          <w:tcPr>
            <w:tcW w:w="1440" w:type="dxa"/>
            <w:tcBorders>
              <w:top w:val="nil"/>
              <w:left w:val="nil"/>
              <w:bottom w:val="nil"/>
              <w:right w:val="nil"/>
            </w:tcBorders>
            <w:shd w:val="clear" w:color="auto" w:fill="auto"/>
            <w:noWrap/>
            <w:vAlign w:val="bottom"/>
            <w:hideMark/>
          </w:tcPr>
          <w:p w14:paraId="74778808" w14:textId="77777777" w:rsidR="006B31BF" w:rsidRPr="002A2F0B" w:rsidRDefault="006B31BF" w:rsidP="00597A58">
            <w:pPr>
              <w:jc w:val="center"/>
              <w:rPr>
                <w:rFonts w:cs="Arial"/>
                <w:sz w:val="16"/>
                <w:szCs w:val="16"/>
              </w:rPr>
            </w:pPr>
            <w:r w:rsidRPr="002A2F0B">
              <w:rPr>
                <w:rFonts w:cs="Arial"/>
                <w:sz w:val="16"/>
                <w:szCs w:val="16"/>
              </w:rPr>
              <w:t>549</w:t>
            </w:r>
          </w:p>
        </w:tc>
        <w:tc>
          <w:tcPr>
            <w:tcW w:w="723" w:type="dxa"/>
            <w:tcBorders>
              <w:top w:val="nil"/>
              <w:left w:val="nil"/>
              <w:bottom w:val="nil"/>
              <w:right w:val="nil"/>
            </w:tcBorders>
            <w:shd w:val="clear" w:color="auto" w:fill="auto"/>
            <w:noWrap/>
            <w:vAlign w:val="bottom"/>
            <w:hideMark/>
          </w:tcPr>
          <w:p w14:paraId="28AA96FD" w14:textId="77777777" w:rsidR="006B31BF" w:rsidRPr="002A2F0B" w:rsidRDefault="006B31BF" w:rsidP="00597A58">
            <w:pPr>
              <w:jc w:val="center"/>
              <w:rPr>
                <w:rFonts w:cs="Arial"/>
                <w:sz w:val="16"/>
                <w:szCs w:val="16"/>
              </w:rPr>
            </w:pPr>
            <w:r w:rsidRPr="002A2F0B">
              <w:rPr>
                <w:rFonts w:cs="Arial"/>
                <w:sz w:val="16"/>
                <w:szCs w:val="16"/>
              </w:rPr>
              <w:t>6</w:t>
            </w:r>
          </w:p>
        </w:tc>
        <w:tc>
          <w:tcPr>
            <w:tcW w:w="724" w:type="dxa"/>
            <w:tcBorders>
              <w:top w:val="nil"/>
              <w:left w:val="nil"/>
              <w:bottom w:val="nil"/>
              <w:right w:val="nil"/>
            </w:tcBorders>
            <w:shd w:val="clear" w:color="auto" w:fill="auto"/>
            <w:noWrap/>
            <w:vAlign w:val="bottom"/>
            <w:hideMark/>
          </w:tcPr>
          <w:p w14:paraId="336F39F5" w14:textId="77777777" w:rsidR="006B31BF" w:rsidRPr="002A2F0B" w:rsidRDefault="006B31BF" w:rsidP="00597A58">
            <w:pPr>
              <w:jc w:val="center"/>
              <w:rPr>
                <w:rFonts w:cs="Arial"/>
                <w:sz w:val="16"/>
                <w:szCs w:val="16"/>
              </w:rPr>
            </w:pPr>
            <w:r w:rsidRPr="002A2F0B">
              <w:rPr>
                <w:rFonts w:cs="Arial"/>
                <w:sz w:val="16"/>
                <w:szCs w:val="16"/>
              </w:rPr>
              <w:t>555</w:t>
            </w:r>
          </w:p>
        </w:tc>
        <w:tc>
          <w:tcPr>
            <w:tcW w:w="893" w:type="dxa"/>
            <w:tcBorders>
              <w:top w:val="nil"/>
              <w:left w:val="nil"/>
              <w:bottom w:val="nil"/>
              <w:right w:val="nil"/>
            </w:tcBorders>
            <w:shd w:val="clear" w:color="auto" w:fill="auto"/>
            <w:noWrap/>
            <w:vAlign w:val="bottom"/>
            <w:hideMark/>
          </w:tcPr>
          <w:p w14:paraId="4D0F41DF" w14:textId="0BC38736" w:rsidR="006B31BF" w:rsidRPr="002A2F0B" w:rsidRDefault="006B31BF" w:rsidP="00597A58">
            <w:pPr>
              <w:jc w:val="center"/>
              <w:rPr>
                <w:rFonts w:cs="Arial"/>
                <w:sz w:val="16"/>
                <w:szCs w:val="16"/>
              </w:rPr>
            </w:pPr>
            <w:r w:rsidRPr="002A2F0B">
              <w:rPr>
                <w:rFonts w:cs="Arial"/>
                <w:sz w:val="16"/>
                <w:szCs w:val="16"/>
              </w:rPr>
              <w:t>3 960</w:t>
            </w:r>
          </w:p>
        </w:tc>
      </w:tr>
      <w:tr w:rsidR="00912CA3" w:rsidRPr="002A2F0B" w14:paraId="36D25DC1"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1CF6EF44" w14:textId="77777777" w:rsidR="006B31BF" w:rsidRPr="002A2F0B" w:rsidRDefault="006B31BF" w:rsidP="00597A58">
            <w:pPr>
              <w:jc w:val="center"/>
              <w:rPr>
                <w:rFonts w:cs="Arial"/>
                <w:sz w:val="16"/>
                <w:szCs w:val="16"/>
              </w:rPr>
            </w:pPr>
            <w:r w:rsidRPr="002A2F0B">
              <w:rPr>
                <w:rFonts w:cs="Arial"/>
                <w:sz w:val="16"/>
                <w:szCs w:val="16"/>
              </w:rPr>
              <w:t>1998</w:t>
            </w:r>
          </w:p>
        </w:tc>
        <w:tc>
          <w:tcPr>
            <w:tcW w:w="1425" w:type="dxa"/>
            <w:tcBorders>
              <w:top w:val="nil"/>
              <w:left w:val="nil"/>
              <w:bottom w:val="nil"/>
              <w:right w:val="nil"/>
            </w:tcBorders>
            <w:shd w:val="clear" w:color="auto" w:fill="auto"/>
            <w:noWrap/>
            <w:vAlign w:val="bottom"/>
            <w:hideMark/>
          </w:tcPr>
          <w:p w14:paraId="4845BE12" w14:textId="57EA68A6" w:rsidR="006B31BF" w:rsidRPr="002A2F0B" w:rsidRDefault="006B31BF" w:rsidP="00597A58">
            <w:pPr>
              <w:jc w:val="center"/>
              <w:rPr>
                <w:rFonts w:cs="Arial"/>
                <w:sz w:val="16"/>
                <w:szCs w:val="16"/>
              </w:rPr>
            </w:pPr>
            <w:r w:rsidRPr="002A2F0B">
              <w:rPr>
                <w:rFonts w:cs="Arial"/>
                <w:sz w:val="16"/>
                <w:szCs w:val="16"/>
              </w:rPr>
              <w:t>1 907</w:t>
            </w:r>
          </w:p>
        </w:tc>
        <w:tc>
          <w:tcPr>
            <w:tcW w:w="874" w:type="dxa"/>
            <w:tcBorders>
              <w:top w:val="nil"/>
              <w:left w:val="nil"/>
              <w:bottom w:val="nil"/>
              <w:right w:val="nil"/>
            </w:tcBorders>
            <w:shd w:val="clear" w:color="auto" w:fill="auto"/>
            <w:noWrap/>
            <w:vAlign w:val="bottom"/>
            <w:hideMark/>
          </w:tcPr>
          <w:p w14:paraId="3699A57C" w14:textId="77777777" w:rsidR="006B31BF" w:rsidRPr="002A2F0B" w:rsidRDefault="006B31BF" w:rsidP="00597A58">
            <w:pPr>
              <w:jc w:val="center"/>
              <w:rPr>
                <w:rFonts w:cs="Arial"/>
                <w:sz w:val="16"/>
                <w:szCs w:val="16"/>
              </w:rPr>
            </w:pPr>
            <w:r w:rsidRPr="002A2F0B">
              <w:rPr>
                <w:rFonts w:cs="Arial"/>
                <w:sz w:val="16"/>
                <w:szCs w:val="16"/>
              </w:rPr>
              <w:t>92</w:t>
            </w:r>
          </w:p>
        </w:tc>
        <w:tc>
          <w:tcPr>
            <w:tcW w:w="1498" w:type="dxa"/>
            <w:tcBorders>
              <w:top w:val="nil"/>
              <w:left w:val="nil"/>
              <w:bottom w:val="nil"/>
              <w:right w:val="nil"/>
            </w:tcBorders>
            <w:shd w:val="clear" w:color="auto" w:fill="auto"/>
            <w:noWrap/>
            <w:vAlign w:val="bottom"/>
            <w:hideMark/>
          </w:tcPr>
          <w:p w14:paraId="3F6E63EF" w14:textId="77777777" w:rsidR="006B31BF" w:rsidRPr="002A2F0B" w:rsidRDefault="006B31BF" w:rsidP="00597A58">
            <w:pPr>
              <w:jc w:val="center"/>
              <w:rPr>
                <w:rFonts w:cs="Arial"/>
                <w:sz w:val="16"/>
                <w:szCs w:val="16"/>
              </w:rPr>
            </w:pPr>
            <w:r w:rsidRPr="002A2F0B">
              <w:rPr>
                <w:rFonts w:cs="Arial"/>
                <w:sz w:val="16"/>
                <w:szCs w:val="16"/>
              </w:rPr>
              <w:t>273</w:t>
            </w:r>
          </w:p>
        </w:tc>
        <w:tc>
          <w:tcPr>
            <w:tcW w:w="990" w:type="dxa"/>
            <w:tcBorders>
              <w:top w:val="nil"/>
              <w:left w:val="nil"/>
              <w:bottom w:val="nil"/>
              <w:right w:val="nil"/>
            </w:tcBorders>
            <w:shd w:val="clear" w:color="auto" w:fill="auto"/>
            <w:noWrap/>
            <w:vAlign w:val="bottom"/>
            <w:hideMark/>
          </w:tcPr>
          <w:p w14:paraId="08FC9228" w14:textId="406189AA" w:rsidR="006B31BF" w:rsidRPr="002A2F0B" w:rsidRDefault="006B31BF" w:rsidP="00597A58">
            <w:pPr>
              <w:jc w:val="center"/>
              <w:rPr>
                <w:rFonts w:cs="Arial"/>
                <w:sz w:val="16"/>
                <w:szCs w:val="16"/>
              </w:rPr>
            </w:pPr>
            <w:r w:rsidRPr="002A2F0B">
              <w:rPr>
                <w:rFonts w:cs="Arial"/>
                <w:sz w:val="16"/>
                <w:szCs w:val="16"/>
              </w:rPr>
              <w:t>2 272</w:t>
            </w:r>
          </w:p>
        </w:tc>
        <w:tc>
          <w:tcPr>
            <w:tcW w:w="1440" w:type="dxa"/>
            <w:tcBorders>
              <w:top w:val="nil"/>
              <w:left w:val="nil"/>
              <w:bottom w:val="nil"/>
              <w:right w:val="nil"/>
            </w:tcBorders>
            <w:shd w:val="clear" w:color="auto" w:fill="auto"/>
            <w:noWrap/>
            <w:vAlign w:val="bottom"/>
            <w:hideMark/>
          </w:tcPr>
          <w:p w14:paraId="5C7FC333" w14:textId="77777777" w:rsidR="006B31BF" w:rsidRPr="002A2F0B" w:rsidRDefault="006B31BF" w:rsidP="00597A58">
            <w:pPr>
              <w:jc w:val="center"/>
              <w:rPr>
                <w:rFonts w:cs="Arial"/>
                <w:sz w:val="16"/>
                <w:szCs w:val="16"/>
              </w:rPr>
            </w:pPr>
            <w:r w:rsidRPr="002A2F0B">
              <w:rPr>
                <w:rFonts w:cs="Arial"/>
                <w:sz w:val="16"/>
                <w:szCs w:val="16"/>
              </w:rPr>
              <w:t>679</w:t>
            </w:r>
          </w:p>
        </w:tc>
        <w:tc>
          <w:tcPr>
            <w:tcW w:w="723" w:type="dxa"/>
            <w:tcBorders>
              <w:top w:val="nil"/>
              <w:left w:val="nil"/>
              <w:bottom w:val="nil"/>
              <w:right w:val="nil"/>
            </w:tcBorders>
            <w:shd w:val="clear" w:color="auto" w:fill="auto"/>
            <w:noWrap/>
            <w:vAlign w:val="bottom"/>
            <w:hideMark/>
          </w:tcPr>
          <w:p w14:paraId="2C705DFC" w14:textId="77777777" w:rsidR="006B31BF" w:rsidRPr="002A2F0B" w:rsidRDefault="006B31BF" w:rsidP="00597A58">
            <w:pPr>
              <w:jc w:val="center"/>
              <w:rPr>
                <w:rFonts w:cs="Arial"/>
                <w:sz w:val="16"/>
                <w:szCs w:val="16"/>
              </w:rPr>
            </w:pPr>
            <w:r w:rsidRPr="002A2F0B">
              <w:rPr>
                <w:rFonts w:cs="Arial"/>
                <w:sz w:val="16"/>
                <w:szCs w:val="16"/>
              </w:rPr>
              <w:t>7</w:t>
            </w:r>
          </w:p>
        </w:tc>
        <w:tc>
          <w:tcPr>
            <w:tcW w:w="724" w:type="dxa"/>
            <w:tcBorders>
              <w:top w:val="nil"/>
              <w:left w:val="nil"/>
              <w:bottom w:val="nil"/>
              <w:right w:val="nil"/>
            </w:tcBorders>
            <w:shd w:val="clear" w:color="auto" w:fill="auto"/>
            <w:noWrap/>
            <w:vAlign w:val="bottom"/>
            <w:hideMark/>
          </w:tcPr>
          <w:p w14:paraId="6DD259F2" w14:textId="77777777" w:rsidR="006B31BF" w:rsidRPr="002A2F0B" w:rsidRDefault="006B31BF" w:rsidP="00597A58">
            <w:pPr>
              <w:jc w:val="center"/>
              <w:rPr>
                <w:rFonts w:cs="Arial"/>
                <w:sz w:val="16"/>
                <w:szCs w:val="16"/>
              </w:rPr>
            </w:pPr>
            <w:r w:rsidRPr="002A2F0B">
              <w:rPr>
                <w:rFonts w:cs="Arial"/>
                <w:sz w:val="16"/>
                <w:szCs w:val="16"/>
              </w:rPr>
              <w:t>686</w:t>
            </w:r>
          </w:p>
        </w:tc>
        <w:tc>
          <w:tcPr>
            <w:tcW w:w="893" w:type="dxa"/>
            <w:tcBorders>
              <w:top w:val="nil"/>
              <w:left w:val="nil"/>
              <w:bottom w:val="nil"/>
              <w:right w:val="nil"/>
            </w:tcBorders>
            <w:shd w:val="clear" w:color="auto" w:fill="auto"/>
            <w:noWrap/>
            <w:vAlign w:val="bottom"/>
            <w:hideMark/>
          </w:tcPr>
          <w:p w14:paraId="39D18B1B" w14:textId="6D0D4368" w:rsidR="006B31BF" w:rsidRPr="002A2F0B" w:rsidRDefault="006B31BF" w:rsidP="00597A58">
            <w:pPr>
              <w:jc w:val="center"/>
              <w:rPr>
                <w:rFonts w:cs="Arial"/>
                <w:sz w:val="16"/>
                <w:szCs w:val="16"/>
              </w:rPr>
            </w:pPr>
            <w:r w:rsidRPr="002A2F0B">
              <w:rPr>
                <w:rFonts w:cs="Arial"/>
                <w:sz w:val="16"/>
                <w:szCs w:val="16"/>
              </w:rPr>
              <w:t>2 959</w:t>
            </w:r>
          </w:p>
        </w:tc>
      </w:tr>
      <w:tr w:rsidR="00912CA3" w:rsidRPr="002A2F0B" w14:paraId="6494285B"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3F6391E0" w14:textId="77777777" w:rsidR="006B31BF" w:rsidRPr="002A2F0B" w:rsidRDefault="006B31BF" w:rsidP="00597A58">
            <w:pPr>
              <w:jc w:val="center"/>
              <w:rPr>
                <w:rFonts w:cs="Arial"/>
                <w:sz w:val="16"/>
                <w:szCs w:val="16"/>
              </w:rPr>
            </w:pPr>
            <w:r w:rsidRPr="002A2F0B">
              <w:rPr>
                <w:rFonts w:cs="Arial"/>
                <w:sz w:val="16"/>
                <w:szCs w:val="16"/>
              </w:rPr>
              <w:t>1999</w:t>
            </w:r>
          </w:p>
        </w:tc>
        <w:tc>
          <w:tcPr>
            <w:tcW w:w="1425" w:type="dxa"/>
            <w:tcBorders>
              <w:top w:val="nil"/>
              <w:left w:val="nil"/>
              <w:bottom w:val="nil"/>
              <w:right w:val="nil"/>
            </w:tcBorders>
            <w:shd w:val="clear" w:color="auto" w:fill="auto"/>
            <w:noWrap/>
            <w:vAlign w:val="bottom"/>
            <w:hideMark/>
          </w:tcPr>
          <w:p w14:paraId="69E01344" w14:textId="1A11CB9B" w:rsidR="006B31BF" w:rsidRPr="002A2F0B" w:rsidRDefault="006B31BF" w:rsidP="00597A58">
            <w:pPr>
              <w:jc w:val="center"/>
              <w:rPr>
                <w:rFonts w:cs="Arial"/>
                <w:sz w:val="16"/>
                <w:szCs w:val="16"/>
              </w:rPr>
            </w:pPr>
            <w:r w:rsidRPr="002A2F0B">
              <w:rPr>
                <w:rFonts w:cs="Arial"/>
                <w:sz w:val="16"/>
                <w:szCs w:val="16"/>
              </w:rPr>
              <w:t>1 818</w:t>
            </w:r>
          </w:p>
        </w:tc>
        <w:tc>
          <w:tcPr>
            <w:tcW w:w="874" w:type="dxa"/>
            <w:tcBorders>
              <w:top w:val="nil"/>
              <w:left w:val="nil"/>
              <w:bottom w:val="nil"/>
              <w:right w:val="nil"/>
            </w:tcBorders>
            <w:shd w:val="clear" w:color="auto" w:fill="auto"/>
            <w:noWrap/>
            <w:vAlign w:val="bottom"/>
            <w:hideMark/>
          </w:tcPr>
          <w:p w14:paraId="54501030" w14:textId="77777777" w:rsidR="006B31BF" w:rsidRPr="002A2F0B" w:rsidRDefault="006B31BF" w:rsidP="00597A58">
            <w:pPr>
              <w:jc w:val="center"/>
              <w:rPr>
                <w:rFonts w:cs="Arial"/>
                <w:sz w:val="16"/>
                <w:szCs w:val="16"/>
              </w:rPr>
            </w:pPr>
            <w:r w:rsidRPr="002A2F0B">
              <w:rPr>
                <w:rFonts w:cs="Arial"/>
                <w:sz w:val="16"/>
                <w:szCs w:val="16"/>
              </w:rPr>
              <w:t>85</w:t>
            </w:r>
          </w:p>
        </w:tc>
        <w:tc>
          <w:tcPr>
            <w:tcW w:w="1498" w:type="dxa"/>
            <w:tcBorders>
              <w:top w:val="nil"/>
              <w:left w:val="nil"/>
              <w:bottom w:val="nil"/>
              <w:right w:val="nil"/>
            </w:tcBorders>
            <w:shd w:val="clear" w:color="auto" w:fill="auto"/>
            <w:noWrap/>
            <w:vAlign w:val="bottom"/>
            <w:hideMark/>
          </w:tcPr>
          <w:p w14:paraId="1E89DE47" w14:textId="77777777" w:rsidR="006B31BF" w:rsidRPr="002A2F0B" w:rsidRDefault="006B31BF" w:rsidP="00597A58">
            <w:pPr>
              <w:jc w:val="center"/>
              <w:rPr>
                <w:rFonts w:cs="Arial"/>
                <w:sz w:val="16"/>
                <w:szCs w:val="16"/>
              </w:rPr>
            </w:pPr>
            <w:r w:rsidRPr="002A2F0B">
              <w:rPr>
                <w:rFonts w:cs="Arial"/>
                <w:sz w:val="16"/>
                <w:szCs w:val="16"/>
              </w:rPr>
              <w:t>253</w:t>
            </w:r>
          </w:p>
        </w:tc>
        <w:tc>
          <w:tcPr>
            <w:tcW w:w="990" w:type="dxa"/>
            <w:tcBorders>
              <w:top w:val="nil"/>
              <w:left w:val="nil"/>
              <w:bottom w:val="nil"/>
              <w:right w:val="nil"/>
            </w:tcBorders>
            <w:shd w:val="clear" w:color="auto" w:fill="auto"/>
            <w:noWrap/>
            <w:vAlign w:val="bottom"/>
            <w:hideMark/>
          </w:tcPr>
          <w:p w14:paraId="2A20FF4B" w14:textId="5EC9EF55" w:rsidR="006B31BF" w:rsidRPr="002A2F0B" w:rsidRDefault="006B31BF" w:rsidP="00597A58">
            <w:pPr>
              <w:jc w:val="center"/>
              <w:rPr>
                <w:rFonts w:cs="Arial"/>
                <w:sz w:val="16"/>
                <w:szCs w:val="16"/>
              </w:rPr>
            </w:pPr>
            <w:r w:rsidRPr="002A2F0B">
              <w:rPr>
                <w:rFonts w:cs="Arial"/>
                <w:sz w:val="16"/>
                <w:szCs w:val="16"/>
              </w:rPr>
              <w:t>2 156</w:t>
            </w:r>
          </w:p>
        </w:tc>
        <w:tc>
          <w:tcPr>
            <w:tcW w:w="1440" w:type="dxa"/>
            <w:tcBorders>
              <w:top w:val="nil"/>
              <w:left w:val="nil"/>
              <w:bottom w:val="nil"/>
              <w:right w:val="nil"/>
            </w:tcBorders>
            <w:shd w:val="clear" w:color="auto" w:fill="auto"/>
            <w:noWrap/>
            <w:vAlign w:val="bottom"/>
            <w:hideMark/>
          </w:tcPr>
          <w:p w14:paraId="4EEEAE3F" w14:textId="162FC18F" w:rsidR="006B31BF" w:rsidRPr="002A2F0B" w:rsidRDefault="006B31BF" w:rsidP="00597A58">
            <w:pPr>
              <w:jc w:val="center"/>
              <w:rPr>
                <w:rFonts w:cs="Arial"/>
                <w:sz w:val="16"/>
                <w:szCs w:val="16"/>
              </w:rPr>
            </w:pPr>
            <w:r w:rsidRPr="002A2F0B">
              <w:rPr>
                <w:rFonts w:cs="Arial"/>
                <w:sz w:val="16"/>
                <w:szCs w:val="16"/>
              </w:rPr>
              <w:t>1 195</w:t>
            </w:r>
          </w:p>
        </w:tc>
        <w:tc>
          <w:tcPr>
            <w:tcW w:w="723" w:type="dxa"/>
            <w:tcBorders>
              <w:top w:val="nil"/>
              <w:left w:val="nil"/>
              <w:bottom w:val="nil"/>
              <w:right w:val="nil"/>
            </w:tcBorders>
            <w:shd w:val="clear" w:color="auto" w:fill="auto"/>
            <w:noWrap/>
            <w:vAlign w:val="bottom"/>
            <w:hideMark/>
          </w:tcPr>
          <w:p w14:paraId="359F8419" w14:textId="77777777" w:rsidR="006B31BF" w:rsidRPr="002A2F0B" w:rsidRDefault="006B31BF" w:rsidP="00597A58">
            <w:pPr>
              <w:jc w:val="center"/>
              <w:rPr>
                <w:rFonts w:cs="Arial"/>
                <w:sz w:val="16"/>
                <w:szCs w:val="16"/>
              </w:rPr>
            </w:pPr>
            <w:r w:rsidRPr="002A2F0B">
              <w:rPr>
                <w:rFonts w:cs="Arial"/>
                <w:sz w:val="16"/>
                <w:szCs w:val="16"/>
              </w:rPr>
              <w:t>9</w:t>
            </w:r>
          </w:p>
        </w:tc>
        <w:tc>
          <w:tcPr>
            <w:tcW w:w="724" w:type="dxa"/>
            <w:tcBorders>
              <w:top w:val="nil"/>
              <w:left w:val="nil"/>
              <w:bottom w:val="nil"/>
              <w:right w:val="nil"/>
            </w:tcBorders>
            <w:shd w:val="clear" w:color="auto" w:fill="auto"/>
            <w:noWrap/>
            <w:vAlign w:val="bottom"/>
            <w:hideMark/>
          </w:tcPr>
          <w:p w14:paraId="439B8B6C" w14:textId="3236DADA" w:rsidR="006B31BF" w:rsidRPr="002A2F0B" w:rsidRDefault="006B31BF" w:rsidP="00597A58">
            <w:pPr>
              <w:jc w:val="center"/>
              <w:rPr>
                <w:rFonts w:cs="Arial"/>
                <w:sz w:val="16"/>
                <w:szCs w:val="16"/>
              </w:rPr>
            </w:pPr>
            <w:r w:rsidRPr="002A2F0B">
              <w:rPr>
                <w:rFonts w:cs="Arial"/>
                <w:sz w:val="16"/>
                <w:szCs w:val="16"/>
              </w:rPr>
              <w:t>1 204</w:t>
            </w:r>
          </w:p>
        </w:tc>
        <w:tc>
          <w:tcPr>
            <w:tcW w:w="893" w:type="dxa"/>
            <w:tcBorders>
              <w:top w:val="nil"/>
              <w:left w:val="nil"/>
              <w:bottom w:val="nil"/>
              <w:right w:val="nil"/>
            </w:tcBorders>
            <w:shd w:val="clear" w:color="auto" w:fill="auto"/>
            <w:noWrap/>
            <w:vAlign w:val="bottom"/>
            <w:hideMark/>
          </w:tcPr>
          <w:p w14:paraId="41408DFE" w14:textId="4A22B670" w:rsidR="006B31BF" w:rsidRPr="002A2F0B" w:rsidRDefault="006B31BF" w:rsidP="00597A58">
            <w:pPr>
              <w:jc w:val="center"/>
              <w:rPr>
                <w:rFonts w:cs="Arial"/>
                <w:sz w:val="16"/>
                <w:szCs w:val="16"/>
              </w:rPr>
            </w:pPr>
            <w:r w:rsidRPr="002A2F0B">
              <w:rPr>
                <w:rFonts w:cs="Arial"/>
                <w:sz w:val="16"/>
                <w:szCs w:val="16"/>
              </w:rPr>
              <w:t>3 360</w:t>
            </w:r>
          </w:p>
        </w:tc>
      </w:tr>
      <w:tr w:rsidR="00912CA3" w:rsidRPr="002A2F0B" w14:paraId="06FC8F2A"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22DD1828" w14:textId="77777777" w:rsidR="006B31BF" w:rsidRPr="002A2F0B" w:rsidRDefault="006B31BF" w:rsidP="00597A58">
            <w:pPr>
              <w:jc w:val="center"/>
              <w:rPr>
                <w:rFonts w:cs="Arial"/>
                <w:sz w:val="16"/>
                <w:szCs w:val="16"/>
              </w:rPr>
            </w:pPr>
            <w:r w:rsidRPr="002A2F0B">
              <w:rPr>
                <w:rFonts w:cs="Arial"/>
                <w:sz w:val="16"/>
                <w:szCs w:val="16"/>
              </w:rPr>
              <w:t>2000</w:t>
            </w:r>
          </w:p>
        </w:tc>
        <w:tc>
          <w:tcPr>
            <w:tcW w:w="1425" w:type="dxa"/>
            <w:tcBorders>
              <w:top w:val="nil"/>
              <w:left w:val="nil"/>
              <w:bottom w:val="nil"/>
              <w:right w:val="nil"/>
            </w:tcBorders>
            <w:shd w:val="clear" w:color="auto" w:fill="auto"/>
            <w:noWrap/>
            <w:vAlign w:val="bottom"/>
            <w:hideMark/>
          </w:tcPr>
          <w:p w14:paraId="16F47BFE" w14:textId="7C223A9B" w:rsidR="006B31BF" w:rsidRPr="002A2F0B" w:rsidRDefault="006B31BF" w:rsidP="00597A58">
            <w:pPr>
              <w:jc w:val="center"/>
              <w:rPr>
                <w:rFonts w:cs="Arial"/>
                <w:sz w:val="16"/>
                <w:szCs w:val="16"/>
              </w:rPr>
            </w:pPr>
            <w:r w:rsidRPr="002A2F0B">
              <w:rPr>
                <w:rFonts w:cs="Arial"/>
                <w:sz w:val="16"/>
                <w:szCs w:val="16"/>
              </w:rPr>
              <w:t>1 572</w:t>
            </w:r>
          </w:p>
        </w:tc>
        <w:tc>
          <w:tcPr>
            <w:tcW w:w="874" w:type="dxa"/>
            <w:tcBorders>
              <w:top w:val="nil"/>
              <w:left w:val="nil"/>
              <w:bottom w:val="nil"/>
              <w:right w:val="nil"/>
            </w:tcBorders>
            <w:shd w:val="clear" w:color="auto" w:fill="auto"/>
            <w:noWrap/>
            <w:vAlign w:val="bottom"/>
            <w:hideMark/>
          </w:tcPr>
          <w:p w14:paraId="3C45815C" w14:textId="77777777" w:rsidR="006B31BF" w:rsidRPr="002A2F0B" w:rsidRDefault="006B31BF" w:rsidP="00597A58">
            <w:pPr>
              <w:jc w:val="center"/>
              <w:rPr>
                <w:rFonts w:cs="Arial"/>
                <w:sz w:val="16"/>
                <w:szCs w:val="16"/>
              </w:rPr>
            </w:pPr>
            <w:r w:rsidRPr="002A2F0B">
              <w:rPr>
                <w:rFonts w:cs="Arial"/>
                <w:sz w:val="16"/>
                <w:szCs w:val="16"/>
              </w:rPr>
              <w:t>69</w:t>
            </w:r>
          </w:p>
        </w:tc>
        <w:tc>
          <w:tcPr>
            <w:tcW w:w="1498" w:type="dxa"/>
            <w:tcBorders>
              <w:top w:val="nil"/>
              <w:left w:val="nil"/>
              <w:bottom w:val="nil"/>
              <w:right w:val="nil"/>
            </w:tcBorders>
            <w:shd w:val="clear" w:color="auto" w:fill="auto"/>
            <w:noWrap/>
            <w:vAlign w:val="bottom"/>
            <w:hideMark/>
          </w:tcPr>
          <w:p w14:paraId="51808834" w14:textId="77777777" w:rsidR="006B31BF" w:rsidRPr="002A2F0B" w:rsidRDefault="00A51825" w:rsidP="00597A58">
            <w:pPr>
              <w:jc w:val="center"/>
              <w:rPr>
                <w:rFonts w:cs="Arial"/>
                <w:sz w:val="16"/>
                <w:szCs w:val="16"/>
              </w:rPr>
            </w:pPr>
            <w:r w:rsidRPr="002A2F0B">
              <w:rPr>
                <w:rFonts w:cs="Arial"/>
                <w:sz w:val="16"/>
                <w:szCs w:val="16"/>
              </w:rPr>
              <w:t>0.0</w:t>
            </w:r>
          </w:p>
        </w:tc>
        <w:tc>
          <w:tcPr>
            <w:tcW w:w="990" w:type="dxa"/>
            <w:tcBorders>
              <w:top w:val="nil"/>
              <w:left w:val="nil"/>
              <w:bottom w:val="nil"/>
              <w:right w:val="nil"/>
            </w:tcBorders>
            <w:shd w:val="clear" w:color="auto" w:fill="auto"/>
            <w:noWrap/>
            <w:vAlign w:val="bottom"/>
            <w:hideMark/>
          </w:tcPr>
          <w:p w14:paraId="4AF60E4E" w14:textId="594C52B3" w:rsidR="006B31BF" w:rsidRPr="002A2F0B" w:rsidRDefault="006B31BF" w:rsidP="00597A58">
            <w:pPr>
              <w:jc w:val="center"/>
              <w:rPr>
                <w:rFonts w:cs="Arial"/>
                <w:sz w:val="16"/>
                <w:szCs w:val="16"/>
              </w:rPr>
            </w:pPr>
            <w:r w:rsidRPr="002A2F0B">
              <w:rPr>
                <w:rFonts w:cs="Arial"/>
                <w:sz w:val="16"/>
                <w:szCs w:val="16"/>
              </w:rPr>
              <w:t>1 641</w:t>
            </w:r>
          </w:p>
        </w:tc>
        <w:tc>
          <w:tcPr>
            <w:tcW w:w="1440" w:type="dxa"/>
            <w:tcBorders>
              <w:top w:val="nil"/>
              <w:left w:val="nil"/>
              <w:bottom w:val="nil"/>
              <w:right w:val="nil"/>
            </w:tcBorders>
            <w:shd w:val="clear" w:color="auto" w:fill="auto"/>
            <w:noWrap/>
            <w:vAlign w:val="bottom"/>
            <w:hideMark/>
          </w:tcPr>
          <w:p w14:paraId="5C8F90E3" w14:textId="77777777" w:rsidR="006B31BF" w:rsidRPr="002A2F0B" w:rsidRDefault="006B31BF" w:rsidP="00597A58">
            <w:pPr>
              <w:jc w:val="center"/>
              <w:rPr>
                <w:rFonts w:cs="Arial"/>
                <w:sz w:val="16"/>
                <w:szCs w:val="16"/>
              </w:rPr>
            </w:pPr>
            <w:r w:rsidRPr="002A2F0B">
              <w:rPr>
                <w:rFonts w:cs="Arial"/>
                <w:sz w:val="16"/>
                <w:szCs w:val="16"/>
              </w:rPr>
              <w:t>772</w:t>
            </w:r>
          </w:p>
        </w:tc>
        <w:tc>
          <w:tcPr>
            <w:tcW w:w="723" w:type="dxa"/>
            <w:tcBorders>
              <w:top w:val="nil"/>
              <w:left w:val="nil"/>
              <w:bottom w:val="nil"/>
              <w:right w:val="nil"/>
            </w:tcBorders>
            <w:shd w:val="clear" w:color="auto" w:fill="auto"/>
            <w:noWrap/>
            <w:vAlign w:val="bottom"/>
            <w:hideMark/>
          </w:tcPr>
          <w:p w14:paraId="0AB64A68" w14:textId="77777777" w:rsidR="006B31BF" w:rsidRPr="002A2F0B" w:rsidRDefault="006B31BF" w:rsidP="00597A58">
            <w:pPr>
              <w:jc w:val="center"/>
              <w:rPr>
                <w:rFonts w:cs="Arial"/>
                <w:sz w:val="16"/>
                <w:szCs w:val="16"/>
              </w:rPr>
            </w:pPr>
            <w:r w:rsidRPr="002A2F0B">
              <w:rPr>
                <w:rFonts w:cs="Arial"/>
                <w:sz w:val="16"/>
                <w:szCs w:val="16"/>
              </w:rPr>
              <w:t>16</w:t>
            </w:r>
          </w:p>
        </w:tc>
        <w:tc>
          <w:tcPr>
            <w:tcW w:w="724" w:type="dxa"/>
            <w:tcBorders>
              <w:top w:val="nil"/>
              <w:left w:val="nil"/>
              <w:bottom w:val="nil"/>
              <w:right w:val="nil"/>
            </w:tcBorders>
            <w:shd w:val="clear" w:color="auto" w:fill="auto"/>
            <w:noWrap/>
            <w:vAlign w:val="bottom"/>
            <w:hideMark/>
          </w:tcPr>
          <w:p w14:paraId="0E512784" w14:textId="77777777" w:rsidR="006B31BF" w:rsidRPr="002A2F0B" w:rsidRDefault="006B31BF" w:rsidP="00597A58">
            <w:pPr>
              <w:jc w:val="center"/>
              <w:rPr>
                <w:rFonts w:cs="Arial"/>
                <w:sz w:val="16"/>
                <w:szCs w:val="16"/>
              </w:rPr>
            </w:pPr>
            <w:r w:rsidRPr="002A2F0B">
              <w:rPr>
                <w:rFonts w:cs="Arial"/>
                <w:sz w:val="16"/>
                <w:szCs w:val="16"/>
              </w:rPr>
              <w:t>788</w:t>
            </w:r>
          </w:p>
        </w:tc>
        <w:tc>
          <w:tcPr>
            <w:tcW w:w="893" w:type="dxa"/>
            <w:tcBorders>
              <w:top w:val="nil"/>
              <w:left w:val="nil"/>
              <w:bottom w:val="nil"/>
              <w:right w:val="nil"/>
            </w:tcBorders>
            <w:shd w:val="clear" w:color="auto" w:fill="auto"/>
            <w:noWrap/>
            <w:vAlign w:val="bottom"/>
            <w:hideMark/>
          </w:tcPr>
          <w:p w14:paraId="5A659B1D" w14:textId="7F5F56C6" w:rsidR="006B31BF" w:rsidRPr="002A2F0B" w:rsidRDefault="006B31BF" w:rsidP="00597A58">
            <w:pPr>
              <w:jc w:val="center"/>
              <w:rPr>
                <w:rFonts w:cs="Arial"/>
                <w:sz w:val="16"/>
                <w:szCs w:val="16"/>
              </w:rPr>
            </w:pPr>
            <w:r w:rsidRPr="002A2F0B">
              <w:rPr>
                <w:rFonts w:cs="Arial"/>
                <w:sz w:val="16"/>
                <w:szCs w:val="16"/>
              </w:rPr>
              <w:t>2 429</w:t>
            </w:r>
          </w:p>
        </w:tc>
      </w:tr>
      <w:tr w:rsidR="00912CA3" w:rsidRPr="002A2F0B" w14:paraId="06EA747F"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220CF9C1" w14:textId="77777777" w:rsidR="006B31BF" w:rsidRPr="002A2F0B" w:rsidRDefault="006B31BF" w:rsidP="00597A58">
            <w:pPr>
              <w:jc w:val="center"/>
              <w:rPr>
                <w:rFonts w:cs="Arial"/>
                <w:sz w:val="16"/>
                <w:szCs w:val="16"/>
              </w:rPr>
            </w:pPr>
            <w:r w:rsidRPr="002A2F0B">
              <w:rPr>
                <w:rFonts w:cs="Arial"/>
                <w:sz w:val="16"/>
                <w:szCs w:val="16"/>
              </w:rPr>
              <w:t>2001</w:t>
            </w:r>
          </w:p>
        </w:tc>
        <w:tc>
          <w:tcPr>
            <w:tcW w:w="1425" w:type="dxa"/>
            <w:tcBorders>
              <w:top w:val="nil"/>
              <w:left w:val="nil"/>
              <w:bottom w:val="nil"/>
              <w:right w:val="nil"/>
            </w:tcBorders>
            <w:shd w:val="clear" w:color="auto" w:fill="auto"/>
            <w:noWrap/>
            <w:vAlign w:val="bottom"/>
            <w:hideMark/>
          </w:tcPr>
          <w:p w14:paraId="66D61D21" w14:textId="5D9E0A3B" w:rsidR="006B31BF" w:rsidRPr="002A2F0B" w:rsidRDefault="006B31BF" w:rsidP="00597A58">
            <w:pPr>
              <w:jc w:val="center"/>
              <w:rPr>
                <w:rFonts w:cs="Arial"/>
                <w:sz w:val="16"/>
                <w:szCs w:val="16"/>
              </w:rPr>
            </w:pPr>
            <w:r w:rsidRPr="002A2F0B">
              <w:rPr>
                <w:rFonts w:cs="Arial"/>
                <w:sz w:val="16"/>
                <w:szCs w:val="16"/>
              </w:rPr>
              <w:t>2 143</w:t>
            </w:r>
          </w:p>
        </w:tc>
        <w:tc>
          <w:tcPr>
            <w:tcW w:w="874" w:type="dxa"/>
            <w:tcBorders>
              <w:top w:val="nil"/>
              <w:left w:val="nil"/>
              <w:bottom w:val="nil"/>
              <w:right w:val="nil"/>
            </w:tcBorders>
            <w:shd w:val="clear" w:color="auto" w:fill="auto"/>
            <w:noWrap/>
            <w:vAlign w:val="bottom"/>
            <w:hideMark/>
          </w:tcPr>
          <w:p w14:paraId="3F2867C9" w14:textId="77777777" w:rsidR="006B31BF" w:rsidRPr="002A2F0B" w:rsidRDefault="006B31BF" w:rsidP="00597A58">
            <w:pPr>
              <w:jc w:val="center"/>
              <w:rPr>
                <w:rFonts w:cs="Arial"/>
                <w:sz w:val="16"/>
                <w:szCs w:val="16"/>
              </w:rPr>
            </w:pPr>
            <w:r w:rsidRPr="002A2F0B">
              <w:rPr>
                <w:rFonts w:cs="Arial"/>
                <w:sz w:val="16"/>
                <w:szCs w:val="16"/>
              </w:rPr>
              <w:t>143</w:t>
            </w:r>
          </w:p>
        </w:tc>
        <w:tc>
          <w:tcPr>
            <w:tcW w:w="1498" w:type="dxa"/>
            <w:tcBorders>
              <w:top w:val="nil"/>
              <w:left w:val="nil"/>
              <w:bottom w:val="nil"/>
              <w:right w:val="nil"/>
            </w:tcBorders>
            <w:shd w:val="clear" w:color="auto" w:fill="auto"/>
            <w:noWrap/>
            <w:vAlign w:val="bottom"/>
            <w:hideMark/>
          </w:tcPr>
          <w:p w14:paraId="0C2259F9" w14:textId="77777777" w:rsidR="006B31BF" w:rsidRPr="002A2F0B" w:rsidRDefault="00A51825" w:rsidP="00597A58">
            <w:pPr>
              <w:jc w:val="center"/>
              <w:rPr>
                <w:rFonts w:cs="Arial"/>
                <w:sz w:val="16"/>
                <w:szCs w:val="16"/>
              </w:rPr>
            </w:pPr>
            <w:r w:rsidRPr="002A2F0B">
              <w:rPr>
                <w:rFonts w:cs="Arial"/>
                <w:sz w:val="16"/>
                <w:szCs w:val="16"/>
              </w:rPr>
              <w:t>0.0</w:t>
            </w:r>
          </w:p>
        </w:tc>
        <w:tc>
          <w:tcPr>
            <w:tcW w:w="990" w:type="dxa"/>
            <w:tcBorders>
              <w:top w:val="nil"/>
              <w:left w:val="nil"/>
              <w:bottom w:val="nil"/>
              <w:right w:val="nil"/>
            </w:tcBorders>
            <w:shd w:val="clear" w:color="auto" w:fill="auto"/>
            <w:noWrap/>
            <w:vAlign w:val="bottom"/>
            <w:hideMark/>
          </w:tcPr>
          <w:p w14:paraId="1CE251AB" w14:textId="52F7E516" w:rsidR="006B31BF" w:rsidRPr="002A2F0B" w:rsidRDefault="006B31BF" w:rsidP="00597A58">
            <w:pPr>
              <w:jc w:val="center"/>
              <w:rPr>
                <w:rFonts w:cs="Arial"/>
                <w:sz w:val="16"/>
                <w:szCs w:val="16"/>
              </w:rPr>
            </w:pPr>
            <w:r w:rsidRPr="002A2F0B">
              <w:rPr>
                <w:rFonts w:cs="Arial"/>
                <w:sz w:val="16"/>
                <w:szCs w:val="16"/>
              </w:rPr>
              <w:t>2 286</w:t>
            </w:r>
          </w:p>
        </w:tc>
        <w:tc>
          <w:tcPr>
            <w:tcW w:w="1440" w:type="dxa"/>
            <w:tcBorders>
              <w:top w:val="nil"/>
              <w:left w:val="nil"/>
              <w:bottom w:val="nil"/>
              <w:right w:val="nil"/>
            </w:tcBorders>
            <w:shd w:val="clear" w:color="auto" w:fill="auto"/>
            <w:noWrap/>
            <w:vAlign w:val="bottom"/>
            <w:hideMark/>
          </w:tcPr>
          <w:p w14:paraId="3163C70B" w14:textId="5AD148D1" w:rsidR="006B31BF" w:rsidRPr="002A2F0B" w:rsidRDefault="006B31BF" w:rsidP="00597A58">
            <w:pPr>
              <w:jc w:val="center"/>
              <w:rPr>
                <w:rFonts w:cs="Arial"/>
                <w:sz w:val="16"/>
                <w:szCs w:val="16"/>
              </w:rPr>
            </w:pPr>
            <w:r w:rsidRPr="002A2F0B">
              <w:rPr>
                <w:rFonts w:cs="Arial"/>
                <w:sz w:val="16"/>
                <w:szCs w:val="16"/>
              </w:rPr>
              <w:t>1 488</w:t>
            </w:r>
          </w:p>
        </w:tc>
        <w:tc>
          <w:tcPr>
            <w:tcW w:w="723" w:type="dxa"/>
            <w:tcBorders>
              <w:top w:val="nil"/>
              <w:left w:val="nil"/>
              <w:bottom w:val="nil"/>
              <w:right w:val="nil"/>
            </w:tcBorders>
            <w:shd w:val="clear" w:color="auto" w:fill="auto"/>
            <w:noWrap/>
            <w:vAlign w:val="bottom"/>
            <w:hideMark/>
          </w:tcPr>
          <w:p w14:paraId="5BD7B421" w14:textId="77777777" w:rsidR="006B31BF" w:rsidRPr="002A2F0B" w:rsidRDefault="006B31BF" w:rsidP="00597A58">
            <w:pPr>
              <w:jc w:val="center"/>
              <w:rPr>
                <w:rFonts w:cs="Arial"/>
                <w:sz w:val="16"/>
                <w:szCs w:val="16"/>
              </w:rPr>
            </w:pPr>
            <w:r w:rsidRPr="002A2F0B">
              <w:rPr>
                <w:rFonts w:cs="Arial"/>
                <w:sz w:val="16"/>
                <w:szCs w:val="16"/>
              </w:rPr>
              <w:t>146</w:t>
            </w:r>
          </w:p>
        </w:tc>
        <w:tc>
          <w:tcPr>
            <w:tcW w:w="724" w:type="dxa"/>
            <w:tcBorders>
              <w:top w:val="nil"/>
              <w:left w:val="nil"/>
              <w:bottom w:val="nil"/>
              <w:right w:val="nil"/>
            </w:tcBorders>
            <w:shd w:val="clear" w:color="auto" w:fill="auto"/>
            <w:noWrap/>
            <w:vAlign w:val="bottom"/>
            <w:hideMark/>
          </w:tcPr>
          <w:p w14:paraId="7D264C99" w14:textId="1028825B" w:rsidR="006B31BF" w:rsidRPr="002A2F0B" w:rsidRDefault="006B31BF" w:rsidP="00597A58">
            <w:pPr>
              <w:jc w:val="center"/>
              <w:rPr>
                <w:rFonts w:cs="Arial"/>
                <w:sz w:val="16"/>
                <w:szCs w:val="16"/>
              </w:rPr>
            </w:pPr>
            <w:r w:rsidRPr="002A2F0B">
              <w:rPr>
                <w:rFonts w:cs="Arial"/>
                <w:sz w:val="16"/>
                <w:szCs w:val="16"/>
              </w:rPr>
              <w:t>1 634</w:t>
            </w:r>
          </w:p>
        </w:tc>
        <w:tc>
          <w:tcPr>
            <w:tcW w:w="893" w:type="dxa"/>
            <w:tcBorders>
              <w:top w:val="nil"/>
              <w:left w:val="nil"/>
              <w:bottom w:val="nil"/>
              <w:right w:val="nil"/>
            </w:tcBorders>
            <w:shd w:val="clear" w:color="auto" w:fill="auto"/>
            <w:noWrap/>
            <w:vAlign w:val="bottom"/>
            <w:hideMark/>
          </w:tcPr>
          <w:p w14:paraId="41557807" w14:textId="70759E00" w:rsidR="006B31BF" w:rsidRPr="002A2F0B" w:rsidRDefault="006B31BF" w:rsidP="00597A58">
            <w:pPr>
              <w:jc w:val="center"/>
              <w:rPr>
                <w:rFonts w:cs="Arial"/>
                <w:sz w:val="16"/>
                <w:szCs w:val="16"/>
              </w:rPr>
            </w:pPr>
            <w:r w:rsidRPr="002A2F0B">
              <w:rPr>
                <w:rFonts w:cs="Arial"/>
                <w:sz w:val="16"/>
                <w:szCs w:val="16"/>
              </w:rPr>
              <w:t>3 920</w:t>
            </w:r>
          </w:p>
        </w:tc>
      </w:tr>
      <w:tr w:rsidR="00912CA3" w:rsidRPr="002A2F0B" w14:paraId="758DEF24"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6B83D858" w14:textId="77777777" w:rsidR="006B31BF" w:rsidRPr="002A2F0B" w:rsidRDefault="006B31BF" w:rsidP="00597A58">
            <w:pPr>
              <w:jc w:val="center"/>
              <w:rPr>
                <w:rFonts w:cs="Arial"/>
                <w:sz w:val="16"/>
                <w:szCs w:val="16"/>
              </w:rPr>
            </w:pPr>
            <w:r w:rsidRPr="002A2F0B">
              <w:rPr>
                <w:rFonts w:cs="Arial"/>
                <w:sz w:val="16"/>
                <w:szCs w:val="16"/>
              </w:rPr>
              <w:lastRenderedPageBreak/>
              <w:t>2002</w:t>
            </w:r>
          </w:p>
        </w:tc>
        <w:tc>
          <w:tcPr>
            <w:tcW w:w="1425" w:type="dxa"/>
            <w:tcBorders>
              <w:top w:val="nil"/>
              <w:left w:val="nil"/>
              <w:bottom w:val="nil"/>
              <w:right w:val="nil"/>
            </w:tcBorders>
            <w:shd w:val="clear" w:color="auto" w:fill="auto"/>
            <w:noWrap/>
            <w:vAlign w:val="bottom"/>
            <w:hideMark/>
          </w:tcPr>
          <w:p w14:paraId="3C0F8841" w14:textId="613425FB" w:rsidR="006B31BF" w:rsidRPr="002A2F0B" w:rsidRDefault="006B31BF" w:rsidP="00597A58">
            <w:pPr>
              <w:jc w:val="center"/>
              <w:rPr>
                <w:rFonts w:cs="Arial"/>
                <w:sz w:val="16"/>
                <w:szCs w:val="16"/>
              </w:rPr>
            </w:pPr>
            <w:r w:rsidRPr="002A2F0B">
              <w:rPr>
                <w:rFonts w:cs="Arial"/>
                <w:sz w:val="16"/>
                <w:szCs w:val="16"/>
              </w:rPr>
              <w:t>1 278</w:t>
            </w:r>
          </w:p>
        </w:tc>
        <w:tc>
          <w:tcPr>
            <w:tcW w:w="874" w:type="dxa"/>
            <w:tcBorders>
              <w:top w:val="nil"/>
              <w:left w:val="nil"/>
              <w:bottom w:val="nil"/>
              <w:right w:val="nil"/>
            </w:tcBorders>
            <w:shd w:val="clear" w:color="auto" w:fill="auto"/>
            <w:noWrap/>
            <w:vAlign w:val="bottom"/>
            <w:hideMark/>
          </w:tcPr>
          <w:p w14:paraId="3AEAE8D3" w14:textId="77777777" w:rsidR="006B31BF" w:rsidRPr="002A2F0B" w:rsidRDefault="006B31BF" w:rsidP="00597A58">
            <w:pPr>
              <w:jc w:val="center"/>
              <w:rPr>
                <w:rFonts w:cs="Arial"/>
                <w:sz w:val="16"/>
                <w:szCs w:val="16"/>
              </w:rPr>
            </w:pPr>
            <w:r w:rsidRPr="002A2F0B">
              <w:rPr>
                <w:rFonts w:cs="Arial"/>
                <w:sz w:val="16"/>
                <w:szCs w:val="16"/>
              </w:rPr>
              <w:t>94</w:t>
            </w:r>
          </w:p>
        </w:tc>
        <w:tc>
          <w:tcPr>
            <w:tcW w:w="1498" w:type="dxa"/>
            <w:tcBorders>
              <w:top w:val="nil"/>
              <w:left w:val="nil"/>
              <w:bottom w:val="nil"/>
              <w:right w:val="nil"/>
            </w:tcBorders>
            <w:shd w:val="clear" w:color="auto" w:fill="auto"/>
            <w:noWrap/>
            <w:vAlign w:val="bottom"/>
            <w:hideMark/>
          </w:tcPr>
          <w:p w14:paraId="60F2BDDE" w14:textId="77777777" w:rsidR="006B31BF" w:rsidRPr="002A2F0B" w:rsidRDefault="00A51825" w:rsidP="00597A58">
            <w:pPr>
              <w:jc w:val="center"/>
              <w:rPr>
                <w:rFonts w:cs="Arial"/>
                <w:sz w:val="16"/>
                <w:szCs w:val="16"/>
              </w:rPr>
            </w:pPr>
            <w:r w:rsidRPr="002A2F0B">
              <w:rPr>
                <w:rFonts w:cs="Arial"/>
                <w:sz w:val="16"/>
                <w:szCs w:val="16"/>
              </w:rPr>
              <w:t>0.0</w:t>
            </w:r>
          </w:p>
        </w:tc>
        <w:tc>
          <w:tcPr>
            <w:tcW w:w="990" w:type="dxa"/>
            <w:tcBorders>
              <w:top w:val="nil"/>
              <w:left w:val="nil"/>
              <w:bottom w:val="nil"/>
              <w:right w:val="nil"/>
            </w:tcBorders>
            <w:shd w:val="clear" w:color="auto" w:fill="auto"/>
            <w:noWrap/>
            <w:vAlign w:val="bottom"/>
            <w:hideMark/>
          </w:tcPr>
          <w:p w14:paraId="5B6AD7F8" w14:textId="680F6BAD" w:rsidR="006B31BF" w:rsidRPr="002A2F0B" w:rsidRDefault="006B31BF" w:rsidP="00597A58">
            <w:pPr>
              <w:jc w:val="center"/>
              <w:rPr>
                <w:rFonts w:cs="Arial"/>
                <w:sz w:val="16"/>
                <w:szCs w:val="16"/>
              </w:rPr>
            </w:pPr>
            <w:r w:rsidRPr="002A2F0B">
              <w:rPr>
                <w:rFonts w:cs="Arial"/>
                <w:sz w:val="16"/>
                <w:szCs w:val="16"/>
              </w:rPr>
              <w:t>1 372</w:t>
            </w:r>
          </w:p>
        </w:tc>
        <w:tc>
          <w:tcPr>
            <w:tcW w:w="1440" w:type="dxa"/>
            <w:tcBorders>
              <w:top w:val="nil"/>
              <w:left w:val="nil"/>
              <w:bottom w:val="nil"/>
              <w:right w:val="nil"/>
            </w:tcBorders>
            <w:shd w:val="clear" w:color="auto" w:fill="auto"/>
            <w:noWrap/>
            <w:vAlign w:val="bottom"/>
            <w:hideMark/>
          </w:tcPr>
          <w:p w14:paraId="2CEC3BA2" w14:textId="260E535A" w:rsidR="006B31BF" w:rsidRPr="002A2F0B" w:rsidRDefault="006B31BF" w:rsidP="00597A58">
            <w:pPr>
              <w:jc w:val="center"/>
              <w:rPr>
                <w:rFonts w:cs="Arial"/>
                <w:sz w:val="16"/>
                <w:szCs w:val="16"/>
              </w:rPr>
            </w:pPr>
            <w:r w:rsidRPr="002A2F0B">
              <w:rPr>
                <w:rFonts w:cs="Arial"/>
                <w:sz w:val="16"/>
                <w:szCs w:val="16"/>
              </w:rPr>
              <w:t>1 688</w:t>
            </w:r>
          </w:p>
        </w:tc>
        <w:tc>
          <w:tcPr>
            <w:tcW w:w="723" w:type="dxa"/>
            <w:tcBorders>
              <w:top w:val="nil"/>
              <w:left w:val="nil"/>
              <w:bottom w:val="nil"/>
              <w:right w:val="nil"/>
            </w:tcBorders>
            <w:shd w:val="clear" w:color="auto" w:fill="auto"/>
            <w:noWrap/>
            <w:vAlign w:val="bottom"/>
            <w:hideMark/>
          </w:tcPr>
          <w:p w14:paraId="7DB876F6" w14:textId="77777777" w:rsidR="006B31BF" w:rsidRPr="002A2F0B" w:rsidRDefault="006B31BF" w:rsidP="00597A58">
            <w:pPr>
              <w:jc w:val="center"/>
              <w:rPr>
                <w:rFonts w:cs="Arial"/>
                <w:sz w:val="16"/>
                <w:szCs w:val="16"/>
              </w:rPr>
            </w:pPr>
            <w:r w:rsidRPr="002A2F0B">
              <w:rPr>
                <w:rFonts w:cs="Arial"/>
                <w:sz w:val="16"/>
                <w:szCs w:val="16"/>
              </w:rPr>
              <w:t>9</w:t>
            </w:r>
          </w:p>
        </w:tc>
        <w:tc>
          <w:tcPr>
            <w:tcW w:w="724" w:type="dxa"/>
            <w:tcBorders>
              <w:top w:val="nil"/>
              <w:left w:val="nil"/>
              <w:bottom w:val="nil"/>
              <w:right w:val="nil"/>
            </w:tcBorders>
            <w:shd w:val="clear" w:color="auto" w:fill="auto"/>
            <w:noWrap/>
            <w:vAlign w:val="bottom"/>
            <w:hideMark/>
          </w:tcPr>
          <w:p w14:paraId="28B8B5A7" w14:textId="3A08EFF7" w:rsidR="006B31BF" w:rsidRPr="002A2F0B" w:rsidRDefault="006B31BF" w:rsidP="00597A58">
            <w:pPr>
              <w:jc w:val="center"/>
              <w:rPr>
                <w:rFonts w:cs="Arial"/>
                <w:sz w:val="16"/>
                <w:szCs w:val="16"/>
              </w:rPr>
            </w:pPr>
            <w:r w:rsidRPr="002A2F0B">
              <w:rPr>
                <w:rFonts w:cs="Arial"/>
                <w:sz w:val="16"/>
                <w:szCs w:val="16"/>
              </w:rPr>
              <w:t>1 697</w:t>
            </w:r>
          </w:p>
        </w:tc>
        <w:tc>
          <w:tcPr>
            <w:tcW w:w="893" w:type="dxa"/>
            <w:tcBorders>
              <w:top w:val="nil"/>
              <w:left w:val="nil"/>
              <w:bottom w:val="nil"/>
              <w:right w:val="nil"/>
            </w:tcBorders>
            <w:shd w:val="clear" w:color="auto" w:fill="auto"/>
            <w:noWrap/>
            <w:vAlign w:val="bottom"/>
            <w:hideMark/>
          </w:tcPr>
          <w:p w14:paraId="511D8BED" w14:textId="5C5F6FE7" w:rsidR="006B31BF" w:rsidRPr="002A2F0B" w:rsidRDefault="006B31BF" w:rsidP="00597A58">
            <w:pPr>
              <w:jc w:val="center"/>
              <w:rPr>
                <w:rFonts w:cs="Arial"/>
                <w:sz w:val="16"/>
                <w:szCs w:val="16"/>
              </w:rPr>
            </w:pPr>
            <w:r w:rsidRPr="002A2F0B">
              <w:rPr>
                <w:rFonts w:cs="Arial"/>
                <w:sz w:val="16"/>
                <w:szCs w:val="16"/>
              </w:rPr>
              <w:t>3 069</w:t>
            </w:r>
          </w:p>
        </w:tc>
      </w:tr>
      <w:tr w:rsidR="00912CA3" w:rsidRPr="002A2F0B" w14:paraId="182C35D8"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611C356E" w14:textId="77777777" w:rsidR="006B31BF" w:rsidRPr="002A2F0B" w:rsidRDefault="006B31BF" w:rsidP="00597A58">
            <w:pPr>
              <w:jc w:val="center"/>
              <w:rPr>
                <w:rFonts w:cs="Arial"/>
                <w:sz w:val="16"/>
                <w:szCs w:val="16"/>
              </w:rPr>
            </w:pPr>
            <w:r w:rsidRPr="002A2F0B">
              <w:rPr>
                <w:rFonts w:cs="Arial"/>
                <w:sz w:val="16"/>
                <w:szCs w:val="16"/>
              </w:rPr>
              <w:t>2003</w:t>
            </w:r>
          </w:p>
        </w:tc>
        <w:tc>
          <w:tcPr>
            <w:tcW w:w="1425" w:type="dxa"/>
            <w:tcBorders>
              <w:top w:val="nil"/>
              <w:left w:val="nil"/>
              <w:bottom w:val="nil"/>
              <w:right w:val="nil"/>
            </w:tcBorders>
            <w:shd w:val="clear" w:color="auto" w:fill="auto"/>
            <w:noWrap/>
            <w:vAlign w:val="bottom"/>
            <w:hideMark/>
          </w:tcPr>
          <w:p w14:paraId="123AB8D2" w14:textId="53A2C9C5" w:rsidR="006B31BF" w:rsidRPr="002A2F0B" w:rsidRDefault="006B31BF" w:rsidP="00597A58">
            <w:pPr>
              <w:jc w:val="center"/>
              <w:rPr>
                <w:rFonts w:cs="Arial"/>
                <w:sz w:val="16"/>
                <w:szCs w:val="16"/>
              </w:rPr>
            </w:pPr>
            <w:r w:rsidRPr="002A2F0B">
              <w:rPr>
                <w:rFonts w:cs="Arial"/>
                <w:sz w:val="16"/>
                <w:szCs w:val="16"/>
              </w:rPr>
              <w:t>1 317</w:t>
            </w:r>
          </w:p>
        </w:tc>
        <w:tc>
          <w:tcPr>
            <w:tcW w:w="874" w:type="dxa"/>
            <w:tcBorders>
              <w:top w:val="nil"/>
              <w:left w:val="nil"/>
              <w:bottom w:val="nil"/>
              <w:right w:val="nil"/>
            </w:tcBorders>
            <w:shd w:val="clear" w:color="auto" w:fill="auto"/>
            <w:noWrap/>
            <w:vAlign w:val="bottom"/>
            <w:hideMark/>
          </w:tcPr>
          <w:p w14:paraId="71D10D6E" w14:textId="77777777" w:rsidR="006B31BF" w:rsidRPr="002A2F0B" w:rsidRDefault="006B31BF" w:rsidP="00597A58">
            <w:pPr>
              <w:jc w:val="center"/>
              <w:rPr>
                <w:rFonts w:cs="Arial"/>
                <w:sz w:val="16"/>
                <w:szCs w:val="16"/>
              </w:rPr>
            </w:pPr>
            <w:r w:rsidRPr="002A2F0B">
              <w:rPr>
                <w:rFonts w:cs="Arial"/>
                <w:sz w:val="16"/>
                <w:szCs w:val="16"/>
              </w:rPr>
              <w:t>200</w:t>
            </w:r>
          </w:p>
        </w:tc>
        <w:tc>
          <w:tcPr>
            <w:tcW w:w="1498" w:type="dxa"/>
            <w:tcBorders>
              <w:top w:val="nil"/>
              <w:left w:val="nil"/>
              <w:bottom w:val="nil"/>
              <w:right w:val="nil"/>
            </w:tcBorders>
            <w:shd w:val="clear" w:color="auto" w:fill="auto"/>
            <w:noWrap/>
            <w:vAlign w:val="bottom"/>
            <w:hideMark/>
          </w:tcPr>
          <w:p w14:paraId="7BFD1730"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376F91BC" w14:textId="13C9FBB7" w:rsidR="006B31BF" w:rsidRPr="002A2F0B" w:rsidRDefault="006B31BF" w:rsidP="00597A58">
            <w:pPr>
              <w:jc w:val="center"/>
              <w:rPr>
                <w:rFonts w:cs="Arial"/>
                <w:sz w:val="16"/>
                <w:szCs w:val="16"/>
              </w:rPr>
            </w:pPr>
            <w:r w:rsidRPr="002A2F0B">
              <w:rPr>
                <w:rFonts w:cs="Arial"/>
                <w:sz w:val="16"/>
                <w:szCs w:val="16"/>
              </w:rPr>
              <w:t>1 528</w:t>
            </w:r>
          </w:p>
        </w:tc>
        <w:tc>
          <w:tcPr>
            <w:tcW w:w="1440" w:type="dxa"/>
            <w:tcBorders>
              <w:top w:val="nil"/>
              <w:left w:val="nil"/>
              <w:bottom w:val="nil"/>
              <w:right w:val="nil"/>
            </w:tcBorders>
            <w:shd w:val="clear" w:color="auto" w:fill="auto"/>
            <w:noWrap/>
            <w:vAlign w:val="bottom"/>
            <w:hideMark/>
          </w:tcPr>
          <w:p w14:paraId="4E36B888" w14:textId="5B6ED139" w:rsidR="006B31BF" w:rsidRPr="002A2F0B" w:rsidRDefault="006B31BF" w:rsidP="00597A58">
            <w:pPr>
              <w:jc w:val="center"/>
              <w:rPr>
                <w:rFonts w:cs="Arial"/>
                <w:sz w:val="16"/>
                <w:szCs w:val="16"/>
              </w:rPr>
            </w:pPr>
            <w:r w:rsidRPr="002A2F0B">
              <w:rPr>
                <w:rFonts w:cs="Arial"/>
                <w:sz w:val="16"/>
                <w:szCs w:val="16"/>
              </w:rPr>
              <w:t>1 851</w:t>
            </w:r>
          </w:p>
        </w:tc>
        <w:tc>
          <w:tcPr>
            <w:tcW w:w="723" w:type="dxa"/>
            <w:tcBorders>
              <w:top w:val="nil"/>
              <w:left w:val="nil"/>
              <w:bottom w:val="nil"/>
              <w:right w:val="nil"/>
            </w:tcBorders>
            <w:shd w:val="clear" w:color="auto" w:fill="auto"/>
            <w:noWrap/>
            <w:vAlign w:val="bottom"/>
            <w:hideMark/>
          </w:tcPr>
          <w:p w14:paraId="24520E14" w14:textId="77777777" w:rsidR="006B31BF" w:rsidRPr="002A2F0B" w:rsidRDefault="006B31BF" w:rsidP="00597A58">
            <w:pPr>
              <w:jc w:val="center"/>
              <w:rPr>
                <w:rFonts w:cs="Arial"/>
                <w:sz w:val="16"/>
                <w:szCs w:val="16"/>
              </w:rPr>
            </w:pPr>
            <w:r w:rsidRPr="002A2F0B">
              <w:rPr>
                <w:rFonts w:cs="Arial"/>
                <w:sz w:val="16"/>
                <w:szCs w:val="16"/>
              </w:rPr>
              <w:t>85</w:t>
            </w:r>
          </w:p>
        </w:tc>
        <w:tc>
          <w:tcPr>
            <w:tcW w:w="724" w:type="dxa"/>
            <w:tcBorders>
              <w:top w:val="nil"/>
              <w:left w:val="nil"/>
              <w:bottom w:val="nil"/>
              <w:right w:val="nil"/>
            </w:tcBorders>
            <w:shd w:val="clear" w:color="auto" w:fill="auto"/>
            <w:noWrap/>
            <w:vAlign w:val="bottom"/>
            <w:hideMark/>
          </w:tcPr>
          <w:p w14:paraId="7AF2D27B" w14:textId="2CBFC379" w:rsidR="006B31BF" w:rsidRPr="002A2F0B" w:rsidRDefault="006B31BF" w:rsidP="00597A58">
            <w:pPr>
              <w:jc w:val="center"/>
              <w:rPr>
                <w:rFonts w:cs="Arial"/>
                <w:sz w:val="16"/>
                <w:szCs w:val="16"/>
              </w:rPr>
            </w:pPr>
            <w:r w:rsidRPr="002A2F0B">
              <w:rPr>
                <w:rFonts w:cs="Arial"/>
                <w:sz w:val="16"/>
                <w:szCs w:val="16"/>
              </w:rPr>
              <w:t>1 935</w:t>
            </w:r>
          </w:p>
        </w:tc>
        <w:tc>
          <w:tcPr>
            <w:tcW w:w="893" w:type="dxa"/>
            <w:tcBorders>
              <w:top w:val="nil"/>
              <w:left w:val="nil"/>
              <w:bottom w:val="nil"/>
              <w:right w:val="nil"/>
            </w:tcBorders>
            <w:shd w:val="clear" w:color="auto" w:fill="auto"/>
            <w:noWrap/>
            <w:vAlign w:val="bottom"/>
            <w:hideMark/>
          </w:tcPr>
          <w:p w14:paraId="5081A1E2" w14:textId="41B42817" w:rsidR="006B31BF" w:rsidRPr="002A2F0B" w:rsidRDefault="006B31BF" w:rsidP="00597A58">
            <w:pPr>
              <w:jc w:val="center"/>
              <w:rPr>
                <w:rFonts w:cs="Arial"/>
                <w:sz w:val="16"/>
                <w:szCs w:val="16"/>
              </w:rPr>
            </w:pPr>
            <w:r w:rsidRPr="002A2F0B">
              <w:rPr>
                <w:rFonts w:cs="Arial"/>
                <w:sz w:val="16"/>
                <w:szCs w:val="16"/>
              </w:rPr>
              <w:t>3 463</w:t>
            </w:r>
          </w:p>
        </w:tc>
      </w:tr>
      <w:tr w:rsidR="00912CA3" w:rsidRPr="002A2F0B" w14:paraId="14959DC2"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731A51AB" w14:textId="77777777" w:rsidR="006B31BF" w:rsidRPr="002A2F0B" w:rsidRDefault="006B31BF" w:rsidP="00597A58">
            <w:pPr>
              <w:jc w:val="center"/>
              <w:rPr>
                <w:rFonts w:cs="Arial"/>
                <w:sz w:val="16"/>
                <w:szCs w:val="16"/>
              </w:rPr>
            </w:pPr>
            <w:r w:rsidRPr="002A2F0B">
              <w:rPr>
                <w:rFonts w:cs="Arial"/>
                <w:sz w:val="16"/>
                <w:szCs w:val="16"/>
              </w:rPr>
              <w:t>2004</w:t>
            </w:r>
          </w:p>
        </w:tc>
        <w:tc>
          <w:tcPr>
            <w:tcW w:w="1425" w:type="dxa"/>
            <w:tcBorders>
              <w:top w:val="nil"/>
              <w:left w:val="nil"/>
              <w:bottom w:val="nil"/>
              <w:right w:val="nil"/>
            </w:tcBorders>
            <w:shd w:val="clear" w:color="auto" w:fill="auto"/>
            <w:noWrap/>
            <w:vAlign w:val="bottom"/>
            <w:hideMark/>
          </w:tcPr>
          <w:p w14:paraId="53BC01C9" w14:textId="4CC48281" w:rsidR="006B31BF" w:rsidRPr="002A2F0B" w:rsidRDefault="006B31BF" w:rsidP="00597A58">
            <w:pPr>
              <w:jc w:val="center"/>
              <w:rPr>
                <w:rFonts w:cs="Arial"/>
                <w:sz w:val="16"/>
                <w:szCs w:val="16"/>
              </w:rPr>
            </w:pPr>
            <w:r w:rsidRPr="002A2F0B">
              <w:rPr>
                <w:rFonts w:cs="Arial"/>
                <w:sz w:val="16"/>
                <w:szCs w:val="16"/>
              </w:rPr>
              <w:t>1 112</w:t>
            </w:r>
          </w:p>
        </w:tc>
        <w:tc>
          <w:tcPr>
            <w:tcW w:w="874" w:type="dxa"/>
            <w:tcBorders>
              <w:top w:val="nil"/>
              <w:left w:val="nil"/>
              <w:bottom w:val="nil"/>
              <w:right w:val="nil"/>
            </w:tcBorders>
            <w:shd w:val="clear" w:color="auto" w:fill="auto"/>
            <w:noWrap/>
            <w:vAlign w:val="bottom"/>
            <w:hideMark/>
          </w:tcPr>
          <w:p w14:paraId="6E9D4ED0" w14:textId="77777777" w:rsidR="006B31BF" w:rsidRPr="002A2F0B" w:rsidRDefault="006B31BF" w:rsidP="00597A58">
            <w:pPr>
              <w:jc w:val="center"/>
              <w:rPr>
                <w:rFonts w:cs="Arial"/>
                <w:sz w:val="16"/>
                <w:szCs w:val="16"/>
              </w:rPr>
            </w:pPr>
            <w:r w:rsidRPr="002A2F0B">
              <w:rPr>
                <w:rFonts w:cs="Arial"/>
                <w:sz w:val="16"/>
                <w:szCs w:val="16"/>
              </w:rPr>
              <w:t>145</w:t>
            </w:r>
          </w:p>
        </w:tc>
        <w:tc>
          <w:tcPr>
            <w:tcW w:w="1498" w:type="dxa"/>
            <w:tcBorders>
              <w:top w:val="nil"/>
              <w:left w:val="nil"/>
              <w:bottom w:val="nil"/>
              <w:right w:val="nil"/>
            </w:tcBorders>
            <w:shd w:val="clear" w:color="auto" w:fill="auto"/>
            <w:noWrap/>
            <w:vAlign w:val="bottom"/>
            <w:hideMark/>
          </w:tcPr>
          <w:p w14:paraId="23E576C1" w14:textId="77777777" w:rsidR="006B31BF" w:rsidRPr="002A2F0B" w:rsidRDefault="006B31BF" w:rsidP="00597A58">
            <w:pPr>
              <w:jc w:val="center"/>
              <w:rPr>
                <w:rFonts w:cs="Arial"/>
                <w:sz w:val="16"/>
                <w:szCs w:val="16"/>
              </w:rPr>
            </w:pPr>
            <w:r w:rsidRPr="002A2F0B">
              <w:rPr>
                <w:rFonts w:cs="Arial"/>
                <w:sz w:val="16"/>
                <w:szCs w:val="16"/>
              </w:rPr>
              <w:t>-</w:t>
            </w:r>
          </w:p>
        </w:tc>
        <w:tc>
          <w:tcPr>
            <w:tcW w:w="990" w:type="dxa"/>
            <w:tcBorders>
              <w:top w:val="nil"/>
              <w:left w:val="nil"/>
              <w:bottom w:val="nil"/>
              <w:right w:val="nil"/>
            </w:tcBorders>
            <w:shd w:val="clear" w:color="auto" w:fill="auto"/>
            <w:noWrap/>
            <w:vAlign w:val="bottom"/>
            <w:hideMark/>
          </w:tcPr>
          <w:p w14:paraId="350980E3" w14:textId="185A6BC0" w:rsidR="006B31BF" w:rsidRPr="002A2F0B" w:rsidRDefault="006B31BF" w:rsidP="00597A58">
            <w:pPr>
              <w:jc w:val="center"/>
              <w:rPr>
                <w:rFonts w:cs="Arial"/>
                <w:sz w:val="16"/>
                <w:szCs w:val="16"/>
              </w:rPr>
            </w:pPr>
            <w:r w:rsidRPr="002A2F0B">
              <w:rPr>
                <w:rFonts w:cs="Arial"/>
                <w:sz w:val="16"/>
                <w:szCs w:val="16"/>
              </w:rPr>
              <w:t>1 257</w:t>
            </w:r>
          </w:p>
        </w:tc>
        <w:tc>
          <w:tcPr>
            <w:tcW w:w="1440" w:type="dxa"/>
            <w:tcBorders>
              <w:top w:val="nil"/>
              <w:left w:val="nil"/>
              <w:bottom w:val="nil"/>
              <w:right w:val="nil"/>
            </w:tcBorders>
            <w:shd w:val="clear" w:color="auto" w:fill="auto"/>
            <w:noWrap/>
            <w:vAlign w:val="bottom"/>
            <w:hideMark/>
          </w:tcPr>
          <w:p w14:paraId="48A255D6" w14:textId="580224C1" w:rsidR="006B31BF" w:rsidRPr="002A2F0B" w:rsidRDefault="006B31BF" w:rsidP="00597A58">
            <w:pPr>
              <w:jc w:val="center"/>
              <w:rPr>
                <w:rFonts w:cs="Arial"/>
                <w:sz w:val="16"/>
                <w:szCs w:val="16"/>
              </w:rPr>
            </w:pPr>
            <w:r w:rsidRPr="002A2F0B">
              <w:rPr>
                <w:rFonts w:cs="Arial"/>
                <w:sz w:val="16"/>
                <w:szCs w:val="16"/>
              </w:rPr>
              <w:t>1 006</w:t>
            </w:r>
          </w:p>
        </w:tc>
        <w:tc>
          <w:tcPr>
            <w:tcW w:w="723" w:type="dxa"/>
            <w:tcBorders>
              <w:top w:val="nil"/>
              <w:left w:val="nil"/>
              <w:bottom w:val="nil"/>
              <w:right w:val="nil"/>
            </w:tcBorders>
            <w:shd w:val="clear" w:color="auto" w:fill="auto"/>
            <w:noWrap/>
            <w:vAlign w:val="bottom"/>
            <w:hideMark/>
          </w:tcPr>
          <w:p w14:paraId="16C3D6A0" w14:textId="77777777" w:rsidR="006B31BF" w:rsidRPr="002A2F0B" w:rsidRDefault="006B31BF" w:rsidP="00597A58">
            <w:pPr>
              <w:jc w:val="center"/>
              <w:rPr>
                <w:rFonts w:cs="Arial"/>
                <w:sz w:val="16"/>
                <w:szCs w:val="16"/>
              </w:rPr>
            </w:pPr>
            <w:r w:rsidRPr="002A2F0B">
              <w:rPr>
                <w:rFonts w:cs="Arial"/>
                <w:sz w:val="16"/>
                <w:szCs w:val="16"/>
              </w:rPr>
              <w:t>57</w:t>
            </w:r>
          </w:p>
        </w:tc>
        <w:tc>
          <w:tcPr>
            <w:tcW w:w="724" w:type="dxa"/>
            <w:tcBorders>
              <w:top w:val="nil"/>
              <w:left w:val="nil"/>
              <w:bottom w:val="nil"/>
              <w:right w:val="nil"/>
            </w:tcBorders>
            <w:shd w:val="clear" w:color="auto" w:fill="auto"/>
            <w:noWrap/>
            <w:vAlign w:val="bottom"/>
            <w:hideMark/>
          </w:tcPr>
          <w:p w14:paraId="720D7078" w14:textId="3B0B8734" w:rsidR="006B31BF" w:rsidRPr="002A2F0B" w:rsidRDefault="006B31BF" w:rsidP="00597A58">
            <w:pPr>
              <w:jc w:val="center"/>
              <w:rPr>
                <w:rFonts w:cs="Arial"/>
                <w:sz w:val="16"/>
                <w:szCs w:val="16"/>
              </w:rPr>
            </w:pPr>
            <w:r w:rsidRPr="002A2F0B">
              <w:rPr>
                <w:rFonts w:cs="Arial"/>
                <w:sz w:val="16"/>
                <w:szCs w:val="16"/>
              </w:rPr>
              <w:t>1 063</w:t>
            </w:r>
          </w:p>
        </w:tc>
        <w:tc>
          <w:tcPr>
            <w:tcW w:w="893" w:type="dxa"/>
            <w:tcBorders>
              <w:top w:val="nil"/>
              <w:left w:val="nil"/>
              <w:bottom w:val="nil"/>
              <w:right w:val="nil"/>
            </w:tcBorders>
            <w:shd w:val="clear" w:color="auto" w:fill="auto"/>
            <w:noWrap/>
            <w:vAlign w:val="bottom"/>
            <w:hideMark/>
          </w:tcPr>
          <w:p w14:paraId="08A09C37" w14:textId="19E0A8CC" w:rsidR="006B31BF" w:rsidRPr="002A2F0B" w:rsidRDefault="006B31BF" w:rsidP="00597A58">
            <w:pPr>
              <w:jc w:val="center"/>
              <w:rPr>
                <w:rFonts w:cs="Arial"/>
                <w:sz w:val="16"/>
                <w:szCs w:val="16"/>
              </w:rPr>
            </w:pPr>
            <w:r w:rsidRPr="002A2F0B">
              <w:rPr>
                <w:rFonts w:cs="Arial"/>
                <w:sz w:val="16"/>
                <w:szCs w:val="16"/>
              </w:rPr>
              <w:t>2 321</w:t>
            </w:r>
          </w:p>
        </w:tc>
      </w:tr>
      <w:tr w:rsidR="00912CA3" w:rsidRPr="002A2F0B" w14:paraId="582295C1" w14:textId="77777777" w:rsidTr="000F6BCE">
        <w:trPr>
          <w:trHeight w:val="144"/>
          <w:jc w:val="center"/>
        </w:trPr>
        <w:tc>
          <w:tcPr>
            <w:tcW w:w="793" w:type="dxa"/>
            <w:tcBorders>
              <w:top w:val="nil"/>
              <w:left w:val="nil"/>
              <w:bottom w:val="nil"/>
              <w:right w:val="nil"/>
            </w:tcBorders>
            <w:shd w:val="clear" w:color="auto" w:fill="auto"/>
            <w:noWrap/>
            <w:vAlign w:val="bottom"/>
            <w:hideMark/>
          </w:tcPr>
          <w:p w14:paraId="4AD1E2A8" w14:textId="77777777" w:rsidR="006B31BF" w:rsidRPr="002A2F0B" w:rsidRDefault="006B31BF" w:rsidP="00597A58">
            <w:pPr>
              <w:jc w:val="center"/>
              <w:rPr>
                <w:rFonts w:cs="Arial"/>
                <w:sz w:val="16"/>
                <w:szCs w:val="16"/>
              </w:rPr>
            </w:pPr>
            <w:r w:rsidRPr="002A2F0B">
              <w:rPr>
                <w:rFonts w:cs="Arial"/>
                <w:sz w:val="16"/>
                <w:szCs w:val="16"/>
              </w:rPr>
              <w:t>2005</w:t>
            </w:r>
          </w:p>
        </w:tc>
        <w:tc>
          <w:tcPr>
            <w:tcW w:w="1425" w:type="dxa"/>
            <w:tcBorders>
              <w:top w:val="nil"/>
              <w:left w:val="nil"/>
              <w:bottom w:val="nil"/>
              <w:right w:val="nil"/>
            </w:tcBorders>
            <w:shd w:val="clear" w:color="auto" w:fill="auto"/>
            <w:noWrap/>
            <w:vAlign w:val="bottom"/>
            <w:hideMark/>
          </w:tcPr>
          <w:p w14:paraId="70F1364C" w14:textId="77777777" w:rsidR="006B31BF" w:rsidRPr="002A2F0B" w:rsidRDefault="006B31BF" w:rsidP="00597A58">
            <w:pPr>
              <w:jc w:val="center"/>
              <w:rPr>
                <w:rFonts w:cs="Arial"/>
                <w:sz w:val="16"/>
                <w:szCs w:val="16"/>
              </w:rPr>
            </w:pPr>
            <w:r w:rsidRPr="002A2F0B">
              <w:rPr>
                <w:rFonts w:cs="Arial"/>
                <w:sz w:val="16"/>
                <w:szCs w:val="16"/>
              </w:rPr>
              <w:t>630</w:t>
            </w:r>
          </w:p>
        </w:tc>
        <w:tc>
          <w:tcPr>
            <w:tcW w:w="874" w:type="dxa"/>
            <w:tcBorders>
              <w:top w:val="nil"/>
              <w:left w:val="nil"/>
              <w:bottom w:val="nil"/>
              <w:right w:val="nil"/>
            </w:tcBorders>
            <w:shd w:val="clear" w:color="auto" w:fill="auto"/>
            <w:noWrap/>
            <w:vAlign w:val="bottom"/>
            <w:hideMark/>
          </w:tcPr>
          <w:p w14:paraId="70BCF7B2" w14:textId="77777777" w:rsidR="006B31BF" w:rsidRPr="002A2F0B" w:rsidRDefault="006B31BF" w:rsidP="00597A58">
            <w:pPr>
              <w:jc w:val="center"/>
              <w:rPr>
                <w:rFonts w:cs="Arial"/>
                <w:sz w:val="16"/>
                <w:szCs w:val="16"/>
              </w:rPr>
            </w:pPr>
            <w:r w:rsidRPr="002A2F0B">
              <w:rPr>
                <w:rFonts w:cs="Arial"/>
                <w:sz w:val="16"/>
                <w:szCs w:val="16"/>
              </w:rPr>
              <w:t>84</w:t>
            </w:r>
          </w:p>
        </w:tc>
        <w:tc>
          <w:tcPr>
            <w:tcW w:w="1498" w:type="dxa"/>
            <w:tcBorders>
              <w:top w:val="nil"/>
              <w:left w:val="nil"/>
              <w:bottom w:val="nil"/>
              <w:right w:val="nil"/>
            </w:tcBorders>
            <w:shd w:val="clear" w:color="auto" w:fill="auto"/>
            <w:noWrap/>
            <w:vAlign w:val="bottom"/>
            <w:hideMark/>
          </w:tcPr>
          <w:p w14:paraId="1C774BB2" w14:textId="77777777" w:rsidR="006B31BF" w:rsidRPr="002A2F0B" w:rsidRDefault="006B31BF" w:rsidP="00597A58">
            <w:pPr>
              <w:jc w:val="center"/>
              <w:rPr>
                <w:rFonts w:cs="Arial"/>
                <w:sz w:val="16"/>
                <w:szCs w:val="16"/>
              </w:rPr>
            </w:pPr>
            <w:r w:rsidRPr="002A2F0B">
              <w:rPr>
                <w:rFonts w:cs="Arial"/>
                <w:sz w:val="16"/>
                <w:szCs w:val="16"/>
              </w:rPr>
              <w:t>144</w:t>
            </w:r>
          </w:p>
        </w:tc>
        <w:tc>
          <w:tcPr>
            <w:tcW w:w="990" w:type="dxa"/>
            <w:tcBorders>
              <w:top w:val="nil"/>
              <w:left w:val="nil"/>
              <w:bottom w:val="nil"/>
              <w:right w:val="nil"/>
            </w:tcBorders>
            <w:shd w:val="clear" w:color="auto" w:fill="auto"/>
            <w:noWrap/>
            <w:vAlign w:val="bottom"/>
            <w:hideMark/>
          </w:tcPr>
          <w:p w14:paraId="279FB206" w14:textId="77777777" w:rsidR="006B31BF" w:rsidRPr="002A2F0B" w:rsidRDefault="006B31BF" w:rsidP="00597A58">
            <w:pPr>
              <w:jc w:val="center"/>
              <w:rPr>
                <w:rFonts w:cs="Arial"/>
                <w:sz w:val="16"/>
                <w:szCs w:val="16"/>
              </w:rPr>
            </w:pPr>
            <w:r w:rsidRPr="002A2F0B">
              <w:rPr>
                <w:rFonts w:cs="Arial"/>
                <w:sz w:val="16"/>
                <w:szCs w:val="16"/>
              </w:rPr>
              <w:t>859</w:t>
            </w:r>
          </w:p>
        </w:tc>
        <w:tc>
          <w:tcPr>
            <w:tcW w:w="1440" w:type="dxa"/>
            <w:tcBorders>
              <w:top w:val="nil"/>
              <w:left w:val="nil"/>
              <w:bottom w:val="nil"/>
              <w:right w:val="nil"/>
            </w:tcBorders>
            <w:shd w:val="clear" w:color="auto" w:fill="auto"/>
            <w:noWrap/>
            <w:vAlign w:val="bottom"/>
            <w:hideMark/>
          </w:tcPr>
          <w:p w14:paraId="347D5929" w14:textId="77777777" w:rsidR="006B31BF" w:rsidRPr="002A2F0B" w:rsidRDefault="006B31BF" w:rsidP="00597A58">
            <w:pPr>
              <w:jc w:val="center"/>
              <w:rPr>
                <w:rFonts w:cs="Arial"/>
                <w:sz w:val="16"/>
                <w:szCs w:val="16"/>
              </w:rPr>
            </w:pPr>
            <w:r w:rsidRPr="002A2F0B">
              <w:rPr>
                <w:rFonts w:cs="Arial"/>
                <w:sz w:val="16"/>
                <w:szCs w:val="16"/>
              </w:rPr>
              <w:t>171</w:t>
            </w:r>
          </w:p>
        </w:tc>
        <w:tc>
          <w:tcPr>
            <w:tcW w:w="723" w:type="dxa"/>
            <w:tcBorders>
              <w:top w:val="nil"/>
              <w:left w:val="nil"/>
              <w:bottom w:val="nil"/>
              <w:right w:val="nil"/>
            </w:tcBorders>
            <w:shd w:val="clear" w:color="auto" w:fill="auto"/>
            <w:noWrap/>
            <w:vAlign w:val="bottom"/>
            <w:hideMark/>
          </w:tcPr>
          <w:p w14:paraId="47D25096" w14:textId="77777777" w:rsidR="006B31BF" w:rsidRPr="002A2F0B" w:rsidRDefault="006B31BF" w:rsidP="00597A58">
            <w:pPr>
              <w:jc w:val="center"/>
              <w:rPr>
                <w:rFonts w:cs="Arial"/>
                <w:sz w:val="16"/>
                <w:szCs w:val="16"/>
              </w:rPr>
            </w:pPr>
            <w:r w:rsidRPr="002A2F0B">
              <w:rPr>
                <w:rFonts w:cs="Arial"/>
                <w:sz w:val="16"/>
                <w:szCs w:val="16"/>
              </w:rPr>
              <w:t>199</w:t>
            </w:r>
          </w:p>
        </w:tc>
        <w:tc>
          <w:tcPr>
            <w:tcW w:w="724" w:type="dxa"/>
            <w:tcBorders>
              <w:top w:val="nil"/>
              <w:left w:val="nil"/>
              <w:bottom w:val="nil"/>
              <w:right w:val="nil"/>
            </w:tcBorders>
            <w:shd w:val="clear" w:color="auto" w:fill="auto"/>
            <w:noWrap/>
            <w:vAlign w:val="bottom"/>
            <w:hideMark/>
          </w:tcPr>
          <w:p w14:paraId="6A6A6A66" w14:textId="77777777" w:rsidR="006B31BF" w:rsidRPr="002A2F0B" w:rsidRDefault="006B31BF" w:rsidP="00597A58">
            <w:pPr>
              <w:jc w:val="center"/>
              <w:rPr>
                <w:rFonts w:cs="Arial"/>
                <w:sz w:val="16"/>
                <w:szCs w:val="16"/>
              </w:rPr>
            </w:pPr>
            <w:r w:rsidRPr="002A2F0B">
              <w:rPr>
                <w:rFonts w:cs="Arial"/>
                <w:sz w:val="16"/>
                <w:szCs w:val="16"/>
              </w:rPr>
              <w:t>370</w:t>
            </w:r>
          </w:p>
        </w:tc>
        <w:tc>
          <w:tcPr>
            <w:tcW w:w="893" w:type="dxa"/>
            <w:tcBorders>
              <w:top w:val="nil"/>
              <w:left w:val="nil"/>
              <w:bottom w:val="nil"/>
              <w:right w:val="nil"/>
            </w:tcBorders>
            <w:shd w:val="clear" w:color="auto" w:fill="auto"/>
            <w:noWrap/>
            <w:vAlign w:val="bottom"/>
            <w:hideMark/>
          </w:tcPr>
          <w:p w14:paraId="0F80B814" w14:textId="6E4E2517" w:rsidR="006B31BF" w:rsidRPr="002A2F0B" w:rsidRDefault="006B31BF" w:rsidP="00597A58">
            <w:pPr>
              <w:jc w:val="center"/>
              <w:rPr>
                <w:rFonts w:cs="Arial"/>
                <w:sz w:val="16"/>
                <w:szCs w:val="16"/>
              </w:rPr>
            </w:pPr>
            <w:r w:rsidRPr="002A2F0B">
              <w:rPr>
                <w:rFonts w:cs="Arial"/>
                <w:sz w:val="16"/>
                <w:szCs w:val="16"/>
              </w:rPr>
              <w:t>1 228</w:t>
            </w:r>
          </w:p>
        </w:tc>
      </w:tr>
      <w:tr w:rsidR="00912CA3" w:rsidRPr="002A2F0B" w14:paraId="0385E4DC" w14:textId="77777777" w:rsidTr="000F6BCE">
        <w:trPr>
          <w:trHeight w:val="117"/>
          <w:jc w:val="center"/>
        </w:trPr>
        <w:tc>
          <w:tcPr>
            <w:tcW w:w="793" w:type="dxa"/>
            <w:tcBorders>
              <w:top w:val="nil"/>
              <w:left w:val="nil"/>
              <w:bottom w:val="nil"/>
              <w:right w:val="nil"/>
            </w:tcBorders>
            <w:shd w:val="clear" w:color="auto" w:fill="auto"/>
            <w:noWrap/>
            <w:vAlign w:val="bottom"/>
            <w:hideMark/>
          </w:tcPr>
          <w:p w14:paraId="41D7F9AF" w14:textId="77777777" w:rsidR="006B31BF" w:rsidRPr="002A2F0B" w:rsidRDefault="006B31BF" w:rsidP="00597A58">
            <w:pPr>
              <w:jc w:val="center"/>
              <w:rPr>
                <w:rFonts w:cs="Arial"/>
                <w:sz w:val="16"/>
                <w:szCs w:val="16"/>
              </w:rPr>
            </w:pPr>
            <w:r w:rsidRPr="002A2F0B">
              <w:rPr>
                <w:rFonts w:cs="Arial"/>
                <w:sz w:val="16"/>
                <w:szCs w:val="16"/>
              </w:rPr>
              <w:t>2006</w:t>
            </w:r>
          </w:p>
        </w:tc>
        <w:tc>
          <w:tcPr>
            <w:tcW w:w="1425" w:type="dxa"/>
            <w:tcBorders>
              <w:top w:val="nil"/>
              <w:left w:val="nil"/>
              <w:bottom w:val="nil"/>
              <w:right w:val="nil"/>
            </w:tcBorders>
            <w:shd w:val="clear" w:color="auto" w:fill="auto"/>
            <w:noWrap/>
            <w:vAlign w:val="bottom"/>
            <w:hideMark/>
          </w:tcPr>
          <w:p w14:paraId="15928FFC" w14:textId="44F3A1E4" w:rsidR="006B31BF" w:rsidRPr="002A2F0B" w:rsidRDefault="006B31BF" w:rsidP="00597A58">
            <w:pPr>
              <w:jc w:val="center"/>
              <w:rPr>
                <w:rFonts w:cs="Arial"/>
                <w:sz w:val="16"/>
                <w:szCs w:val="16"/>
              </w:rPr>
            </w:pPr>
            <w:r w:rsidRPr="002A2F0B">
              <w:rPr>
                <w:rFonts w:cs="Arial"/>
                <w:sz w:val="16"/>
                <w:szCs w:val="16"/>
              </w:rPr>
              <w:t>1 096</w:t>
            </w:r>
          </w:p>
        </w:tc>
        <w:tc>
          <w:tcPr>
            <w:tcW w:w="874" w:type="dxa"/>
            <w:tcBorders>
              <w:top w:val="nil"/>
              <w:left w:val="nil"/>
              <w:bottom w:val="nil"/>
              <w:right w:val="nil"/>
            </w:tcBorders>
            <w:shd w:val="clear" w:color="auto" w:fill="auto"/>
            <w:noWrap/>
            <w:vAlign w:val="bottom"/>
            <w:hideMark/>
          </w:tcPr>
          <w:p w14:paraId="32AA6F1E" w14:textId="77777777" w:rsidR="006B31BF" w:rsidRPr="002A2F0B" w:rsidRDefault="006B31BF" w:rsidP="00597A58">
            <w:pPr>
              <w:jc w:val="center"/>
              <w:rPr>
                <w:rFonts w:cs="Arial"/>
                <w:sz w:val="16"/>
                <w:szCs w:val="16"/>
              </w:rPr>
            </w:pPr>
            <w:r w:rsidRPr="002A2F0B">
              <w:rPr>
                <w:rFonts w:cs="Arial"/>
                <w:sz w:val="16"/>
                <w:szCs w:val="16"/>
              </w:rPr>
              <w:t>112</w:t>
            </w:r>
          </w:p>
        </w:tc>
        <w:tc>
          <w:tcPr>
            <w:tcW w:w="1498" w:type="dxa"/>
            <w:tcBorders>
              <w:top w:val="nil"/>
              <w:left w:val="nil"/>
              <w:bottom w:val="nil"/>
              <w:right w:val="nil"/>
            </w:tcBorders>
            <w:shd w:val="clear" w:color="auto" w:fill="auto"/>
            <w:noWrap/>
            <w:vAlign w:val="bottom"/>
            <w:hideMark/>
          </w:tcPr>
          <w:p w14:paraId="4F75B10F" w14:textId="77777777" w:rsidR="006B31BF" w:rsidRPr="002A2F0B" w:rsidRDefault="006B31BF" w:rsidP="00597A58">
            <w:pPr>
              <w:jc w:val="center"/>
              <w:rPr>
                <w:rFonts w:cs="Arial"/>
                <w:sz w:val="16"/>
                <w:szCs w:val="16"/>
              </w:rPr>
            </w:pPr>
            <w:r w:rsidRPr="002A2F0B">
              <w:rPr>
                <w:rFonts w:cs="Arial"/>
                <w:sz w:val="16"/>
                <w:szCs w:val="16"/>
              </w:rPr>
              <w:t>237</w:t>
            </w:r>
          </w:p>
        </w:tc>
        <w:tc>
          <w:tcPr>
            <w:tcW w:w="990" w:type="dxa"/>
            <w:tcBorders>
              <w:top w:val="nil"/>
              <w:left w:val="nil"/>
              <w:bottom w:val="nil"/>
              <w:right w:val="nil"/>
            </w:tcBorders>
            <w:shd w:val="clear" w:color="auto" w:fill="auto"/>
            <w:noWrap/>
            <w:vAlign w:val="bottom"/>
            <w:hideMark/>
          </w:tcPr>
          <w:p w14:paraId="71165A26" w14:textId="16412B90" w:rsidR="006B31BF" w:rsidRPr="002A2F0B" w:rsidRDefault="006B31BF" w:rsidP="00597A58">
            <w:pPr>
              <w:jc w:val="center"/>
              <w:rPr>
                <w:rFonts w:cs="Arial"/>
                <w:sz w:val="16"/>
                <w:szCs w:val="16"/>
              </w:rPr>
            </w:pPr>
            <w:r w:rsidRPr="002A2F0B">
              <w:rPr>
                <w:rFonts w:cs="Arial"/>
                <w:sz w:val="16"/>
                <w:szCs w:val="16"/>
              </w:rPr>
              <w:t>1 445</w:t>
            </w:r>
          </w:p>
        </w:tc>
        <w:tc>
          <w:tcPr>
            <w:tcW w:w="1440" w:type="dxa"/>
            <w:tcBorders>
              <w:top w:val="nil"/>
              <w:left w:val="nil"/>
              <w:bottom w:val="nil"/>
              <w:right w:val="nil"/>
            </w:tcBorders>
            <w:shd w:val="clear" w:color="auto" w:fill="auto"/>
            <w:noWrap/>
            <w:vAlign w:val="bottom"/>
            <w:hideMark/>
          </w:tcPr>
          <w:p w14:paraId="018D4B82" w14:textId="77777777" w:rsidR="006B31BF" w:rsidRPr="002A2F0B" w:rsidRDefault="006B31BF" w:rsidP="00597A58">
            <w:pPr>
              <w:jc w:val="center"/>
              <w:rPr>
                <w:rFonts w:cs="Arial"/>
                <w:sz w:val="16"/>
                <w:szCs w:val="16"/>
              </w:rPr>
            </w:pPr>
            <w:r w:rsidRPr="002A2F0B">
              <w:rPr>
                <w:rFonts w:cs="Arial"/>
                <w:sz w:val="16"/>
                <w:szCs w:val="16"/>
              </w:rPr>
              <w:t>131</w:t>
            </w:r>
          </w:p>
        </w:tc>
        <w:tc>
          <w:tcPr>
            <w:tcW w:w="723" w:type="dxa"/>
            <w:tcBorders>
              <w:top w:val="nil"/>
              <w:left w:val="nil"/>
              <w:bottom w:val="nil"/>
              <w:right w:val="nil"/>
            </w:tcBorders>
            <w:shd w:val="clear" w:color="auto" w:fill="auto"/>
            <w:noWrap/>
            <w:vAlign w:val="bottom"/>
            <w:hideMark/>
          </w:tcPr>
          <w:p w14:paraId="24967CB1" w14:textId="77777777" w:rsidR="006B31BF" w:rsidRPr="002A2F0B" w:rsidRDefault="006B31BF" w:rsidP="00597A58">
            <w:pPr>
              <w:jc w:val="center"/>
              <w:rPr>
                <w:rFonts w:cs="Arial"/>
                <w:sz w:val="16"/>
                <w:szCs w:val="16"/>
              </w:rPr>
            </w:pPr>
            <w:r w:rsidRPr="002A2F0B">
              <w:rPr>
                <w:rFonts w:cs="Arial"/>
                <w:sz w:val="16"/>
                <w:szCs w:val="16"/>
              </w:rPr>
              <w:t>94</w:t>
            </w:r>
          </w:p>
        </w:tc>
        <w:tc>
          <w:tcPr>
            <w:tcW w:w="724" w:type="dxa"/>
            <w:tcBorders>
              <w:top w:val="nil"/>
              <w:left w:val="nil"/>
              <w:bottom w:val="nil"/>
              <w:right w:val="nil"/>
            </w:tcBorders>
            <w:shd w:val="clear" w:color="auto" w:fill="auto"/>
            <w:noWrap/>
            <w:vAlign w:val="bottom"/>
            <w:hideMark/>
          </w:tcPr>
          <w:p w14:paraId="3C3A4A33" w14:textId="77777777" w:rsidR="006B31BF" w:rsidRPr="002A2F0B" w:rsidRDefault="006B31BF" w:rsidP="00597A58">
            <w:pPr>
              <w:jc w:val="center"/>
              <w:rPr>
                <w:rFonts w:cs="Arial"/>
                <w:sz w:val="16"/>
                <w:szCs w:val="16"/>
              </w:rPr>
            </w:pPr>
            <w:r w:rsidRPr="002A2F0B">
              <w:rPr>
                <w:rFonts w:cs="Arial"/>
                <w:sz w:val="16"/>
                <w:szCs w:val="16"/>
              </w:rPr>
              <w:t>226</w:t>
            </w:r>
          </w:p>
        </w:tc>
        <w:tc>
          <w:tcPr>
            <w:tcW w:w="893" w:type="dxa"/>
            <w:tcBorders>
              <w:top w:val="nil"/>
              <w:left w:val="nil"/>
              <w:bottom w:val="nil"/>
              <w:right w:val="nil"/>
            </w:tcBorders>
            <w:shd w:val="clear" w:color="auto" w:fill="auto"/>
            <w:noWrap/>
            <w:vAlign w:val="bottom"/>
            <w:hideMark/>
          </w:tcPr>
          <w:p w14:paraId="233D58D7" w14:textId="39D03103" w:rsidR="006B31BF" w:rsidRPr="002A2F0B" w:rsidRDefault="006B31BF" w:rsidP="00597A58">
            <w:pPr>
              <w:jc w:val="center"/>
              <w:rPr>
                <w:rFonts w:cs="Arial"/>
                <w:sz w:val="16"/>
                <w:szCs w:val="16"/>
              </w:rPr>
            </w:pPr>
            <w:r w:rsidRPr="002A2F0B">
              <w:rPr>
                <w:rFonts w:cs="Arial"/>
                <w:sz w:val="16"/>
                <w:szCs w:val="16"/>
              </w:rPr>
              <w:t>1 671</w:t>
            </w:r>
          </w:p>
        </w:tc>
      </w:tr>
      <w:tr w:rsidR="00912CA3" w:rsidRPr="002A2F0B" w14:paraId="1E89BB36" w14:textId="77777777" w:rsidTr="000F6BCE">
        <w:trPr>
          <w:trHeight w:val="77"/>
          <w:jc w:val="center"/>
        </w:trPr>
        <w:tc>
          <w:tcPr>
            <w:tcW w:w="793" w:type="dxa"/>
            <w:tcBorders>
              <w:top w:val="nil"/>
              <w:left w:val="nil"/>
              <w:bottom w:val="nil"/>
              <w:right w:val="nil"/>
            </w:tcBorders>
            <w:shd w:val="clear" w:color="auto" w:fill="auto"/>
            <w:noWrap/>
            <w:vAlign w:val="bottom"/>
            <w:hideMark/>
          </w:tcPr>
          <w:p w14:paraId="42A97A9A" w14:textId="77777777" w:rsidR="006B31BF" w:rsidRPr="002A2F0B" w:rsidRDefault="006B31BF" w:rsidP="00597A58">
            <w:pPr>
              <w:jc w:val="center"/>
              <w:rPr>
                <w:rFonts w:cs="Arial"/>
                <w:sz w:val="16"/>
                <w:szCs w:val="16"/>
              </w:rPr>
            </w:pPr>
            <w:r w:rsidRPr="002A2F0B">
              <w:rPr>
                <w:rFonts w:cs="Arial"/>
                <w:sz w:val="16"/>
                <w:szCs w:val="16"/>
              </w:rPr>
              <w:t>2007</w:t>
            </w:r>
          </w:p>
        </w:tc>
        <w:tc>
          <w:tcPr>
            <w:tcW w:w="1425" w:type="dxa"/>
            <w:tcBorders>
              <w:top w:val="nil"/>
              <w:left w:val="nil"/>
              <w:bottom w:val="nil"/>
              <w:right w:val="nil"/>
            </w:tcBorders>
            <w:shd w:val="clear" w:color="auto" w:fill="auto"/>
            <w:noWrap/>
            <w:vAlign w:val="bottom"/>
            <w:hideMark/>
          </w:tcPr>
          <w:p w14:paraId="7AD14600" w14:textId="0C221CFA" w:rsidR="006B31BF" w:rsidRPr="002A2F0B" w:rsidRDefault="006B31BF" w:rsidP="00597A58">
            <w:pPr>
              <w:jc w:val="center"/>
              <w:rPr>
                <w:rFonts w:cs="Arial"/>
                <w:sz w:val="16"/>
                <w:szCs w:val="16"/>
              </w:rPr>
            </w:pPr>
            <w:r w:rsidRPr="002A2F0B">
              <w:rPr>
                <w:rFonts w:cs="Arial"/>
                <w:sz w:val="16"/>
                <w:szCs w:val="16"/>
              </w:rPr>
              <w:t>1 108</w:t>
            </w:r>
          </w:p>
        </w:tc>
        <w:tc>
          <w:tcPr>
            <w:tcW w:w="874" w:type="dxa"/>
            <w:tcBorders>
              <w:top w:val="nil"/>
              <w:left w:val="nil"/>
              <w:bottom w:val="nil"/>
              <w:right w:val="nil"/>
            </w:tcBorders>
            <w:shd w:val="clear" w:color="auto" w:fill="auto"/>
            <w:noWrap/>
            <w:vAlign w:val="bottom"/>
            <w:hideMark/>
          </w:tcPr>
          <w:p w14:paraId="497768F5" w14:textId="77777777" w:rsidR="006B31BF" w:rsidRPr="002A2F0B" w:rsidRDefault="006B31BF" w:rsidP="00597A58">
            <w:pPr>
              <w:jc w:val="center"/>
              <w:rPr>
                <w:rFonts w:cs="Arial"/>
                <w:sz w:val="16"/>
                <w:szCs w:val="16"/>
              </w:rPr>
            </w:pPr>
            <w:r w:rsidRPr="002A2F0B">
              <w:rPr>
                <w:rFonts w:cs="Arial"/>
                <w:sz w:val="16"/>
                <w:szCs w:val="16"/>
              </w:rPr>
              <w:t>114</w:t>
            </w:r>
          </w:p>
        </w:tc>
        <w:tc>
          <w:tcPr>
            <w:tcW w:w="1498" w:type="dxa"/>
            <w:tcBorders>
              <w:top w:val="nil"/>
              <w:left w:val="nil"/>
              <w:bottom w:val="nil"/>
              <w:right w:val="nil"/>
            </w:tcBorders>
            <w:shd w:val="clear" w:color="auto" w:fill="auto"/>
            <w:noWrap/>
            <w:vAlign w:val="bottom"/>
            <w:hideMark/>
          </w:tcPr>
          <w:p w14:paraId="05025BB2" w14:textId="77777777" w:rsidR="006B31BF" w:rsidRPr="002A2F0B" w:rsidRDefault="00A51825" w:rsidP="00597A58">
            <w:pPr>
              <w:jc w:val="center"/>
              <w:rPr>
                <w:rFonts w:cs="Arial"/>
                <w:sz w:val="16"/>
                <w:szCs w:val="16"/>
              </w:rPr>
            </w:pPr>
            <w:r w:rsidRPr="002A2F0B">
              <w:rPr>
                <w:rFonts w:cs="Arial"/>
                <w:sz w:val="16"/>
                <w:szCs w:val="16"/>
              </w:rPr>
              <w:t>0.0</w:t>
            </w:r>
            <w:r w:rsidRPr="002A2F0B">
              <w:rPr>
                <w:rStyle w:val="FootnoteReference"/>
                <w:sz w:val="20"/>
              </w:rPr>
              <w:footnoteReference w:id="2"/>
            </w:r>
          </w:p>
        </w:tc>
        <w:tc>
          <w:tcPr>
            <w:tcW w:w="990" w:type="dxa"/>
            <w:tcBorders>
              <w:top w:val="nil"/>
              <w:left w:val="nil"/>
              <w:bottom w:val="nil"/>
              <w:right w:val="nil"/>
            </w:tcBorders>
            <w:shd w:val="clear" w:color="auto" w:fill="auto"/>
            <w:noWrap/>
            <w:vAlign w:val="bottom"/>
            <w:hideMark/>
          </w:tcPr>
          <w:p w14:paraId="4684633A" w14:textId="5561134A" w:rsidR="006B31BF" w:rsidRPr="002A2F0B" w:rsidRDefault="006B31BF" w:rsidP="00597A58">
            <w:pPr>
              <w:jc w:val="center"/>
              <w:rPr>
                <w:rFonts w:cs="Arial"/>
                <w:sz w:val="16"/>
                <w:szCs w:val="16"/>
              </w:rPr>
            </w:pPr>
            <w:r w:rsidRPr="002A2F0B">
              <w:rPr>
                <w:rFonts w:cs="Arial"/>
                <w:sz w:val="16"/>
                <w:szCs w:val="16"/>
              </w:rPr>
              <w:t>1 222</w:t>
            </w:r>
          </w:p>
        </w:tc>
        <w:tc>
          <w:tcPr>
            <w:tcW w:w="1440" w:type="dxa"/>
            <w:tcBorders>
              <w:top w:val="nil"/>
              <w:left w:val="nil"/>
              <w:bottom w:val="nil"/>
              <w:right w:val="nil"/>
            </w:tcBorders>
            <w:shd w:val="clear" w:color="auto" w:fill="auto"/>
            <w:noWrap/>
            <w:vAlign w:val="bottom"/>
            <w:hideMark/>
          </w:tcPr>
          <w:p w14:paraId="5FDF7E50" w14:textId="77777777" w:rsidR="006B31BF" w:rsidRPr="002A2F0B" w:rsidRDefault="006B31BF" w:rsidP="00597A58">
            <w:pPr>
              <w:jc w:val="center"/>
              <w:rPr>
                <w:rFonts w:cs="Arial"/>
                <w:sz w:val="16"/>
                <w:szCs w:val="16"/>
              </w:rPr>
            </w:pPr>
            <w:r w:rsidRPr="002A2F0B">
              <w:rPr>
                <w:rFonts w:cs="Arial"/>
                <w:sz w:val="16"/>
                <w:szCs w:val="16"/>
              </w:rPr>
              <w:t>234</w:t>
            </w:r>
          </w:p>
        </w:tc>
        <w:tc>
          <w:tcPr>
            <w:tcW w:w="723" w:type="dxa"/>
            <w:tcBorders>
              <w:top w:val="nil"/>
              <w:left w:val="nil"/>
              <w:bottom w:val="nil"/>
              <w:right w:val="nil"/>
            </w:tcBorders>
            <w:shd w:val="clear" w:color="auto" w:fill="auto"/>
            <w:noWrap/>
            <w:vAlign w:val="bottom"/>
            <w:hideMark/>
          </w:tcPr>
          <w:p w14:paraId="1BFD9F87" w14:textId="77777777" w:rsidR="006B31BF" w:rsidRPr="002A2F0B" w:rsidRDefault="006B31BF" w:rsidP="00597A58">
            <w:pPr>
              <w:jc w:val="center"/>
              <w:rPr>
                <w:rFonts w:cs="Arial"/>
                <w:sz w:val="16"/>
                <w:szCs w:val="16"/>
              </w:rPr>
            </w:pPr>
            <w:r w:rsidRPr="002A2F0B">
              <w:rPr>
                <w:rFonts w:cs="Arial"/>
                <w:sz w:val="16"/>
                <w:szCs w:val="16"/>
              </w:rPr>
              <w:t>279</w:t>
            </w:r>
          </w:p>
        </w:tc>
        <w:tc>
          <w:tcPr>
            <w:tcW w:w="724" w:type="dxa"/>
            <w:tcBorders>
              <w:top w:val="nil"/>
              <w:left w:val="nil"/>
              <w:bottom w:val="nil"/>
              <w:right w:val="nil"/>
            </w:tcBorders>
            <w:shd w:val="clear" w:color="auto" w:fill="auto"/>
            <w:noWrap/>
            <w:vAlign w:val="bottom"/>
            <w:hideMark/>
          </w:tcPr>
          <w:p w14:paraId="6BDDB710" w14:textId="77777777" w:rsidR="006B31BF" w:rsidRPr="002A2F0B" w:rsidRDefault="006B31BF" w:rsidP="00597A58">
            <w:pPr>
              <w:jc w:val="center"/>
              <w:rPr>
                <w:rFonts w:cs="Arial"/>
                <w:sz w:val="16"/>
                <w:szCs w:val="16"/>
              </w:rPr>
            </w:pPr>
            <w:r w:rsidRPr="002A2F0B">
              <w:rPr>
                <w:rFonts w:cs="Arial"/>
                <w:sz w:val="16"/>
                <w:szCs w:val="16"/>
              </w:rPr>
              <w:t>513</w:t>
            </w:r>
          </w:p>
        </w:tc>
        <w:tc>
          <w:tcPr>
            <w:tcW w:w="893" w:type="dxa"/>
            <w:tcBorders>
              <w:top w:val="nil"/>
              <w:left w:val="nil"/>
              <w:bottom w:val="nil"/>
              <w:right w:val="nil"/>
            </w:tcBorders>
            <w:shd w:val="clear" w:color="auto" w:fill="auto"/>
            <w:noWrap/>
            <w:vAlign w:val="bottom"/>
            <w:hideMark/>
          </w:tcPr>
          <w:p w14:paraId="33C4C36B" w14:textId="64B083BC" w:rsidR="006B31BF" w:rsidRPr="002A2F0B" w:rsidRDefault="006B31BF" w:rsidP="00597A58">
            <w:pPr>
              <w:jc w:val="center"/>
              <w:rPr>
                <w:rFonts w:cs="Arial"/>
                <w:sz w:val="16"/>
                <w:szCs w:val="16"/>
              </w:rPr>
            </w:pPr>
            <w:r w:rsidRPr="002A2F0B">
              <w:rPr>
                <w:rFonts w:cs="Arial"/>
                <w:sz w:val="16"/>
                <w:szCs w:val="16"/>
              </w:rPr>
              <w:t>1 735</w:t>
            </w:r>
          </w:p>
        </w:tc>
      </w:tr>
      <w:tr w:rsidR="00912CA3" w:rsidRPr="002A2F0B" w14:paraId="0C7B2C9C"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24DFCA34" w14:textId="77777777" w:rsidR="006B31BF" w:rsidRPr="002A2F0B" w:rsidRDefault="006B31BF" w:rsidP="00597A58">
            <w:pPr>
              <w:jc w:val="center"/>
              <w:rPr>
                <w:rFonts w:cs="Arial"/>
                <w:sz w:val="16"/>
                <w:szCs w:val="16"/>
              </w:rPr>
            </w:pPr>
            <w:r w:rsidRPr="002A2F0B">
              <w:rPr>
                <w:rFonts w:cs="Arial"/>
                <w:sz w:val="16"/>
                <w:szCs w:val="16"/>
              </w:rPr>
              <w:t>2008</w:t>
            </w:r>
          </w:p>
        </w:tc>
        <w:tc>
          <w:tcPr>
            <w:tcW w:w="1425" w:type="dxa"/>
            <w:tcBorders>
              <w:top w:val="nil"/>
              <w:left w:val="nil"/>
              <w:bottom w:val="nil"/>
              <w:right w:val="nil"/>
            </w:tcBorders>
            <w:shd w:val="clear" w:color="auto" w:fill="auto"/>
            <w:noWrap/>
            <w:vAlign w:val="bottom"/>
            <w:hideMark/>
          </w:tcPr>
          <w:p w14:paraId="385D0096" w14:textId="2FC8AFBF" w:rsidR="006B31BF" w:rsidRPr="002A2F0B" w:rsidRDefault="006B31BF" w:rsidP="00597A58">
            <w:pPr>
              <w:jc w:val="center"/>
              <w:rPr>
                <w:rFonts w:cs="Arial"/>
                <w:sz w:val="16"/>
                <w:szCs w:val="16"/>
              </w:rPr>
            </w:pPr>
            <w:r w:rsidRPr="002A2F0B">
              <w:rPr>
                <w:rFonts w:cs="Arial"/>
                <w:sz w:val="16"/>
                <w:szCs w:val="16"/>
              </w:rPr>
              <w:t>1 390</w:t>
            </w:r>
          </w:p>
        </w:tc>
        <w:tc>
          <w:tcPr>
            <w:tcW w:w="874" w:type="dxa"/>
            <w:tcBorders>
              <w:top w:val="nil"/>
              <w:left w:val="nil"/>
              <w:bottom w:val="nil"/>
              <w:right w:val="nil"/>
            </w:tcBorders>
            <w:shd w:val="clear" w:color="auto" w:fill="auto"/>
            <w:noWrap/>
            <w:vAlign w:val="bottom"/>
            <w:hideMark/>
          </w:tcPr>
          <w:p w14:paraId="62EC5035" w14:textId="77777777" w:rsidR="006B31BF" w:rsidRPr="002A2F0B" w:rsidRDefault="006B31BF" w:rsidP="00597A58">
            <w:pPr>
              <w:jc w:val="center"/>
              <w:rPr>
                <w:rFonts w:cs="Arial"/>
                <w:sz w:val="16"/>
                <w:szCs w:val="16"/>
              </w:rPr>
            </w:pPr>
            <w:r w:rsidRPr="002A2F0B">
              <w:rPr>
                <w:rFonts w:cs="Arial"/>
                <w:sz w:val="16"/>
                <w:szCs w:val="16"/>
              </w:rPr>
              <w:t>36</w:t>
            </w:r>
          </w:p>
        </w:tc>
        <w:tc>
          <w:tcPr>
            <w:tcW w:w="1498" w:type="dxa"/>
            <w:tcBorders>
              <w:top w:val="nil"/>
              <w:left w:val="nil"/>
              <w:bottom w:val="nil"/>
              <w:right w:val="nil"/>
            </w:tcBorders>
            <w:shd w:val="clear" w:color="auto" w:fill="auto"/>
            <w:noWrap/>
            <w:vAlign w:val="bottom"/>
            <w:hideMark/>
          </w:tcPr>
          <w:p w14:paraId="1ECDF9AB" w14:textId="77777777" w:rsidR="006B31BF" w:rsidRPr="002A2F0B" w:rsidRDefault="006B31BF" w:rsidP="00597A58">
            <w:pPr>
              <w:jc w:val="center"/>
              <w:rPr>
                <w:rFonts w:cs="Arial"/>
                <w:sz w:val="16"/>
                <w:szCs w:val="16"/>
              </w:rPr>
            </w:pPr>
            <w:r w:rsidRPr="002A2F0B">
              <w:rPr>
                <w:rFonts w:cs="Arial"/>
                <w:sz w:val="16"/>
                <w:szCs w:val="16"/>
              </w:rPr>
              <w:t>103</w:t>
            </w:r>
          </w:p>
        </w:tc>
        <w:tc>
          <w:tcPr>
            <w:tcW w:w="990" w:type="dxa"/>
            <w:tcBorders>
              <w:top w:val="nil"/>
              <w:left w:val="nil"/>
              <w:bottom w:val="nil"/>
              <w:right w:val="nil"/>
            </w:tcBorders>
            <w:shd w:val="clear" w:color="auto" w:fill="auto"/>
            <w:noWrap/>
            <w:vAlign w:val="bottom"/>
            <w:hideMark/>
          </w:tcPr>
          <w:p w14:paraId="5EEFC4A0" w14:textId="5C6B8693" w:rsidR="006B31BF" w:rsidRPr="002A2F0B" w:rsidRDefault="006B31BF" w:rsidP="00597A58">
            <w:pPr>
              <w:jc w:val="center"/>
              <w:rPr>
                <w:rFonts w:cs="Arial"/>
                <w:sz w:val="16"/>
                <w:szCs w:val="16"/>
              </w:rPr>
            </w:pPr>
            <w:r w:rsidRPr="002A2F0B">
              <w:rPr>
                <w:rFonts w:cs="Arial"/>
                <w:sz w:val="16"/>
                <w:szCs w:val="16"/>
              </w:rPr>
              <w:t>1 529</w:t>
            </w:r>
          </w:p>
        </w:tc>
        <w:tc>
          <w:tcPr>
            <w:tcW w:w="1440" w:type="dxa"/>
            <w:tcBorders>
              <w:top w:val="nil"/>
              <w:left w:val="nil"/>
              <w:bottom w:val="nil"/>
              <w:right w:val="nil"/>
            </w:tcBorders>
            <w:shd w:val="clear" w:color="auto" w:fill="auto"/>
            <w:noWrap/>
            <w:vAlign w:val="bottom"/>
            <w:hideMark/>
          </w:tcPr>
          <w:p w14:paraId="2F570E1C" w14:textId="77777777" w:rsidR="006B31BF" w:rsidRPr="002A2F0B" w:rsidRDefault="006B31BF" w:rsidP="00597A58">
            <w:pPr>
              <w:jc w:val="center"/>
              <w:rPr>
                <w:rFonts w:cs="Arial"/>
                <w:sz w:val="16"/>
                <w:szCs w:val="16"/>
              </w:rPr>
            </w:pPr>
            <w:r w:rsidRPr="002A2F0B">
              <w:rPr>
                <w:rFonts w:cs="Arial"/>
                <w:sz w:val="16"/>
                <w:szCs w:val="16"/>
              </w:rPr>
              <w:t>224</w:t>
            </w:r>
          </w:p>
        </w:tc>
        <w:tc>
          <w:tcPr>
            <w:tcW w:w="723" w:type="dxa"/>
            <w:tcBorders>
              <w:top w:val="nil"/>
              <w:left w:val="nil"/>
              <w:bottom w:val="nil"/>
              <w:right w:val="nil"/>
            </w:tcBorders>
            <w:shd w:val="clear" w:color="auto" w:fill="auto"/>
            <w:noWrap/>
            <w:vAlign w:val="bottom"/>
            <w:hideMark/>
          </w:tcPr>
          <w:p w14:paraId="39C515CC" w14:textId="77777777" w:rsidR="006B31BF" w:rsidRPr="002A2F0B" w:rsidRDefault="006B31BF" w:rsidP="00597A58">
            <w:pPr>
              <w:jc w:val="center"/>
              <w:rPr>
                <w:rFonts w:cs="Arial"/>
                <w:sz w:val="16"/>
                <w:szCs w:val="16"/>
              </w:rPr>
            </w:pPr>
            <w:r w:rsidRPr="002A2F0B">
              <w:rPr>
                <w:rFonts w:cs="Arial"/>
                <w:sz w:val="16"/>
                <w:szCs w:val="16"/>
              </w:rPr>
              <w:t>20</w:t>
            </w:r>
          </w:p>
        </w:tc>
        <w:tc>
          <w:tcPr>
            <w:tcW w:w="724" w:type="dxa"/>
            <w:tcBorders>
              <w:top w:val="nil"/>
              <w:left w:val="nil"/>
              <w:bottom w:val="nil"/>
              <w:right w:val="nil"/>
            </w:tcBorders>
            <w:shd w:val="clear" w:color="auto" w:fill="auto"/>
            <w:noWrap/>
            <w:vAlign w:val="bottom"/>
            <w:hideMark/>
          </w:tcPr>
          <w:p w14:paraId="58E213D7" w14:textId="77777777" w:rsidR="006B31BF" w:rsidRPr="002A2F0B" w:rsidRDefault="006B31BF" w:rsidP="00597A58">
            <w:pPr>
              <w:jc w:val="center"/>
              <w:rPr>
                <w:rFonts w:cs="Arial"/>
                <w:sz w:val="16"/>
                <w:szCs w:val="16"/>
              </w:rPr>
            </w:pPr>
            <w:r w:rsidRPr="002A2F0B">
              <w:rPr>
                <w:rFonts w:cs="Arial"/>
                <w:sz w:val="16"/>
                <w:szCs w:val="16"/>
              </w:rPr>
              <w:t>244</w:t>
            </w:r>
          </w:p>
        </w:tc>
        <w:tc>
          <w:tcPr>
            <w:tcW w:w="893" w:type="dxa"/>
            <w:tcBorders>
              <w:top w:val="nil"/>
              <w:left w:val="nil"/>
              <w:bottom w:val="nil"/>
              <w:right w:val="nil"/>
            </w:tcBorders>
            <w:shd w:val="clear" w:color="auto" w:fill="auto"/>
            <w:noWrap/>
            <w:vAlign w:val="bottom"/>
            <w:hideMark/>
          </w:tcPr>
          <w:p w14:paraId="74200C0C" w14:textId="10EF4A49" w:rsidR="006B31BF" w:rsidRPr="002A2F0B" w:rsidRDefault="006B31BF" w:rsidP="00597A58">
            <w:pPr>
              <w:jc w:val="center"/>
              <w:rPr>
                <w:rFonts w:cs="Arial"/>
                <w:sz w:val="16"/>
                <w:szCs w:val="16"/>
              </w:rPr>
            </w:pPr>
            <w:r w:rsidRPr="002A2F0B">
              <w:rPr>
                <w:rFonts w:cs="Arial"/>
                <w:sz w:val="16"/>
                <w:szCs w:val="16"/>
              </w:rPr>
              <w:t>1 774</w:t>
            </w:r>
          </w:p>
        </w:tc>
      </w:tr>
      <w:tr w:rsidR="00912CA3" w:rsidRPr="002A2F0B" w14:paraId="50D830B5"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6C6B2713" w14:textId="77777777" w:rsidR="006B31BF" w:rsidRPr="002A2F0B" w:rsidRDefault="006B31BF" w:rsidP="00597A58">
            <w:pPr>
              <w:jc w:val="center"/>
              <w:rPr>
                <w:rFonts w:cs="Arial"/>
                <w:sz w:val="16"/>
                <w:szCs w:val="16"/>
              </w:rPr>
            </w:pPr>
            <w:r w:rsidRPr="002A2F0B">
              <w:rPr>
                <w:rFonts w:cs="Arial"/>
                <w:sz w:val="16"/>
                <w:szCs w:val="16"/>
              </w:rPr>
              <w:t>2009</w:t>
            </w:r>
          </w:p>
        </w:tc>
        <w:tc>
          <w:tcPr>
            <w:tcW w:w="1425" w:type="dxa"/>
            <w:tcBorders>
              <w:top w:val="nil"/>
              <w:left w:val="nil"/>
              <w:bottom w:val="nil"/>
              <w:right w:val="nil"/>
            </w:tcBorders>
            <w:shd w:val="clear" w:color="auto" w:fill="auto"/>
            <w:noWrap/>
            <w:vAlign w:val="bottom"/>
            <w:hideMark/>
          </w:tcPr>
          <w:p w14:paraId="65C6EBE7" w14:textId="1FF45F85" w:rsidR="006B31BF" w:rsidRPr="002A2F0B" w:rsidRDefault="006B31BF" w:rsidP="00597A58">
            <w:pPr>
              <w:jc w:val="center"/>
              <w:rPr>
                <w:rFonts w:cs="Arial"/>
                <w:sz w:val="16"/>
                <w:szCs w:val="16"/>
              </w:rPr>
            </w:pPr>
            <w:r w:rsidRPr="002A2F0B">
              <w:rPr>
                <w:rFonts w:cs="Arial"/>
                <w:sz w:val="16"/>
                <w:szCs w:val="16"/>
              </w:rPr>
              <w:t>1 003</w:t>
            </w:r>
          </w:p>
        </w:tc>
        <w:tc>
          <w:tcPr>
            <w:tcW w:w="874" w:type="dxa"/>
            <w:tcBorders>
              <w:top w:val="nil"/>
              <w:left w:val="nil"/>
              <w:bottom w:val="nil"/>
              <w:right w:val="nil"/>
            </w:tcBorders>
            <w:shd w:val="clear" w:color="auto" w:fill="auto"/>
            <w:noWrap/>
            <w:vAlign w:val="bottom"/>
            <w:hideMark/>
          </w:tcPr>
          <w:p w14:paraId="1B54DB41" w14:textId="77777777" w:rsidR="006B31BF" w:rsidRPr="002A2F0B" w:rsidRDefault="006B31BF" w:rsidP="00597A58">
            <w:pPr>
              <w:jc w:val="center"/>
              <w:rPr>
                <w:rFonts w:cs="Arial"/>
                <w:sz w:val="16"/>
                <w:szCs w:val="16"/>
              </w:rPr>
            </w:pPr>
            <w:r w:rsidRPr="002A2F0B">
              <w:rPr>
                <w:rFonts w:cs="Arial"/>
                <w:sz w:val="16"/>
                <w:szCs w:val="16"/>
              </w:rPr>
              <w:t>69</w:t>
            </w:r>
          </w:p>
        </w:tc>
        <w:tc>
          <w:tcPr>
            <w:tcW w:w="1498" w:type="dxa"/>
            <w:tcBorders>
              <w:top w:val="nil"/>
              <w:left w:val="nil"/>
              <w:bottom w:val="nil"/>
              <w:right w:val="nil"/>
            </w:tcBorders>
            <w:shd w:val="clear" w:color="auto" w:fill="auto"/>
            <w:noWrap/>
            <w:vAlign w:val="bottom"/>
            <w:hideMark/>
          </w:tcPr>
          <w:p w14:paraId="216C1A64" w14:textId="77777777" w:rsidR="006B31BF" w:rsidRPr="002A2F0B" w:rsidRDefault="006B31BF" w:rsidP="00597A58">
            <w:pPr>
              <w:jc w:val="center"/>
              <w:rPr>
                <w:rFonts w:cs="Arial"/>
                <w:sz w:val="16"/>
                <w:szCs w:val="16"/>
              </w:rPr>
            </w:pPr>
            <w:r w:rsidRPr="002A2F0B">
              <w:rPr>
                <w:rFonts w:cs="Arial"/>
                <w:sz w:val="16"/>
                <w:szCs w:val="16"/>
              </w:rPr>
              <w:t>137</w:t>
            </w:r>
          </w:p>
        </w:tc>
        <w:tc>
          <w:tcPr>
            <w:tcW w:w="990" w:type="dxa"/>
            <w:tcBorders>
              <w:top w:val="nil"/>
              <w:left w:val="nil"/>
              <w:bottom w:val="nil"/>
              <w:right w:val="nil"/>
            </w:tcBorders>
            <w:shd w:val="clear" w:color="auto" w:fill="auto"/>
            <w:noWrap/>
            <w:vAlign w:val="bottom"/>
            <w:hideMark/>
          </w:tcPr>
          <w:p w14:paraId="4B3D36A2" w14:textId="30C207D9" w:rsidR="006B31BF" w:rsidRPr="002A2F0B" w:rsidRDefault="006B31BF" w:rsidP="00597A58">
            <w:pPr>
              <w:jc w:val="center"/>
              <w:rPr>
                <w:rFonts w:cs="Arial"/>
                <w:sz w:val="16"/>
                <w:szCs w:val="16"/>
              </w:rPr>
            </w:pPr>
            <w:r w:rsidRPr="002A2F0B">
              <w:rPr>
                <w:rFonts w:cs="Arial"/>
                <w:sz w:val="16"/>
                <w:szCs w:val="16"/>
              </w:rPr>
              <w:t>1 209</w:t>
            </w:r>
          </w:p>
        </w:tc>
        <w:tc>
          <w:tcPr>
            <w:tcW w:w="1440" w:type="dxa"/>
            <w:tcBorders>
              <w:top w:val="nil"/>
              <w:left w:val="nil"/>
              <w:bottom w:val="nil"/>
              <w:right w:val="nil"/>
            </w:tcBorders>
            <w:shd w:val="clear" w:color="auto" w:fill="auto"/>
            <w:noWrap/>
            <w:vAlign w:val="bottom"/>
            <w:hideMark/>
          </w:tcPr>
          <w:p w14:paraId="0665C98F" w14:textId="77777777" w:rsidR="006B31BF" w:rsidRPr="002A2F0B" w:rsidRDefault="006B31BF" w:rsidP="00597A58">
            <w:pPr>
              <w:jc w:val="center"/>
              <w:rPr>
                <w:rFonts w:cs="Arial"/>
                <w:sz w:val="16"/>
                <w:szCs w:val="16"/>
              </w:rPr>
            </w:pPr>
            <w:r w:rsidRPr="002A2F0B">
              <w:rPr>
                <w:rFonts w:cs="Arial"/>
                <w:sz w:val="16"/>
                <w:szCs w:val="16"/>
              </w:rPr>
              <w:t>433</w:t>
            </w:r>
          </w:p>
        </w:tc>
        <w:tc>
          <w:tcPr>
            <w:tcW w:w="723" w:type="dxa"/>
            <w:tcBorders>
              <w:top w:val="nil"/>
              <w:left w:val="nil"/>
              <w:bottom w:val="nil"/>
              <w:right w:val="nil"/>
            </w:tcBorders>
            <w:shd w:val="clear" w:color="auto" w:fill="auto"/>
            <w:noWrap/>
            <w:vAlign w:val="bottom"/>
            <w:hideMark/>
          </w:tcPr>
          <w:p w14:paraId="09F22B39" w14:textId="77777777" w:rsidR="006B31BF" w:rsidRPr="002A2F0B" w:rsidRDefault="006B31BF" w:rsidP="00597A58">
            <w:pPr>
              <w:jc w:val="center"/>
              <w:rPr>
                <w:rFonts w:cs="Arial"/>
                <w:sz w:val="16"/>
                <w:szCs w:val="16"/>
              </w:rPr>
            </w:pPr>
            <w:r w:rsidRPr="002A2F0B">
              <w:rPr>
                <w:rFonts w:cs="Arial"/>
                <w:sz w:val="16"/>
                <w:szCs w:val="16"/>
              </w:rPr>
              <w:t>147</w:t>
            </w:r>
          </w:p>
        </w:tc>
        <w:tc>
          <w:tcPr>
            <w:tcW w:w="724" w:type="dxa"/>
            <w:tcBorders>
              <w:top w:val="nil"/>
              <w:left w:val="nil"/>
              <w:bottom w:val="nil"/>
              <w:right w:val="nil"/>
            </w:tcBorders>
            <w:shd w:val="clear" w:color="auto" w:fill="auto"/>
            <w:noWrap/>
            <w:vAlign w:val="bottom"/>
            <w:hideMark/>
          </w:tcPr>
          <w:p w14:paraId="2A70ECFF" w14:textId="77777777" w:rsidR="006B31BF" w:rsidRPr="002A2F0B" w:rsidRDefault="006B31BF" w:rsidP="00597A58">
            <w:pPr>
              <w:jc w:val="center"/>
              <w:rPr>
                <w:rFonts w:cs="Arial"/>
                <w:sz w:val="16"/>
                <w:szCs w:val="16"/>
              </w:rPr>
            </w:pPr>
            <w:r w:rsidRPr="002A2F0B">
              <w:rPr>
                <w:rFonts w:cs="Arial"/>
                <w:sz w:val="16"/>
                <w:szCs w:val="16"/>
              </w:rPr>
              <w:t>580</w:t>
            </w:r>
          </w:p>
        </w:tc>
        <w:tc>
          <w:tcPr>
            <w:tcW w:w="893" w:type="dxa"/>
            <w:tcBorders>
              <w:top w:val="nil"/>
              <w:left w:val="nil"/>
              <w:bottom w:val="nil"/>
              <w:right w:val="nil"/>
            </w:tcBorders>
            <w:shd w:val="clear" w:color="auto" w:fill="auto"/>
            <w:noWrap/>
            <w:vAlign w:val="bottom"/>
            <w:hideMark/>
          </w:tcPr>
          <w:p w14:paraId="4940AA75" w14:textId="7751BA91" w:rsidR="006B31BF" w:rsidRPr="002A2F0B" w:rsidRDefault="006B31BF" w:rsidP="00597A58">
            <w:pPr>
              <w:jc w:val="center"/>
              <w:rPr>
                <w:rFonts w:cs="Arial"/>
                <w:sz w:val="16"/>
                <w:szCs w:val="16"/>
              </w:rPr>
            </w:pPr>
            <w:r w:rsidRPr="002A2F0B">
              <w:rPr>
                <w:rFonts w:cs="Arial"/>
                <w:sz w:val="16"/>
                <w:szCs w:val="16"/>
              </w:rPr>
              <w:t>1 789</w:t>
            </w:r>
          </w:p>
        </w:tc>
      </w:tr>
      <w:tr w:rsidR="00912CA3" w:rsidRPr="002A2F0B" w14:paraId="702218F1" w14:textId="77777777" w:rsidTr="000F6BCE">
        <w:trPr>
          <w:trHeight w:val="127"/>
          <w:jc w:val="center"/>
        </w:trPr>
        <w:tc>
          <w:tcPr>
            <w:tcW w:w="793" w:type="dxa"/>
            <w:tcBorders>
              <w:top w:val="nil"/>
              <w:left w:val="nil"/>
              <w:bottom w:val="nil"/>
              <w:right w:val="nil"/>
            </w:tcBorders>
            <w:shd w:val="clear" w:color="auto" w:fill="auto"/>
            <w:noWrap/>
            <w:vAlign w:val="bottom"/>
            <w:hideMark/>
          </w:tcPr>
          <w:p w14:paraId="10D1604E" w14:textId="77777777" w:rsidR="006B31BF" w:rsidRPr="002A2F0B" w:rsidRDefault="006B31BF" w:rsidP="00597A58">
            <w:pPr>
              <w:jc w:val="center"/>
              <w:rPr>
                <w:rFonts w:cs="Arial"/>
                <w:sz w:val="16"/>
                <w:szCs w:val="16"/>
              </w:rPr>
            </w:pPr>
            <w:r w:rsidRPr="002A2F0B">
              <w:rPr>
                <w:rFonts w:cs="Arial"/>
                <w:sz w:val="16"/>
                <w:szCs w:val="16"/>
              </w:rPr>
              <w:t>2010</w:t>
            </w:r>
          </w:p>
        </w:tc>
        <w:tc>
          <w:tcPr>
            <w:tcW w:w="1425" w:type="dxa"/>
            <w:tcBorders>
              <w:top w:val="nil"/>
              <w:left w:val="nil"/>
              <w:bottom w:val="nil"/>
              <w:right w:val="nil"/>
            </w:tcBorders>
            <w:shd w:val="clear" w:color="auto" w:fill="auto"/>
            <w:noWrap/>
            <w:vAlign w:val="bottom"/>
            <w:hideMark/>
          </w:tcPr>
          <w:p w14:paraId="4B684DED" w14:textId="77777777" w:rsidR="006B31BF" w:rsidRPr="002A2F0B" w:rsidRDefault="006B31BF" w:rsidP="00597A58">
            <w:pPr>
              <w:jc w:val="center"/>
              <w:rPr>
                <w:rFonts w:cs="Arial"/>
                <w:sz w:val="16"/>
                <w:szCs w:val="16"/>
              </w:rPr>
            </w:pPr>
            <w:r w:rsidRPr="002A2F0B">
              <w:rPr>
                <w:rFonts w:cs="Arial"/>
                <w:sz w:val="16"/>
                <w:szCs w:val="16"/>
              </w:rPr>
              <w:t>748</w:t>
            </w:r>
          </w:p>
        </w:tc>
        <w:tc>
          <w:tcPr>
            <w:tcW w:w="874" w:type="dxa"/>
            <w:tcBorders>
              <w:top w:val="nil"/>
              <w:left w:val="nil"/>
              <w:bottom w:val="nil"/>
              <w:right w:val="nil"/>
            </w:tcBorders>
            <w:shd w:val="clear" w:color="auto" w:fill="auto"/>
            <w:noWrap/>
            <w:vAlign w:val="bottom"/>
            <w:hideMark/>
          </w:tcPr>
          <w:p w14:paraId="7B8262C6" w14:textId="77777777" w:rsidR="006B31BF" w:rsidRPr="002A2F0B" w:rsidRDefault="006B31BF" w:rsidP="00597A58">
            <w:pPr>
              <w:jc w:val="center"/>
              <w:rPr>
                <w:rFonts w:cs="Arial"/>
                <w:sz w:val="16"/>
                <w:szCs w:val="16"/>
              </w:rPr>
            </w:pPr>
            <w:r w:rsidRPr="002A2F0B">
              <w:rPr>
                <w:rFonts w:cs="Arial"/>
                <w:sz w:val="16"/>
                <w:szCs w:val="16"/>
              </w:rPr>
              <w:t>44</w:t>
            </w:r>
          </w:p>
        </w:tc>
        <w:tc>
          <w:tcPr>
            <w:tcW w:w="1498" w:type="dxa"/>
            <w:tcBorders>
              <w:top w:val="nil"/>
              <w:left w:val="nil"/>
              <w:bottom w:val="nil"/>
              <w:right w:val="nil"/>
            </w:tcBorders>
            <w:shd w:val="clear" w:color="auto" w:fill="auto"/>
            <w:noWrap/>
            <w:vAlign w:val="bottom"/>
            <w:hideMark/>
          </w:tcPr>
          <w:p w14:paraId="5414326D" w14:textId="77777777" w:rsidR="006B31BF" w:rsidRPr="002A2F0B" w:rsidRDefault="006B31BF" w:rsidP="00597A58">
            <w:pPr>
              <w:jc w:val="center"/>
              <w:rPr>
                <w:rFonts w:cs="Arial"/>
                <w:sz w:val="16"/>
                <w:szCs w:val="16"/>
              </w:rPr>
            </w:pPr>
            <w:r w:rsidRPr="002A2F0B">
              <w:rPr>
                <w:rFonts w:cs="Arial"/>
                <w:sz w:val="16"/>
                <w:szCs w:val="16"/>
              </w:rPr>
              <w:t>48</w:t>
            </w:r>
          </w:p>
        </w:tc>
        <w:tc>
          <w:tcPr>
            <w:tcW w:w="990" w:type="dxa"/>
            <w:tcBorders>
              <w:top w:val="nil"/>
              <w:left w:val="nil"/>
              <w:bottom w:val="nil"/>
              <w:right w:val="nil"/>
            </w:tcBorders>
            <w:shd w:val="clear" w:color="auto" w:fill="auto"/>
            <w:noWrap/>
            <w:vAlign w:val="bottom"/>
            <w:hideMark/>
          </w:tcPr>
          <w:p w14:paraId="25DF5A0A" w14:textId="77777777" w:rsidR="006B31BF" w:rsidRPr="002A2F0B" w:rsidRDefault="006B31BF" w:rsidP="00597A58">
            <w:pPr>
              <w:jc w:val="center"/>
              <w:rPr>
                <w:rFonts w:cs="Arial"/>
                <w:sz w:val="16"/>
                <w:szCs w:val="16"/>
              </w:rPr>
            </w:pPr>
            <w:r w:rsidRPr="002A2F0B">
              <w:rPr>
                <w:rFonts w:cs="Arial"/>
                <w:sz w:val="16"/>
                <w:szCs w:val="16"/>
              </w:rPr>
              <w:t>840</w:t>
            </w:r>
          </w:p>
        </w:tc>
        <w:tc>
          <w:tcPr>
            <w:tcW w:w="1440" w:type="dxa"/>
            <w:tcBorders>
              <w:top w:val="nil"/>
              <w:left w:val="nil"/>
              <w:bottom w:val="nil"/>
              <w:right w:val="nil"/>
            </w:tcBorders>
            <w:shd w:val="clear" w:color="auto" w:fill="auto"/>
            <w:noWrap/>
            <w:vAlign w:val="bottom"/>
            <w:hideMark/>
          </w:tcPr>
          <w:p w14:paraId="048DEE54" w14:textId="77777777" w:rsidR="006B31BF" w:rsidRPr="002A2F0B" w:rsidRDefault="006B31BF" w:rsidP="00597A58">
            <w:pPr>
              <w:jc w:val="center"/>
              <w:rPr>
                <w:rFonts w:cs="Arial"/>
                <w:sz w:val="16"/>
                <w:szCs w:val="16"/>
              </w:rPr>
            </w:pPr>
            <w:r w:rsidRPr="002A2F0B">
              <w:rPr>
                <w:rFonts w:cs="Arial"/>
                <w:sz w:val="16"/>
                <w:szCs w:val="16"/>
              </w:rPr>
              <w:t>357</w:t>
            </w:r>
          </w:p>
        </w:tc>
        <w:tc>
          <w:tcPr>
            <w:tcW w:w="723" w:type="dxa"/>
            <w:tcBorders>
              <w:top w:val="nil"/>
              <w:left w:val="nil"/>
              <w:bottom w:val="nil"/>
              <w:right w:val="nil"/>
            </w:tcBorders>
            <w:shd w:val="clear" w:color="auto" w:fill="auto"/>
            <w:noWrap/>
            <w:vAlign w:val="bottom"/>
            <w:hideMark/>
          </w:tcPr>
          <w:p w14:paraId="53FCC4F0" w14:textId="77777777" w:rsidR="006B31BF" w:rsidRPr="002A2F0B" w:rsidRDefault="006B31BF" w:rsidP="00597A58">
            <w:pPr>
              <w:jc w:val="center"/>
              <w:rPr>
                <w:rFonts w:cs="Arial"/>
                <w:sz w:val="16"/>
                <w:szCs w:val="16"/>
              </w:rPr>
            </w:pPr>
            <w:r w:rsidRPr="002A2F0B">
              <w:rPr>
                <w:rFonts w:cs="Arial"/>
                <w:sz w:val="16"/>
                <w:szCs w:val="16"/>
              </w:rPr>
              <w:t>97</w:t>
            </w:r>
          </w:p>
        </w:tc>
        <w:tc>
          <w:tcPr>
            <w:tcW w:w="724" w:type="dxa"/>
            <w:tcBorders>
              <w:top w:val="nil"/>
              <w:left w:val="nil"/>
              <w:bottom w:val="nil"/>
              <w:right w:val="nil"/>
            </w:tcBorders>
            <w:shd w:val="clear" w:color="auto" w:fill="auto"/>
            <w:noWrap/>
            <w:vAlign w:val="bottom"/>
            <w:hideMark/>
          </w:tcPr>
          <w:p w14:paraId="231BFC69" w14:textId="77777777" w:rsidR="006B31BF" w:rsidRPr="002A2F0B" w:rsidRDefault="006B31BF" w:rsidP="00597A58">
            <w:pPr>
              <w:jc w:val="center"/>
              <w:rPr>
                <w:rFonts w:cs="Arial"/>
                <w:sz w:val="16"/>
                <w:szCs w:val="16"/>
              </w:rPr>
            </w:pPr>
            <w:r w:rsidRPr="002A2F0B">
              <w:rPr>
                <w:rFonts w:cs="Arial"/>
                <w:sz w:val="16"/>
                <w:szCs w:val="16"/>
              </w:rPr>
              <w:t>454</w:t>
            </w:r>
          </w:p>
        </w:tc>
        <w:tc>
          <w:tcPr>
            <w:tcW w:w="893" w:type="dxa"/>
            <w:tcBorders>
              <w:top w:val="nil"/>
              <w:left w:val="nil"/>
              <w:bottom w:val="nil"/>
              <w:right w:val="nil"/>
            </w:tcBorders>
            <w:shd w:val="clear" w:color="auto" w:fill="auto"/>
            <w:noWrap/>
            <w:vAlign w:val="bottom"/>
            <w:hideMark/>
          </w:tcPr>
          <w:p w14:paraId="03AF1E17" w14:textId="68F97016" w:rsidR="006B31BF" w:rsidRPr="002A2F0B" w:rsidRDefault="006B31BF" w:rsidP="00597A58">
            <w:pPr>
              <w:jc w:val="center"/>
              <w:rPr>
                <w:rFonts w:cs="Arial"/>
                <w:sz w:val="16"/>
                <w:szCs w:val="16"/>
              </w:rPr>
            </w:pPr>
            <w:r w:rsidRPr="002A2F0B">
              <w:rPr>
                <w:rFonts w:cs="Arial"/>
                <w:sz w:val="16"/>
                <w:szCs w:val="16"/>
              </w:rPr>
              <w:t>1 294</w:t>
            </w:r>
          </w:p>
        </w:tc>
      </w:tr>
      <w:tr w:rsidR="00912CA3" w:rsidRPr="002A2F0B" w14:paraId="59C41212" w14:textId="77777777" w:rsidTr="000F6BCE">
        <w:trPr>
          <w:trHeight w:val="102"/>
          <w:jc w:val="center"/>
        </w:trPr>
        <w:tc>
          <w:tcPr>
            <w:tcW w:w="793" w:type="dxa"/>
            <w:tcBorders>
              <w:top w:val="nil"/>
              <w:left w:val="nil"/>
              <w:bottom w:val="nil"/>
              <w:right w:val="nil"/>
            </w:tcBorders>
            <w:shd w:val="clear" w:color="auto" w:fill="auto"/>
            <w:noWrap/>
            <w:vAlign w:val="bottom"/>
            <w:hideMark/>
          </w:tcPr>
          <w:p w14:paraId="6723C56B" w14:textId="77777777" w:rsidR="006B31BF" w:rsidRPr="002A2F0B" w:rsidRDefault="006B31BF" w:rsidP="00597A58">
            <w:pPr>
              <w:jc w:val="center"/>
              <w:rPr>
                <w:rFonts w:cs="Arial"/>
                <w:sz w:val="16"/>
                <w:szCs w:val="16"/>
              </w:rPr>
            </w:pPr>
            <w:r w:rsidRPr="002A2F0B">
              <w:rPr>
                <w:rFonts w:cs="Arial"/>
                <w:sz w:val="16"/>
                <w:szCs w:val="16"/>
              </w:rPr>
              <w:t>2011</w:t>
            </w:r>
          </w:p>
        </w:tc>
        <w:tc>
          <w:tcPr>
            <w:tcW w:w="1425" w:type="dxa"/>
            <w:tcBorders>
              <w:top w:val="nil"/>
              <w:left w:val="nil"/>
              <w:bottom w:val="nil"/>
              <w:right w:val="nil"/>
            </w:tcBorders>
            <w:shd w:val="clear" w:color="auto" w:fill="auto"/>
            <w:noWrap/>
            <w:vAlign w:val="bottom"/>
            <w:hideMark/>
          </w:tcPr>
          <w:p w14:paraId="62597B0D" w14:textId="77777777" w:rsidR="006B31BF" w:rsidRPr="002A2F0B" w:rsidRDefault="006B31BF" w:rsidP="00597A58">
            <w:pPr>
              <w:jc w:val="center"/>
              <w:rPr>
                <w:rFonts w:cs="Arial"/>
                <w:sz w:val="16"/>
                <w:szCs w:val="16"/>
              </w:rPr>
            </w:pPr>
            <w:r w:rsidRPr="002A2F0B">
              <w:rPr>
                <w:rFonts w:cs="Arial"/>
                <w:sz w:val="16"/>
                <w:szCs w:val="16"/>
              </w:rPr>
              <w:t>702</w:t>
            </w:r>
          </w:p>
        </w:tc>
        <w:tc>
          <w:tcPr>
            <w:tcW w:w="874" w:type="dxa"/>
            <w:tcBorders>
              <w:top w:val="nil"/>
              <w:left w:val="nil"/>
              <w:bottom w:val="nil"/>
              <w:right w:val="nil"/>
            </w:tcBorders>
            <w:shd w:val="clear" w:color="auto" w:fill="auto"/>
            <w:noWrap/>
            <w:vAlign w:val="bottom"/>
            <w:hideMark/>
          </w:tcPr>
          <w:p w14:paraId="1DD2921E" w14:textId="77777777" w:rsidR="006B31BF" w:rsidRPr="002A2F0B" w:rsidRDefault="006B31BF" w:rsidP="00597A58">
            <w:pPr>
              <w:jc w:val="center"/>
              <w:rPr>
                <w:rFonts w:cs="Arial"/>
                <w:sz w:val="16"/>
                <w:szCs w:val="16"/>
              </w:rPr>
            </w:pPr>
            <w:r w:rsidRPr="002A2F0B">
              <w:rPr>
                <w:rFonts w:cs="Arial"/>
                <w:sz w:val="16"/>
                <w:szCs w:val="16"/>
              </w:rPr>
              <w:t>29</w:t>
            </w:r>
          </w:p>
        </w:tc>
        <w:tc>
          <w:tcPr>
            <w:tcW w:w="1498" w:type="dxa"/>
            <w:tcBorders>
              <w:top w:val="nil"/>
              <w:left w:val="nil"/>
              <w:bottom w:val="nil"/>
              <w:right w:val="nil"/>
            </w:tcBorders>
            <w:shd w:val="clear" w:color="auto" w:fill="auto"/>
            <w:noWrap/>
            <w:vAlign w:val="bottom"/>
            <w:hideMark/>
          </w:tcPr>
          <w:p w14:paraId="323C4E0F" w14:textId="77777777" w:rsidR="006B31BF" w:rsidRPr="002A2F0B" w:rsidRDefault="006B31BF" w:rsidP="00597A58">
            <w:pPr>
              <w:jc w:val="center"/>
              <w:rPr>
                <w:rFonts w:cs="Arial"/>
                <w:sz w:val="16"/>
                <w:szCs w:val="16"/>
              </w:rPr>
            </w:pPr>
            <w:r w:rsidRPr="002A2F0B">
              <w:rPr>
                <w:rFonts w:cs="Arial"/>
                <w:sz w:val="16"/>
                <w:szCs w:val="16"/>
              </w:rPr>
              <w:t>13</w:t>
            </w:r>
          </w:p>
        </w:tc>
        <w:tc>
          <w:tcPr>
            <w:tcW w:w="990" w:type="dxa"/>
            <w:tcBorders>
              <w:top w:val="nil"/>
              <w:left w:val="nil"/>
              <w:bottom w:val="nil"/>
              <w:right w:val="nil"/>
            </w:tcBorders>
            <w:shd w:val="clear" w:color="auto" w:fill="auto"/>
            <w:noWrap/>
            <w:vAlign w:val="bottom"/>
            <w:hideMark/>
          </w:tcPr>
          <w:p w14:paraId="4E8B6206" w14:textId="77777777" w:rsidR="006B31BF" w:rsidRPr="002A2F0B" w:rsidRDefault="006B31BF" w:rsidP="00597A58">
            <w:pPr>
              <w:jc w:val="center"/>
              <w:rPr>
                <w:rFonts w:cs="Arial"/>
                <w:sz w:val="16"/>
                <w:szCs w:val="16"/>
              </w:rPr>
            </w:pPr>
            <w:r w:rsidRPr="002A2F0B">
              <w:rPr>
                <w:rFonts w:cs="Arial"/>
                <w:sz w:val="16"/>
                <w:szCs w:val="16"/>
              </w:rPr>
              <w:t>743</w:t>
            </w:r>
          </w:p>
        </w:tc>
        <w:tc>
          <w:tcPr>
            <w:tcW w:w="1440" w:type="dxa"/>
            <w:tcBorders>
              <w:top w:val="nil"/>
              <w:left w:val="nil"/>
              <w:bottom w:val="nil"/>
              <w:right w:val="nil"/>
            </w:tcBorders>
            <w:shd w:val="clear" w:color="auto" w:fill="auto"/>
            <w:noWrap/>
            <w:vAlign w:val="bottom"/>
            <w:hideMark/>
          </w:tcPr>
          <w:p w14:paraId="543C7272" w14:textId="77777777" w:rsidR="006B31BF" w:rsidRPr="002A2F0B" w:rsidRDefault="006B31BF" w:rsidP="00597A58">
            <w:pPr>
              <w:jc w:val="center"/>
              <w:rPr>
                <w:rFonts w:cs="Arial"/>
                <w:sz w:val="16"/>
                <w:szCs w:val="16"/>
              </w:rPr>
            </w:pPr>
            <w:r w:rsidRPr="002A2F0B">
              <w:rPr>
                <w:rFonts w:cs="Arial"/>
                <w:sz w:val="16"/>
                <w:szCs w:val="16"/>
              </w:rPr>
              <w:t>267</w:t>
            </w:r>
          </w:p>
        </w:tc>
        <w:tc>
          <w:tcPr>
            <w:tcW w:w="723" w:type="dxa"/>
            <w:tcBorders>
              <w:top w:val="nil"/>
              <w:left w:val="nil"/>
              <w:bottom w:val="nil"/>
              <w:right w:val="nil"/>
            </w:tcBorders>
            <w:shd w:val="clear" w:color="auto" w:fill="auto"/>
            <w:noWrap/>
            <w:vAlign w:val="bottom"/>
            <w:hideMark/>
          </w:tcPr>
          <w:p w14:paraId="2DFF5954" w14:textId="77777777" w:rsidR="006B31BF" w:rsidRPr="002A2F0B" w:rsidRDefault="006B31BF" w:rsidP="00597A58">
            <w:pPr>
              <w:jc w:val="center"/>
              <w:rPr>
                <w:rFonts w:cs="Arial"/>
                <w:sz w:val="16"/>
                <w:szCs w:val="16"/>
              </w:rPr>
            </w:pPr>
            <w:r w:rsidRPr="002A2F0B">
              <w:rPr>
                <w:rFonts w:cs="Arial"/>
                <w:sz w:val="16"/>
                <w:szCs w:val="16"/>
              </w:rPr>
              <w:t>20</w:t>
            </w:r>
          </w:p>
        </w:tc>
        <w:tc>
          <w:tcPr>
            <w:tcW w:w="724" w:type="dxa"/>
            <w:tcBorders>
              <w:top w:val="nil"/>
              <w:left w:val="nil"/>
              <w:bottom w:val="nil"/>
              <w:right w:val="nil"/>
            </w:tcBorders>
            <w:shd w:val="clear" w:color="auto" w:fill="auto"/>
            <w:noWrap/>
            <w:vAlign w:val="bottom"/>
            <w:hideMark/>
          </w:tcPr>
          <w:p w14:paraId="3812C428" w14:textId="77777777" w:rsidR="006B31BF" w:rsidRPr="002A2F0B" w:rsidRDefault="006B31BF" w:rsidP="00597A58">
            <w:pPr>
              <w:jc w:val="center"/>
              <w:rPr>
                <w:rFonts w:cs="Arial"/>
                <w:sz w:val="16"/>
                <w:szCs w:val="16"/>
              </w:rPr>
            </w:pPr>
            <w:r w:rsidRPr="002A2F0B">
              <w:rPr>
                <w:rFonts w:cs="Arial"/>
                <w:sz w:val="16"/>
                <w:szCs w:val="16"/>
              </w:rPr>
              <w:t>287</w:t>
            </w:r>
          </w:p>
        </w:tc>
        <w:tc>
          <w:tcPr>
            <w:tcW w:w="893" w:type="dxa"/>
            <w:tcBorders>
              <w:top w:val="nil"/>
              <w:left w:val="nil"/>
              <w:bottom w:val="nil"/>
              <w:right w:val="nil"/>
            </w:tcBorders>
            <w:shd w:val="clear" w:color="auto" w:fill="auto"/>
            <w:noWrap/>
            <w:vAlign w:val="bottom"/>
            <w:hideMark/>
          </w:tcPr>
          <w:p w14:paraId="42FC07CD" w14:textId="7EB13D41" w:rsidR="006B31BF" w:rsidRPr="002A2F0B" w:rsidRDefault="006B31BF" w:rsidP="00597A58">
            <w:pPr>
              <w:jc w:val="center"/>
              <w:rPr>
                <w:rFonts w:cs="Arial"/>
                <w:sz w:val="16"/>
                <w:szCs w:val="16"/>
              </w:rPr>
            </w:pPr>
            <w:r w:rsidRPr="002A2F0B">
              <w:rPr>
                <w:rFonts w:cs="Arial"/>
                <w:sz w:val="16"/>
                <w:szCs w:val="16"/>
              </w:rPr>
              <w:t>1 030</w:t>
            </w:r>
          </w:p>
        </w:tc>
      </w:tr>
      <w:tr w:rsidR="00912CA3" w:rsidRPr="002A2F0B" w14:paraId="6D316640"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51F62B22" w14:textId="77777777" w:rsidR="006B31BF" w:rsidRPr="002A2F0B" w:rsidRDefault="006B31BF" w:rsidP="00597A58">
            <w:pPr>
              <w:jc w:val="center"/>
              <w:rPr>
                <w:rFonts w:cs="Arial"/>
                <w:sz w:val="16"/>
                <w:szCs w:val="16"/>
              </w:rPr>
            </w:pPr>
            <w:r w:rsidRPr="002A2F0B">
              <w:rPr>
                <w:rFonts w:cs="Arial"/>
                <w:sz w:val="16"/>
                <w:szCs w:val="16"/>
              </w:rPr>
              <w:t>2012</w:t>
            </w:r>
          </w:p>
        </w:tc>
        <w:tc>
          <w:tcPr>
            <w:tcW w:w="1425" w:type="dxa"/>
            <w:tcBorders>
              <w:top w:val="nil"/>
              <w:left w:val="nil"/>
              <w:bottom w:val="nil"/>
              <w:right w:val="nil"/>
            </w:tcBorders>
            <w:shd w:val="clear" w:color="auto" w:fill="auto"/>
            <w:noWrap/>
            <w:vAlign w:val="bottom"/>
            <w:hideMark/>
          </w:tcPr>
          <w:p w14:paraId="6BE19516" w14:textId="77777777" w:rsidR="006B31BF" w:rsidRPr="002A2F0B" w:rsidRDefault="006B31BF" w:rsidP="00597A58">
            <w:pPr>
              <w:jc w:val="center"/>
              <w:rPr>
                <w:rFonts w:cs="Arial"/>
                <w:sz w:val="16"/>
                <w:szCs w:val="16"/>
              </w:rPr>
            </w:pPr>
            <w:r w:rsidRPr="002A2F0B">
              <w:rPr>
                <w:rFonts w:cs="Arial"/>
                <w:sz w:val="16"/>
                <w:szCs w:val="16"/>
              </w:rPr>
              <w:t>395</w:t>
            </w:r>
          </w:p>
        </w:tc>
        <w:tc>
          <w:tcPr>
            <w:tcW w:w="874" w:type="dxa"/>
            <w:tcBorders>
              <w:top w:val="nil"/>
              <w:left w:val="nil"/>
              <w:bottom w:val="nil"/>
              <w:right w:val="nil"/>
            </w:tcBorders>
            <w:shd w:val="clear" w:color="auto" w:fill="auto"/>
            <w:noWrap/>
            <w:vAlign w:val="bottom"/>
            <w:hideMark/>
          </w:tcPr>
          <w:p w14:paraId="48214FBF" w14:textId="77777777" w:rsidR="006B31BF" w:rsidRPr="002A2F0B" w:rsidRDefault="006B31BF" w:rsidP="00597A58">
            <w:pPr>
              <w:jc w:val="center"/>
              <w:rPr>
                <w:rFonts w:cs="Arial"/>
                <w:sz w:val="16"/>
                <w:szCs w:val="16"/>
              </w:rPr>
            </w:pPr>
            <w:r w:rsidRPr="002A2F0B">
              <w:rPr>
                <w:rFonts w:cs="Arial"/>
                <w:sz w:val="16"/>
                <w:szCs w:val="16"/>
              </w:rPr>
              <w:t>42</w:t>
            </w:r>
          </w:p>
        </w:tc>
        <w:tc>
          <w:tcPr>
            <w:tcW w:w="1498" w:type="dxa"/>
            <w:tcBorders>
              <w:top w:val="nil"/>
              <w:left w:val="nil"/>
              <w:bottom w:val="nil"/>
              <w:right w:val="nil"/>
            </w:tcBorders>
            <w:shd w:val="clear" w:color="auto" w:fill="auto"/>
            <w:noWrap/>
            <w:vAlign w:val="bottom"/>
            <w:hideMark/>
          </w:tcPr>
          <w:p w14:paraId="40FD3BD0" w14:textId="77777777" w:rsidR="006B31BF" w:rsidRPr="002A2F0B" w:rsidRDefault="006B31BF" w:rsidP="00597A58">
            <w:pPr>
              <w:jc w:val="center"/>
              <w:rPr>
                <w:rFonts w:cs="Arial"/>
                <w:sz w:val="16"/>
                <w:szCs w:val="16"/>
              </w:rPr>
            </w:pPr>
            <w:r w:rsidRPr="002A2F0B">
              <w:rPr>
                <w:rFonts w:cs="Arial"/>
                <w:sz w:val="16"/>
                <w:szCs w:val="16"/>
              </w:rPr>
              <w:t>31</w:t>
            </w:r>
          </w:p>
        </w:tc>
        <w:tc>
          <w:tcPr>
            <w:tcW w:w="990" w:type="dxa"/>
            <w:tcBorders>
              <w:top w:val="nil"/>
              <w:left w:val="nil"/>
              <w:bottom w:val="nil"/>
              <w:right w:val="nil"/>
            </w:tcBorders>
            <w:shd w:val="clear" w:color="auto" w:fill="auto"/>
            <w:noWrap/>
            <w:vAlign w:val="bottom"/>
            <w:hideMark/>
          </w:tcPr>
          <w:p w14:paraId="4DEC63D8" w14:textId="77777777" w:rsidR="006B31BF" w:rsidRPr="002A2F0B" w:rsidRDefault="006B31BF" w:rsidP="00597A58">
            <w:pPr>
              <w:jc w:val="center"/>
              <w:rPr>
                <w:rFonts w:cs="Arial"/>
                <w:sz w:val="16"/>
                <w:szCs w:val="16"/>
              </w:rPr>
            </w:pPr>
            <w:r w:rsidRPr="002A2F0B">
              <w:rPr>
                <w:rFonts w:cs="Arial"/>
                <w:sz w:val="16"/>
                <w:szCs w:val="16"/>
              </w:rPr>
              <w:t>468</w:t>
            </w:r>
          </w:p>
        </w:tc>
        <w:tc>
          <w:tcPr>
            <w:tcW w:w="1440" w:type="dxa"/>
            <w:tcBorders>
              <w:top w:val="nil"/>
              <w:left w:val="nil"/>
              <w:bottom w:val="nil"/>
              <w:right w:val="nil"/>
            </w:tcBorders>
            <w:shd w:val="clear" w:color="auto" w:fill="auto"/>
            <w:noWrap/>
            <w:vAlign w:val="bottom"/>
            <w:hideMark/>
          </w:tcPr>
          <w:p w14:paraId="00BF21AD" w14:textId="77777777" w:rsidR="006B31BF" w:rsidRPr="002A2F0B" w:rsidRDefault="006B31BF" w:rsidP="00597A58">
            <w:pPr>
              <w:jc w:val="center"/>
              <w:rPr>
                <w:rFonts w:cs="Arial"/>
                <w:sz w:val="16"/>
                <w:szCs w:val="16"/>
              </w:rPr>
            </w:pPr>
            <w:r w:rsidRPr="002A2F0B">
              <w:rPr>
                <w:rFonts w:cs="Arial"/>
                <w:sz w:val="16"/>
                <w:szCs w:val="16"/>
              </w:rPr>
              <w:t>96</w:t>
            </w:r>
          </w:p>
        </w:tc>
        <w:tc>
          <w:tcPr>
            <w:tcW w:w="723" w:type="dxa"/>
            <w:tcBorders>
              <w:top w:val="nil"/>
              <w:left w:val="nil"/>
              <w:bottom w:val="nil"/>
              <w:right w:val="nil"/>
            </w:tcBorders>
            <w:shd w:val="clear" w:color="auto" w:fill="auto"/>
            <w:noWrap/>
            <w:vAlign w:val="bottom"/>
            <w:hideMark/>
          </w:tcPr>
          <w:p w14:paraId="3F7B92E9" w14:textId="77777777" w:rsidR="006B31BF" w:rsidRPr="002A2F0B" w:rsidRDefault="006B31BF" w:rsidP="00597A58">
            <w:pPr>
              <w:jc w:val="center"/>
              <w:rPr>
                <w:rFonts w:cs="Arial"/>
                <w:sz w:val="16"/>
                <w:szCs w:val="16"/>
              </w:rPr>
            </w:pPr>
            <w:r w:rsidRPr="002A2F0B">
              <w:rPr>
                <w:rFonts w:cs="Arial"/>
                <w:sz w:val="16"/>
                <w:szCs w:val="16"/>
              </w:rPr>
              <w:t>52</w:t>
            </w:r>
          </w:p>
        </w:tc>
        <w:tc>
          <w:tcPr>
            <w:tcW w:w="724" w:type="dxa"/>
            <w:tcBorders>
              <w:top w:val="nil"/>
              <w:left w:val="nil"/>
              <w:bottom w:val="nil"/>
              <w:right w:val="nil"/>
            </w:tcBorders>
            <w:shd w:val="clear" w:color="auto" w:fill="auto"/>
            <w:noWrap/>
            <w:vAlign w:val="bottom"/>
            <w:hideMark/>
          </w:tcPr>
          <w:p w14:paraId="02BFBCCE" w14:textId="77777777" w:rsidR="006B31BF" w:rsidRPr="002A2F0B" w:rsidRDefault="006B31BF" w:rsidP="00597A58">
            <w:pPr>
              <w:jc w:val="center"/>
              <w:rPr>
                <w:rFonts w:cs="Arial"/>
                <w:sz w:val="16"/>
                <w:szCs w:val="16"/>
              </w:rPr>
            </w:pPr>
            <w:r w:rsidRPr="002A2F0B">
              <w:rPr>
                <w:rFonts w:cs="Arial"/>
                <w:sz w:val="16"/>
                <w:szCs w:val="16"/>
              </w:rPr>
              <w:t>148</w:t>
            </w:r>
          </w:p>
        </w:tc>
        <w:tc>
          <w:tcPr>
            <w:tcW w:w="893" w:type="dxa"/>
            <w:tcBorders>
              <w:top w:val="nil"/>
              <w:left w:val="nil"/>
              <w:bottom w:val="nil"/>
              <w:right w:val="nil"/>
            </w:tcBorders>
            <w:shd w:val="clear" w:color="auto" w:fill="auto"/>
            <w:noWrap/>
            <w:vAlign w:val="bottom"/>
            <w:hideMark/>
          </w:tcPr>
          <w:p w14:paraId="10BAE6B5" w14:textId="77777777" w:rsidR="006B31BF" w:rsidRPr="002A2F0B" w:rsidRDefault="006B31BF" w:rsidP="00597A58">
            <w:pPr>
              <w:jc w:val="center"/>
              <w:rPr>
                <w:rFonts w:cs="Arial"/>
                <w:sz w:val="16"/>
                <w:szCs w:val="16"/>
              </w:rPr>
            </w:pPr>
            <w:r w:rsidRPr="002A2F0B">
              <w:rPr>
                <w:rFonts w:cs="Arial"/>
                <w:sz w:val="16"/>
                <w:szCs w:val="16"/>
              </w:rPr>
              <w:t>616</w:t>
            </w:r>
          </w:p>
        </w:tc>
      </w:tr>
      <w:tr w:rsidR="00912CA3" w:rsidRPr="002A2F0B" w14:paraId="303DAE66" w14:textId="77777777" w:rsidTr="000F6BCE">
        <w:trPr>
          <w:trHeight w:val="74"/>
          <w:jc w:val="center"/>
        </w:trPr>
        <w:tc>
          <w:tcPr>
            <w:tcW w:w="793" w:type="dxa"/>
            <w:tcBorders>
              <w:top w:val="nil"/>
              <w:left w:val="nil"/>
              <w:bottom w:val="nil"/>
              <w:right w:val="nil"/>
            </w:tcBorders>
            <w:shd w:val="clear" w:color="auto" w:fill="auto"/>
            <w:noWrap/>
            <w:vAlign w:val="bottom"/>
            <w:hideMark/>
          </w:tcPr>
          <w:p w14:paraId="1B2C9472" w14:textId="77777777" w:rsidR="006B31BF" w:rsidRPr="002A2F0B" w:rsidRDefault="006B31BF" w:rsidP="00597A58">
            <w:pPr>
              <w:jc w:val="center"/>
              <w:rPr>
                <w:rFonts w:cs="Arial"/>
                <w:sz w:val="16"/>
                <w:szCs w:val="16"/>
              </w:rPr>
            </w:pPr>
            <w:r w:rsidRPr="002A2F0B">
              <w:rPr>
                <w:rFonts w:cs="Arial"/>
                <w:sz w:val="16"/>
                <w:szCs w:val="16"/>
              </w:rPr>
              <w:t>2013</w:t>
            </w:r>
          </w:p>
        </w:tc>
        <w:tc>
          <w:tcPr>
            <w:tcW w:w="1425" w:type="dxa"/>
            <w:tcBorders>
              <w:top w:val="nil"/>
              <w:left w:val="nil"/>
              <w:bottom w:val="nil"/>
              <w:right w:val="nil"/>
            </w:tcBorders>
            <w:shd w:val="clear" w:color="auto" w:fill="auto"/>
            <w:noWrap/>
            <w:vAlign w:val="bottom"/>
            <w:hideMark/>
          </w:tcPr>
          <w:p w14:paraId="1847A22C" w14:textId="77777777" w:rsidR="006B31BF" w:rsidRPr="002A2F0B" w:rsidRDefault="006B31BF" w:rsidP="00597A58">
            <w:pPr>
              <w:jc w:val="center"/>
              <w:rPr>
                <w:rFonts w:cs="Arial"/>
                <w:sz w:val="16"/>
                <w:szCs w:val="16"/>
              </w:rPr>
            </w:pPr>
            <w:r w:rsidRPr="002A2F0B">
              <w:rPr>
                <w:rFonts w:cs="Arial"/>
                <w:sz w:val="16"/>
                <w:szCs w:val="16"/>
              </w:rPr>
              <w:t>385</w:t>
            </w:r>
          </w:p>
        </w:tc>
        <w:tc>
          <w:tcPr>
            <w:tcW w:w="874" w:type="dxa"/>
            <w:tcBorders>
              <w:top w:val="nil"/>
              <w:left w:val="nil"/>
              <w:bottom w:val="nil"/>
              <w:right w:val="nil"/>
            </w:tcBorders>
            <w:shd w:val="clear" w:color="auto" w:fill="auto"/>
            <w:noWrap/>
            <w:vAlign w:val="bottom"/>
            <w:hideMark/>
          </w:tcPr>
          <w:p w14:paraId="0F2533C6" w14:textId="77777777" w:rsidR="006B31BF" w:rsidRPr="002A2F0B" w:rsidRDefault="006B31BF" w:rsidP="00597A58">
            <w:pPr>
              <w:jc w:val="center"/>
              <w:rPr>
                <w:rFonts w:cs="Arial"/>
                <w:sz w:val="16"/>
                <w:szCs w:val="16"/>
              </w:rPr>
            </w:pPr>
            <w:r w:rsidRPr="002A2F0B">
              <w:rPr>
                <w:rFonts w:cs="Arial"/>
                <w:sz w:val="16"/>
                <w:szCs w:val="16"/>
              </w:rPr>
              <w:t>18</w:t>
            </w:r>
          </w:p>
        </w:tc>
        <w:tc>
          <w:tcPr>
            <w:tcW w:w="1498" w:type="dxa"/>
            <w:tcBorders>
              <w:top w:val="nil"/>
              <w:left w:val="nil"/>
              <w:bottom w:val="nil"/>
              <w:right w:val="nil"/>
            </w:tcBorders>
            <w:shd w:val="clear" w:color="auto" w:fill="auto"/>
            <w:noWrap/>
            <w:vAlign w:val="bottom"/>
            <w:hideMark/>
          </w:tcPr>
          <w:p w14:paraId="213FF8D7" w14:textId="77777777" w:rsidR="006B31BF" w:rsidRPr="002A2F0B" w:rsidRDefault="006B31BF" w:rsidP="00597A58">
            <w:pPr>
              <w:jc w:val="center"/>
              <w:rPr>
                <w:rFonts w:cs="Arial"/>
                <w:sz w:val="16"/>
                <w:szCs w:val="16"/>
              </w:rPr>
            </w:pPr>
            <w:r w:rsidRPr="002A2F0B">
              <w:rPr>
                <w:rFonts w:cs="Arial"/>
                <w:sz w:val="16"/>
                <w:szCs w:val="16"/>
              </w:rPr>
              <w:t>21</w:t>
            </w:r>
          </w:p>
        </w:tc>
        <w:tc>
          <w:tcPr>
            <w:tcW w:w="990" w:type="dxa"/>
            <w:tcBorders>
              <w:top w:val="nil"/>
              <w:left w:val="nil"/>
              <w:bottom w:val="nil"/>
              <w:right w:val="nil"/>
            </w:tcBorders>
            <w:shd w:val="clear" w:color="auto" w:fill="auto"/>
            <w:noWrap/>
            <w:vAlign w:val="bottom"/>
            <w:hideMark/>
          </w:tcPr>
          <w:p w14:paraId="2E3A15A4" w14:textId="77777777" w:rsidR="006B31BF" w:rsidRPr="002A2F0B" w:rsidRDefault="006B31BF" w:rsidP="00597A58">
            <w:pPr>
              <w:jc w:val="center"/>
              <w:rPr>
                <w:rFonts w:cs="Arial"/>
                <w:sz w:val="16"/>
                <w:szCs w:val="16"/>
              </w:rPr>
            </w:pPr>
            <w:r w:rsidRPr="002A2F0B">
              <w:rPr>
                <w:rFonts w:cs="Arial"/>
                <w:sz w:val="16"/>
                <w:szCs w:val="16"/>
              </w:rPr>
              <w:t>424</w:t>
            </w:r>
          </w:p>
        </w:tc>
        <w:tc>
          <w:tcPr>
            <w:tcW w:w="1440" w:type="dxa"/>
            <w:tcBorders>
              <w:top w:val="nil"/>
              <w:left w:val="nil"/>
              <w:bottom w:val="nil"/>
              <w:right w:val="nil"/>
            </w:tcBorders>
            <w:shd w:val="clear" w:color="auto" w:fill="auto"/>
            <w:noWrap/>
            <w:vAlign w:val="bottom"/>
            <w:hideMark/>
          </w:tcPr>
          <w:p w14:paraId="055CFDA3" w14:textId="77777777" w:rsidR="006B31BF" w:rsidRPr="002A2F0B" w:rsidRDefault="006B31BF" w:rsidP="00597A58">
            <w:pPr>
              <w:jc w:val="center"/>
              <w:rPr>
                <w:rFonts w:cs="Arial"/>
                <w:sz w:val="16"/>
                <w:szCs w:val="16"/>
              </w:rPr>
            </w:pPr>
            <w:r w:rsidRPr="002A2F0B">
              <w:rPr>
                <w:rFonts w:cs="Arial"/>
                <w:sz w:val="16"/>
                <w:szCs w:val="16"/>
              </w:rPr>
              <w:t>24</w:t>
            </w:r>
          </w:p>
        </w:tc>
        <w:tc>
          <w:tcPr>
            <w:tcW w:w="723" w:type="dxa"/>
            <w:tcBorders>
              <w:top w:val="nil"/>
              <w:left w:val="nil"/>
              <w:bottom w:val="nil"/>
              <w:right w:val="nil"/>
            </w:tcBorders>
            <w:shd w:val="clear" w:color="auto" w:fill="auto"/>
            <w:noWrap/>
            <w:vAlign w:val="bottom"/>
            <w:hideMark/>
          </w:tcPr>
          <w:p w14:paraId="5B7B0D83" w14:textId="77777777" w:rsidR="006B31BF" w:rsidRPr="002A2F0B" w:rsidRDefault="006B31BF" w:rsidP="00597A58">
            <w:pPr>
              <w:jc w:val="center"/>
              <w:rPr>
                <w:rFonts w:cs="Arial"/>
                <w:sz w:val="16"/>
                <w:szCs w:val="16"/>
              </w:rPr>
            </w:pPr>
            <w:r w:rsidRPr="002A2F0B">
              <w:rPr>
                <w:rFonts w:cs="Arial"/>
                <w:sz w:val="16"/>
                <w:szCs w:val="16"/>
              </w:rPr>
              <w:t>16</w:t>
            </w:r>
          </w:p>
        </w:tc>
        <w:tc>
          <w:tcPr>
            <w:tcW w:w="724" w:type="dxa"/>
            <w:tcBorders>
              <w:top w:val="nil"/>
              <w:left w:val="nil"/>
              <w:bottom w:val="nil"/>
              <w:right w:val="nil"/>
            </w:tcBorders>
            <w:shd w:val="clear" w:color="auto" w:fill="auto"/>
            <w:noWrap/>
            <w:vAlign w:val="bottom"/>
            <w:hideMark/>
          </w:tcPr>
          <w:p w14:paraId="1AC23661" w14:textId="77777777" w:rsidR="006B31BF" w:rsidRPr="002A2F0B" w:rsidRDefault="006B31BF" w:rsidP="00597A58">
            <w:pPr>
              <w:jc w:val="center"/>
              <w:rPr>
                <w:rFonts w:cs="Arial"/>
                <w:sz w:val="16"/>
                <w:szCs w:val="16"/>
              </w:rPr>
            </w:pPr>
            <w:r w:rsidRPr="002A2F0B">
              <w:rPr>
                <w:rFonts w:cs="Arial"/>
                <w:sz w:val="16"/>
                <w:szCs w:val="16"/>
              </w:rPr>
              <w:t>40</w:t>
            </w:r>
          </w:p>
        </w:tc>
        <w:tc>
          <w:tcPr>
            <w:tcW w:w="893" w:type="dxa"/>
            <w:tcBorders>
              <w:top w:val="nil"/>
              <w:left w:val="nil"/>
              <w:bottom w:val="nil"/>
              <w:right w:val="nil"/>
            </w:tcBorders>
            <w:shd w:val="clear" w:color="auto" w:fill="auto"/>
            <w:noWrap/>
            <w:vAlign w:val="bottom"/>
            <w:hideMark/>
          </w:tcPr>
          <w:p w14:paraId="27ACEE46" w14:textId="77777777" w:rsidR="006B31BF" w:rsidRPr="002A2F0B" w:rsidRDefault="006B31BF" w:rsidP="00597A58">
            <w:pPr>
              <w:jc w:val="center"/>
              <w:rPr>
                <w:rFonts w:cs="Arial"/>
                <w:sz w:val="16"/>
                <w:szCs w:val="16"/>
              </w:rPr>
            </w:pPr>
            <w:r w:rsidRPr="002A2F0B">
              <w:rPr>
                <w:rFonts w:cs="Arial"/>
                <w:sz w:val="16"/>
                <w:szCs w:val="16"/>
              </w:rPr>
              <w:t>464</w:t>
            </w:r>
          </w:p>
        </w:tc>
      </w:tr>
      <w:tr w:rsidR="00912CA3" w:rsidRPr="002A2F0B" w14:paraId="7DB7BB8B" w14:textId="77777777" w:rsidTr="000F6BCE">
        <w:trPr>
          <w:trHeight w:val="74"/>
          <w:jc w:val="center"/>
        </w:trPr>
        <w:tc>
          <w:tcPr>
            <w:tcW w:w="793" w:type="dxa"/>
            <w:tcBorders>
              <w:top w:val="nil"/>
              <w:left w:val="nil"/>
              <w:right w:val="nil"/>
            </w:tcBorders>
            <w:shd w:val="clear" w:color="auto" w:fill="auto"/>
            <w:noWrap/>
            <w:vAlign w:val="bottom"/>
            <w:hideMark/>
          </w:tcPr>
          <w:p w14:paraId="49585705" w14:textId="77777777" w:rsidR="006B31BF" w:rsidRPr="002A2F0B" w:rsidRDefault="006B31BF" w:rsidP="00597A58">
            <w:pPr>
              <w:jc w:val="center"/>
              <w:rPr>
                <w:rFonts w:cs="Arial"/>
                <w:sz w:val="16"/>
                <w:szCs w:val="16"/>
              </w:rPr>
            </w:pPr>
            <w:r w:rsidRPr="002A2F0B">
              <w:rPr>
                <w:rFonts w:cs="Arial"/>
                <w:sz w:val="16"/>
                <w:szCs w:val="16"/>
              </w:rPr>
              <w:t>2014</w:t>
            </w:r>
          </w:p>
        </w:tc>
        <w:tc>
          <w:tcPr>
            <w:tcW w:w="1425" w:type="dxa"/>
            <w:tcBorders>
              <w:top w:val="nil"/>
              <w:left w:val="nil"/>
              <w:right w:val="nil"/>
            </w:tcBorders>
            <w:shd w:val="clear" w:color="auto" w:fill="auto"/>
            <w:noWrap/>
            <w:vAlign w:val="bottom"/>
            <w:hideMark/>
          </w:tcPr>
          <w:p w14:paraId="5D0F3E18" w14:textId="77777777" w:rsidR="006B31BF" w:rsidRPr="002A2F0B" w:rsidRDefault="006B31BF" w:rsidP="00597A58">
            <w:pPr>
              <w:jc w:val="center"/>
              <w:rPr>
                <w:rFonts w:cs="Arial"/>
                <w:sz w:val="16"/>
                <w:szCs w:val="16"/>
              </w:rPr>
            </w:pPr>
            <w:r w:rsidRPr="002A2F0B">
              <w:rPr>
                <w:rFonts w:cs="Arial"/>
                <w:sz w:val="16"/>
                <w:szCs w:val="16"/>
              </w:rPr>
              <w:t>430</w:t>
            </w:r>
          </w:p>
        </w:tc>
        <w:tc>
          <w:tcPr>
            <w:tcW w:w="874" w:type="dxa"/>
            <w:tcBorders>
              <w:top w:val="nil"/>
              <w:left w:val="nil"/>
              <w:right w:val="nil"/>
            </w:tcBorders>
            <w:shd w:val="clear" w:color="auto" w:fill="auto"/>
            <w:noWrap/>
            <w:vAlign w:val="bottom"/>
            <w:hideMark/>
          </w:tcPr>
          <w:p w14:paraId="2CCE1269" w14:textId="77777777" w:rsidR="006B31BF" w:rsidRPr="002A2F0B" w:rsidRDefault="006B31BF" w:rsidP="00597A58">
            <w:pPr>
              <w:jc w:val="center"/>
              <w:rPr>
                <w:rFonts w:cs="Arial"/>
                <w:sz w:val="16"/>
                <w:szCs w:val="16"/>
              </w:rPr>
            </w:pPr>
            <w:r w:rsidRPr="002A2F0B">
              <w:rPr>
                <w:rFonts w:cs="Arial"/>
                <w:sz w:val="16"/>
                <w:szCs w:val="16"/>
              </w:rPr>
              <w:t>15</w:t>
            </w:r>
          </w:p>
        </w:tc>
        <w:tc>
          <w:tcPr>
            <w:tcW w:w="1498" w:type="dxa"/>
            <w:tcBorders>
              <w:top w:val="nil"/>
              <w:left w:val="nil"/>
              <w:right w:val="nil"/>
            </w:tcBorders>
            <w:shd w:val="clear" w:color="auto" w:fill="auto"/>
            <w:noWrap/>
            <w:vAlign w:val="bottom"/>
            <w:hideMark/>
          </w:tcPr>
          <w:p w14:paraId="78A50B00" w14:textId="77777777" w:rsidR="006B31BF" w:rsidRPr="002A2F0B" w:rsidRDefault="006B31BF" w:rsidP="00597A58">
            <w:pPr>
              <w:jc w:val="center"/>
              <w:rPr>
                <w:rFonts w:cs="Arial"/>
                <w:sz w:val="16"/>
                <w:szCs w:val="16"/>
              </w:rPr>
            </w:pPr>
            <w:r w:rsidRPr="002A2F0B">
              <w:rPr>
                <w:rFonts w:cs="Arial"/>
                <w:sz w:val="16"/>
                <w:szCs w:val="16"/>
              </w:rPr>
              <w:t>13</w:t>
            </w:r>
          </w:p>
        </w:tc>
        <w:tc>
          <w:tcPr>
            <w:tcW w:w="990" w:type="dxa"/>
            <w:tcBorders>
              <w:top w:val="nil"/>
              <w:left w:val="nil"/>
              <w:right w:val="nil"/>
            </w:tcBorders>
            <w:shd w:val="clear" w:color="auto" w:fill="auto"/>
            <w:noWrap/>
            <w:vAlign w:val="bottom"/>
            <w:hideMark/>
          </w:tcPr>
          <w:p w14:paraId="6EA3FC6D" w14:textId="77777777" w:rsidR="006B31BF" w:rsidRPr="002A2F0B" w:rsidRDefault="006B31BF" w:rsidP="00597A58">
            <w:pPr>
              <w:jc w:val="center"/>
              <w:rPr>
                <w:rFonts w:cs="Arial"/>
                <w:sz w:val="16"/>
                <w:szCs w:val="16"/>
              </w:rPr>
            </w:pPr>
            <w:r w:rsidRPr="002A2F0B">
              <w:rPr>
                <w:rFonts w:cs="Arial"/>
                <w:sz w:val="16"/>
                <w:szCs w:val="16"/>
              </w:rPr>
              <w:t>458</w:t>
            </w:r>
          </w:p>
        </w:tc>
        <w:tc>
          <w:tcPr>
            <w:tcW w:w="1440" w:type="dxa"/>
            <w:tcBorders>
              <w:top w:val="nil"/>
              <w:left w:val="nil"/>
              <w:right w:val="nil"/>
            </w:tcBorders>
            <w:shd w:val="clear" w:color="auto" w:fill="auto"/>
            <w:noWrap/>
            <w:vAlign w:val="bottom"/>
            <w:hideMark/>
          </w:tcPr>
          <w:p w14:paraId="2417E480" w14:textId="77777777" w:rsidR="006B31BF" w:rsidRPr="002A2F0B" w:rsidRDefault="006B31BF" w:rsidP="00597A58">
            <w:pPr>
              <w:jc w:val="center"/>
              <w:rPr>
                <w:rFonts w:cs="Arial"/>
                <w:sz w:val="16"/>
                <w:szCs w:val="16"/>
              </w:rPr>
            </w:pPr>
            <w:r w:rsidRPr="002A2F0B">
              <w:rPr>
                <w:rFonts w:cs="Arial"/>
                <w:sz w:val="16"/>
                <w:szCs w:val="16"/>
              </w:rPr>
              <w:t>114</w:t>
            </w:r>
          </w:p>
        </w:tc>
        <w:tc>
          <w:tcPr>
            <w:tcW w:w="723" w:type="dxa"/>
            <w:tcBorders>
              <w:top w:val="nil"/>
              <w:left w:val="nil"/>
              <w:right w:val="nil"/>
            </w:tcBorders>
            <w:shd w:val="clear" w:color="auto" w:fill="auto"/>
            <w:noWrap/>
            <w:vAlign w:val="bottom"/>
            <w:hideMark/>
          </w:tcPr>
          <w:p w14:paraId="43A5C290" w14:textId="77777777" w:rsidR="006B31BF" w:rsidRPr="002A2F0B" w:rsidRDefault="006B31BF" w:rsidP="00597A58">
            <w:pPr>
              <w:jc w:val="center"/>
              <w:rPr>
                <w:rFonts w:cs="Arial"/>
                <w:sz w:val="16"/>
                <w:szCs w:val="16"/>
              </w:rPr>
            </w:pPr>
            <w:r w:rsidRPr="002A2F0B">
              <w:rPr>
                <w:rFonts w:cs="Arial"/>
                <w:sz w:val="16"/>
                <w:szCs w:val="16"/>
              </w:rPr>
              <w:t>2</w:t>
            </w:r>
          </w:p>
        </w:tc>
        <w:tc>
          <w:tcPr>
            <w:tcW w:w="724" w:type="dxa"/>
            <w:tcBorders>
              <w:top w:val="nil"/>
              <w:left w:val="nil"/>
              <w:right w:val="nil"/>
            </w:tcBorders>
            <w:shd w:val="clear" w:color="auto" w:fill="auto"/>
            <w:noWrap/>
            <w:vAlign w:val="bottom"/>
            <w:hideMark/>
          </w:tcPr>
          <w:p w14:paraId="4925F3C4" w14:textId="77777777" w:rsidR="006B31BF" w:rsidRPr="002A2F0B" w:rsidRDefault="006B31BF" w:rsidP="00597A58">
            <w:pPr>
              <w:jc w:val="center"/>
              <w:rPr>
                <w:rFonts w:cs="Arial"/>
                <w:sz w:val="16"/>
                <w:szCs w:val="16"/>
              </w:rPr>
            </w:pPr>
            <w:r w:rsidRPr="002A2F0B">
              <w:rPr>
                <w:rFonts w:cs="Arial"/>
                <w:sz w:val="16"/>
                <w:szCs w:val="16"/>
              </w:rPr>
              <w:t>116</w:t>
            </w:r>
          </w:p>
        </w:tc>
        <w:tc>
          <w:tcPr>
            <w:tcW w:w="893" w:type="dxa"/>
            <w:tcBorders>
              <w:top w:val="nil"/>
              <w:left w:val="nil"/>
              <w:right w:val="nil"/>
            </w:tcBorders>
            <w:shd w:val="clear" w:color="auto" w:fill="auto"/>
            <w:noWrap/>
            <w:vAlign w:val="bottom"/>
            <w:hideMark/>
          </w:tcPr>
          <w:p w14:paraId="50057DCB" w14:textId="77777777" w:rsidR="006B31BF" w:rsidRPr="002A2F0B" w:rsidRDefault="006B31BF" w:rsidP="00597A58">
            <w:pPr>
              <w:jc w:val="center"/>
              <w:rPr>
                <w:rFonts w:cs="Arial"/>
                <w:sz w:val="16"/>
                <w:szCs w:val="16"/>
              </w:rPr>
            </w:pPr>
            <w:r w:rsidRPr="002A2F0B">
              <w:rPr>
                <w:rFonts w:cs="Arial"/>
                <w:sz w:val="16"/>
                <w:szCs w:val="16"/>
              </w:rPr>
              <w:t>574</w:t>
            </w:r>
          </w:p>
        </w:tc>
      </w:tr>
      <w:tr w:rsidR="00912CA3" w:rsidRPr="002A2F0B" w14:paraId="09389721" w14:textId="77777777" w:rsidTr="000F6BCE">
        <w:trPr>
          <w:trHeight w:val="112"/>
          <w:jc w:val="center"/>
        </w:trPr>
        <w:tc>
          <w:tcPr>
            <w:tcW w:w="793" w:type="dxa"/>
            <w:tcBorders>
              <w:top w:val="nil"/>
              <w:left w:val="nil"/>
              <w:right w:val="nil"/>
            </w:tcBorders>
            <w:shd w:val="clear" w:color="auto" w:fill="auto"/>
            <w:noWrap/>
            <w:vAlign w:val="bottom"/>
          </w:tcPr>
          <w:p w14:paraId="0CA2CBCB" w14:textId="77777777" w:rsidR="006B31BF" w:rsidRPr="002A2F0B" w:rsidRDefault="006B31BF" w:rsidP="00597A58">
            <w:pPr>
              <w:jc w:val="center"/>
              <w:rPr>
                <w:rFonts w:cs="Arial"/>
                <w:sz w:val="16"/>
                <w:szCs w:val="16"/>
              </w:rPr>
            </w:pPr>
            <w:r w:rsidRPr="002A2F0B">
              <w:rPr>
                <w:rFonts w:cs="Arial"/>
                <w:sz w:val="16"/>
                <w:szCs w:val="16"/>
              </w:rPr>
              <w:t>2015</w:t>
            </w:r>
          </w:p>
        </w:tc>
        <w:tc>
          <w:tcPr>
            <w:tcW w:w="1425" w:type="dxa"/>
            <w:tcBorders>
              <w:top w:val="nil"/>
              <w:left w:val="nil"/>
              <w:right w:val="nil"/>
            </w:tcBorders>
            <w:shd w:val="clear" w:color="auto" w:fill="auto"/>
            <w:noWrap/>
            <w:vAlign w:val="bottom"/>
          </w:tcPr>
          <w:p w14:paraId="5C70EDCE" w14:textId="77777777" w:rsidR="006B31BF" w:rsidRPr="002A2F0B" w:rsidRDefault="006B31BF" w:rsidP="00597A58">
            <w:pPr>
              <w:jc w:val="center"/>
              <w:rPr>
                <w:rFonts w:cs="Arial"/>
                <w:sz w:val="16"/>
                <w:szCs w:val="16"/>
              </w:rPr>
            </w:pPr>
            <w:r w:rsidRPr="002A2F0B">
              <w:rPr>
                <w:rFonts w:cs="Arial"/>
                <w:sz w:val="16"/>
                <w:szCs w:val="16"/>
              </w:rPr>
              <w:t>472</w:t>
            </w:r>
          </w:p>
        </w:tc>
        <w:tc>
          <w:tcPr>
            <w:tcW w:w="874" w:type="dxa"/>
            <w:tcBorders>
              <w:top w:val="nil"/>
              <w:left w:val="nil"/>
              <w:right w:val="nil"/>
            </w:tcBorders>
            <w:shd w:val="clear" w:color="auto" w:fill="auto"/>
            <w:noWrap/>
            <w:vAlign w:val="bottom"/>
          </w:tcPr>
          <w:p w14:paraId="735FE77A" w14:textId="77777777" w:rsidR="006B31BF" w:rsidRPr="002A2F0B" w:rsidRDefault="006B31BF" w:rsidP="00597A58">
            <w:pPr>
              <w:jc w:val="center"/>
              <w:rPr>
                <w:rFonts w:cs="Arial"/>
                <w:sz w:val="16"/>
                <w:szCs w:val="16"/>
              </w:rPr>
            </w:pPr>
            <w:r w:rsidRPr="002A2F0B">
              <w:rPr>
                <w:rFonts w:cs="Arial"/>
                <w:sz w:val="16"/>
                <w:szCs w:val="16"/>
              </w:rPr>
              <w:t>13</w:t>
            </w:r>
          </w:p>
        </w:tc>
        <w:tc>
          <w:tcPr>
            <w:tcW w:w="1498" w:type="dxa"/>
            <w:tcBorders>
              <w:top w:val="nil"/>
              <w:left w:val="nil"/>
              <w:right w:val="nil"/>
            </w:tcBorders>
            <w:shd w:val="clear" w:color="auto" w:fill="auto"/>
            <w:noWrap/>
            <w:vAlign w:val="bottom"/>
          </w:tcPr>
          <w:p w14:paraId="414025E3" w14:textId="77777777" w:rsidR="006B31BF" w:rsidRPr="002A2F0B" w:rsidRDefault="006B31BF" w:rsidP="00597A58">
            <w:pPr>
              <w:jc w:val="center"/>
              <w:rPr>
                <w:rFonts w:cs="Arial"/>
                <w:sz w:val="16"/>
                <w:szCs w:val="16"/>
              </w:rPr>
            </w:pPr>
            <w:r w:rsidRPr="002A2F0B">
              <w:rPr>
                <w:rFonts w:cs="Arial"/>
                <w:sz w:val="16"/>
                <w:szCs w:val="16"/>
              </w:rPr>
              <w:t>7</w:t>
            </w:r>
          </w:p>
        </w:tc>
        <w:tc>
          <w:tcPr>
            <w:tcW w:w="990" w:type="dxa"/>
            <w:tcBorders>
              <w:top w:val="nil"/>
              <w:left w:val="nil"/>
              <w:right w:val="nil"/>
            </w:tcBorders>
            <w:shd w:val="clear" w:color="auto" w:fill="auto"/>
            <w:noWrap/>
            <w:vAlign w:val="bottom"/>
          </w:tcPr>
          <w:p w14:paraId="54FA44F6" w14:textId="77777777" w:rsidR="006B31BF" w:rsidRPr="002A2F0B" w:rsidRDefault="006B31BF" w:rsidP="00597A58">
            <w:pPr>
              <w:jc w:val="center"/>
              <w:rPr>
                <w:rFonts w:cs="Arial"/>
                <w:sz w:val="16"/>
                <w:szCs w:val="16"/>
              </w:rPr>
            </w:pPr>
            <w:r w:rsidRPr="002A2F0B">
              <w:rPr>
                <w:rFonts w:cs="Arial"/>
                <w:sz w:val="16"/>
                <w:szCs w:val="16"/>
              </w:rPr>
              <w:t>492</w:t>
            </w:r>
          </w:p>
        </w:tc>
        <w:tc>
          <w:tcPr>
            <w:tcW w:w="1440" w:type="dxa"/>
            <w:tcBorders>
              <w:top w:val="nil"/>
              <w:left w:val="nil"/>
              <w:right w:val="nil"/>
            </w:tcBorders>
            <w:shd w:val="clear" w:color="auto" w:fill="auto"/>
            <w:noWrap/>
            <w:vAlign w:val="bottom"/>
          </w:tcPr>
          <w:p w14:paraId="203486DB" w14:textId="77777777" w:rsidR="006B31BF" w:rsidRPr="002A2F0B" w:rsidRDefault="006B31BF" w:rsidP="00597A58">
            <w:pPr>
              <w:jc w:val="center"/>
              <w:rPr>
                <w:rFonts w:cs="Arial"/>
                <w:sz w:val="16"/>
                <w:szCs w:val="16"/>
              </w:rPr>
            </w:pPr>
            <w:r w:rsidRPr="002A2F0B">
              <w:rPr>
                <w:rFonts w:cs="Arial"/>
                <w:sz w:val="16"/>
                <w:szCs w:val="16"/>
              </w:rPr>
              <w:t>111</w:t>
            </w:r>
          </w:p>
        </w:tc>
        <w:tc>
          <w:tcPr>
            <w:tcW w:w="723" w:type="dxa"/>
            <w:tcBorders>
              <w:top w:val="nil"/>
              <w:left w:val="nil"/>
              <w:right w:val="nil"/>
            </w:tcBorders>
            <w:shd w:val="clear" w:color="auto" w:fill="auto"/>
            <w:noWrap/>
            <w:vAlign w:val="bottom"/>
          </w:tcPr>
          <w:p w14:paraId="1A265235" w14:textId="77777777" w:rsidR="006B31BF" w:rsidRPr="002A2F0B" w:rsidRDefault="006B31BF" w:rsidP="00597A58">
            <w:pPr>
              <w:jc w:val="center"/>
              <w:rPr>
                <w:rFonts w:cs="Arial"/>
                <w:sz w:val="16"/>
                <w:szCs w:val="16"/>
              </w:rPr>
            </w:pPr>
            <w:r w:rsidRPr="002A2F0B">
              <w:rPr>
                <w:rFonts w:cs="Arial"/>
                <w:sz w:val="16"/>
                <w:szCs w:val="16"/>
              </w:rPr>
              <w:t>5</w:t>
            </w:r>
          </w:p>
        </w:tc>
        <w:tc>
          <w:tcPr>
            <w:tcW w:w="724" w:type="dxa"/>
            <w:tcBorders>
              <w:top w:val="nil"/>
              <w:left w:val="nil"/>
              <w:right w:val="nil"/>
            </w:tcBorders>
            <w:shd w:val="clear" w:color="auto" w:fill="auto"/>
            <w:noWrap/>
            <w:vAlign w:val="bottom"/>
          </w:tcPr>
          <w:p w14:paraId="4B2C7C24" w14:textId="77777777" w:rsidR="006B31BF" w:rsidRPr="002A2F0B" w:rsidRDefault="006B31BF" w:rsidP="00597A58">
            <w:pPr>
              <w:jc w:val="center"/>
              <w:rPr>
                <w:rFonts w:cs="Arial"/>
                <w:sz w:val="16"/>
                <w:szCs w:val="16"/>
              </w:rPr>
            </w:pPr>
            <w:r w:rsidRPr="002A2F0B">
              <w:rPr>
                <w:rFonts w:cs="Arial"/>
                <w:sz w:val="16"/>
                <w:szCs w:val="16"/>
              </w:rPr>
              <w:t>116</w:t>
            </w:r>
          </w:p>
        </w:tc>
        <w:tc>
          <w:tcPr>
            <w:tcW w:w="893" w:type="dxa"/>
            <w:tcBorders>
              <w:top w:val="nil"/>
              <w:left w:val="nil"/>
              <w:right w:val="nil"/>
            </w:tcBorders>
            <w:shd w:val="clear" w:color="auto" w:fill="auto"/>
            <w:noWrap/>
            <w:vAlign w:val="bottom"/>
          </w:tcPr>
          <w:p w14:paraId="04A35676" w14:textId="77777777" w:rsidR="006B31BF" w:rsidRPr="002A2F0B" w:rsidRDefault="006B31BF" w:rsidP="00597A58">
            <w:pPr>
              <w:jc w:val="center"/>
              <w:rPr>
                <w:rFonts w:cs="Arial"/>
                <w:sz w:val="16"/>
                <w:szCs w:val="16"/>
              </w:rPr>
            </w:pPr>
            <w:r w:rsidRPr="002A2F0B">
              <w:rPr>
                <w:rFonts w:cs="Arial"/>
                <w:sz w:val="16"/>
                <w:szCs w:val="16"/>
              </w:rPr>
              <w:t>608</w:t>
            </w:r>
          </w:p>
        </w:tc>
      </w:tr>
      <w:tr w:rsidR="00912CA3" w:rsidRPr="002A2F0B" w14:paraId="2BA4D32D" w14:textId="77777777" w:rsidTr="000F6BCE">
        <w:trPr>
          <w:trHeight w:val="85"/>
          <w:jc w:val="center"/>
        </w:trPr>
        <w:tc>
          <w:tcPr>
            <w:tcW w:w="793" w:type="dxa"/>
            <w:tcBorders>
              <w:left w:val="nil"/>
              <w:right w:val="nil"/>
            </w:tcBorders>
            <w:shd w:val="clear" w:color="auto" w:fill="auto"/>
            <w:noWrap/>
            <w:vAlign w:val="bottom"/>
          </w:tcPr>
          <w:p w14:paraId="5B0A918C" w14:textId="77777777" w:rsidR="00871202" w:rsidRPr="002A2F0B" w:rsidRDefault="00871202" w:rsidP="00597A58">
            <w:pPr>
              <w:jc w:val="center"/>
              <w:rPr>
                <w:rFonts w:cs="Arial"/>
                <w:sz w:val="16"/>
                <w:szCs w:val="16"/>
              </w:rPr>
            </w:pPr>
            <w:r w:rsidRPr="002A2F0B">
              <w:rPr>
                <w:rFonts w:cs="Arial"/>
                <w:sz w:val="16"/>
                <w:szCs w:val="16"/>
              </w:rPr>
              <w:t>2016</w:t>
            </w:r>
          </w:p>
        </w:tc>
        <w:tc>
          <w:tcPr>
            <w:tcW w:w="1425" w:type="dxa"/>
            <w:tcBorders>
              <w:left w:val="nil"/>
              <w:right w:val="nil"/>
            </w:tcBorders>
            <w:shd w:val="clear" w:color="auto" w:fill="auto"/>
            <w:noWrap/>
            <w:vAlign w:val="bottom"/>
          </w:tcPr>
          <w:p w14:paraId="3F7E896B" w14:textId="77777777" w:rsidR="00871202" w:rsidRPr="002A2F0B" w:rsidRDefault="007126D6" w:rsidP="00597A58">
            <w:pPr>
              <w:jc w:val="center"/>
              <w:rPr>
                <w:rFonts w:cs="Arial"/>
                <w:sz w:val="16"/>
                <w:szCs w:val="16"/>
              </w:rPr>
            </w:pPr>
            <w:r w:rsidRPr="002A2F0B">
              <w:rPr>
                <w:rFonts w:cs="Arial"/>
                <w:sz w:val="16"/>
                <w:szCs w:val="16"/>
              </w:rPr>
              <w:t>428</w:t>
            </w:r>
          </w:p>
        </w:tc>
        <w:tc>
          <w:tcPr>
            <w:tcW w:w="874" w:type="dxa"/>
            <w:tcBorders>
              <w:left w:val="nil"/>
              <w:right w:val="nil"/>
            </w:tcBorders>
            <w:shd w:val="clear" w:color="auto" w:fill="auto"/>
            <w:noWrap/>
            <w:vAlign w:val="bottom"/>
          </w:tcPr>
          <w:p w14:paraId="746A9460" w14:textId="77777777" w:rsidR="00871202" w:rsidRPr="002A2F0B" w:rsidRDefault="007126D6" w:rsidP="00597A58">
            <w:pPr>
              <w:jc w:val="center"/>
              <w:rPr>
                <w:rFonts w:cs="Arial"/>
                <w:sz w:val="16"/>
                <w:szCs w:val="16"/>
              </w:rPr>
            </w:pPr>
            <w:r w:rsidRPr="002A2F0B">
              <w:rPr>
                <w:rFonts w:cs="Arial"/>
                <w:sz w:val="16"/>
                <w:szCs w:val="16"/>
              </w:rPr>
              <w:t>9</w:t>
            </w:r>
          </w:p>
        </w:tc>
        <w:tc>
          <w:tcPr>
            <w:tcW w:w="1498" w:type="dxa"/>
            <w:tcBorders>
              <w:left w:val="nil"/>
              <w:right w:val="nil"/>
            </w:tcBorders>
            <w:shd w:val="clear" w:color="auto" w:fill="auto"/>
            <w:noWrap/>
            <w:vAlign w:val="bottom"/>
          </w:tcPr>
          <w:p w14:paraId="37CB2428" w14:textId="77777777" w:rsidR="00871202" w:rsidRPr="002A2F0B" w:rsidRDefault="007126D6" w:rsidP="00597A58">
            <w:pPr>
              <w:jc w:val="center"/>
              <w:rPr>
                <w:rFonts w:cs="Arial"/>
                <w:sz w:val="16"/>
                <w:szCs w:val="16"/>
              </w:rPr>
            </w:pPr>
            <w:r w:rsidRPr="002A2F0B">
              <w:rPr>
                <w:rFonts w:cs="Arial"/>
                <w:sz w:val="16"/>
                <w:szCs w:val="16"/>
              </w:rPr>
              <w:t>3</w:t>
            </w:r>
          </w:p>
        </w:tc>
        <w:tc>
          <w:tcPr>
            <w:tcW w:w="990" w:type="dxa"/>
            <w:tcBorders>
              <w:left w:val="nil"/>
              <w:right w:val="nil"/>
            </w:tcBorders>
            <w:shd w:val="clear" w:color="auto" w:fill="auto"/>
            <w:noWrap/>
            <w:vAlign w:val="bottom"/>
          </w:tcPr>
          <w:p w14:paraId="0736E0FC" w14:textId="77777777" w:rsidR="00871202" w:rsidRPr="002A2F0B" w:rsidRDefault="007126D6" w:rsidP="00597A58">
            <w:pPr>
              <w:jc w:val="center"/>
              <w:rPr>
                <w:rFonts w:cs="Arial"/>
                <w:sz w:val="16"/>
                <w:szCs w:val="16"/>
              </w:rPr>
            </w:pPr>
            <w:r w:rsidRPr="002A2F0B">
              <w:rPr>
                <w:rFonts w:cs="Arial"/>
                <w:sz w:val="16"/>
                <w:szCs w:val="16"/>
              </w:rPr>
              <w:t>440</w:t>
            </w:r>
          </w:p>
        </w:tc>
        <w:tc>
          <w:tcPr>
            <w:tcW w:w="1440" w:type="dxa"/>
            <w:tcBorders>
              <w:left w:val="nil"/>
              <w:right w:val="nil"/>
            </w:tcBorders>
            <w:shd w:val="clear" w:color="auto" w:fill="auto"/>
            <w:noWrap/>
            <w:vAlign w:val="bottom"/>
          </w:tcPr>
          <w:p w14:paraId="5F61DDD7" w14:textId="77777777" w:rsidR="00871202" w:rsidRPr="002A2F0B" w:rsidRDefault="00F95A8B" w:rsidP="00597A58">
            <w:pPr>
              <w:jc w:val="center"/>
              <w:rPr>
                <w:rFonts w:cs="Arial"/>
                <w:sz w:val="16"/>
                <w:szCs w:val="16"/>
              </w:rPr>
            </w:pPr>
            <w:r w:rsidRPr="002A2F0B">
              <w:rPr>
                <w:rFonts w:cs="Arial"/>
                <w:sz w:val="16"/>
                <w:szCs w:val="16"/>
              </w:rPr>
              <w:t>92</w:t>
            </w:r>
          </w:p>
        </w:tc>
        <w:tc>
          <w:tcPr>
            <w:tcW w:w="723" w:type="dxa"/>
            <w:tcBorders>
              <w:left w:val="nil"/>
              <w:right w:val="nil"/>
            </w:tcBorders>
            <w:shd w:val="clear" w:color="auto" w:fill="auto"/>
            <w:noWrap/>
            <w:vAlign w:val="bottom"/>
          </w:tcPr>
          <w:p w14:paraId="48886715" w14:textId="77777777" w:rsidR="00871202" w:rsidRPr="002A2F0B" w:rsidRDefault="00D61F0C" w:rsidP="00597A58">
            <w:pPr>
              <w:jc w:val="center"/>
              <w:rPr>
                <w:rFonts w:cs="Arial"/>
                <w:sz w:val="16"/>
                <w:szCs w:val="16"/>
              </w:rPr>
            </w:pPr>
            <w:r w:rsidRPr="002A2F0B">
              <w:rPr>
                <w:rFonts w:cs="Arial"/>
                <w:sz w:val="16"/>
                <w:szCs w:val="16"/>
              </w:rPr>
              <w:t>5</w:t>
            </w:r>
          </w:p>
        </w:tc>
        <w:tc>
          <w:tcPr>
            <w:tcW w:w="724" w:type="dxa"/>
            <w:tcBorders>
              <w:left w:val="nil"/>
              <w:right w:val="nil"/>
            </w:tcBorders>
            <w:shd w:val="clear" w:color="auto" w:fill="auto"/>
            <w:noWrap/>
            <w:vAlign w:val="bottom"/>
          </w:tcPr>
          <w:p w14:paraId="33E772A3" w14:textId="77777777" w:rsidR="00871202" w:rsidRPr="002A2F0B" w:rsidRDefault="00D61F0C" w:rsidP="00597A58">
            <w:pPr>
              <w:jc w:val="center"/>
              <w:rPr>
                <w:rFonts w:cs="Arial"/>
                <w:sz w:val="16"/>
                <w:szCs w:val="16"/>
              </w:rPr>
            </w:pPr>
            <w:r w:rsidRPr="002A2F0B">
              <w:rPr>
                <w:rFonts w:cs="Arial"/>
                <w:sz w:val="16"/>
                <w:szCs w:val="16"/>
              </w:rPr>
              <w:t>97</w:t>
            </w:r>
          </w:p>
        </w:tc>
        <w:tc>
          <w:tcPr>
            <w:tcW w:w="893" w:type="dxa"/>
            <w:tcBorders>
              <w:left w:val="nil"/>
              <w:right w:val="nil"/>
            </w:tcBorders>
            <w:shd w:val="clear" w:color="auto" w:fill="auto"/>
            <w:noWrap/>
            <w:vAlign w:val="bottom"/>
          </w:tcPr>
          <w:p w14:paraId="5125A12B" w14:textId="77777777" w:rsidR="00871202" w:rsidRPr="002A2F0B" w:rsidRDefault="00D61F0C" w:rsidP="00597A58">
            <w:pPr>
              <w:jc w:val="center"/>
              <w:rPr>
                <w:rFonts w:cs="Arial"/>
                <w:sz w:val="16"/>
                <w:szCs w:val="16"/>
              </w:rPr>
            </w:pPr>
            <w:r w:rsidRPr="002A2F0B">
              <w:rPr>
                <w:rFonts w:cs="Arial"/>
                <w:sz w:val="16"/>
                <w:szCs w:val="16"/>
              </w:rPr>
              <w:t>537</w:t>
            </w:r>
          </w:p>
        </w:tc>
      </w:tr>
      <w:tr w:rsidR="00912CA3" w:rsidRPr="002A2F0B" w14:paraId="73403D1D" w14:textId="77777777" w:rsidTr="000F6BCE">
        <w:trPr>
          <w:trHeight w:val="74"/>
          <w:jc w:val="center"/>
        </w:trPr>
        <w:tc>
          <w:tcPr>
            <w:tcW w:w="793" w:type="dxa"/>
            <w:tcBorders>
              <w:left w:val="nil"/>
              <w:right w:val="nil"/>
            </w:tcBorders>
            <w:shd w:val="clear" w:color="auto" w:fill="auto"/>
            <w:noWrap/>
            <w:vAlign w:val="bottom"/>
          </w:tcPr>
          <w:p w14:paraId="6D46360B" w14:textId="77777777" w:rsidR="00AA2234" w:rsidRPr="002A2F0B" w:rsidRDefault="00AA2234" w:rsidP="00597A58">
            <w:pPr>
              <w:jc w:val="center"/>
              <w:rPr>
                <w:rFonts w:cs="Arial"/>
                <w:sz w:val="16"/>
                <w:szCs w:val="16"/>
              </w:rPr>
            </w:pPr>
            <w:r w:rsidRPr="002A2F0B">
              <w:rPr>
                <w:rFonts w:cs="Arial"/>
                <w:sz w:val="16"/>
                <w:szCs w:val="16"/>
              </w:rPr>
              <w:t>2017</w:t>
            </w:r>
          </w:p>
        </w:tc>
        <w:tc>
          <w:tcPr>
            <w:tcW w:w="1425" w:type="dxa"/>
            <w:tcBorders>
              <w:left w:val="nil"/>
              <w:right w:val="nil"/>
            </w:tcBorders>
            <w:shd w:val="clear" w:color="auto" w:fill="auto"/>
            <w:noWrap/>
            <w:vAlign w:val="bottom"/>
          </w:tcPr>
          <w:p w14:paraId="399435E3" w14:textId="77777777" w:rsidR="00AA2234" w:rsidRPr="002A2F0B" w:rsidRDefault="00AA2234" w:rsidP="00597A58">
            <w:pPr>
              <w:jc w:val="center"/>
              <w:rPr>
                <w:rFonts w:cs="Arial"/>
                <w:sz w:val="16"/>
                <w:szCs w:val="16"/>
              </w:rPr>
            </w:pPr>
            <w:r w:rsidRPr="002A2F0B">
              <w:rPr>
                <w:rFonts w:cs="Arial"/>
                <w:sz w:val="16"/>
                <w:szCs w:val="16"/>
              </w:rPr>
              <w:t>474</w:t>
            </w:r>
          </w:p>
        </w:tc>
        <w:tc>
          <w:tcPr>
            <w:tcW w:w="874" w:type="dxa"/>
            <w:tcBorders>
              <w:left w:val="nil"/>
              <w:right w:val="nil"/>
            </w:tcBorders>
            <w:shd w:val="clear" w:color="auto" w:fill="auto"/>
            <w:noWrap/>
            <w:vAlign w:val="bottom"/>
          </w:tcPr>
          <w:p w14:paraId="05E422E7" w14:textId="77777777" w:rsidR="00AA2234" w:rsidRPr="002A2F0B" w:rsidRDefault="00AA2234" w:rsidP="00597A58">
            <w:pPr>
              <w:jc w:val="center"/>
              <w:rPr>
                <w:rFonts w:cs="Arial"/>
                <w:sz w:val="16"/>
                <w:szCs w:val="16"/>
              </w:rPr>
            </w:pPr>
            <w:r w:rsidRPr="002A2F0B">
              <w:rPr>
                <w:rFonts w:cs="Arial"/>
                <w:sz w:val="16"/>
                <w:szCs w:val="16"/>
              </w:rPr>
              <w:t>7</w:t>
            </w:r>
          </w:p>
        </w:tc>
        <w:tc>
          <w:tcPr>
            <w:tcW w:w="1498" w:type="dxa"/>
            <w:tcBorders>
              <w:left w:val="nil"/>
              <w:right w:val="nil"/>
            </w:tcBorders>
            <w:shd w:val="clear" w:color="auto" w:fill="auto"/>
            <w:noWrap/>
            <w:vAlign w:val="bottom"/>
          </w:tcPr>
          <w:p w14:paraId="1C1BBECD" w14:textId="77777777" w:rsidR="00AA2234" w:rsidRPr="002A2F0B" w:rsidRDefault="00AA2234" w:rsidP="00597A58">
            <w:pPr>
              <w:jc w:val="center"/>
              <w:rPr>
                <w:rFonts w:cs="Arial"/>
                <w:sz w:val="16"/>
                <w:szCs w:val="16"/>
              </w:rPr>
            </w:pPr>
            <w:r w:rsidRPr="002A2F0B">
              <w:rPr>
                <w:rFonts w:cs="Arial"/>
                <w:sz w:val="16"/>
                <w:szCs w:val="16"/>
              </w:rPr>
              <w:t>7</w:t>
            </w:r>
          </w:p>
        </w:tc>
        <w:tc>
          <w:tcPr>
            <w:tcW w:w="990" w:type="dxa"/>
            <w:tcBorders>
              <w:left w:val="nil"/>
              <w:right w:val="nil"/>
            </w:tcBorders>
            <w:shd w:val="clear" w:color="auto" w:fill="auto"/>
            <w:noWrap/>
            <w:vAlign w:val="bottom"/>
          </w:tcPr>
          <w:p w14:paraId="6F7391DE" w14:textId="77777777" w:rsidR="00AA2234" w:rsidRPr="002A2F0B" w:rsidRDefault="00AA2234" w:rsidP="00597A58">
            <w:pPr>
              <w:jc w:val="center"/>
              <w:rPr>
                <w:rFonts w:cs="Arial"/>
                <w:sz w:val="16"/>
                <w:szCs w:val="16"/>
              </w:rPr>
            </w:pPr>
            <w:r w:rsidRPr="002A2F0B">
              <w:rPr>
                <w:rFonts w:cs="Arial"/>
                <w:sz w:val="16"/>
                <w:szCs w:val="16"/>
              </w:rPr>
              <w:t>488</w:t>
            </w:r>
          </w:p>
        </w:tc>
        <w:tc>
          <w:tcPr>
            <w:tcW w:w="1440" w:type="dxa"/>
            <w:tcBorders>
              <w:left w:val="nil"/>
              <w:right w:val="nil"/>
            </w:tcBorders>
            <w:shd w:val="clear" w:color="auto" w:fill="auto"/>
            <w:noWrap/>
            <w:vAlign w:val="bottom"/>
          </w:tcPr>
          <w:p w14:paraId="3FAFD1DB" w14:textId="77777777" w:rsidR="00AA2234" w:rsidRPr="002A2F0B" w:rsidRDefault="002070BF" w:rsidP="00597A58">
            <w:pPr>
              <w:jc w:val="center"/>
              <w:rPr>
                <w:rFonts w:cs="Arial"/>
                <w:sz w:val="16"/>
                <w:szCs w:val="16"/>
              </w:rPr>
            </w:pPr>
            <w:r w:rsidRPr="002A2F0B">
              <w:rPr>
                <w:rFonts w:cs="Arial"/>
                <w:sz w:val="16"/>
                <w:szCs w:val="16"/>
              </w:rPr>
              <w:t>34</w:t>
            </w:r>
          </w:p>
        </w:tc>
        <w:tc>
          <w:tcPr>
            <w:tcW w:w="723" w:type="dxa"/>
            <w:tcBorders>
              <w:left w:val="nil"/>
              <w:right w:val="nil"/>
            </w:tcBorders>
            <w:shd w:val="clear" w:color="auto" w:fill="auto"/>
            <w:noWrap/>
            <w:vAlign w:val="bottom"/>
          </w:tcPr>
          <w:p w14:paraId="5712A117" w14:textId="77777777" w:rsidR="00AA2234" w:rsidRPr="002A2F0B" w:rsidRDefault="002070BF" w:rsidP="00597A58">
            <w:pPr>
              <w:jc w:val="center"/>
              <w:rPr>
                <w:rFonts w:cs="Arial"/>
                <w:sz w:val="16"/>
                <w:szCs w:val="16"/>
              </w:rPr>
            </w:pPr>
            <w:r w:rsidRPr="002A2F0B">
              <w:rPr>
                <w:rFonts w:cs="Arial"/>
                <w:sz w:val="16"/>
                <w:szCs w:val="16"/>
              </w:rPr>
              <w:t>4</w:t>
            </w:r>
          </w:p>
        </w:tc>
        <w:tc>
          <w:tcPr>
            <w:tcW w:w="724" w:type="dxa"/>
            <w:tcBorders>
              <w:left w:val="nil"/>
              <w:right w:val="nil"/>
            </w:tcBorders>
            <w:shd w:val="clear" w:color="auto" w:fill="auto"/>
            <w:noWrap/>
            <w:vAlign w:val="bottom"/>
          </w:tcPr>
          <w:p w14:paraId="00BAC3BB" w14:textId="77777777" w:rsidR="00AA2234" w:rsidRPr="002A2F0B" w:rsidRDefault="002070BF" w:rsidP="00C1668F">
            <w:pPr>
              <w:jc w:val="center"/>
              <w:rPr>
                <w:rFonts w:cs="Arial"/>
                <w:sz w:val="16"/>
                <w:szCs w:val="16"/>
              </w:rPr>
            </w:pPr>
            <w:r w:rsidRPr="002A2F0B">
              <w:rPr>
                <w:rFonts w:cs="Arial"/>
                <w:sz w:val="16"/>
                <w:szCs w:val="16"/>
              </w:rPr>
              <w:t>38</w:t>
            </w:r>
          </w:p>
        </w:tc>
        <w:tc>
          <w:tcPr>
            <w:tcW w:w="893" w:type="dxa"/>
            <w:tcBorders>
              <w:left w:val="nil"/>
              <w:right w:val="nil"/>
            </w:tcBorders>
            <w:shd w:val="clear" w:color="auto" w:fill="auto"/>
            <w:noWrap/>
            <w:vAlign w:val="bottom"/>
          </w:tcPr>
          <w:p w14:paraId="17F37E48" w14:textId="77777777" w:rsidR="00AA2234" w:rsidRPr="002A2F0B" w:rsidRDefault="002070BF" w:rsidP="00655044">
            <w:pPr>
              <w:jc w:val="center"/>
              <w:rPr>
                <w:rFonts w:cs="Arial"/>
                <w:sz w:val="16"/>
                <w:szCs w:val="16"/>
              </w:rPr>
            </w:pPr>
            <w:r w:rsidRPr="002A2F0B">
              <w:rPr>
                <w:rFonts w:cs="Arial"/>
                <w:sz w:val="16"/>
                <w:szCs w:val="16"/>
              </w:rPr>
              <w:t>526</w:t>
            </w:r>
          </w:p>
        </w:tc>
      </w:tr>
      <w:tr w:rsidR="00912CA3" w:rsidRPr="002A2F0B" w14:paraId="7C7FC160" w14:textId="77777777" w:rsidTr="000F6BCE">
        <w:trPr>
          <w:trHeight w:val="101"/>
          <w:jc w:val="center"/>
        </w:trPr>
        <w:tc>
          <w:tcPr>
            <w:tcW w:w="793" w:type="dxa"/>
            <w:tcBorders>
              <w:top w:val="nil"/>
              <w:left w:val="nil"/>
              <w:bottom w:val="single" w:sz="4" w:space="0" w:color="auto"/>
              <w:right w:val="nil"/>
            </w:tcBorders>
            <w:shd w:val="clear" w:color="auto" w:fill="auto"/>
            <w:noWrap/>
            <w:vAlign w:val="bottom"/>
          </w:tcPr>
          <w:p w14:paraId="14599E7D" w14:textId="0895CDEA" w:rsidR="00112B18" w:rsidRPr="002A2F0B" w:rsidRDefault="00112B18" w:rsidP="00597A58">
            <w:pPr>
              <w:jc w:val="center"/>
              <w:rPr>
                <w:rFonts w:cs="Arial"/>
                <w:sz w:val="16"/>
                <w:szCs w:val="16"/>
              </w:rPr>
            </w:pPr>
            <w:r w:rsidRPr="002A2F0B">
              <w:rPr>
                <w:rFonts w:cs="Arial"/>
                <w:sz w:val="16"/>
                <w:szCs w:val="16"/>
              </w:rPr>
              <w:t>2018</w:t>
            </w:r>
          </w:p>
        </w:tc>
        <w:tc>
          <w:tcPr>
            <w:tcW w:w="1425" w:type="dxa"/>
            <w:tcBorders>
              <w:top w:val="nil"/>
              <w:left w:val="nil"/>
              <w:bottom w:val="single" w:sz="4" w:space="0" w:color="auto"/>
              <w:right w:val="nil"/>
            </w:tcBorders>
            <w:shd w:val="clear" w:color="auto" w:fill="auto"/>
            <w:noWrap/>
            <w:vAlign w:val="bottom"/>
          </w:tcPr>
          <w:p w14:paraId="4D21F029" w14:textId="6489984D" w:rsidR="00112B18" w:rsidRPr="002A2F0B" w:rsidRDefault="00112B18" w:rsidP="00597A58">
            <w:pPr>
              <w:jc w:val="center"/>
              <w:rPr>
                <w:rFonts w:cs="Arial"/>
                <w:sz w:val="16"/>
                <w:szCs w:val="16"/>
              </w:rPr>
            </w:pPr>
            <w:r w:rsidRPr="002A2F0B">
              <w:rPr>
                <w:rFonts w:cs="Arial"/>
                <w:sz w:val="16"/>
                <w:szCs w:val="16"/>
              </w:rPr>
              <w:t>510</w:t>
            </w:r>
          </w:p>
        </w:tc>
        <w:tc>
          <w:tcPr>
            <w:tcW w:w="874" w:type="dxa"/>
            <w:tcBorders>
              <w:top w:val="nil"/>
              <w:left w:val="nil"/>
              <w:bottom w:val="single" w:sz="4" w:space="0" w:color="auto"/>
              <w:right w:val="nil"/>
            </w:tcBorders>
            <w:shd w:val="clear" w:color="auto" w:fill="auto"/>
            <w:noWrap/>
            <w:vAlign w:val="bottom"/>
          </w:tcPr>
          <w:p w14:paraId="2A072B10" w14:textId="4C027C39" w:rsidR="00112B18" w:rsidRPr="002A2F0B" w:rsidRDefault="00C778D7" w:rsidP="00597A58">
            <w:pPr>
              <w:jc w:val="center"/>
              <w:rPr>
                <w:rFonts w:cs="Arial"/>
                <w:sz w:val="16"/>
                <w:szCs w:val="16"/>
              </w:rPr>
            </w:pPr>
            <w:r w:rsidRPr="002A2F0B">
              <w:rPr>
                <w:rFonts w:cs="Arial"/>
                <w:sz w:val="16"/>
                <w:szCs w:val="16"/>
              </w:rPr>
              <w:t>5</w:t>
            </w:r>
          </w:p>
        </w:tc>
        <w:tc>
          <w:tcPr>
            <w:tcW w:w="1498" w:type="dxa"/>
            <w:tcBorders>
              <w:top w:val="nil"/>
              <w:left w:val="nil"/>
              <w:bottom w:val="single" w:sz="4" w:space="0" w:color="auto"/>
              <w:right w:val="nil"/>
            </w:tcBorders>
            <w:shd w:val="clear" w:color="auto" w:fill="auto"/>
            <w:noWrap/>
            <w:vAlign w:val="bottom"/>
          </w:tcPr>
          <w:p w14:paraId="700BDA4E" w14:textId="48ED95CE" w:rsidR="00112B18" w:rsidRPr="002A2F0B" w:rsidRDefault="00112B18" w:rsidP="00597A58">
            <w:pPr>
              <w:jc w:val="center"/>
              <w:rPr>
                <w:rFonts w:cs="Arial"/>
                <w:sz w:val="16"/>
                <w:szCs w:val="16"/>
              </w:rPr>
            </w:pPr>
            <w:r w:rsidRPr="002A2F0B">
              <w:rPr>
                <w:rFonts w:cs="Arial"/>
                <w:sz w:val="16"/>
                <w:szCs w:val="16"/>
              </w:rPr>
              <w:t>2</w:t>
            </w:r>
          </w:p>
        </w:tc>
        <w:tc>
          <w:tcPr>
            <w:tcW w:w="990" w:type="dxa"/>
            <w:tcBorders>
              <w:top w:val="nil"/>
              <w:left w:val="nil"/>
              <w:bottom w:val="single" w:sz="4" w:space="0" w:color="auto"/>
              <w:right w:val="nil"/>
            </w:tcBorders>
            <w:shd w:val="clear" w:color="auto" w:fill="auto"/>
            <w:noWrap/>
            <w:vAlign w:val="bottom"/>
          </w:tcPr>
          <w:p w14:paraId="11C2C5D8" w14:textId="642628EF" w:rsidR="00112B18" w:rsidRPr="002A2F0B" w:rsidRDefault="00112B18" w:rsidP="00C778D7">
            <w:pPr>
              <w:jc w:val="center"/>
              <w:rPr>
                <w:rFonts w:cs="Arial"/>
                <w:sz w:val="16"/>
                <w:szCs w:val="16"/>
              </w:rPr>
            </w:pPr>
            <w:r w:rsidRPr="002A2F0B">
              <w:rPr>
                <w:rFonts w:cs="Arial"/>
                <w:sz w:val="16"/>
                <w:szCs w:val="16"/>
              </w:rPr>
              <w:t>517</w:t>
            </w:r>
          </w:p>
        </w:tc>
        <w:tc>
          <w:tcPr>
            <w:tcW w:w="1440" w:type="dxa"/>
            <w:tcBorders>
              <w:top w:val="nil"/>
              <w:left w:val="nil"/>
              <w:bottom w:val="single" w:sz="4" w:space="0" w:color="auto"/>
              <w:right w:val="nil"/>
            </w:tcBorders>
            <w:shd w:val="clear" w:color="auto" w:fill="auto"/>
            <w:noWrap/>
            <w:vAlign w:val="bottom"/>
          </w:tcPr>
          <w:p w14:paraId="782CAB55" w14:textId="1F1B1083" w:rsidR="00112B18" w:rsidRPr="002A2F0B" w:rsidRDefault="00112B18" w:rsidP="00597A58">
            <w:pPr>
              <w:jc w:val="center"/>
              <w:rPr>
                <w:rFonts w:cs="Arial"/>
                <w:sz w:val="16"/>
                <w:szCs w:val="16"/>
              </w:rPr>
            </w:pPr>
            <w:r w:rsidRPr="002A2F0B">
              <w:rPr>
                <w:rFonts w:cs="Arial"/>
                <w:sz w:val="16"/>
                <w:szCs w:val="16"/>
              </w:rPr>
              <w:t>47</w:t>
            </w:r>
          </w:p>
        </w:tc>
        <w:tc>
          <w:tcPr>
            <w:tcW w:w="723" w:type="dxa"/>
            <w:tcBorders>
              <w:top w:val="nil"/>
              <w:left w:val="nil"/>
              <w:bottom w:val="single" w:sz="4" w:space="0" w:color="auto"/>
              <w:right w:val="nil"/>
            </w:tcBorders>
            <w:shd w:val="clear" w:color="auto" w:fill="auto"/>
            <w:noWrap/>
            <w:vAlign w:val="bottom"/>
          </w:tcPr>
          <w:p w14:paraId="64B5E119" w14:textId="79CAE9F3" w:rsidR="00112B18" w:rsidRPr="002A2F0B" w:rsidRDefault="00112B18" w:rsidP="00597A58">
            <w:pPr>
              <w:jc w:val="center"/>
              <w:rPr>
                <w:rFonts w:cs="Arial"/>
                <w:sz w:val="16"/>
                <w:szCs w:val="16"/>
              </w:rPr>
            </w:pPr>
            <w:r w:rsidRPr="002A2F0B">
              <w:rPr>
                <w:rFonts w:cs="Arial"/>
                <w:sz w:val="16"/>
                <w:szCs w:val="16"/>
              </w:rPr>
              <w:t>2</w:t>
            </w:r>
          </w:p>
        </w:tc>
        <w:tc>
          <w:tcPr>
            <w:tcW w:w="724" w:type="dxa"/>
            <w:tcBorders>
              <w:top w:val="nil"/>
              <w:left w:val="nil"/>
              <w:bottom w:val="single" w:sz="4" w:space="0" w:color="auto"/>
              <w:right w:val="nil"/>
            </w:tcBorders>
            <w:shd w:val="clear" w:color="auto" w:fill="auto"/>
            <w:noWrap/>
            <w:vAlign w:val="bottom"/>
          </w:tcPr>
          <w:p w14:paraId="30897AC9" w14:textId="6D66C8D9" w:rsidR="00112B18" w:rsidRPr="002A2F0B" w:rsidRDefault="00112B18" w:rsidP="00597A58">
            <w:pPr>
              <w:jc w:val="center"/>
              <w:rPr>
                <w:rFonts w:cs="Arial"/>
                <w:sz w:val="16"/>
                <w:szCs w:val="16"/>
              </w:rPr>
            </w:pPr>
            <w:r w:rsidRPr="002A2F0B">
              <w:rPr>
                <w:rFonts w:cs="Arial"/>
                <w:sz w:val="16"/>
                <w:szCs w:val="16"/>
              </w:rPr>
              <w:t>48</w:t>
            </w:r>
          </w:p>
        </w:tc>
        <w:tc>
          <w:tcPr>
            <w:tcW w:w="893" w:type="dxa"/>
            <w:tcBorders>
              <w:top w:val="nil"/>
              <w:left w:val="nil"/>
              <w:bottom w:val="single" w:sz="4" w:space="0" w:color="auto"/>
              <w:right w:val="nil"/>
            </w:tcBorders>
            <w:shd w:val="clear" w:color="auto" w:fill="auto"/>
            <w:noWrap/>
            <w:vAlign w:val="bottom"/>
          </w:tcPr>
          <w:p w14:paraId="253850C8" w14:textId="57A2ED3C" w:rsidR="00112B18" w:rsidRPr="002A2F0B" w:rsidRDefault="00811F5E" w:rsidP="00811F5E">
            <w:pPr>
              <w:jc w:val="center"/>
              <w:rPr>
                <w:rFonts w:cs="Arial"/>
                <w:sz w:val="16"/>
                <w:szCs w:val="16"/>
              </w:rPr>
            </w:pPr>
            <w:r w:rsidRPr="002A2F0B">
              <w:rPr>
                <w:rFonts w:cs="Arial"/>
                <w:sz w:val="16"/>
                <w:szCs w:val="16"/>
              </w:rPr>
              <w:t>565</w:t>
            </w:r>
          </w:p>
        </w:tc>
      </w:tr>
      <w:tr w:rsidR="00912CA3" w:rsidRPr="002A2F0B" w14:paraId="7E2D2E7F" w14:textId="77777777" w:rsidTr="000F6BCE">
        <w:trPr>
          <w:trHeight w:val="101"/>
          <w:jc w:val="center"/>
        </w:trPr>
        <w:tc>
          <w:tcPr>
            <w:tcW w:w="793" w:type="dxa"/>
            <w:tcBorders>
              <w:top w:val="single" w:sz="4" w:space="0" w:color="auto"/>
              <w:left w:val="nil"/>
              <w:bottom w:val="nil"/>
              <w:right w:val="nil"/>
            </w:tcBorders>
            <w:shd w:val="clear" w:color="auto" w:fill="auto"/>
            <w:noWrap/>
            <w:vAlign w:val="bottom"/>
            <w:hideMark/>
          </w:tcPr>
          <w:p w14:paraId="02756648" w14:textId="77777777" w:rsidR="006B31BF" w:rsidRPr="002A2F0B" w:rsidRDefault="006B31BF" w:rsidP="00597A58">
            <w:pPr>
              <w:jc w:val="center"/>
              <w:rPr>
                <w:rFonts w:cs="Arial"/>
                <w:sz w:val="16"/>
                <w:szCs w:val="16"/>
              </w:rPr>
            </w:pPr>
            <w:r w:rsidRPr="002A2F0B">
              <w:rPr>
                <w:rFonts w:cs="Arial"/>
                <w:sz w:val="16"/>
                <w:szCs w:val="16"/>
              </w:rPr>
              <w:t>Min</w:t>
            </w:r>
          </w:p>
        </w:tc>
        <w:tc>
          <w:tcPr>
            <w:tcW w:w="1425" w:type="dxa"/>
            <w:tcBorders>
              <w:top w:val="single" w:sz="4" w:space="0" w:color="auto"/>
              <w:left w:val="nil"/>
              <w:bottom w:val="nil"/>
              <w:right w:val="nil"/>
            </w:tcBorders>
            <w:shd w:val="clear" w:color="auto" w:fill="auto"/>
            <w:noWrap/>
            <w:vAlign w:val="bottom"/>
            <w:hideMark/>
          </w:tcPr>
          <w:p w14:paraId="6CE180D7" w14:textId="77777777" w:rsidR="006B31BF" w:rsidRPr="002A2F0B" w:rsidRDefault="006B31BF" w:rsidP="00597A58">
            <w:pPr>
              <w:jc w:val="center"/>
              <w:rPr>
                <w:rFonts w:cs="Arial"/>
                <w:sz w:val="16"/>
                <w:szCs w:val="16"/>
              </w:rPr>
            </w:pPr>
            <w:r w:rsidRPr="002A2F0B">
              <w:rPr>
                <w:rFonts w:cs="Arial"/>
                <w:sz w:val="16"/>
                <w:szCs w:val="16"/>
              </w:rPr>
              <w:t>385</w:t>
            </w:r>
          </w:p>
        </w:tc>
        <w:tc>
          <w:tcPr>
            <w:tcW w:w="874" w:type="dxa"/>
            <w:tcBorders>
              <w:top w:val="single" w:sz="4" w:space="0" w:color="auto"/>
              <w:left w:val="nil"/>
              <w:bottom w:val="nil"/>
              <w:right w:val="nil"/>
            </w:tcBorders>
            <w:shd w:val="clear" w:color="auto" w:fill="auto"/>
            <w:noWrap/>
            <w:vAlign w:val="bottom"/>
            <w:hideMark/>
          </w:tcPr>
          <w:p w14:paraId="2218AA27" w14:textId="77777777" w:rsidR="006B31BF" w:rsidRPr="002A2F0B" w:rsidRDefault="00AA2234" w:rsidP="00597A58">
            <w:pPr>
              <w:jc w:val="center"/>
              <w:rPr>
                <w:rFonts w:cs="Arial"/>
                <w:sz w:val="16"/>
                <w:szCs w:val="16"/>
              </w:rPr>
            </w:pPr>
            <w:r w:rsidRPr="002A2F0B">
              <w:rPr>
                <w:rFonts w:cs="Arial"/>
                <w:sz w:val="16"/>
                <w:szCs w:val="16"/>
              </w:rPr>
              <w:t>7</w:t>
            </w:r>
          </w:p>
        </w:tc>
        <w:tc>
          <w:tcPr>
            <w:tcW w:w="1498" w:type="dxa"/>
            <w:tcBorders>
              <w:top w:val="single" w:sz="4" w:space="0" w:color="auto"/>
              <w:left w:val="nil"/>
              <w:bottom w:val="nil"/>
              <w:right w:val="nil"/>
            </w:tcBorders>
            <w:shd w:val="clear" w:color="auto" w:fill="auto"/>
            <w:noWrap/>
            <w:vAlign w:val="bottom"/>
            <w:hideMark/>
          </w:tcPr>
          <w:p w14:paraId="27444FE5" w14:textId="77777777" w:rsidR="006B31BF" w:rsidRPr="002A2F0B" w:rsidRDefault="00A51825" w:rsidP="00597A58">
            <w:pPr>
              <w:jc w:val="center"/>
              <w:rPr>
                <w:rFonts w:cs="Arial"/>
                <w:sz w:val="16"/>
                <w:szCs w:val="16"/>
              </w:rPr>
            </w:pPr>
            <w:r w:rsidRPr="002A2F0B">
              <w:rPr>
                <w:rFonts w:cs="Arial"/>
                <w:sz w:val="16"/>
                <w:szCs w:val="16"/>
              </w:rPr>
              <w:t>0</w:t>
            </w:r>
          </w:p>
        </w:tc>
        <w:tc>
          <w:tcPr>
            <w:tcW w:w="990" w:type="dxa"/>
            <w:tcBorders>
              <w:top w:val="single" w:sz="4" w:space="0" w:color="auto"/>
              <w:left w:val="nil"/>
              <w:bottom w:val="nil"/>
              <w:right w:val="nil"/>
            </w:tcBorders>
            <w:shd w:val="clear" w:color="auto" w:fill="auto"/>
            <w:noWrap/>
            <w:vAlign w:val="bottom"/>
            <w:hideMark/>
          </w:tcPr>
          <w:p w14:paraId="02B9C0BD" w14:textId="77777777" w:rsidR="006B31BF" w:rsidRPr="002A2F0B" w:rsidRDefault="006B31BF" w:rsidP="00597A58">
            <w:pPr>
              <w:jc w:val="center"/>
              <w:rPr>
                <w:rFonts w:cs="Arial"/>
                <w:sz w:val="16"/>
                <w:szCs w:val="16"/>
              </w:rPr>
            </w:pPr>
            <w:r w:rsidRPr="002A2F0B">
              <w:rPr>
                <w:rFonts w:cs="Arial"/>
                <w:sz w:val="16"/>
                <w:szCs w:val="16"/>
              </w:rPr>
              <w:t>424</w:t>
            </w:r>
          </w:p>
        </w:tc>
        <w:tc>
          <w:tcPr>
            <w:tcW w:w="1440" w:type="dxa"/>
            <w:tcBorders>
              <w:top w:val="single" w:sz="4" w:space="0" w:color="auto"/>
              <w:left w:val="nil"/>
              <w:bottom w:val="nil"/>
              <w:right w:val="nil"/>
            </w:tcBorders>
            <w:shd w:val="clear" w:color="auto" w:fill="auto"/>
            <w:noWrap/>
            <w:vAlign w:val="bottom"/>
            <w:hideMark/>
          </w:tcPr>
          <w:p w14:paraId="2B23BD25" w14:textId="77777777" w:rsidR="006B31BF" w:rsidRPr="002A2F0B" w:rsidRDefault="006B31BF" w:rsidP="00597A58">
            <w:pPr>
              <w:jc w:val="center"/>
              <w:rPr>
                <w:rFonts w:cs="Arial"/>
                <w:sz w:val="16"/>
                <w:szCs w:val="16"/>
              </w:rPr>
            </w:pPr>
            <w:r w:rsidRPr="002A2F0B">
              <w:rPr>
                <w:rFonts w:cs="Arial"/>
                <w:sz w:val="16"/>
                <w:szCs w:val="16"/>
              </w:rPr>
              <w:t>24</w:t>
            </w:r>
          </w:p>
        </w:tc>
        <w:tc>
          <w:tcPr>
            <w:tcW w:w="723" w:type="dxa"/>
            <w:tcBorders>
              <w:top w:val="single" w:sz="4" w:space="0" w:color="auto"/>
              <w:left w:val="nil"/>
              <w:bottom w:val="nil"/>
              <w:right w:val="nil"/>
            </w:tcBorders>
            <w:shd w:val="clear" w:color="auto" w:fill="auto"/>
            <w:noWrap/>
            <w:vAlign w:val="bottom"/>
            <w:hideMark/>
          </w:tcPr>
          <w:p w14:paraId="151C0DE9" w14:textId="77777777" w:rsidR="006B31BF" w:rsidRPr="002A2F0B" w:rsidRDefault="006B31BF" w:rsidP="00597A58">
            <w:pPr>
              <w:jc w:val="center"/>
              <w:rPr>
                <w:rFonts w:cs="Arial"/>
                <w:sz w:val="16"/>
                <w:szCs w:val="16"/>
              </w:rPr>
            </w:pPr>
            <w:r w:rsidRPr="002A2F0B">
              <w:rPr>
                <w:rFonts w:cs="Arial"/>
                <w:sz w:val="16"/>
                <w:szCs w:val="16"/>
              </w:rPr>
              <w:t>&lt;1</w:t>
            </w:r>
          </w:p>
        </w:tc>
        <w:tc>
          <w:tcPr>
            <w:tcW w:w="724" w:type="dxa"/>
            <w:tcBorders>
              <w:top w:val="single" w:sz="4" w:space="0" w:color="auto"/>
              <w:left w:val="nil"/>
              <w:bottom w:val="nil"/>
              <w:right w:val="nil"/>
            </w:tcBorders>
            <w:shd w:val="clear" w:color="auto" w:fill="auto"/>
            <w:noWrap/>
            <w:vAlign w:val="bottom"/>
            <w:hideMark/>
          </w:tcPr>
          <w:p w14:paraId="704E697A" w14:textId="77777777" w:rsidR="006B31BF" w:rsidRPr="002A2F0B" w:rsidRDefault="001B0B56" w:rsidP="00597A58">
            <w:pPr>
              <w:jc w:val="center"/>
              <w:rPr>
                <w:rFonts w:cs="Arial"/>
                <w:sz w:val="16"/>
                <w:szCs w:val="16"/>
              </w:rPr>
            </w:pPr>
            <w:r w:rsidRPr="002A2F0B">
              <w:rPr>
                <w:rFonts w:cs="Arial"/>
                <w:sz w:val="16"/>
                <w:szCs w:val="16"/>
              </w:rPr>
              <w:t>38</w:t>
            </w:r>
          </w:p>
        </w:tc>
        <w:tc>
          <w:tcPr>
            <w:tcW w:w="893" w:type="dxa"/>
            <w:tcBorders>
              <w:top w:val="single" w:sz="4" w:space="0" w:color="auto"/>
              <w:left w:val="nil"/>
              <w:bottom w:val="nil"/>
              <w:right w:val="nil"/>
            </w:tcBorders>
            <w:shd w:val="clear" w:color="auto" w:fill="auto"/>
            <w:noWrap/>
            <w:vAlign w:val="bottom"/>
            <w:hideMark/>
          </w:tcPr>
          <w:p w14:paraId="0B315241" w14:textId="77777777" w:rsidR="006B31BF" w:rsidRPr="002A2F0B" w:rsidRDefault="006B31BF" w:rsidP="00597A58">
            <w:pPr>
              <w:jc w:val="center"/>
              <w:rPr>
                <w:rFonts w:cs="Arial"/>
                <w:sz w:val="16"/>
                <w:szCs w:val="16"/>
              </w:rPr>
            </w:pPr>
            <w:r w:rsidRPr="002A2F0B">
              <w:rPr>
                <w:rFonts w:cs="Arial"/>
                <w:sz w:val="16"/>
                <w:szCs w:val="16"/>
              </w:rPr>
              <w:t>464</w:t>
            </w:r>
          </w:p>
        </w:tc>
      </w:tr>
      <w:tr w:rsidR="00912CA3" w:rsidRPr="002A2F0B" w14:paraId="0D61EDE2" w14:textId="77777777" w:rsidTr="000F6BCE">
        <w:trPr>
          <w:trHeight w:val="68"/>
          <w:jc w:val="center"/>
        </w:trPr>
        <w:tc>
          <w:tcPr>
            <w:tcW w:w="793" w:type="dxa"/>
            <w:tcBorders>
              <w:top w:val="nil"/>
              <w:left w:val="nil"/>
              <w:bottom w:val="nil"/>
              <w:right w:val="nil"/>
            </w:tcBorders>
            <w:shd w:val="clear" w:color="auto" w:fill="auto"/>
            <w:noWrap/>
            <w:vAlign w:val="bottom"/>
            <w:hideMark/>
          </w:tcPr>
          <w:p w14:paraId="265DC8C2" w14:textId="77777777" w:rsidR="006B31BF" w:rsidRPr="002A2F0B" w:rsidRDefault="006B31BF" w:rsidP="00597A58">
            <w:pPr>
              <w:jc w:val="center"/>
              <w:rPr>
                <w:rFonts w:cs="Arial"/>
                <w:sz w:val="16"/>
                <w:szCs w:val="16"/>
              </w:rPr>
            </w:pPr>
            <w:r w:rsidRPr="002A2F0B">
              <w:rPr>
                <w:rFonts w:cs="Arial"/>
                <w:sz w:val="16"/>
                <w:szCs w:val="16"/>
              </w:rPr>
              <w:t>Max</w:t>
            </w:r>
          </w:p>
        </w:tc>
        <w:tc>
          <w:tcPr>
            <w:tcW w:w="1425" w:type="dxa"/>
            <w:tcBorders>
              <w:top w:val="nil"/>
              <w:left w:val="nil"/>
              <w:bottom w:val="nil"/>
              <w:right w:val="nil"/>
            </w:tcBorders>
            <w:shd w:val="clear" w:color="auto" w:fill="auto"/>
            <w:noWrap/>
            <w:vAlign w:val="bottom"/>
            <w:hideMark/>
          </w:tcPr>
          <w:p w14:paraId="76EB6F73" w14:textId="29A8C67F" w:rsidR="006B31BF" w:rsidRPr="002A2F0B" w:rsidRDefault="006B31BF" w:rsidP="00597A58">
            <w:pPr>
              <w:jc w:val="center"/>
              <w:rPr>
                <w:rFonts w:cs="Arial"/>
                <w:sz w:val="16"/>
                <w:szCs w:val="16"/>
              </w:rPr>
            </w:pPr>
            <w:r w:rsidRPr="002A2F0B">
              <w:rPr>
                <w:rFonts w:cs="Arial"/>
                <w:sz w:val="16"/>
                <w:szCs w:val="16"/>
              </w:rPr>
              <w:t>17 827</w:t>
            </w:r>
          </w:p>
        </w:tc>
        <w:tc>
          <w:tcPr>
            <w:tcW w:w="874" w:type="dxa"/>
            <w:tcBorders>
              <w:top w:val="nil"/>
              <w:left w:val="nil"/>
              <w:bottom w:val="nil"/>
              <w:right w:val="nil"/>
            </w:tcBorders>
            <w:shd w:val="clear" w:color="auto" w:fill="auto"/>
            <w:noWrap/>
            <w:vAlign w:val="bottom"/>
            <w:hideMark/>
          </w:tcPr>
          <w:p w14:paraId="411F78BA" w14:textId="77777777" w:rsidR="006B31BF" w:rsidRPr="002A2F0B" w:rsidRDefault="006B31BF" w:rsidP="00597A58">
            <w:pPr>
              <w:jc w:val="center"/>
              <w:rPr>
                <w:rFonts w:cs="Arial"/>
                <w:sz w:val="16"/>
                <w:szCs w:val="16"/>
              </w:rPr>
            </w:pPr>
            <w:r w:rsidRPr="002A2F0B">
              <w:rPr>
                <w:rFonts w:cs="Arial"/>
                <w:sz w:val="16"/>
                <w:szCs w:val="16"/>
              </w:rPr>
              <w:t>200</w:t>
            </w:r>
          </w:p>
        </w:tc>
        <w:tc>
          <w:tcPr>
            <w:tcW w:w="1498" w:type="dxa"/>
            <w:tcBorders>
              <w:top w:val="nil"/>
              <w:left w:val="nil"/>
              <w:bottom w:val="nil"/>
              <w:right w:val="nil"/>
            </w:tcBorders>
            <w:shd w:val="clear" w:color="auto" w:fill="auto"/>
            <w:noWrap/>
            <w:vAlign w:val="bottom"/>
            <w:hideMark/>
          </w:tcPr>
          <w:p w14:paraId="6F674B6A" w14:textId="77777777" w:rsidR="006B31BF" w:rsidRPr="002A2F0B" w:rsidRDefault="006B31BF" w:rsidP="00597A58">
            <w:pPr>
              <w:jc w:val="center"/>
              <w:rPr>
                <w:rFonts w:cs="Arial"/>
                <w:sz w:val="16"/>
                <w:szCs w:val="16"/>
              </w:rPr>
            </w:pPr>
            <w:r w:rsidRPr="002A2F0B">
              <w:rPr>
                <w:rFonts w:cs="Arial"/>
                <w:sz w:val="16"/>
                <w:szCs w:val="16"/>
              </w:rPr>
              <w:t>428</w:t>
            </w:r>
          </w:p>
        </w:tc>
        <w:tc>
          <w:tcPr>
            <w:tcW w:w="990" w:type="dxa"/>
            <w:tcBorders>
              <w:top w:val="nil"/>
              <w:left w:val="nil"/>
              <w:bottom w:val="nil"/>
              <w:right w:val="nil"/>
            </w:tcBorders>
            <w:shd w:val="clear" w:color="auto" w:fill="auto"/>
            <w:noWrap/>
            <w:vAlign w:val="bottom"/>
            <w:hideMark/>
          </w:tcPr>
          <w:p w14:paraId="68C50529" w14:textId="3AE9FAFA" w:rsidR="006B31BF" w:rsidRPr="002A2F0B" w:rsidRDefault="006B31BF" w:rsidP="00597A58">
            <w:pPr>
              <w:jc w:val="center"/>
              <w:rPr>
                <w:rFonts w:cs="Arial"/>
                <w:sz w:val="16"/>
                <w:szCs w:val="16"/>
              </w:rPr>
            </w:pPr>
            <w:r w:rsidRPr="002A2F0B">
              <w:rPr>
                <w:rFonts w:cs="Arial"/>
                <w:sz w:val="16"/>
                <w:szCs w:val="16"/>
              </w:rPr>
              <w:t>17 898</w:t>
            </w:r>
          </w:p>
        </w:tc>
        <w:tc>
          <w:tcPr>
            <w:tcW w:w="1440" w:type="dxa"/>
            <w:tcBorders>
              <w:top w:val="nil"/>
              <w:left w:val="nil"/>
              <w:bottom w:val="nil"/>
              <w:right w:val="nil"/>
            </w:tcBorders>
            <w:shd w:val="clear" w:color="auto" w:fill="auto"/>
            <w:noWrap/>
            <w:vAlign w:val="bottom"/>
            <w:hideMark/>
          </w:tcPr>
          <w:p w14:paraId="6963E636" w14:textId="770ADC4A" w:rsidR="006B31BF" w:rsidRPr="002A2F0B" w:rsidRDefault="006B31BF" w:rsidP="00597A58">
            <w:pPr>
              <w:jc w:val="center"/>
              <w:rPr>
                <w:rFonts w:cs="Arial"/>
                <w:sz w:val="16"/>
                <w:szCs w:val="16"/>
              </w:rPr>
            </w:pPr>
            <w:r w:rsidRPr="002A2F0B">
              <w:rPr>
                <w:rFonts w:cs="Arial"/>
                <w:sz w:val="16"/>
                <w:szCs w:val="16"/>
              </w:rPr>
              <w:t>10 558</w:t>
            </w:r>
          </w:p>
        </w:tc>
        <w:tc>
          <w:tcPr>
            <w:tcW w:w="723" w:type="dxa"/>
            <w:tcBorders>
              <w:top w:val="nil"/>
              <w:left w:val="nil"/>
              <w:bottom w:val="nil"/>
              <w:right w:val="nil"/>
            </w:tcBorders>
            <w:shd w:val="clear" w:color="auto" w:fill="auto"/>
            <w:noWrap/>
            <w:vAlign w:val="bottom"/>
            <w:hideMark/>
          </w:tcPr>
          <w:p w14:paraId="38838A2C" w14:textId="77777777" w:rsidR="006B31BF" w:rsidRPr="002A2F0B" w:rsidRDefault="006B31BF" w:rsidP="00597A58">
            <w:pPr>
              <w:jc w:val="center"/>
              <w:rPr>
                <w:rFonts w:cs="Arial"/>
                <w:sz w:val="16"/>
                <w:szCs w:val="16"/>
              </w:rPr>
            </w:pPr>
            <w:r w:rsidRPr="002A2F0B">
              <w:rPr>
                <w:rFonts w:cs="Arial"/>
                <w:sz w:val="16"/>
                <w:szCs w:val="16"/>
              </w:rPr>
              <w:t>279</w:t>
            </w:r>
          </w:p>
        </w:tc>
        <w:tc>
          <w:tcPr>
            <w:tcW w:w="724" w:type="dxa"/>
            <w:tcBorders>
              <w:top w:val="nil"/>
              <w:left w:val="nil"/>
              <w:bottom w:val="nil"/>
              <w:right w:val="nil"/>
            </w:tcBorders>
            <w:shd w:val="clear" w:color="auto" w:fill="auto"/>
            <w:noWrap/>
            <w:vAlign w:val="bottom"/>
            <w:hideMark/>
          </w:tcPr>
          <w:p w14:paraId="29588AAF" w14:textId="27B42327" w:rsidR="006B31BF" w:rsidRPr="002A2F0B" w:rsidRDefault="006B31BF" w:rsidP="00597A58">
            <w:pPr>
              <w:jc w:val="center"/>
              <w:rPr>
                <w:rFonts w:cs="Arial"/>
                <w:sz w:val="16"/>
                <w:szCs w:val="16"/>
              </w:rPr>
            </w:pPr>
            <w:r w:rsidRPr="002A2F0B">
              <w:rPr>
                <w:rFonts w:cs="Arial"/>
                <w:sz w:val="16"/>
                <w:szCs w:val="16"/>
              </w:rPr>
              <w:t>10 558</w:t>
            </w:r>
          </w:p>
        </w:tc>
        <w:tc>
          <w:tcPr>
            <w:tcW w:w="893" w:type="dxa"/>
            <w:tcBorders>
              <w:top w:val="nil"/>
              <w:left w:val="nil"/>
              <w:bottom w:val="nil"/>
              <w:right w:val="nil"/>
            </w:tcBorders>
            <w:shd w:val="clear" w:color="auto" w:fill="auto"/>
            <w:noWrap/>
            <w:vAlign w:val="bottom"/>
            <w:hideMark/>
          </w:tcPr>
          <w:p w14:paraId="44CD271A" w14:textId="7C06605D" w:rsidR="006B31BF" w:rsidRPr="002A2F0B" w:rsidRDefault="006B31BF" w:rsidP="00597A58">
            <w:pPr>
              <w:jc w:val="center"/>
              <w:rPr>
                <w:rFonts w:cs="Arial"/>
                <w:sz w:val="16"/>
                <w:szCs w:val="16"/>
              </w:rPr>
            </w:pPr>
            <w:r w:rsidRPr="002A2F0B">
              <w:rPr>
                <w:rFonts w:cs="Arial"/>
                <w:sz w:val="16"/>
                <w:szCs w:val="16"/>
              </w:rPr>
              <w:t>26 463</w:t>
            </w:r>
          </w:p>
        </w:tc>
      </w:tr>
      <w:tr w:rsidR="00912CA3" w:rsidRPr="002A2F0B" w14:paraId="6D8E65F8" w14:textId="77777777" w:rsidTr="000F6BCE">
        <w:trPr>
          <w:trHeight w:val="60"/>
          <w:jc w:val="center"/>
        </w:trPr>
        <w:tc>
          <w:tcPr>
            <w:tcW w:w="793" w:type="dxa"/>
            <w:tcBorders>
              <w:top w:val="nil"/>
              <w:left w:val="nil"/>
              <w:bottom w:val="single" w:sz="8" w:space="0" w:color="auto"/>
              <w:right w:val="nil"/>
            </w:tcBorders>
            <w:shd w:val="clear" w:color="auto" w:fill="auto"/>
            <w:noWrap/>
            <w:vAlign w:val="bottom"/>
            <w:hideMark/>
          </w:tcPr>
          <w:p w14:paraId="00EFBDFD" w14:textId="7EE8C341" w:rsidR="006B31BF" w:rsidRPr="002A2F0B" w:rsidRDefault="00920CD0" w:rsidP="00920CD0">
            <w:pPr>
              <w:jc w:val="center"/>
              <w:rPr>
                <w:rFonts w:cs="Arial"/>
                <w:sz w:val="16"/>
                <w:szCs w:val="16"/>
              </w:rPr>
            </w:pPr>
            <w:r w:rsidRPr="002A2F0B">
              <w:rPr>
                <w:rFonts w:cs="Arial"/>
                <w:sz w:val="16"/>
                <w:szCs w:val="16"/>
              </w:rPr>
              <w:t>Moy</w:t>
            </w:r>
          </w:p>
        </w:tc>
        <w:tc>
          <w:tcPr>
            <w:tcW w:w="1425" w:type="dxa"/>
            <w:tcBorders>
              <w:top w:val="nil"/>
              <w:left w:val="nil"/>
              <w:bottom w:val="single" w:sz="8" w:space="0" w:color="auto"/>
              <w:right w:val="nil"/>
            </w:tcBorders>
            <w:shd w:val="clear" w:color="auto" w:fill="auto"/>
            <w:noWrap/>
            <w:vAlign w:val="bottom"/>
            <w:hideMark/>
          </w:tcPr>
          <w:p w14:paraId="08583FF2" w14:textId="29A1AB4C" w:rsidR="006B31BF" w:rsidRPr="002A2F0B" w:rsidRDefault="00AA2234" w:rsidP="00112B18">
            <w:pPr>
              <w:jc w:val="center"/>
              <w:rPr>
                <w:rFonts w:cs="Arial"/>
                <w:sz w:val="16"/>
                <w:szCs w:val="16"/>
              </w:rPr>
            </w:pPr>
            <w:r w:rsidRPr="002A2F0B">
              <w:rPr>
                <w:rFonts w:cs="Arial"/>
                <w:sz w:val="16"/>
                <w:szCs w:val="16"/>
              </w:rPr>
              <w:t>4 845</w:t>
            </w:r>
          </w:p>
        </w:tc>
        <w:tc>
          <w:tcPr>
            <w:tcW w:w="874" w:type="dxa"/>
            <w:tcBorders>
              <w:top w:val="nil"/>
              <w:left w:val="nil"/>
              <w:bottom w:val="single" w:sz="8" w:space="0" w:color="auto"/>
              <w:right w:val="nil"/>
            </w:tcBorders>
            <w:shd w:val="clear" w:color="auto" w:fill="auto"/>
            <w:noWrap/>
            <w:vAlign w:val="bottom"/>
            <w:hideMark/>
          </w:tcPr>
          <w:p w14:paraId="3C99E0C3" w14:textId="6286BD1C" w:rsidR="006B31BF" w:rsidRPr="002A2F0B" w:rsidRDefault="00112B18" w:rsidP="00112B18">
            <w:pPr>
              <w:jc w:val="center"/>
              <w:rPr>
                <w:rFonts w:cs="Arial"/>
                <w:sz w:val="16"/>
                <w:szCs w:val="16"/>
              </w:rPr>
            </w:pPr>
            <w:r w:rsidRPr="002A2F0B">
              <w:rPr>
                <w:rFonts w:cs="Arial"/>
                <w:sz w:val="16"/>
                <w:szCs w:val="16"/>
              </w:rPr>
              <w:t>70</w:t>
            </w:r>
          </w:p>
        </w:tc>
        <w:tc>
          <w:tcPr>
            <w:tcW w:w="1498" w:type="dxa"/>
            <w:tcBorders>
              <w:top w:val="nil"/>
              <w:left w:val="nil"/>
              <w:bottom w:val="single" w:sz="8" w:space="0" w:color="auto"/>
              <w:right w:val="nil"/>
            </w:tcBorders>
            <w:shd w:val="clear" w:color="auto" w:fill="auto"/>
            <w:noWrap/>
            <w:vAlign w:val="bottom"/>
            <w:hideMark/>
          </w:tcPr>
          <w:p w14:paraId="76506081" w14:textId="6611D8D3" w:rsidR="006B31BF" w:rsidRPr="002A2F0B" w:rsidRDefault="00112B18" w:rsidP="00112B18">
            <w:pPr>
              <w:jc w:val="center"/>
              <w:rPr>
                <w:rFonts w:cs="Arial"/>
                <w:sz w:val="16"/>
                <w:szCs w:val="16"/>
              </w:rPr>
            </w:pPr>
            <w:r w:rsidRPr="002A2F0B">
              <w:rPr>
                <w:rFonts w:cs="Arial"/>
                <w:sz w:val="16"/>
                <w:szCs w:val="16"/>
              </w:rPr>
              <w:t>82</w:t>
            </w:r>
          </w:p>
        </w:tc>
        <w:tc>
          <w:tcPr>
            <w:tcW w:w="990" w:type="dxa"/>
            <w:tcBorders>
              <w:top w:val="nil"/>
              <w:left w:val="nil"/>
              <w:bottom w:val="single" w:sz="8" w:space="0" w:color="auto"/>
              <w:right w:val="nil"/>
            </w:tcBorders>
            <w:shd w:val="clear" w:color="auto" w:fill="auto"/>
            <w:noWrap/>
            <w:vAlign w:val="bottom"/>
            <w:hideMark/>
          </w:tcPr>
          <w:p w14:paraId="04933E49" w14:textId="289382B5" w:rsidR="006B31BF" w:rsidRPr="002A2F0B" w:rsidRDefault="00112B18" w:rsidP="00597A58">
            <w:pPr>
              <w:jc w:val="center"/>
              <w:rPr>
                <w:rFonts w:cs="Arial"/>
                <w:sz w:val="16"/>
                <w:szCs w:val="16"/>
              </w:rPr>
            </w:pPr>
            <w:r w:rsidRPr="002A2F0B">
              <w:rPr>
                <w:rFonts w:cs="Arial"/>
                <w:sz w:val="16"/>
                <w:szCs w:val="16"/>
              </w:rPr>
              <w:t>4 957</w:t>
            </w:r>
          </w:p>
        </w:tc>
        <w:tc>
          <w:tcPr>
            <w:tcW w:w="1440" w:type="dxa"/>
            <w:tcBorders>
              <w:top w:val="nil"/>
              <w:left w:val="nil"/>
              <w:bottom w:val="single" w:sz="8" w:space="0" w:color="auto"/>
              <w:right w:val="nil"/>
            </w:tcBorders>
            <w:shd w:val="clear" w:color="auto" w:fill="auto"/>
            <w:noWrap/>
            <w:vAlign w:val="bottom"/>
            <w:hideMark/>
          </w:tcPr>
          <w:p w14:paraId="1FC92F18" w14:textId="2422F12A" w:rsidR="006B31BF" w:rsidRPr="002A2F0B" w:rsidRDefault="00112B18" w:rsidP="002070BF">
            <w:pPr>
              <w:jc w:val="center"/>
              <w:rPr>
                <w:rFonts w:cs="Arial"/>
                <w:sz w:val="16"/>
                <w:szCs w:val="16"/>
              </w:rPr>
            </w:pPr>
            <w:r w:rsidRPr="002A2F0B">
              <w:rPr>
                <w:rFonts w:cs="Arial"/>
                <w:sz w:val="16"/>
                <w:szCs w:val="16"/>
              </w:rPr>
              <w:t>2 944</w:t>
            </w:r>
          </w:p>
        </w:tc>
        <w:tc>
          <w:tcPr>
            <w:tcW w:w="723" w:type="dxa"/>
            <w:tcBorders>
              <w:top w:val="nil"/>
              <w:left w:val="nil"/>
              <w:bottom w:val="single" w:sz="8" w:space="0" w:color="auto"/>
              <w:right w:val="nil"/>
            </w:tcBorders>
            <w:shd w:val="clear" w:color="auto" w:fill="auto"/>
            <w:noWrap/>
            <w:vAlign w:val="bottom"/>
            <w:hideMark/>
          </w:tcPr>
          <w:p w14:paraId="04206485" w14:textId="56A9AA0F" w:rsidR="006B31BF" w:rsidRPr="002A2F0B" w:rsidRDefault="00112B18" w:rsidP="00112B18">
            <w:pPr>
              <w:jc w:val="center"/>
              <w:rPr>
                <w:rFonts w:cs="Arial"/>
                <w:sz w:val="16"/>
                <w:szCs w:val="16"/>
              </w:rPr>
            </w:pPr>
            <w:r w:rsidRPr="002A2F0B">
              <w:rPr>
                <w:rFonts w:cs="Arial"/>
                <w:sz w:val="16"/>
                <w:szCs w:val="16"/>
              </w:rPr>
              <w:t>60</w:t>
            </w:r>
          </w:p>
        </w:tc>
        <w:tc>
          <w:tcPr>
            <w:tcW w:w="724" w:type="dxa"/>
            <w:tcBorders>
              <w:top w:val="nil"/>
              <w:left w:val="nil"/>
              <w:bottom w:val="single" w:sz="8" w:space="0" w:color="auto"/>
              <w:right w:val="nil"/>
            </w:tcBorders>
            <w:shd w:val="clear" w:color="auto" w:fill="auto"/>
            <w:noWrap/>
            <w:vAlign w:val="bottom"/>
            <w:hideMark/>
          </w:tcPr>
          <w:p w14:paraId="69BCE9A7" w14:textId="4263A051" w:rsidR="006B31BF" w:rsidRPr="002A2F0B" w:rsidRDefault="00112B18" w:rsidP="002070BF">
            <w:pPr>
              <w:jc w:val="center"/>
              <w:rPr>
                <w:rFonts w:cs="Arial"/>
                <w:sz w:val="16"/>
                <w:szCs w:val="16"/>
              </w:rPr>
            </w:pPr>
            <w:r w:rsidRPr="002A2F0B">
              <w:rPr>
                <w:rFonts w:cs="Arial"/>
                <w:sz w:val="16"/>
                <w:szCs w:val="16"/>
              </w:rPr>
              <w:t>2 988</w:t>
            </w:r>
          </w:p>
        </w:tc>
        <w:tc>
          <w:tcPr>
            <w:tcW w:w="893" w:type="dxa"/>
            <w:tcBorders>
              <w:top w:val="nil"/>
              <w:left w:val="nil"/>
              <w:bottom w:val="single" w:sz="8" w:space="0" w:color="auto"/>
              <w:right w:val="nil"/>
            </w:tcBorders>
            <w:shd w:val="clear" w:color="auto" w:fill="auto"/>
            <w:noWrap/>
            <w:vAlign w:val="bottom"/>
            <w:hideMark/>
          </w:tcPr>
          <w:p w14:paraId="0F5C935F" w14:textId="33D2A53E" w:rsidR="006B31BF" w:rsidRPr="002A2F0B" w:rsidRDefault="00112B18" w:rsidP="002070BF">
            <w:pPr>
              <w:jc w:val="center"/>
              <w:rPr>
                <w:rFonts w:cs="Arial"/>
                <w:sz w:val="16"/>
                <w:szCs w:val="16"/>
              </w:rPr>
            </w:pPr>
            <w:r w:rsidRPr="002A2F0B">
              <w:rPr>
                <w:rFonts w:cs="Arial"/>
                <w:sz w:val="16"/>
                <w:szCs w:val="16"/>
              </w:rPr>
              <w:t>7 945</w:t>
            </w:r>
          </w:p>
        </w:tc>
      </w:tr>
    </w:tbl>
    <w:p w14:paraId="16F0C370" w14:textId="77777777" w:rsidR="00CB62D1" w:rsidRDefault="00CB62D1" w:rsidP="001F6E7E">
      <w:pPr>
        <w:pStyle w:val="Caption"/>
        <w:spacing w:before="240"/>
        <w:rPr>
          <w:rFonts w:cs="Arial"/>
          <w:b w:val="0"/>
          <w:bCs w:val="0"/>
          <w:i/>
          <w:iCs/>
          <w:szCs w:val="18"/>
          <w:lang w:val="fr-CA"/>
        </w:rPr>
        <w:sectPr w:rsidR="00CB62D1" w:rsidSect="00912CA3">
          <w:footnotePr>
            <w:pos w:val="beneathText"/>
            <w:numRestart w:val="eachPage"/>
          </w:footnotePr>
          <w:pgSz w:w="12240" w:h="15840" w:code="1"/>
          <w:pgMar w:top="1440" w:right="1440" w:bottom="1440" w:left="1440" w:header="720" w:footer="720" w:gutter="0"/>
          <w:pgNumType w:start="1"/>
          <w:cols w:space="720"/>
          <w:docGrid w:linePitch="299"/>
        </w:sectPr>
      </w:pPr>
      <w:bookmarkStart w:id="15" w:name="_Ref517793175"/>
      <w:bookmarkStart w:id="16" w:name="_Ref434475486"/>
    </w:p>
    <w:p w14:paraId="5015FED6" w14:textId="40A8D39E" w:rsidR="00D63CBF" w:rsidRPr="00680A87" w:rsidRDefault="00046B6E" w:rsidP="000F6BCE">
      <w:pPr>
        <w:pStyle w:val="Caption-Table"/>
        <w:rPr>
          <w:lang w:val="fr-CA"/>
        </w:rPr>
      </w:pPr>
      <w:r w:rsidRPr="00680A87">
        <w:rPr>
          <w:lang w:val="fr-CA"/>
        </w:rPr>
        <w:lastRenderedPageBreak/>
        <w:t>Tableau </w:t>
      </w:r>
      <w:r w:rsidRPr="000F6BCE">
        <w:fldChar w:fldCharType="begin"/>
      </w:r>
      <w:r w:rsidRPr="00680A87">
        <w:rPr>
          <w:lang w:val="fr-CA"/>
        </w:rPr>
        <w:instrText xml:space="preserve"> SEQ Table \* ARABIC </w:instrText>
      </w:r>
      <w:r w:rsidRPr="000F6BCE">
        <w:fldChar w:fldCharType="separate"/>
      </w:r>
      <w:r w:rsidR="00FB1272">
        <w:rPr>
          <w:noProof/>
          <w:lang w:val="fr-CA"/>
        </w:rPr>
        <w:t>2</w:t>
      </w:r>
      <w:r w:rsidRPr="000F6BCE">
        <w:fldChar w:fldCharType="end"/>
      </w:r>
      <w:bookmarkEnd w:id="15"/>
      <w:r w:rsidRPr="00680A87">
        <w:rPr>
          <w:lang w:val="fr-CA"/>
        </w:rPr>
        <w:t>.</w:t>
      </w:r>
      <w:bookmarkEnd w:id="16"/>
      <w:r w:rsidRPr="00680A87">
        <w:rPr>
          <w:lang w:val="fr-CA"/>
        </w:rPr>
        <w:t xml:space="preserve"> Échantillons de morues selon la longueur et selon l’âge provenant de la pêche par les États-Unis et par le Canada à l’est du banc de Georges. Pour les pêches canadiennes, les échantillons des observateurs en mer sont inclus depuis 1990. Les échantillons d’âge du premier trimestre sont complétés par des échantillons d’âge de la pêche américaine provenant de 5Zjm pour 1978</w:t>
      </w:r>
      <w:r w:rsidR="00682AB5" w:rsidRPr="00680A87">
        <w:rPr>
          <w:lang w:val="fr-CA"/>
        </w:rPr>
        <w:t xml:space="preserve"> à </w:t>
      </w:r>
      <w:r w:rsidRPr="00680A87">
        <w:rPr>
          <w:lang w:val="fr-CA"/>
        </w:rPr>
        <w:t>1986 et par des échantillons d’âge des relevés du MPO pour la période de 1987</w:t>
      </w:r>
      <w:r w:rsidR="00682AB5" w:rsidRPr="00680A87">
        <w:rPr>
          <w:lang w:val="fr-CA"/>
        </w:rPr>
        <w:t xml:space="preserve"> à </w:t>
      </w:r>
      <w:r w:rsidRPr="00680A87">
        <w:rPr>
          <w:lang w:val="fr-CA"/>
        </w:rPr>
        <w:t>2018; les chiffres sont indiqués entre parenthèses. Les chiffres surlignés comprennent des échantillons de l’ouest du banc de Georges.</w:t>
      </w:r>
    </w:p>
    <w:tbl>
      <w:tblPr>
        <w:tblW w:w="5255" w:type="dxa"/>
        <w:jc w:val="center"/>
        <w:tblLook w:val="00A0" w:firstRow="1" w:lastRow="0" w:firstColumn="1" w:lastColumn="0" w:noHBand="0" w:noVBand="0"/>
      </w:tblPr>
      <w:tblGrid>
        <w:gridCol w:w="976"/>
        <w:gridCol w:w="1162"/>
        <w:gridCol w:w="976"/>
        <w:gridCol w:w="1162"/>
        <w:gridCol w:w="1351"/>
      </w:tblGrid>
      <w:tr w:rsidR="00B21E15" w:rsidRPr="002A2F0B" w14:paraId="029F61BF" w14:textId="77777777" w:rsidTr="009C4661">
        <w:trPr>
          <w:trHeight w:val="270"/>
          <w:tblHeader/>
          <w:jc w:val="center"/>
        </w:trPr>
        <w:tc>
          <w:tcPr>
            <w:tcW w:w="976" w:type="dxa"/>
            <w:vMerge w:val="restart"/>
            <w:tcBorders>
              <w:top w:val="single" w:sz="8" w:space="0" w:color="auto"/>
              <w:left w:val="nil"/>
              <w:right w:val="nil"/>
            </w:tcBorders>
            <w:shd w:val="clear" w:color="auto" w:fill="auto"/>
            <w:noWrap/>
            <w:vAlign w:val="center"/>
            <w:hideMark/>
          </w:tcPr>
          <w:p w14:paraId="76DE33FA" w14:textId="77777777" w:rsidR="00B21E15" w:rsidRPr="002A2F0B" w:rsidRDefault="00B21E15" w:rsidP="008B320D">
            <w:pPr>
              <w:jc w:val="center"/>
              <w:rPr>
                <w:rFonts w:cs="Arial"/>
                <w:bCs/>
                <w:color w:val="000000"/>
                <w:sz w:val="20"/>
                <w:szCs w:val="16"/>
              </w:rPr>
            </w:pPr>
            <w:r w:rsidRPr="002A2F0B">
              <w:rPr>
                <w:rFonts w:cs="Arial"/>
                <w:color w:val="000000"/>
                <w:sz w:val="20"/>
                <w:szCs w:val="16"/>
                <w:lang w:val="fr-CA"/>
              </w:rPr>
              <w:t>Année</w:t>
            </w:r>
          </w:p>
        </w:tc>
        <w:tc>
          <w:tcPr>
            <w:tcW w:w="1952" w:type="dxa"/>
            <w:gridSpan w:val="2"/>
            <w:tcBorders>
              <w:top w:val="single" w:sz="8" w:space="0" w:color="auto"/>
              <w:left w:val="nil"/>
              <w:bottom w:val="single" w:sz="8" w:space="0" w:color="auto"/>
              <w:right w:val="nil"/>
            </w:tcBorders>
            <w:shd w:val="clear" w:color="auto" w:fill="auto"/>
            <w:noWrap/>
            <w:vAlign w:val="center"/>
            <w:hideMark/>
          </w:tcPr>
          <w:p w14:paraId="457CEEAA" w14:textId="77777777" w:rsidR="00B21E15" w:rsidRPr="002A2F0B" w:rsidRDefault="00B21E15" w:rsidP="00B21E15">
            <w:pPr>
              <w:jc w:val="center"/>
              <w:rPr>
                <w:rFonts w:cs="Arial"/>
                <w:sz w:val="20"/>
                <w:szCs w:val="16"/>
              </w:rPr>
            </w:pPr>
            <w:r w:rsidRPr="002A2F0B">
              <w:rPr>
                <w:rFonts w:cs="Arial"/>
                <w:sz w:val="20"/>
                <w:szCs w:val="16"/>
                <w:lang w:val="fr-CA"/>
              </w:rPr>
              <w:t>États-Unis</w:t>
            </w:r>
          </w:p>
        </w:tc>
        <w:tc>
          <w:tcPr>
            <w:tcW w:w="2327" w:type="dxa"/>
            <w:gridSpan w:val="2"/>
            <w:tcBorders>
              <w:top w:val="single" w:sz="8" w:space="0" w:color="auto"/>
              <w:left w:val="nil"/>
              <w:bottom w:val="single" w:sz="8" w:space="0" w:color="auto"/>
              <w:right w:val="nil"/>
            </w:tcBorders>
            <w:shd w:val="clear" w:color="auto" w:fill="auto"/>
            <w:noWrap/>
            <w:vAlign w:val="center"/>
            <w:hideMark/>
          </w:tcPr>
          <w:p w14:paraId="64DCB883" w14:textId="77777777" w:rsidR="00B21E15" w:rsidRPr="002A2F0B" w:rsidRDefault="00B21E15" w:rsidP="00B21E15">
            <w:pPr>
              <w:jc w:val="center"/>
              <w:rPr>
                <w:rFonts w:cs="Arial"/>
                <w:sz w:val="20"/>
                <w:szCs w:val="16"/>
              </w:rPr>
            </w:pPr>
            <w:r w:rsidRPr="002A2F0B">
              <w:rPr>
                <w:rFonts w:cs="Arial"/>
                <w:sz w:val="20"/>
                <w:szCs w:val="16"/>
                <w:lang w:val="fr-CA"/>
              </w:rPr>
              <w:t>Canada</w:t>
            </w:r>
          </w:p>
        </w:tc>
      </w:tr>
      <w:tr w:rsidR="00B21E15" w:rsidRPr="002A2F0B" w14:paraId="2A5119BD" w14:textId="77777777" w:rsidTr="00EA2867">
        <w:trPr>
          <w:trHeight w:val="130"/>
          <w:tblHeader/>
          <w:jc w:val="center"/>
        </w:trPr>
        <w:tc>
          <w:tcPr>
            <w:tcW w:w="976" w:type="dxa"/>
            <w:vMerge/>
            <w:tcBorders>
              <w:left w:val="nil"/>
              <w:bottom w:val="single" w:sz="8" w:space="0" w:color="auto"/>
              <w:right w:val="nil"/>
            </w:tcBorders>
            <w:shd w:val="clear" w:color="auto" w:fill="auto"/>
            <w:vAlign w:val="center"/>
            <w:hideMark/>
          </w:tcPr>
          <w:p w14:paraId="37757BEF" w14:textId="77777777" w:rsidR="00B21E15" w:rsidRPr="002A2F0B" w:rsidRDefault="00B21E15" w:rsidP="00B21E15">
            <w:pPr>
              <w:jc w:val="center"/>
              <w:rPr>
                <w:rFonts w:cs="Arial"/>
                <w:b/>
                <w:color w:val="000000"/>
                <w:sz w:val="20"/>
                <w:szCs w:val="16"/>
              </w:rPr>
            </w:pPr>
          </w:p>
        </w:tc>
        <w:tc>
          <w:tcPr>
            <w:tcW w:w="976" w:type="dxa"/>
            <w:tcBorders>
              <w:top w:val="nil"/>
              <w:left w:val="nil"/>
              <w:bottom w:val="single" w:sz="8" w:space="0" w:color="auto"/>
              <w:right w:val="nil"/>
            </w:tcBorders>
            <w:shd w:val="clear" w:color="auto" w:fill="auto"/>
            <w:vAlign w:val="center"/>
            <w:hideMark/>
          </w:tcPr>
          <w:p w14:paraId="3120455C" w14:textId="77777777" w:rsidR="00B21E15" w:rsidRPr="002A2F0B" w:rsidRDefault="00B21E15" w:rsidP="00B21E15">
            <w:pPr>
              <w:jc w:val="center"/>
              <w:rPr>
                <w:rFonts w:cs="Arial"/>
                <w:color w:val="000000"/>
                <w:sz w:val="20"/>
                <w:szCs w:val="16"/>
              </w:rPr>
            </w:pPr>
            <w:r w:rsidRPr="002A2F0B">
              <w:rPr>
                <w:rFonts w:cs="Arial"/>
                <w:color w:val="000000"/>
                <w:sz w:val="20"/>
                <w:szCs w:val="16"/>
                <w:lang w:val="fr-CA"/>
              </w:rPr>
              <w:t>Longueurs</w:t>
            </w:r>
          </w:p>
        </w:tc>
        <w:tc>
          <w:tcPr>
            <w:tcW w:w="976" w:type="dxa"/>
            <w:tcBorders>
              <w:top w:val="nil"/>
              <w:left w:val="nil"/>
              <w:bottom w:val="single" w:sz="8" w:space="0" w:color="auto"/>
              <w:right w:val="nil"/>
            </w:tcBorders>
            <w:shd w:val="clear" w:color="auto" w:fill="auto"/>
            <w:vAlign w:val="center"/>
            <w:hideMark/>
          </w:tcPr>
          <w:p w14:paraId="3E11BA7B" w14:textId="77777777" w:rsidR="00B21E15" w:rsidRPr="002A2F0B" w:rsidRDefault="00B21E15" w:rsidP="00B21E15">
            <w:pPr>
              <w:jc w:val="center"/>
              <w:rPr>
                <w:rFonts w:cs="Arial"/>
                <w:color w:val="000000"/>
                <w:sz w:val="20"/>
                <w:szCs w:val="16"/>
              </w:rPr>
            </w:pPr>
            <w:r w:rsidRPr="002A2F0B">
              <w:rPr>
                <w:rFonts w:cs="Arial"/>
                <w:color w:val="000000"/>
                <w:sz w:val="20"/>
                <w:szCs w:val="16"/>
                <w:lang w:val="fr-CA"/>
              </w:rPr>
              <w:t>Âges</w:t>
            </w:r>
          </w:p>
        </w:tc>
        <w:tc>
          <w:tcPr>
            <w:tcW w:w="976" w:type="dxa"/>
            <w:tcBorders>
              <w:top w:val="nil"/>
              <w:left w:val="nil"/>
              <w:bottom w:val="single" w:sz="8" w:space="0" w:color="auto"/>
              <w:right w:val="nil"/>
            </w:tcBorders>
            <w:shd w:val="clear" w:color="auto" w:fill="auto"/>
            <w:vAlign w:val="center"/>
            <w:hideMark/>
          </w:tcPr>
          <w:p w14:paraId="492BD547" w14:textId="77777777" w:rsidR="00B21E15" w:rsidRPr="002A2F0B" w:rsidRDefault="00B21E15" w:rsidP="00B21E15">
            <w:pPr>
              <w:jc w:val="center"/>
              <w:rPr>
                <w:rFonts w:cs="Arial"/>
                <w:color w:val="000000"/>
                <w:sz w:val="20"/>
                <w:szCs w:val="16"/>
              </w:rPr>
            </w:pPr>
            <w:r w:rsidRPr="002A2F0B">
              <w:rPr>
                <w:rFonts w:cs="Arial"/>
                <w:color w:val="000000"/>
                <w:sz w:val="20"/>
                <w:szCs w:val="16"/>
                <w:lang w:val="fr-CA"/>
              </w:rPr>
              <w:t>Longueurs</w:t>
            </w:r>
          </w:p>
        </w:tc>
        <w:tc>
          <w:tcPr>
            <w:tcW w:w="1351" w:type="dxa"/>
            <w:tcBorders>
              <w:top w:val="nil"/>
              <w:left w:val="nil"/>
              <w:bottom w:val="single" w:sz="8" w:space="0" w:color="auto"/>
              <w:right w:val="nil"/>
            </w:tcBorders>
            <w:shd w:val="clear" w:color="auto" w:fill="auto"/>
            <w:vAlign w:val="center"/>
            <w:hideMark/>
          </w:tcPr>
          <w:p w14:paraId="31A1E168" w14:textId="77777777" w:rsidR="00B21E15" w:rsidRPr="002A2F0B" w:rsidRDefault="00B21E15" w:rsidP="00B21E15">
            <w:pPr>
              <w:jc w:val="center"/>
              <w:rPr>
                <w:rFonts w:cs="Arial"/>
                <w:color w:val="000000"/>
                <w:sz w:val="20"/>
                <w:szCs w:val="16"/>
              </w:rPr>
            </w:pPr>
            <w:r w:rsidRPr="002A2F0B">
              <w:rPr>
                <w:rFonts w:cs="Arial"/>
                <w:color w:val="000000"/>
                <w:sz w:val="20"/>
                <w:szCs w:val="16"/>
                <w:lang w:val="fr-CA"/>
              </w:rPr>
              <w:t>Âges</w:t>
            </w:r>
          </w:p>
        </w:tc>
      </w:tr>
      <w:tr w:rsidR="00D106E5" w:rsidRPr="002A2F0B" w14:paraId="7C2F6CD9" w14:textId="77777777" w:rsidTr="00EA2867">
        <w:trPr>
          <w:trHeight w:val="75"/>
          <w:jc w:val="center"/>
        </w:trPr>
        <w:tc>
          <w:tcPr>
            <w:tcW w:w="976" w:type="dxa"/>
            <w:tcBorders>
              <w:top w:val="nil"/>
              <w:left w:val="nil"/>
              <w:bottom w:val="nil"/>
              <w:right w:val="nil"/>
            </w:tcBorders>
            <w:shd w:val="clear" w:color="auto" w:fill="auto"/>
            <w:vAlign w:val="center"/>
            <w:hideMark/>
          </w:tcPr>
          <w:p w14:paraId="04554207" w14:textId="77777777" w:rsidR="00D106E5" w:rsidRPr="002A2F0B" w:rsidRDefault="00D106E5" w:rsidP="00B21E15">
            <w:pPr>
              <w:jc w:val="center"/>
              <w:rPr>
                <w:rFonts w:cs="Arial"/>
                <w:color w:val="000000"/>
                <w:sz w:val="20"/>
                <w:szCs w:val="16"/>
              </w:rPr>
            </w:pPr>
            <w:r w:rsidRPr="002A2F0B">
              <w:rPr>
                <w:rFonts w:cs="Arial"/>
                <w:color w:val="000000"/>
                <w:sz w:val="20"/>
                <w:szCs w:val="16"/>
              </w:rPr>
              <w:t>1978</w:t>
            </w:r>
          </w:p>
        </w:tc>
        <w:tc>
          <w:tcPr>
            <w:tcW w:w="976" w:type="dxa"/>
            <w:tcBorders>
              <w:top w:val="nil"/>
              <w:left w:val="nil"/>
              <w:bottom w:val="nil"/>
              <w:right w:val="nil"/>
            </w:tcBorders>
            <w:shd w:val="clear" w:color="auto" w:fill="D9D9D9" w:themeFill="background1" w:themeFillShade="D9"/>
            <w:vAlign w:val="center"/>
            <w:hideMark/>
          </w:tcPr>
          <w:p w14:paraId="55D2BC44" w14:textId="7AA857FB" w:rsidR="00D106E5" w:rsidRPr="002A2F0B" w:rsidRDefault="00D106E5" w:rsidP="00B21E15">
            <w:pPr>
              <w:jc w:val="center"/>
              <w:rPr>
                <w:rFonts w:cs="Arial"/>
                <w:color w:val="000000"/>
                <w:sz w:val="20"/>
                <w:szCs w:val="16"/>
              </w:rPr>
            </w:pPr>
            <w:r w:rsidRPr="002A2F0B">
              <w:rPr>
                <w:rFonts w:cs="Arial"/>
                <w:color w:val="000000"/>
                <w:sz w:val="20"/>
                <w:szCs w:val="16"/>
              </w:rPr>
              <w:t>2 294</w:t>
            </w:r>
          </w:p>
        </w:tc>
        <w:tc>
          <w:tcPr>
            <w:tcW w:w="976" w:type="dxa"/>
            <w:tcBorders>
              <w:top w:val="nil"/>
              <w:left w:val="nil"/>
              <w:bottom w:val="nil"/>
              <w:right w:val="nil"/>
            </w:tcBorders>
            <w:shd w:val="clear" w:color="auto" w:fill="auto"/>
            <w:vAlign w:val="center"/>
            <w:hideMark/>
          </w:tcPr>
          <w:p w14:paraId="108D5F9D" w14:textId="77777777" w:rsidR="00D106E5" w:rsidRPr="002A2F0B" w:rsidRDefault="00D106E5" w:rsidP="00B21E15">
            <w:pPr>
              <w:jc w:val="center"/>
              <w:rPr>
                <w:rFonts w:cs="Arial"/>
                <w:color w:val="000000"/>
                <w:sz w:val="20"/>
                <w:szCs w:val="16"/>
              </w:rPr>
            </w:pPr>
            <w:r w:rsidRPr="002A2F0B">
              <w:rPr>
                <w:rFonts w:cs="Arial"/>
                <w:color w:val="000000"/>
                <w:sz w:val="20"/>
                <w:szCs w:val="16"/>
              </w:rPr>
              <w:t>384</w:t>
            </w:r>
          </w:p>
        </w:tc>
        <w:tc>
          <w:tcPr>
            <w:tcW w:w="976" w:type="dxa"/>
            <w:tcBorders>
              <w:top w:val="nil"/>
              <w:left w:val="nil"/>
              <w:bottom w:val="nil"/>
              <w:right w:val="nil"/>
            </w:tcBorders>
            <w:shd w:val="clear" w:color="auto" w:fill="auto"/>
            <w:noWrap/>
            <w:vAlign w:val="center"/>
            <w:hideMark/>
          </w:tcPr>
          <w:p w14:paraId="1A99B486" w14:textId="7CD85ADE" w:rsidR="00D106E5" w:rsidRPr="002A2F0B" w:rsidRDefault="00D106E5" w:rsidP="00B21E15">
            <w:pPr>
              <w:jc w:val="center"/>
              <w:rPr>
                <w:rFonts w:cs="Arial"/>
                <w:sz w:val="20"/>
                <w:szCs w:val="16"/>
              </w:rPr>
            </w:pPr>
            <w:r w:rsidRPr="002A2F0B">
              <w:rPr>
                <w:rFonts w:cs="Arial"/>
                <w:sz w:val="20"/>
                <w:szCs w:val="16"/>
              </w:rPr>
              <w:t>7 684</w:t>
            </w:r>
          </w:p>
        </w:tc>
        <w:tc>
          <w:tcPr>
            <w:tcW w:w="1351" w:type="dxa"/>
            <w:tcBorders>
              <w:top w:val="nil"/>
              <w:left w:val="nil"/>
              <w:bottom w:val="nil"/>
              <w:right w:val="nil"/>
            </w:tcBorders>
            <w:shd w:val="clear" w:color="auto" w:fill="auto"/>
            <w:noWrap/>
            <w:vAlign w:val="center"/>
            <w:hideMark/>
          </w:tcPr>
          <w:p w14:paraId="15AF2BC9" w14:textId="3DD54CD8" w:rsidR="00D106E5" w:rsidRPr="002A2F0B" w:rsidRDefault="00D106E5" w:rsidP="00B21E15">
            <w:pPr>
              <w:jc w:val="center"/>
              <w:rPr>
                <w:rFonts w:cs="Arial"/>
                <w:sz w:val="20"/>
                <w:szCs w:val="16"/>
              </w:rPr>
            </w:pPr>
            <w:r w:rsidRPr="002A2F0B">
              <w:rPr>
                <w:rFonts w:cs="Arial"/>
                <w:sz w:val="20"/>
                <w:szCs w:val="16"/>
              </w:rPr>
              <w:t>1 364</w:t>
            </w:r>
          </w:p>
        </w:tc>
      </w:tr>
      <w:tr w:rsidR="00D106E5" w:rsidRPr="002A2F0B" w14:paraId="34A0C413" w14:textId="77777777" w:rsidTr="00EA2867">
        <w:trPr>
          <w:trHeight w:val="74"/>
          <w:jc w:val="center"/>
        </w:trPr>
        <w:tc>
          <w:tcPr>
            <w:tcW w:w="976" w:type="dxa"/>
            <w:tcBorders>
              <w:top w:val="nil"/>
              <w:left w:val="nil"/>
              <w:bottom w:val="nil"/>
              <w:right w:val="nil"/>
            </w:tcBorders>
            <w:shd w:val="clear" w:color="auto" w:fill="auto"/>
            <w:vAlign w:val="center"/>
            <w:hideMark/>
          </w:tcPr>
          <w:p w14:paraId="426FAED4" w14:textId="77777777" w:rsidR="00D106E5" w:rsidRPr="002A2F0B" w:rsidRDefault="00D106E5" w:rsidP="00B21E15">
            <w:pPr>
              <w:jc w:val="center"/>
              <w:rPr>
                <w:rFonts w:cs="Arial"/>
                <w:color w:val="000000"/>
                <w:sz w:val="20"/>
                <w:szCs w:val="16"/>
              </w:rPr>
            </w:pPr>
            <w:r w:rsidRPr="002A2F0B">
              <w:rPr>
                <w:rFonts w:cs="Arial"/>
                <w:color w:val="000000"/>
                <w:sz w:val="20"/>
                <w:szCs w:val="16"/>
              </w:rPr>
              <w:t>1979</w:t>
            </w:r>
          </w:p>
        </w:tc>
        <w:tc>
          <w:tcPr>
            <w:tcW w:w="976" w:type="dxa"/>
            <w:tcBorders>
              <w:top w:val="nil"/>
              <w:left w:val="nil"/>
              <w:bottom w:val="nil"/>
              <w:right w:val="nil"/>
            </w:tcBorders>
            <w:shd w:val="clear" w:color="auto" w:fill="auto"/>
            <w:vAlign w:val="center"/>
            <w:hideMark/>
          </w:tcPr>
          <w:p w14:paraId="5192C75E" w14:textId="69F4D1AC" w:rsidR="00D106E5" w:rsidRPr="002A2F0B" w:rsidRDefault="00D106E5" w:rsidP="00B21E15">
            <w:pPr>
              <w:jc w:val="center"/>
              <w:rPr>
                <w:rFonts w:cs="Arial"/>
                <w:color w:val="000000"/>
                <w:sz w:val="20"/>
                <w:szCs w:val="16"/>
              </w:rPr>
            </w:pPr>
            <w:r w:rsidRPr="002A2F0B">
              <w:rPr>
                <w:rFonts w:cs="Arial"/>
                <w:color w:val="000000"/>
                <w:sz w:val="20"/>
                <w:szCs w:val="16"/>
              </w:rPr>
              <w:t>2 384</w:t>
            </w:r>
          </w:p>
        </w:tc>
        <w:tc>
          <w:tcPr>
            <w:tcW w:w="976" w:type="dxa"/>
            <w:tcBorders>
              <w:top w:val="nil"/>
              <w:left w:val="nil"/>
              <w:bottom w:val="nil"/>
              <w:right w:val="nil"/>
            </w:tcBorders>
            <w:shd w:val="clear" w:color="auto" w:fill="auto"/>
            <w:vAlign w:val="center"/>
            <w:hideMark/>
          </w:tcPr>
          <w:p w14:paraId="06F73E83" w14:textId="77777777" w:rsidR="00D106E5" w:rsidRPr="002A2F0B" w:rsidRDefault="00D106E5" w:rsidP="00B21E15">
            <w:pPr>
              <w:jc w:val="center"/>
              <w:rPr>
                <w:rFonts w:cs="Arial"/>
                <w:color w:val="000000"/>
                <w:sz w:val="20"/>
                <w:szCs w:val="16"/>
              </w:rPr>
            </w:pPr>
            <w:r w:rsidRPr="002A2F0B">
              <w:rPr>
                <w:rFonts w:cs="Arial"/>
                <w:color w:val="000000"/>
                <w:sz w:val="20"/>
                <w:szCs w:val="16"/>
              </w:rPr>
              <w:t>402</w:t>
            </w:r>
          </w:p>
        </w:tc>
        <w:tc>
          <w:tcPr>
            <w:tcW w:w="976" w:type="dxa"/>
            <w:tcBorders>
              <w:top w:val="nil"/>
              <w:left w:val="nil"/>
              <w:bottom w:val="nil"/>
              <w:right w:val="nil"/>
            </w:tcBorders>
            <w:shd w:val="clear" w:color="auto" w:fill="auto"/>
            <w:noWrap/>
            <w:vAlign w:val="center"/>
            <w:hideMark/>
          </w:tcPr>
          <w:p w14:paraId="5625E781" w14:textId="14A840D5" w:rsidR="00D106E5" w:rsidRPr="002A2F0B" w:rsidRDefault="00D106E5" w:rsidP="00B21E15">
            <w:pPr>
              <w:jc w:val="center"/>
              <w:rPr>
                <w:rFonts w:cs="Arial"/>
                <w:sz w:val="20"/>
                <w:szCs w:val="16"/>
              </w:rPr>
            </w:pPr>
            <w:r w:rsidRPr="002A2F0B">
              <w:rPr>
                <w:rFonts w:cs="Arial"/>
                <w:sz w:val="20"/>
                <w:szCs w:val="16"/>
              </w:rPr>
              <w:t>3 103</w:t>
            </w:r>
          </w:p>
        </w:tc>
        <w:tc>
          <w:tcPr>
            <w:tcW w:w="1351" w:type="dxa"/>
            <w:tcBorders>
              <w:top w:val="nil"/>
              <w:left w:val="nil"/>
              <w:bottom w:val="nil"/>
              <w:right w:val="nil"/>
            </w:tcBorders>
            <w:shd w:val="clear" w:color="auto" w:fill="auto"/>
            <w:noWrap/>
            <w:vAlign w:val="center"/>
            <w:hideMark/>
          </w:tcPr>
          <w:p w14:paraId="072F1762" w14:textId="77777777" w:rsidR="00D106E5" w:rsidRPr="002A2F0B" w:rsidRDefault="00D106E5" w:rsidP="00B21E15">
            <w:pPr>
              <w:jc w:val="center"/>
              <w:rPr>
                <w:rFonts w:cs="Arial"/>
                <w:sz w:val="20"/>
                <w:szCs w:val="16"/>
              </w:rPr>
            </w:pPr>
            <w:r w:rsidRPr="002A2F0B">
              <w:rPr>
                <w:rFonts w:cs="Arial"/>
                <w:sz w:val="20"/>
                <w:szCs w:val="16"/>
              </w:rPr>
              <w:t>796(205)</w:t>
            </w:r>
          </w:p>
        </w:tc>
      </w:tr>
      <w:tr w:rsidR="00D106E5" w:rsidRPr="002A2F0B" w14:paraId="10D5E490" w14:textId="77777777" w:rsidTr="00EA2867">
        <w:trPr>
          <w:trHeight w:val="74"/>
          <w:jc w:val="center"/>
        </w:trPr>
        <w:tc>
          <w:tcPr>
            <w:tcW w:w="976" w:type="dxa"/>
            <w:tcBorders>
              <w:top w:val="nil"/>
              <w:left w:val="nil"/>
              <w:bottom w:val="nil"/>
              <w:right w:val="nil"/>
            </w:tcBorders>
            <w:shd w:val="clear" w:color="auto" w:fill="auto"/>
            <w:vAlign w:val="center"/>
            <w:hideMark/>
          </w:tcPr>
          <w:p w14:paraId="168ECC98" w14:textId="77777777" w:rsidR="00D106E5" w:rsidRPr="002A2F0B" w:rsidRDefault="00D106E5" w:rsidP="00B21E15">
            <w:pPr>
              <w:jc w:val="center"/>
              <w:rPr>
                <w:rFonts w:cs="Arial"/>
                <w:color w:val="000000"/>
                <w:sz w:val="20"/>
                <w:szCs w:val="16"/>
              </w:rPr>
            </w:pPr>
            <w:r w:rsidRPr="002A2F0B">
              <w:rPr>
                <w:rFonts w:cs="Arial"/>
                <w:color w:val="000000"/>
                <w:sz w:val="20"/>
                <w:szCs w:val="16"/>
              </w:rPr>
              <w:t>1980</w:t>
            </w:r>
          </w:p>
        </w:tc>
        <w:tc>
          <w:tcPr>
            <w:tcW w:w="976" w:type="dxa"/>
            <w:tcBorders>
              <w:top w:val="nil"/>
              <w:left w:val="nil"/>
              <w:bottom w:val="nil"/>
              <w:right w:val="nil"/>
            </w:tcBorders>
            <w:shd w:val="clear" w:color="auto" w:fill="D9D9D9" w:themeFill="background1" w:themeFillShade="D9"/>
            <w:vAlign w:val="center"/>
            <w:hideMark/>
          </w:tcPr>
          <w:p w14:paraId="7F4BA5D4" w14:textId="4B7BAED9" w:rsidR="00D106E5" w:rsidRPr="002A2F0B" w:rsidRDefault="00D106E5" w:rsidP="00B21E15">
            <w:pPr>
              <w:jc w:val="center"/>
              <w:rPr>
                <w:rFonts w:cs="Arial"/>
                <w:color w:val="000000"/>
                <w:sz w:val="20"/>
                <w:szCs w:val="16"/>
              </w:rPr>
            </w:pPr>
            <w:r w:rsidRPr="002A2F0B">
              <w:rPr>
                <w:rFonts w:cs="Arial"/>
                <w:color w:val="000000"/>
                <w:sz w:val="20"/>
                <w:szCs w:val="16"/>
              </w:rPr>
              <w:t>2 080</w:t>
            </w:r>
          </w:p>
        </w:tc>
        <w:tc>
          <w:tcPr>
            <w:tcW w:w="976" w:type="dxa"/>
            <w:tcBorders>
              <w:top w:val="nil"/>
              <w:left w:val="nil"/>
              <w:bottom w:val="nil"/>
              <w:right w:val="nil"/>
            </w:tcBorders>
            <w:shd w:val="clear" w:color="auto" w:fill="auto"/>
            <w:vAlign w:val="center"/>
            <w:hideMark/>
          </w:tcPr>
          <w:p w14:paraId="1425A237" w14:textId="77777777" w:rsidR="00D106E5" w:rsidRPr="002A2F0B" w:rsidRDefault="00D106E5" w:rsidP="00B21E15">
            <w:pPr>
              <w:jc w:val="center"/>
              <w:rPr>
                <w:rFonts w:cs="Arial"/>
                <w:color w:val="000000"/>
                <w:sz w:val="20"/>
                <w:szCs w:val="16"/>
              </w:rPr>
            </w:pPr>
            <w:r w:rsidRPr="002A2F0B">
              <w:rPr>
                <w:rFonts w:cs="Arial"/>
                <w:color w:val="000000"/>
                <w:sz w:val="20"/>
                <w:szCs w:val="16"/>
              </w:rPr>
              <w:t>286</w:t>
            </w:r>
          </w:p>
        </w:tc>
        <w:tc>
          <w:tcPr>
            <w:tcW w:w="976" w:type="dxa"/>
            <w:tcBorders>
              <w:top w:val="nil"/>
              <w:left w:val="nil"/>
              <w:bottom w:val="nil"/>
              <w:right w:val="nil"/>
            </w:tcBorders>
            <w:shd w:val="clear" w:color="auto" w:fill="auto"/>
            <w:noWrap/>
            <w:vAlign w:val="center"/>
            <w:hideMark/>
          </w:tcPr>
          <w:p w14:paraId="02CCD68D" w14:textId="1C94973F" w:rsidR="00D106E5" w:rsidRPr="002A2F0B" w:rsidRDefault="00D106E5" w:rsidP="00B21E15">
            <w:pPr>
              <w:jc w:val="center"/>
              <w:rPr>
                <w:rFonts w:cs="Arial"/>
                <w:sz w:val="20"/>
                <w:szCs w:val="16"/>
              </w:rPr>
            </w:pPr>
            <w:r w:rsidRPr="002A2F0B">
              <w:rPr>
                <w:rFonts w:cs="Arial"/>
                <w:sz w:val="20"/>
                <w:szCs w:val="16"/>
              </w:rPr>
              <w:t>2 784</w:t>
            </w:r>
          </w:p>
        </w:tc>
        <w:tc>
          <w:tcPr>
            <w:tcW w:w="1351" w:type="dxa"/>
            <w:tcBorders>
              <w:top w:val="nil"/>
              <w:left w:val="nil"/>
              <w:bottom w:val="nil"/>
              <w:right w:val="nil"/>
            </w:tcBorders>
            <w:shd w:val="clear" w:color="auto" w:fill="auto"/>
            <w:noWrap/>
            <w:vAlign w:val="center"/>
            <w:hideMark/>
          </w:tcPr>
          <w:p w14:paraId="074F860A" w14:textId="77777777" w:rsidR="00D106E5" w:rsidRPr="002A2F0B" w:rsidRDefault="00D106E5" w:rsidP="00B21E15">
            <w:pPr>
              <w:jc w:val="center"/>
              <w:rPr>
                <w:rFonts w:cs="Arial"/>
                <w:sz w:val="20"/>
                <w:szCs w:val="16"/>
              </w:rPr>
            </w:pPr>
            <w:r w:rsidRPr="002A2F0B">
              <w:rPr>
                <w:rFonts w:cs="Arial"/>
                <w:sz w:val="20"/>
                <w:szCs w:val="16"/>
              </w:rPr>
              <w:t>728(192)</w:t>
            </w:r>
          </w:p>
        </w:tc>
      </w:tr>
      <w:tr w:rsidR="00D106E5" w:rsidRPr="002A2F0B" w14:paraId="483F5239" w14:textId="77777777" w:rsidTr="00EA2867">
        <w:trPr>
          <w:trHeight w:val="74"/>
          <w:jc w:val="center"/>
        </w:trPr>
        <w:tc>
          <w:tcPr>
            <w:tcW w:w="976" w:type="dxa"/>
            <w:tcBorders>
              <w:top w:val="nil"/>
              <w:left w:val="nil"/>
              <w:bottom w:val="nil"/>
              <w:right w:val="nil"/>
            </w:tcBorders>
            <w:shd w:val="clear" w:color="auto" w:fill="auto"/>
            <w:vAlign w:val="center"/>
            <w:hideMark/>
          </w:tcPr>
          <w:p w14:paraId="78AE11E3" w14:textId="77777777" w:rsidR="00D106E5" w:rsidRPr="002A2F0B" w:rsidRDefault="00D106E5" w:rsidP="00B21E15">
            <w:pPr>
              <w:jc w:val="center"/>
              <w:rPr>
                <w:rFonts w:cs="Arial"/>
                <w:color w:val="000000"/>
                <w:sz w:val="20"/>
                <w:szCs w:val="16"/>
              </w:rPr>
            </w:pPr>
            <w:r w:rsidRPr="002A2F0B">
              <w:rPr>
                <w:rFonts w:cs="Arial"/>
                <w:color w:val="000000"/>
                <w:sz w:val="20"/>
                <w:szCs w:val="16"/>
              </w:rPr>
              <w:t>1981</w:t>
            </w:r>
          </w:p>
        </w:tc>
        <w:tc>
          <w:tcPr>
            <w:tcW w:w="976" w:type="dxa"/>
            <w:tcBorders>
              <w:top w:val="nil"/>
              <w:left w:val="nil"/>
              <w:bottom w:val="nil"/>
              <w:right w:val="nil"/>
            </w:tcBorders>
            <w:shd w:val="clear" w:color="auto" w:fill="auto"/>
            <w:vAlign w:val="center"/>
            <w:hideMark/>
          </w:tcPr>
          <w:p w14:paraId="48F11B27" w14:textId="08196AAB" w:rsidR="00D106E5" w:rsidRPr="002A2F0B" w:rsidRDefault="00D106E5" w:rsidP="00B21E15">
            <w:pPr>
              <w:jc w:val="center"/>
              <w:rPr>
                <w:rFonts w:cs="Arial"/>
                <w:color w:val="000000"/>
                <w:sz w:val="20"/>
                <w:szCs w:val="16"/>
              </w:rPr>
            </w:pPr>
            <w:r w:rsidRPr="002A2F0B">
              <w:rPr>
                <w:rFonts w:cs="Arial"/>
                <w:color w:val="000000"/>
                <w:sz w:val="20"/>
                <w:szCs w:val="16"/>
              </w:rPr>
              <w:t>1 498</w:t>
            </w:r>
          </w:p>
        </w:tc>
        <w:tc>
          <w:tcPr>
            <w:tcW w:w="976" w:type="dxa"/>
            <w:tcBorders>
              <w:top w:val="nil"/>
              <w:left w:val="nil"/>
              <w:bottom w:val="nil"/>
              <w:right w:val="nil"/>
            </w:tcBorders>
            <w:shd w:val="clear" w:color="auto" w:fill="auto"/>
            <w:vAlign w:val="center"/>
            <w:hideMark/>
          </w:tcPr>
          <w:p w14:paraId="64AB75C4" w14:textId="77777777" w:rsidR="00D106E5" w:rsidRPr="002A2F0B" w:rsidRDefault="00D106E5" w:rsidP="00B21E15">
            <w:pPr>
              <w:jc w:val="center"/>
              <w:rPr>
                <w:rFonts w:cs="Arial"/>
                <w:color w:val="000000"/>
                <w:sz w:val="20"/>
                <w:szCs w:val="16"/>
              </w:rPr>
            </w:pPr>
            <w:r w:rsidRPr="002A2F0B">
              <w:rPr>
                <w:rFonts w:cs="Arial"/>
                <w:color w:val="000000"/>
                <w:sz w:val="20"/>
                <w:szCs w:val="16"/>
              </w:rPr>
              <w:t>455</w:t>
            </w:r>
          </w:p>
        </w:tc>
        <w:tc>
          <w:tcPr>
            <w:tcW w:w="976" w:type="dxa"/>
            <w:tcBorders>
              <w:top w:val="nil"/>
              <w:left w:val="nil"/>
              <w:bottom w:val="nil"/>
              <w:right w:val="nil"/>
            </w:tcBorders>
            <w:shd w:val="clear" w:color="auto" w:fill="auto"/>
            <w:noWrap/>
            <w:vAlign w:val="center"/>
            <w:hideMark/>
          </w:tcPr>
          <w:p w14:paraId="20D1CECD" w14:textId="5E6CD6AF" w:rsidR="00D106E5" w:rsidRPr="002A2F0B" w:rsidRDefault="00D106E5" w:rsidP="00B21E15">
            <w:pPr>
              <w:jc w:val="center"/>
              <w:rPr>
                <w:rFonts w:cs="Arial"/>
                <w:sz w:val="20"/>
                <w:szCs w:val="16"/>
              </w:rPr>
            </w:pPr>
            <w:r w:rsidRPr="002A2F0B">
              <w:rPr>
                <w:rFonts w:cs="Arial"/>
                <w:sz w:val="20"/>
                <w:szCs w:val="16"/>
              </w:rPr>
              <w:t>4 147</w:t>
            </w:r>
          </w:p>
        </w:tc>
        <w:tc>
          <w:tcPr>
            <w:tcW w:w="1351" w:type="dxa"/>
            <w:tcBorders>
              <w:top w:val="nil"/>
              <w:left w:val="nil"/>
              <w:bottom w:val="nil"/>
              <w:right w:val="nil"/>
            </w:tcBorders>
            <w:shd w:val="clear" w:color="auto" w:fill="auto"/>
            <w:noWrap/>
            <w:vAlign w:val="center"/>
            <w:hideMark/>
          </w:tcPr>
          <w:p w14:paraId="2BF745D9" w14:textId="77777777" w:rsidR="00D106E5" w:rsidRPr="002A2F0B" w:rsidRDefault="00D106E5" w:rsidP="00B21E15">
            <w:pPr>
              <w:jc w:val="center"/>
              <w:rPr>
                <w:rFonts w:cs="Arial"/>
                <w:sz w:val="20"/>
                <w:szCs w:val="16"/>
              </w:rPr>
            </w:pPr>
            <w:r w:rsidRPr="002A2F0B">
              <w:rPr>
                <w:rFonts w:cs="Arial"/>
                <w:sz w:val="20"/>
                <w:szCs w:val="16"/>
              </w:rPr>
              <w:t>897</w:t>
            </w:r>
          </w:p>
        </w:tc>
      </w:tr>
      <w:tr w:rsidR="00D106E5" w:rsidRPr="002A2F0B" w14:paraId="6641B357" w14:textId="77777777" w:rsidTr="00EA2867">
        <w:trPr>
          <w:trHeight w:val="74"/>
          <w:jc w:val="center"/>
        </w:trPr>
        <w:tc>
          <w:tcPr>
            <w:tcW w:w="976" w:type="dxa"/>
            <w:tcBorders>
              <w:top w:val="nil"/>
              <w:left w:val="nil"/>
              <w:bottom w:val="nil"/>
              <w:right w:val="nil"/>
            </w:tcBorders>
            <w:shd w:val="clear" w:color="auto" w:fill="auto"/>
            <w:vAlign w:val="center"/>
            <w:hideMark/>
          </w:tcPr>
          <w:p w14:paraId="40423DFB" w14:textId="77777777" w:rsidR="00D106E5" w:rsidRPr="002A2F0B" w:rsidRDefault="00D106E5" w:rsidP="00B21E15">
            <w:pPr>
              <w:jc w:val="center"/>
              <w:rPr>
                <w:rFonts w:cs="Arial"/>
                <w:color w:val="000000"/>
                <w:sz w:val="20"/>
                <w:szCs w:val="16"/>
              </w:rPr>
            </w:pPr>
            <w:r w:rsidRPr="002A2F0B">
              <w:rPr>
                <w:rFonts w:cs="Arial"/>
                <w:color w:val="000000"/>
                <w:sz w:val="20"/>
                <w:szCs w:val="16"/>
              </w:rPr>
              <w:t>1982</w:t>
            </w:r>
          </w:p>
        </w:tc>
        <w:tc>
          <w:tcPr>
            <w:tcW w:w="976" w:type="dxa"/>
            <w:tcBorders>
              <w:top w:val="nil"/>
              <w:left w:val="nil"/>
              <w:bottom w:val="nil"/>
              <w:right w:val="nil"/>
            </w:tcBorders>
            <w:shd w:val="clear" w:color="auto" w:fill="D9D9D9" w:themeFill="background1" w:themeFillShade="D9"/>
            <w:vAlign w:val="center"/>
            <w:hideMark/>
          </w:tcPr>
          <w:p w14:paraId="4850A7E4" w14:textId="6CCC1E97" w:rsidR="00D106E5" w:rsidRPr="002A2F0B" w:rsidRDefault="00D106E5" w:rsidP="00B21E15">
            <w:pPr>
              <w:jc w:val="center"/>
              <w:rPr>
                <w:rFonts w:cs="Arial"/>
                <w:color w:val="000000"/>
                <w:sz w:val="20"/>
                <w:szCs w:val="16"/>
              </w:rPr>
            </w:pPr>
            <w:r w:rsidRPr="002A2F0B">
              <w:rPr>
                <w:rFonts w:cs="Arial"/>
                <w:color w:val="000000"/>
                <w:sz w:val="20"/>
                <w:szCs w:val="16"/>
              </w:rPr>
              <w:t>4 466</w:t>
            </w:r>
          </w:p>
        </w:tc>
        <w:tc>
          <w:tcPr>
            <w:tcW w:w="976" w:type="dxa"/>
            <w:tcBorders>
              <w:top w:val="nil"/>
              <w:left w:val="nil"/>
              <w:bottom w:val="nil"/>
              <w:right w:val="nil"/>
            </w:tcBorders>
            <w:shd w:val="clear" w:color="auto" w:fill="auto"/>
            <w:vAlign w:val="center"/>
            <w:hideMark/>
          </w:tcPr>
          <w:p w14:paraId="5945AA45" w14:textId="77777777" w:rsidR="00D106E5" w:rsidRPr="002A2F0B" w:rsidRDefault="00D106E5" w:rsidP="00B21E15">
            <w:pPr>
              <w:jc w:val="center"/>
              <w:rPr>
                <w:rFonts w:cs="Arial"/>
                <w:color w:val="000000"/>
                <w:sz w:val="20"/>
                <w:szCs w:val="16"/>
              </w:rPr>
            </w:pPr>
            <w:r w:rsidRPr="002A2F0B">
              <w:rPr>
                <w:rFonts w:cs="Arial"/>
                <w:color w:val="000000"/>
                <w:sz w:val="20"/>
                <w:szCs w:val="16"/>
              </w:rPr>
              <w:t>778</w:t>
            </w:r>
          </w:p>
        </w:tc>
        <w:tc>
          <w:tcPr>
            <w:tcW w:w="976" w:type="dxa"/>
            <w:tcBorders>
              <w:top w:val="nil"/>
              <w:left w:val="nil"/>
              <w:bottom w:val="nil"/>
              <w:right w:val="nil"/>
            </w:tcBorders>
            <w:shd w:val="clear" w:color="auto" w:fill="auto"/>
            <w:noWrap/>
            <w:vAlign w:val="center"/>
            <w:hideMark/>
          </w:tcPr>
          <w:p w14:paraId="60A20E1A" w14:textId="406466CD" w:rsidR="00D106E5" w:rsidRPr="002A2F0B" w:rsidRDefault="00D106E5" w:rsidP="00B21E15">
            <w:pPr>
              <w:jc w:val="center"/>
              <w:rPr>
                <w:rFonts w:cs="Arial"/>
                <w:sz w:val="20"/>
                <w:szCs w:val="16"/>
              </w:rPr>
            </w:pPr>
            <w:r w:rsidRPr="002A2F0B">
              <w:rPr>
                <w:rFonts w:cs="Arial"/>
                <w:sz w:val="20"/>
                <w:szCs w:val="16"/>
              </w:rPr>
              <w:t>4 705</w:t>
            </w:r>
          </w:p>
        </w:tc>
        <w:tc>
          <w:tcPr>
            <w:tcW w:w="1351" w:type="dxa"/>
            <w:tcBorders>
              <w:top w:val="nil"/>
              <w:left w:val="nil"/>
              <w:bottom w:val="nil"/>
              <w:right w:val="nil"/>
            </w:tcBorders>
            <w:shd w:val="clear" w:color="auto" w:fill="auto"/>
            <w:noWrap/>
            <w:vAlign w:val="center"/>
            <w:hideMark/>
          </w:tcPr>
          <w:p w14:paraId="4403F102" w14:textId="399E3007" w:rsidR="00D106E5" w:rsidRPr="002A2F0B" w:rsidRDefault="00D106E5" w:rsidP="00B21E15">
            <w:pPr>
              <w:jc w:val="center"/>
              <w:rPr>
                <w:rFonts w:cs="Arial"/>
                <w:sz w:val="20"/>
                <w:szCs w:val="16"/>
              </w:rPr>
            </w:pPr>
            <w:r w:rsidRPr="002A2F0B">
              <w:rPr>
                <w:rFonts w:cs="Arial"/>
                <w:sz w:val="20"/>
                <w:szCs w:val="16"/>
              </w:rPr>
              <w:t>1 126(268)</w:t>
            </w:r>
          </w:p>
        </w:tc>
      </w:tr>
      <w:tr w:rsidR="00D106E5" w:rsidRPr="002A2F0B" w14:paraId="0E740F19" w14:textId="77777777" w:rsidTr="00EA2867">
        <w:trPr>
          <w:trHeight w:val="74"/>
          <w:jc w:val="center"/>
        </w:trPr>
        <w:tc>
          <w:tcPr>
            <w:tcW w:w="976" w:type="dxa"/>
            <w:tcBorders>
              <w:top w:val="nil"/>
              <w:left w:val="nil"/>
              <w:bottom w:val="nil"/>
              <w:right w:val="nil"/>
            </w:tcBorders>
            <w:shd w:val="clear" w:color="auto" w:fill="auto"/>
            <w:vAlign w:val="center"/>
            <w:hideMark/>
          </w:tcPr>
          <w:p w14:paraId="0189F3BD" w14:textId="77777777" w:rsidR="00D106E5" w:rsidRPr="002A2F0B" w:rsidRDefault="00D106E5" w:rsidP="00B21E15">
            <w:pPr>
              <w:jc w:val="center"/>
              <w:rPr>
                <w:rFonts w:cs="Arial"/>
                <w:color w:val="000000"/>
                <w:sz w:val="20"/>
                <w:szCs w:val="16"/>
              </w:rPr>
            </w:pPr>
            <w:r w:rsidRPr="002A2F0B">
              <w:rPr>
                <w:rFonts w:cs="Arial"/>
                <w:color w:val="000000"/>
                <w:sz w:val="20"/>
                <w:szCs w:val="16"/>
              </w:rPr>
              <w:t>1983</w:t>
            </w:r>
          </w:p>
        </w:tc>
        <w:tc>
          <w:tcPr>
            <w:tcW w:w="976" w:type="dxa"/>
            <w:tcBorders>
              <w:top w:val="nil"/>
              <w:left w:val="nil"/>
              <w:bottom w:val="nil"/>
              <w:right w:val="nil"/>
            </w:tcBorders>
            <w:shd w:val="clear" w:color="auto" w:fill="D9D9D9" w:themeFill="background1" w:themeFillShade="D9"/>
            <w:vAlign w:val="center"/>
            <w:hideMark/>
          </w:tcPr>
          <w:p w14:paraId="2458590D" w14:textId="564BBB22" w:rsidR="00D106E5" w:rsidRPr="002A2F0B" w:rsidRDefault="00D106E5" w:rsidP="00B21E15">
            <w:pPr>
              <w:jc w:val="center"/>
              <w:rPr>
                <w:rFonts w:cs="Arial"/>
                <w:color w:val="000000"/>
                <w:sz w:val="20"/>
                <w:szCs w:val="16"/>
              </w:rPr>
            </w:pPr>
            <w:r w:rsidRPr="002A2F0B">
              <w:rPr>
                <w:rFonts w:cs="Arial"/>
                <w:color w:val="000000"/>
                <w:sz w:val="20"/>
                <w:szCs w:val="16"/>
              </w:rPr>
              <w:t>3 906</w:t>
            </w:r>
          </w:p>
        </w:tc>
        <w:tc>
          <w:tcPr>
            <w:tcW w:w="976" w:type="dxa"/>
            <w:tcBorders>
              <w:top w:val="nil"/>
              <w:left w:val="nil"/>
              <w:bottom w:val="nil"/>
              <w:right w:val="nil"/>
            </w:tcBorders>
            <w:shd w:val="clear" w:color="auto" w:fill="auto"/>
            <w:vAlign w:val="center"/>
            <w:hideMark/>
          </w:tcPr>
          <w:p w14:paraId="6C5D14D3" w14:textId="77777777" w:rsidR="00D106E5" w:rsidRPr="002A2F0B" w:rsidRDefault="00D106E5" w:rsidP="00B21E15">
            <w:pPr>
              <w:jc w:val="center"/>
              <w:rPr>
                <w:rFonts w:cs="Arial"/>
                <w:color w:val="000000"/>
                <w:sz w:val="20"/>
                <w:szCs w:val="16"/>
              </w:rPr>
            </w:pPr>
            <w:r w:rsidRPr="002A2F0B">
              <w:rPr>
                <w:rFonts w:cs="Arial"/>
                <w:color w:val="000000"/>
                <w:sz w:val="20"/>
                <w:szCs w:val="16"/>
              </w:rPr>
              <w:t>903</w:t>
            </w:r>
          </w:p>
        </w:tc>
        <w:tc>
          <w:tcPr>
            <w:tcW w:w="976" w:type="dxa"/>
            <w:tcBorders>
              <w:top w:val="nil"/>
              <w:left w:val="nil"/>
              <w:bottom w:val="nil"/>
              <w:right w:val="nil"/>
            </w:tcBorders>
            <w:shd w:val="clear" w:color="auto" w:fill="auto"/>
            <w:noWrap/>
            <w:vAlign w:val="center"/>
            <w:hideMark/>
          </w:tcPr>
          <w:p w14:paraId="49F4C479" w14:textId="4D348201" w:rsidR="00D106E5" w:rsidRPr="002A2F0B" w:rsidRDefault="00D106E5" w:rsidP="00B21E15">
            <w:pPr>
              <w:jc w:val="center"/>
              <w:rPr>
                <w:rFonts w:cs="Arial"/>
                <w:sz w:val="20"/>
                <w:szCs w:val="16"/>
              </w:rPr>
            </w:pPr>
            <w:r w:rsidRPr="002A2F0B">
              <w:rPr>
                <w:rFonts w:cs="Arial"/>
                <w:sz w:val="20"/>
                <w:szCs w:val="16"/>
              </w:rPr>
              <w:t>3 822</w:t>
            </w:r>
          </w:p>
        </w:tc>
        <w:tc>
          <w:tcPr>
            <w:tcW w:w="1351" w:type="dxa"/>
            <w:tcBorders>
              <w:top w:val="nil"/>
              <w:left w:val="nil"/>
              <w:bottom w:val="nil"/>
              <w:right w:val="nil"/>
            </w:tcBorders>
            <w:shd w:val="clear" w:color="auto" w:fill="auto"/>
            <w:noWrap/>
            <w:vAlign w:val="center"/>
            <w:hideMark/>
          </w:tcPr>
          <w:p w14:paraId="4E2221B6" w14:textId="77777777" w:rsidR="00D106E5" w:rsidRPr="002A2F0B" w:rsidRDefault="00D106E5" w:rsidP="00B21E15">
            <w:pPr>
              <w:jc w:val="center"/>
              <w:rPr>
                <w:rFonts w:cs="Arial"/>
                <w:sz w:val="20"/>
                <w:szCs w:val="16"/>
              </w:rPr>
            </w:pPr>
            <w:r w:rsidRPr="002A2F0B">
              <w:rPr>
                <w:rFonts w:cs="Arial"/>
                <w:sz w:val="20"/>
                <w:szCs w:val="16"/>
              </w:rPr>
              <w:t>754(150)</w:t>
            </w:r>
          </w:p>
        </w:tc>
      </w:tr>
      <w:tr w:rsidR="00D106E5" w:rsidRPr="002A2F0B" w14:paraId="41FB0FAC" w14:textId="77777777" w:rsidTr="00EA2867">
        <w:trPr>
          <w:trHeight w:val="97"/>
          <w:jc w:val="center"/>
        </w:trPr>
        <w:tc>
          <w:tcPr>
            <w:tcW w:w="976" w:type="dxa"/>
            <w:tcBorders>
              <w:top w:val="nil"/>
              <w:left w:val="nil"/>
              <w:bottom w:val="nil"/>
              <w:right w:val="nil"/>
            </w:tcBorders>
            <w:shd w:val="clear" w:color="auto" w:fill="auto"/>
            <w:vAlign w:val="center"/>
            <w:hideMark/>
          </w:tcPr>
          <w:p w14:paraId="1573EC9B" w14:textId="77777777" w:rsidR="00D106E5" w:rsidRPr="002A2F0B" w:rsidRDefault="00D106E5" w:rsidP="00B21E15">
            <w:pPr>
              <w:jc w:val="center"/>
              <w:rPr>
                <w:rFonts w:cs="Arial"/>
                <w:color w:val="000000"/>
                <w:sz w:val="20"/>
                <w:szCs w:val="16"/>
              </w:rPr>
            </w:pPr>
            <w:r w:rsidRPr="002A2F0B">
              <w:rPr>
                <w:rFonts w:cs="Arial"/>
                <w:color w:val="000000"/>
                <w:sz w:val="20"/>
                <w:szCs w:val="16"/>
              </w:rPr>
              <w:t>1984</w:t>
            </w:r>
          </w:p>
        </w:tc>
        <w:tc>
          <w:tcPr>
            <w:tcW w:w="976" w:type="dxa"/>
            <w:tcBorders>
              <w:top w:val="nil"/>
              <w:left w:val="nil"/>
              <w:bottom w:val="nil"/>
              <w:right w:val="nil"/>
            </w:tcBorders>
            <w:shd w:val="clear" w:color="auto" w:fill="auto"/>
            <w:vAlign w:val="center"/>
            <w:hideMark/>
          </w:tcPr>
          <w:p w14:paraId="1B48A478" w14:textId="3B4142BD" w:rsidR="00D106E5" w:rsidRPr="002A2F0B" w:rsidRDefault="00D106E5" w:rsidP="00B21E15">
            <w:pPr>
              <w:jc w:val="center"/>
              <w:rPr>
                <w:rFonts w:cs="Arial"/>
                <w:color w:val="000000"/>
                <w:sz w:val="20"/>
                <w:szCs w:val="16"/>
              </w:rPr>
            </w:pPr>
            <w:r w:rsidRPr="002A2F0B">
              <w:rPr>
                <w:rFonts w:cs="Arial"/>
                <w:color w:val="000000"/>
                <w:sz w:val="20"/>
                <w:szCs w:val="16"/>
              </w:rPr>
              <w:t>3 891</w:t>
            </w:r>
          </w:p>
        </w:tc>
        <w:tc>
          <w:tcPr>
            <w:tcW w:w="976" w:type="dxa"/>
            <w:tcBorders>
              <w:top w:val="nil"/>
              <w:left w:val="nil"/>
              <w:bottom w:val="nil"/>
              <w:right w:val="nil"/>
            </w:tcBorders>
            <w:shd w:val="clear" w:color="auto" w:fill="auto"/>
            <w:vAlign w:val="center"/>
            <w:hideMark/>
          </w:tcPr>
          <w:p w14:paraId="4CDA3EE0" w14:textId="0623DEBB" w:rsidR="00D106E5" w:rsidRPr="002A2F0B" w:rsidRDefault="00D106E5" w:rsidP="00B21E15">
            <w:pPr>
              <w:jc w:val="center"/>
              <w:rPr>
                <w:rFonts w:cs="Arial"/>
                <w:color w:val="000000"/>
                <w:sz w:val="20"/>
                <w:szCs w:val="16"/>
              </w:rPr>
            </w:pPr>
            <w:r w:rsidRPr="002A2F0B">
              <w:rPr>
                <w:rFonts w:cs="Arial"/>
                <w:color w:val="000000"/>
                <w:sz w:val="20"/>
                <w:szCs w:val="16"/>
              </w:rPr>
              <w:t>1 130</w:t>
            </w:r>
          </w:p>
        </w:tc>
        <w:tc>
          <w:tcPr>
            <w:tcW w:w="976" w:type="dxa"/>
            <w:tcBorders>
              <w:top w:val="nil"/>
              <w:left w:val="nil"/>
              <w:bottom w:val="nil"/>
              <w:right w:val="nil"/>
            </w:tcBorders>
            <w:shd w:val="clear" w:color="auto" w:fill="auto"/>
            <w:noWrap/>
            <w:vAlign w:val="center"/>
            <w:hideMark/>
          </w:tcPr>
          <w:p w14:paraId="6BAAE273" w14:textId="71EBE225" w:rsidR="00D106E5" w:rsidRPr="002A2F0B" w:rsidRDefault="00D106E5" w:rsidP="00B21E15">
            <w:pPr>
              <w:jc w:val="center"/>
              <w:rPr>
                <w:rFonts w:cs="Arial"/>
                <w:sz w:val="20"/>
                <w:szCs w:val="16"/>
              </w:rPr>
            </w:pPr>
            <w:r w:rsidRPr="002A2F0B">
              <w:rPr>
                <w:rFonts w:cs="Arial"/>
                <w:sz w:val="20"/>
                <w:szCs w:val="16"/>
              </w:rPr>
              <w:t>1 889</w:t>
            </w:r>
          </w:p>
        </w:tc>
        <w:tc>
          <w:tcPr>
            <w:tcW w:w="1351" w:type="dxa"/>
            <w:tcBorders>
              <w:top w:val="nil"/>
              <w:left w:val="nil"/>
              <w:bottom w:val="nil"/>
              <w:right w:val="nil"/>
            </w:tcBorders>
            <w:shd w:val="clear" w:color="auto" w:fill="auto"/>
            <w:noWrap/>
            <w:vAlign w:val="center"/>
            <w:hideMark/>
          </w:tcPr>
          <w:p w14:paraId="15BE5622" w14:textId="6406258E" w:rsidR="00D106E5" w:rsidRPr="002A2F0B" w:rsidRDefault="00D106E5" w:rsidP="00B21E15">
            <w:pPr>
              <w:jc w:val="center"/>
              <w:rPr>
                <w:rFonts w:cs="Arial"/>
                <w:sz w:val="20"/>
                <w:szCs w:val="16"/>
              </w:rPr>
            </w:pPr>
            <w:r w:rsidRPr="002A2F0B">
              <w:rPr>
                <w:rFonts w:cs="Arial"/>
                <w:sz w:val="20"/>
                <w:szCs w:val="16"/>
              </w:rPr>
              <w:t>1 243(858)</w:t>
            </w:r>
          </w:p>
        </w:tc>
      </w:tr>
      <w:tr w:rsidR="00D106E5" w:rsidRPr="002A2F0B" w14:paraId="20C9CA00" w14:textId="77777777" w:rsidTr="00EA2867">
        <w:trPr>
          <w:trHeight w:val="74"/>
          <w:jc w:val="center"/>
        </w:trPr>
        <w:tc>
          <w:tcPr>
            <w:tcW w:w="976" w:type="dxa"/>
            <w:tcBorders>
              <w:top w:val="nil"/>
              <w:left w:val="nil"/>
              <w:bottom w:val="nil"/>
              <w:right w:val="nil"/>
            </w:tcBorders>
            <w:shd w:val="clear" w:color="auto" w:fill="auto"/>
            <w:vAlign w:val="center"/>
            <w:hideMark/>
          </w:tcPr>
          <w:p w14:paraId="57951199" w14:textId="77777777" w:rsidR="00D106E5" w:rsidRPr="002A2F0B" w:rsidRDefault="00D106E5" w:rsidP="00B21E15">
            <w:pPr>
              <w:jc w:val="center"/>
              <w:rPr>
                <w:rFonts w:cs="Arial"/>
                <w:color w:val="000000"/>
                <w:sz w:val="20"/>
                <w:szCs w:val="16"/>
              </w:rPr>
            </w:pPr>
            <w:r w:rsidRPr="002A2F0B">
              <w:rPr>
                <w:rFonts w:cs="Arial"/>
                <w:color w:val="000000"/>
                <w:sz w:val="20"/>
                <w:szCs w:val="16"/>
              </w:rPr>
              <w:t>1985</w:t>
            </w:r>
          </w:p>
        </w:tc>
        <w:tc>
          <w:tcPr>
            <w:tcW w:w="976" w:type="dxa"/>
            <w:tcBorders>
              <w:top w:val="nil"/>
              <w:left w:val="nil"/>
              <w:bottom w:val="nil"/>
              <w:right w:val="nil"/>
            </w:tcBorders>
            <w:shd w:val="clear" w:color="auto" w:fill="auto"/>
            <w:vAlign w:val="center"/>
            <w:hideMark/>
          </w:tcPr>
          <w:p w14:paraId="0CD10BCD" w14:textId="3536D51B" w:rsidR="00D106E5" w:rsidRPr="002A2F0B" w:rsidRDefault="00D106E5" w:rsidP="00B21E15">
            <w:pPr>
              <w:jc w:val="center"/>
              <w:rPr>
                <w:rFonts w:cs="Arial"/>
                <w:color w:val="000000"/>
                <w:sz w:val="20"/>
                <w:szCs w:val="16"/>
              </w:rPr>
            </w:pPr>
            <w:r w:rsidRPr="002A2F0B">
              <w:rPr>
                <w:rFonts w:cs="Arial"/>
                <w:color w:val="000000"/>
                <w:sz w:val="20"/>
                <w:szCs w:val="16"/>
              </w:rPr>
              <w:t>2 076</w:t>
            </w:r>
          </w:p>
        </w:tc>
        <w:tc>
          <w:tcPr>
            <w:tcW w:w="976" w:type="dxa"/>
            <w:tcBorders>
              <w:top w:val="nil"/>
              <w:left w:val="nil"/>
              <w:bottom w:val="nil"/>
              <w:right w:val="nil"/>
            </w:tcBorders>
            <w:shd w:val="clear" w:color="auto" w:fill="auto"/>
            <w:vAlign w:val="center"/>
            <w:hideMark/>
          </w:tcPr>
          <w:p w14:paraId="4ABE7C8E" w14:textId="77777777" w:rsidR="00D106E5" w:rsidRPr="002A2F0B" w:rsidRDefault="00D106E5" w:rsidP="00B21E15">
            <w:pPr>
              <w:jc w:val="center"/>
              <w:rPr>
                <w:rFonts w:cs="Arial"/>
                <w:color w:val="000000"/>
                <w:sz w:val="20"/>
                <w:szCs w:val="16"/>
              </w:rPr>
            </w:pPr>
            <w:r w:rsidRPr="002A2F0B">
              <w:rPr>
                <w:rFonts w:cs="Arial"/>
                <w:color w:val="000000"/>
                <w:sz w:val="20"/>
                <w:szCs w:val="16"/>
              </w:rPr>
              <w:t>597</w:t>
            </w:r>
          </w:p>
        </w:tc>
        <w:tc>
          <w:tcPr>
            <w:tcW w:w="976" w:type="dxa"/>
            <w:tcBorders>
              <w:top w:val="nil"/>
              <w:left w:val="nil"/>
              <w:bottom w:val="nil"/>
              <w:right w:val="nil"/>
            </w:tcBorders>
            <w:shd w:val="clear" w:color="auto" w:fill="auto"/>
            <w:noWrap/>
            <w:vAlign w:val="center"/>
            <w:hideMark/>
          </w:tcPr>
          <w:p w14:paraId="08BD3F90" w14:textId="1D5F04F7" w:rsidR="00D106E5" w:rsidRPr="002A2F0B" w:rsidRDefault="00D106E5" w:rsidP="00B21E15">
            <w:pPr>
              <w:jc w:val="center"/>
              <w:rPr>
                <w:rFonts w:cs="Arial"/>
                <w:sz w:val="20"/>
                <w:szCs w:val="16"/>
              </w:rPr>
            </w:pPr>
            <w:r w:rsidRPr="002A2F0B">
              <w:rPr>
                <w:rFonts w:cs="Arial"/>
                <w:sz w:val="20"/>
                <w:szCs w:val="16"/>
              </w:rPr>
              <w:t>7 031</w:t>
            </w:r>
          </w:p>
        </w:tc>
        <w:tc>
          <w:tcPr>
            <w:tcW w:w="1351" w:type="dxa"/>
            <w:tcBorders>
              <w:top w:val="nil"/>
              <w:left w:val="nil"/>
              <w:bottom w:val="nil"/>
              <w:right w:val="nil"/>
            </w:tcBorders>
            <w:shd w:val="clear" w:color="auto" w:fill="auto"/>
            <w:noWrap/>
            <w:vAlign w:val="center"/>
            <w:hideMark/>
          </w:tcPr>
          <w:p w14:paraId="5F3C20F9" w14:textId="12F2B2DB" w:rsidR="00D106E5" w:rsidRPr="002A2F0B" w:rsidRDefault="00D106E5" w:rsidP="00B21E15">
            <w:pPr>
              <w:jc w:val="center"/>
              <w:rPr>
                <w:rFonts w:cs="Arial"/>
                <w:sz w:val="20"/>
                <w:szCs w:val="16"/>
              </w:rPr>
            </w:pPr>
            <w:r w:rsidRPr="002A2F0B">
              <w:rPr>
                <w:rFonts w:cs="Arial"/>
                <w:sz w:val="20"/>
                <w:szCs w:val="16"/>
              </w:rPr>
              <w:t>1 309(351)</w:t>
            </w:r>
          </w:p>
        </w:tc>
      </w:tr>
      <w:tr w:rsidR="00D106E5" w:rsidRPr="002A2F0B" w14:paraId="145AD941" w14:textId="77777777" w:rsidTr="00EA2867">
        <w:trPr>
          <w:trHeight w:val="74"/>
          <w:jc w:val="center"/>
        </w:trPr>
        <w:tc>
          <w:tcPr>
            <w:tcW w:w="976" w:type="dxa"/>
            <w:tcBorders>
              <w:top w:val="nil"/>
              <w:left w:val="nil"/>
              <w:bottom w:val="nil"/>
              <w:right w:val="nil"/>
            </w:tcBorders>
            <w:shd w:val="clear" w:color="auto" w:fill="auto"/>
            <w:vAlign w:val="center"/>
            <w:hideMark/>
          </w:tcPr>
          <w:p w14:paraId="785717CC" w14:textId="77777777" w:rsidR="00D106E5" w:rsidRPr="002A2F0B" w:rsidRDefault="00D106E5" w:rsidP="00B21E15">
            <w:pPr>
              <w:jc w:val="center"/>
              <w:rPr>
                <w:rFonts w:cs="Arial"/>
                <w:color w:val="000000"/>
                <w:sz w:val="20"/>
                <w:szCs w:val="16"/>
              </w:rPr>
            </w:pPr>
            <w:r w:rsidRPr="002A2F0B">
              <w:rPr>
                <w:rFonts w:cs="Arial"/>
                <w:color w:val="000000"/>
                <w:sz w:val="20"/>
                <w:szCs w:val="16"/>
              </w:rPr>
              <w:t>1986</w:t>
            </w:r>
          </w:p>
        </w:tc>
        <w:tc>
          <w:tcPr>
            <w:tcW w:w="976" w:type="dxa"/>
            <w:tcBorders>
              <w:top w:val="nil"/>
              <w:left w:val="nil"/>
              <w:bottom w:val="nil"/>
              <w:right w:val="nil"/>
            </w:tcBorders>
            <w:shd w:val="clear" w:color="auto" w:fill="auto"/>
            <w:vAlign w:val="center"/>
            <w:hideMark/>
          </w:tcPr>
          <w:p w14:paraId="4038D6FC" w14:textId="17A68572" w:rsidR="00D106E5" w:rsidRPr="002A2F0B" w:rsidRDefault="00D106E5" w:rsidP="00B21E15">
            <w:pPr>
              <w:jc w:val="center"/>
              <w:rPr>
                <w:rFonts w:cs="Arial"/>
                <w:color w:val="000000"/>
                <w:sz w:val="20"/>
                <w:szCs w:val="16"/>
              </w:rPr>
            </w:pPr>
            <w:r w:rsidRPr="002A2F0B">
              <w:rPr>
                <w:rFonts w:cs="Arial"/>
                <w:color w:val="000000"/>
                <w:sz w:val="20"/>
                <w:szCs w:val="16"/>
              </w:rPr>
              <w:t>2 145</w:t>
            </w:r>
          </w:p>
        </w:tc>
        <w:tc>
          <w:tcPr>
            <w:tcW w:w="976" w:type="dxa"/>
            <w:tcBorders>
              <w:top w:val="nil"/>
              <w:left w:val="nil"/>
              <w:bottom w:val="nil"/>
              <w:right w:val="nil"/>
            </w:tcBorders>
            <w:shd w:val="clear" w:color="auto" w:fill="auto"/>
            <w:vAlign w:val="center"/>
            <w:hideMark/>
          </w:tcPr>
          <w:p w14:paraId="5F9C4E59" w14:textId="77777777" w:rsidR="00D106E5" w:rsidRPr="002A2F0B" w:rsidRDefault="00D106E5" w:rsidP="00B21E15">
            <w:pPr>
              <w:jc w:val="center"/>
              <w:rPr>
                <w:rFonts w:cs="Arial"/>
                <w:color w:val="000000"/>
                <w:sz w:val="20"/>
                <w:szCs w:val="16"/>
              </w:rPr>
            </w:pPr>
            <w:r w:rsidRPr="002A2F0B">
              <w:rPr>
                <w:rFonts w:cs="Arial"/>
                <w:color w:val="000000"/>
                <w:sz w:val="20"/>
                <w:szCs w:val="16"/>
              </w:rPr>
              <w:t>643</w:t>
            </w:r>
          </w:p>
        </w:tc>
        <w:tc>
          <w:tcPr>
            <w:tcW w:w="976" w:type="dxa"/>
            <w:tcBorders>
              <w:top w:val="nil"/>
              <w:left w:val="nil"/>
              <w:bottom w:val="nil"/>
              <w:right w:val="nil"/>
            </w:tcBorders>
            <w:shd w:val="clear" w:color="auto" w:fill="auto"/>
            <w:noWrap/>
            <w:vAlign w:val="center"/>
            <w:hideMark/>
          </w:tcPr>
          <w:p w14:paraId="0A768D25" w14:textId="1EE20305" w:rsidR="00D106E5" w:rsidRPr="002A2F0B" w:rsidRDefault="00D106E5" w:rsidP="00B21E15">
            <w:pPr>
              <w:jc w:val="center"/>
              <w:rPr>
                <w:rFonts w:cs="Arial"/>
                <w:sz w:val="20"/>
                <w:szCs w:val="16"/>
              </w:rPr>
            </w:pPr>
            <w:r w:rsidRPr="002A2F0B">
              <w:rPr>
                <w:rFonts w:cs="Arial"/>
                <w:sz w:val="20"/>
                <w:szCs w:val="16"/>
              </w:rPr>
              <w:t>5 890</w:t>
            </w:r>
          </w:p>
        </w:tc>
        <w:tc>
          <w:tcPr>
            <w:tcW w:w="1351" w:type="dxa"/>
            <w:tcBorders>
              <w:top w:val="nil"/>
              <w:left w:val="nil"/>
              <w:bottom w:val="nil"/>
              <w:right w:val="nil"/>
            </w:tcBorders>
            <w:shd w:val="clear" w:color="auto" w:fill="auto"/>
            <w:noWrap/>
            <w:vAlign w:val="center"/>
            <w:hideMark/>
          </w:tcPr>
          <w:p w14:paraId="01116BA2" w14:textId="77777777" w:rsidR="00D106E5" w:rsidRPr="002A2F0B" w:rsidRDefault="00D106E5" w:rsidP="00B21E15">
            <w:pPr>
              <w:jc w:val="center"/>
              <w:rPr>
                <w:rFonts w:cs="Arial"/>
                <w:sz w:val="20"/>
                <w:szCs w:val="16"/>
              </w:rPr>
            </w:pPr>
            <w:r w:rsidRPr="002A2F0B">
              <w:rPr>
                <w:rFonts w:cs="Arial"/>
                <w:sz w:val="20"/>
                <w:szCs w:val="16"/>
              </w:rPr>
              <w:t>991(103)</w:t>
            </w:r>
          </w:p>
        </w:tc>
      </w:tr>
      <w:tr w:rsidR="00D106E5" w:rsidRPr="002A2F0B" w14:paraId="11ED0C8A" w14:textId="77777777" w:rsidTr="00EA2867">
        <w:trPr>
          <w:trHeight w:val="74"/>
          <w:jc w:val="center"/>
        </w:trPr>
        <w:tc>
          <w:tcPr>
            <w:tcW w:w="976" w:type="dxa"/>
            <w:tcBorders>
              <w:top w:val="nil"/>
              <w:left w:val="nil"/>
              <w:bottom w:val="nil"/>
              <w:right w:val="nil"/>
            </w:tcBorders>
            <w:shd w:val="clear" w:color="auto" w:fill="auto"/>
            <w:vAlign w:val="center"/>
            <w:hideMark/>
          </w:tcPr>
          <w:p w14:paraId="7C4D5D51" w14:textId="77777777" w:rsidR="00D106E5" w:rsidRPr="002A2F0B" w:rsidRDefault="00D106E5" w:rsidP="00B21E15">
            <w:pPr>
              <w:jc w:val="center"/>
              <w:rPr>
                <w:rFonts w:cs="Arial"/>
                <w:color w:val="000000"/>
                <w:sz w:val="20"/>
                <w:szCs w:val="16"/>
              </w:rPr>
            </w:pPr>
            <w:r w:rsidRPr="002A2F0B">
              <w:rPr>
                <w:rFonts w:cs="Arial"/>
                <w:color w:val="000000"/>
                <w:sz w:val="20"/>
                <w:szCs w:val="16"/>
              </w:rPr>
              <w:t>1987</w:t>
            </w:r>
          </w:p>
        </w:tc>
        <w:tc>
          <w:tcPr>
            <w:tcW w:w="976" w:type="dxa"/>
            <w:tcBorders>
              <w:top w:val="nil"/>
              <w:left w:val="nil"/>
              <w:bottom w:val="nil"/>
              <w:right w:val="nil"/>
            </w:tcBorders>
            <w:shd w:val="clear" w:color="auto" w:fill="auto"/>
            <w:vAlign w:val="center"/>
            <w:hideMark/>
          </w:tcPr>
          <w:p w14:paraId="3F01D570" w14:textId="4678F3C3" w:rsidR="00D106E5" w:rsidRPr="002A2F0B" w:rsidRDefault="00D106E5" w:rsidP="00B21E15">
            <w:pPr>
              <w:jc w:val="center"/>
              <w:rPr>
                <w:rFonts w:cs="Arial"/>
                <w:color w:val="000000"/>
                <w:sz w:val="20"/>
                <w:szCs w:val="16"/>
              </w:rPr>
            </w:pPr>
            <w:r w:rsidRPr="002A2F0B">
              <w:rPr>
                <w:rFonts w:cs="Arial"/>
                <w:color w:val="000000"/>
                <w:sz w:val="20"/>
                <w:szCs w:val="16"/>
              </w:rPr>
              <w:t>1 865</w:t>
            </w:r>
          </w:p>
        </w:tc>
        <w:tc>
          <w:tcPr>
            <w:tcW w:w="976" w:type="dxa"/>
            <w:tcBorders>
              <w:top w:val="nil"/>
              <w:left w:val="nil"/>
              <w:bottom w:val="nil"/>
              <w:right w:val="nil"/>
            </w:tcBorders>
            <w:shd w:val="clear" w:color="auto" w:fill="auto"/>
            <w:vAlign w:val="center"/>
            <w:hideMark/>
          </w:tcPr>
          <w:p w14:paraId="44660639" w14:textId="77777777" w:rsidR="00D106E5" w:rsidRPr="002A2F0B" w:rsidRDefault="00D106E5" w:rsidP="00B21E15">
            <w:pPr>
              <w:jc w:val="center"/>
              <w:rPr>
                <w:rFonts w:cs="Arial"/>
                <w:color w:val="000000"/>
                <w:sz w:val="20"/>
                <w:szCs w:val="16"/>
              </w:rPr>
            </w:pPr>
            <w:r w:rsidRPr="002A2F0B">
              <w:rPr>
                <w:rFonts w:cs="Arial"/>
                <w:color w:val="000000"/>
                <w:sz w:val="20"/>
                <w:szCs w:val="16"/>
              </w:rPr>
              <w:t>524</w:t>
            </w:r>
          </w:p>
        </w:tc>
        <w:tc>
          <w:tcPr>
            <w:tcW w:w="976" w:type="dxa"/>
            <w:tcBorders>
              <w:top w:val="nil"/>
              <w:left w:val="nil"/>
              <w:bottom w:val="nil"/>
              <w:right w:val="nil"/>
            </w:tcBorders>
            <w:shd w:val="clear" w:color="auto" w:fill="auto"/>
            <w:noWrap/>
            <w:vAlign w:val="center"/>
            <w:hideMark/>
          </w:tcPr>
          <w:p w14:paraId="19099F10" w14:textId="277EA29B" w:rsidR="00D106E5" w:rsidRPr="002A2F0B" w:rsidRDefault="00D106E5" w:rsidP="00B21E15">
            <w:pPr>
              <w:jc w:val="center"/>
              <w:rPr>
                <w:rFonts w:cs="Arial"/>
                <w:sz w:val="20"/>
                <w:szCs w:val="16"/>
              </w:rPr>
            </w:pPr>
            <w:r w:rsidRPr="002A2F0B">
              <w:rPr>
                <w:rFonts w:cs="Arial"/>
                <w:sz w:val="20"/>
                <w:szCs w:val="16"/>
              </w:rPr>
              <w:t>9 133</w:t>
            </w:r>
          </w:p>
        </w:tc>
        <w:tc>
          <w:tcPr>
            <w:tcW w:w="1351" w:type="dxa"/>
            <w:tcBorders>
              <w:top w:val="nil"/>
              <w:left w:val="nil"/>
              <w:bottom w:val="nil"/>
              <w:right w:val="nil"/>
            </w:tcBorders>
            <w:shd w:val="clear" w:color="auto" w:fill="auto"/>
            <w:noWrap/>
            <w:vAlign w:val="center"/>
            <w:hideMark/>
          </w:tcPr>
          <w:p w14:paraId="2127E0F0" w14:textId="2E2D507F" w:rsidR="00D106E5" w:rsidRPr="002A2F0B" w:rsidRDefault="00D106E5" w:rsidP="00B21E15">
            <w:pPr>
              <w:jc w:val="center"/>
              <w:rPr>
                <w:rFonts w:cs="Arial"/>
                <w:sz w:val="20"/>
                <w:szCs w:val="16"/>
              </w:rPr>
            </w:pPr>
            <w:r w:rsidRPr="002A2F0B">
              <w:rPr>
                <w:rFonts w:cs="Arial"/>
                <w:sz w:val="20"/>
                <w:szCs w:val="16"/>
              </w:rPr>
              <w:t>1 429(193)</w:t>
            </w:r>
          </w:p>
        </w:tc>
      </w:tr>
      <w:tr w:rsidR="00D106E5" w:rsidRPr="002A2F0B" w14:paraId="7A454077" w14:textId="77777777" w:rsidTr="00EA2867">
        <w:trPr>
          <w:trHeight w:val="74"/>
          <w:jc w:val="center"/>
        </w:trPr>
        <w:tc>
          <w:tcPr>
            <w:tcW w:w="976" w:type="dxa"/>
            <w:tcBorders>
              <w:top w:val="nil"/>
              <w:left w:val="nil"/>
              <w:bottom w:val="nil"/>
              <w:right w:val="nil"/>
            </w:tcBorders>
            <w:shd w:val="clear" w:color="auto" w:fill="auto"/>
            <w:vAlign w:val="center"/>
            <w:hideMark/>
          </w:tcPr>
          <w:p w14:paraId="4E06CA32" w14:textId="77777777" w:rsidR="00D106E5" w:rsidRPr="002A2F0B" w:rsidRDefault="00D106E5" w:rsidP="00B21E15">
            <w:pPr>
              <w:jc w:val="center"/>
              <w:rPr>
                <w:rFonts w:cs="Arial"/>
                <w:color w:val="000000"/>
                <w:sz w:val="20"/>
                <w:szCs w:val="16"/>
              </w:rPr>
            </w:pPr>
            <w:r w:rsidRPr="002A2F0B">
              <w:rPr>
                <w:rFonts w:cs="Arial"/>
                <w:color w:val="000000"/>
                <w:sz w:val="20"/>
                <w:szCs w:val="16"/>
              </w:rPr>
              <w:t>1988</w:t>
            </w:r>
          </w:p>
        </w:tc>
        <w:tc>
          <w:tcPr>
            <w:tcW w:w="976" w:type="dxa"/>
            <w:tcBorders>
              <w:top w:val="nil"/>
              <w:left w:val="nil"/>
              <w:bottom w:val="nil"/>
              <w:right w:val="nil"/>
            </w:tcBorders>
            <w:shd w:val="clear" w:color="auto" w:fill="auto"/>
            <w:vAlign w:val="center"/>
            <w:hideMark/>
          </w:tcPr>
          <w:p w14:paraId="7587C59D" w14:textId="1771CE41" w:rsidR="00D106E5" w:rsidRPr="002A2F0B" w:rsidRDefault="00D106E5" w:rsidP="00B21E15">
            <w:pPr>
              <w:jc w:val="center"/>
              <w:rPr>
                <w:rFonts w:cs="Arial"/>
                <w:color w:val="000000"/>
                <w:sz w:val="20"/>
                <w:szCs w:val="16"/>
              </w:rPr>
            </w:pPr>
            <w:r w:rsidRPr="002A2F0B">
              <w:rPr>
                <w:rFonts w:cs="Arial"/>
                <w:color w:val="000000"/>
                <w:sz w:val="20"/>
                <w:szCs w:val="16"/>
              </w:rPr>
              <w:t>3 229</w:t>
            </w:r>
          </w:p>
        </w:tc>
        <w:tc>
          <w:tcPr>
            <w:tcW w:w="976" w:type="dxa"/>
            <w:tcBorders>
              <w:top w:val="nil"/>
              <w:left w:val="nil"/>
              <w:bottom w:val="nil"/>
              <w:right w:val="nil"/>
            </w:tcBorders>
            <w:shd w:val="clear" w:color="auto" w:fill="auto"/>
            <w:vAlign w:val="center"/>
            <w:hideMark/>
          </w:tcPr>
          <w:p w14:paraId="74B515FD" w14:textId="77777777" w:rsidR="00D106E5" w:rsidRPr="002A2F0B" w:rsidRDefault="00D106E5" w:rsidP="00B21E15">
            <w:pPr>
              <w:jc w:val="center"/>
              <w:rPr>
                <w:rFonts w:cs="Arial"/>
                <w:color w:val="000000"/>
                <w:sz w:val="20"/>
                <w:szCs w:val="16"/>
              </w:rPr>
            </w:pPr>
            <w:r w:rsidRPr="002A2F0B">
              <w:rPr>
                <w:rFonts w:cs="Arial"/>
                <w:color w:val="000000"/>
                <w:sz w:val="20"/>
                <w:szCs w:val="16"/>
              </w:rPr>
              <w:t>797</w:t>
            </w:r>
          </w:p>
        </w:tc>
        <w:tc>
          <w:tcPr>
            <w:tcW w:w="976" w:type="dxa"/>
            <w:tcBorders>
              <w:top w:val="nil"/>
              <w:left w:val="nil"/>
              <w:bottom w:val="nil"/>
              <w:right w:val="nil"/>
            </w:tcBorders>
            <w:shd w:val="clear" w:color="auto" w:fill="auto"/>
            <w:noWrap/>
            <w:vAlign w:val="center"/>
            <w:hideMark/>
          </w:tcPr>
          <w:p w14:paraId="621971C9" w14:textId="6645D0D6" w:rsidR="00D106E5" w:rsidRPr="002A2F0B" w:rsidRDefault="00D106E5" w:rsidP="00B21E15">
            <w:pPr>
              <w:jc w:val="center"/>
              <w:rPr>
                <w:rFonts w:cs="Arial"/>
                <w:sz w:val="20"/>
                <w:szCs w:val="16"/>
              </w:rPr>
            </w:pPr>
            <w:r w:rsidRPr="002A2F0B">
              <w:rPr>
                <w:rFonts w:cs="Arial"/>
                <w:sz w:val="20"/>
                <w:szCs w:val="16"/>
              </w:rPr>
              <w:t>11 350</w:t>
            </w:r>
          </w:p>
        </w:tc>
        <w:tc>
          <w:tcPr>
            <w:tcW w:w="1351" w:type="dxa"/>
            <w:tcBorders>
              <w:top w:val="nil"/>
              <w:left w:val="nil"/>
              <w:bottom w:val="nil"/>
              <w:right w:val="nil"/>
            </w:tcBorders>
            <w:shd w:val="clear" w:color="auto" w:fill="auto"/>
            <w:noWrap/>
            <w:vAlign w:val="center"/>
            <w:hideMark/>
          </w:tcPr>
          <w:p w14:paraId="052F14FF" w14:textId="2F8B3436" w:rsidR="00D106E5" w:rsidRPr="002A2F0B" w:rsidRDefault="00D106E5" w:rsidP="00B21E15">
            <w:pPr>
              <w:jc w:val="center"/>
              <w:rPr>
                <w:rFonts w:cs="Arial"/>
                <w:sz w:val="20"/>
                <w:szCs w:val="16"/>
              </w:rPr>
            </w:pPr>
            <w:r w:rsidRPr="002A2F0B">
              <w:rPr>
                <w:rFonts w:cs="Arial"/>
                <w:sz w:val="20"/>
                <w:szCs w:val="16"/>
              </w:rPr>
              <w:t>2 437(510)</w:t>
            </w:r>
          </w:p>
        </w:tc>
      </w:tr>
      <w:tr w:rsidR="00D106E5" w:rsidRPr="002A2F0B" w14:paraId="1126AA13" w14:textId="77777777" w:rsidTr="00EA2867">
        <w:trPr>
          <w:trHeight w:val="74"/>
          <w:jc w:val="center"/>
        </w:trPr>
        <w:tc>
          <w:tcPr>
            <w:tcW w:w="976" w:type="dxa"/>
            <w:tcBorders>
              <w:top w:val="nil"/>
              <w:left w:val="nil"/>
              <w:bottom w:val="nil"/>
              <w:right w:val="nil"/>
            </w:tcBorders>
            <w:shd w:val="clear" w:color="auto" w:fill="auto"/>
            <w:vAlign w:val="center"/>
            <w:hideMark/>
          </w:tcPr>
          <w:p w14:paraId="4DC72086" w14:textId="77777777" w:rsidR="00D106E5" w:rsidRPr="002A2F0B" w:rsidRDefault="00D106E5" w:rsidP="00B21E15">
            <w:pPr>
              <w:jc w:val="center"/>
              <w:rPr>
                <w:rFonts w:cs="Arial"/>
                <w:color w:val="000000"/>
                <w:sz w:val="20"/>
                <w:szCs w:val="16"/>
              </w:rPr>
            </w:pPr>
            <w:r w:rsidRPr="002A2F0B">
              <w:rPr>
                <w:rFonts w:cs="Arial"/>
                <w:color w:val="000000"/>
                <w:sz w:val="20"/>
                <w:szCs w:val="16"/>
              </w:rPr>
              <w:t>1989</w:t>
            </w:r>
          </w:p>
        </w:tc>
        <w:tc>
          <w:tcPr>
            <w:tcW w:w="976" w:type="dxa"/>
            <w:tcBorders>
              <w:top w:val="nil"/>
              <w:left w:val="nil"/>
              <w:bottom w:val="nil"/>
              <w:right w:val="nil"/>
            </w:tcBorders>
            <w:shd w:val="clear" w:color="auto" w:fill="auto"/>
            <w:vAlign w:val="center"/>
            <w:hideMark/>
          </w:tcPr>
          <w:p w14:paraId="6B3781EE" w14:textId="72B7009B" w:rsidR="00D106E5" w:rsidRPr="002A2F0B" w:rsidRDefault="00D106E5" w:rsidP="00B21E15">
            <w:pPr>
              <w:jc w:val="center"/>
              <w:rPr>
                <w:rFonts w:cs="Arial"/>
                <w:color w:val="000000"/>
                <w:sz w:val="20"/>
                <w:szCs w:val="16"/>
              </w:rPr>
            </w:pPr>
            <w:r w:rsidRPr="002A2F0B">
              <w:rPr>
                <w:rFonts w:cs="Arial"/>
                <w:color w:val="000000"/>
                <w:sz w:val="20"/>
                <w:szCs w:val="16"/>
              </w:rPr>
              <w:t>1 572</w:t>
            </w:r>
          </w:p>
        </w:tc>
        <w:tc>
          <w:tcPr>
            <w:tcW w:w="976" w:type="dxa"/>
            <w:tcBorders>
              <w:top w:val="nil"/>
              <w:left w:val="nil"/>
              <w:bottom w:val="nil"/>
              <w:right w:val="nil"/>
            </w:tcBorders>
            <w:shd w:val="clear" w:color="auto" w:fill="auto"/>
            <w:vAlign w:val="center"/>
            <w:hideMark/>
          </w:tcPr>
          <w:p w14:paraId="4B806BB7" w14:textId="77777777" w:rsidR="00D106E5" w:rsidRPr="002A2F0B" w:rsidRDefault="00D106E5" w:rsidP="00B21E15">
            <w:pPr>
              <w:jc w:val="center"/>
              <w:rPr>
                <w:rFonts w:cs="Arial"/>
                <w:color w:val="000000"/>
                <w:sz w:val="20"/>
                <w:szCs w:val="16"/>
              </w:rPr>
            </w:pPr>
            <w:r w:rsidRPr="002A2F0B">
              <w:rPr>
                <w:rFonts w:cs="Arial"/>
                <w:color w:val="000000"/>
                <w:sz w:val="20"/>
                <w:szCs w:val="16"/>
              </w:rPr>
              <w:t>347</w:t>
            </w:r>
          </w:p>
        </w:tc>
        <w:tc>
          <w:tcPr>
            <w:tcW w:w="976" w:type="dxa"/>
            <w:tcBorders>
              <w:top w:val="nil"/>
              <w:left w:val="nil"/>
              <w:bottom w:val="nil"/>
              <w:right w:val="nil"/>
            </w:tcBorders>
            <w:shd w:val="clear" w:color="auto" w:fill="auto"/>
            <w:noWrap/>
            <w:vAlign w:val="center"/>
            <w:hideMark/>
          </w:tcPr>
          <w:p w14:paraId="18B126D2" w14:textId="01B4A673" w:rsidR="00D106E5" w:rsidRPr="002A2F0B" w:rsidRDefault="00D106E5" w:rsidP="00B21E15">
            <w:pPr>
              <w:jc w:val="center"/>
              <w:rPr>
                <w:rFonts w:cs="Arial"/>
                <w:sz w:val="20"/>
                <w:szCs w:val="16"/>
              </w:rPr>
            </w:pPr>
            <w:r w:rsidRPr="002A2F0B">
              <w:rPr>
                <w:rFonts w:cs="Arial"/>
                <w:sz w:val="20"/>
                <w:szCs w:val="16"/>
              </w:rPr>
              <w:t>8 726</w:t>
            </w:r>
          </w:p>
        </w:tc>
        <w:tc>
          <w:tcPr>
            <w:tcW w:w="1351" w:type="dxa"/>
            <w:tcBorders>
              <w:top w:val="nil"/>
              <w:left w:val="nil"/>
              <w:bottom w:val="nil"/>
              <w:right w:val="nil"/>
            </w:tcBorders>
            <w:shd w:val="clear" w:color="auto" w:fill="auto"/>
            <w:noWrap/>
            <w:vAlign w:val="center"/>
            <w:hideMark/>
          </w:tcPr>
          <w:p w14:paraId="5F2B09DF" w14:textId="73F1CE03" w:rsidR="00D106E5" w:rsidRPr="002A2F0B" w:rsidRDefault="00D106E5" w:rsidP="00B21E15">
            <w:pPr>
              <w:jc w:val="center"/>
              <w:rPr>
                <w:rFonts w:cs="Arial"/>
                <w:sz w:val="20"/>
                <w:szCs w:val="16"/>
              </w:rPr>
            </w:pPr>
            <w:r w:rsidRPr="002A2F0B">
              <w:rPr>
                <w:rFonts w:cs="Arial"/>
                <w:sz w:val="20"/>
                <w:szCs w:val="16"/>
              </w:rPr>
              <w:t>1 561</w:t>
            </w:r>
          </w:p>
        </w:tc>
      </w:tr>
      <w:tr w:rsidR="00D106E5" w:rsidRPr="002A2F0B" w14:paraId="3BB460F4" w14:textId="77777777" w:rsidTr="00EA2867">
        <w:trPr>
          <w:trHeight w:val="74"/>
          <w:jc w:val="center"/>
        </w:trPr>
        <w:tc>
          <w:tcPr>
            <w:tcW w:w="976" w:type="dxa"/>
            <w:tcBorders>
              <w:top w:val="nil"/>
              <w:left w:val="nil"/>
              <w:bottom w:val="nil"/>
              <w:right w:val="nil"/>
            </w:tcBorders>
            <w:shd w:val="clear" w:color="auto" w:fill="auto"/>
            <w:vAlign w:val="center"/>
            <w:hideMark/>
          </w:tcPr>
          <w:p w14:paraId="13574A43" w14:textId="77777777" w:rsidR="00D106E5" w:rsidRPr="002A2F0B" w:rsidRDefault="00D106E5" w:rsidP="00B21E15">
            <w:pPr>
              <w:jc w:val="center"/>
              <w:rPr>
                <w:rFonts w:cs="Arial"/>
                <w:color w:val="000000"/>
                <w:sz w:val="20"/>
                <w:szCs w:val="16"/>
              </w:rPr>
            </w:pPr>
            <w:r w:rsidRPr="002A2F0B">
              <w:rPr>
                <w:rFonts w:cs="Arial"/>
                <w:color w:val="000000"/>
                <w:sz w:val="20"/>
                <w:szCs w:val="16"/>
              </w:rPr>
              <w:t>1990</w:t>
            </w:r>
          </w:p>
        </w:tc>
        <w:tc>
          <w:tcPr>
            <w:tcW w:w="976" w:type="dxa"/>
            <w:tcBorders>
              <w:top w:val="nil"/>
              <w:left w:val="nil"/>
              <w:bottom w:val="nil"/>
              <w:right w:val="nil"/>
            </w:tcBorders>
            <w:shd w:val="clear" w:color="auto" w:fill="auto"/>
            <w:vAlign w:val="center"/>
            <w:hideMark/>
          </w:tcPr>
          <w:p w14:paraId="16C89807" w14:textId="2BE3B03E" w:rsidR="00D106E5" w:rsidRPr="002A2F0B" w:rsidRDefault="00D106E5" w:rsidP="00B21E15">
            <w:pPr>
              <w:jc w:val="center"/>
              <w:rPr>
                <w:rFonts w:cs="Arial"/>
                <w:color w:val="000000"/>
                <w:sz w:val="20"/>
                <w:szCs w:val="16"/>
              </w:rPr>
            </w:pPr>
            <w:r w:rsidRPr="002A2F0B">
              <w:rPr>
                <w:rFonts w:cs="Arial"/>
                <w:color w:val="000000"/>
                <w:sz w:val="20"/>
                <w:szCs w:val="16"/>
              </w:rPr>
              <w:t>2 395</w:t>
            </w:r>
          </w:p>
        </w:tc>
        <w:tc>
          <w:tcPr>
            <w:tcW w:w="976" w:type="dxa"/>
            <w:tcBorders>
              <w:top w:val="nil"/>
              <w:left w:val="nil"/>
              <w:bottom w:val="nil"/>
              <w:right w:val="nil"/>
            </w:tcBorders>
            <w:shd w:val="clear" w:color="auto" w:fill="auto"/>
            <w:vAlign w:val="center"/>
            <w:hideMark/>
          </w:tcPr>
          <w:p w14:paraId="287CF40D" w14:textId="77777777" w:rsidR="00D106E5" w:rsidRPr="002A2F0B" w:rsidRDefault="00D106E5" w:rsidP="00B21E15">
            <w:pPr>
              <w:jc w:val="center"/>
              <w:rPr>
                <w:rFonts w:cs="Arial"/>
                <w:color w:val="000000"/>
                <w:sz w:val="20"/>
                <w:szCs w:val="16"/>
              </w:rPr>
            </w:pPr>
            <w:r w:rsidRPr="002A2F0B">
              <w:rPr>
                <w:rFonts w:cs="Arial"/>
                <w:color w:val="000000"/>
                <w:sz w:val="20"/>
                <w:szCs w:val="16"/>
              </w:rPr>
              <w:t>552</w:t>
            </w:r>
          </w:p>
        </w:tc>
        <w:tc>
          <w:tcPr>
            <w:tcW w:w="976" w:type="dxa"/>
            <w:tcBorders>
              <w:top w:val="nil"/>
              <w:left w:val="nil"/>
              <w:bottom w:val="nil"/>
              <w:right w:val="nil"/>
            </w:tcBorders>
            <w:shd w:val="clear" w:color="auto" w:fill="auto"/>
            <w:noWrap/>
            <w:vAlign w:val="center"/>
            <w:hideMark/>
          </w:tcPr>
          <w:p w14:paraId="5CAB5057" w14:textId="16A98E33" w:rsidR="00D106E5" w:rsidRPr="002A2F0B" w:rsidRDefault="00D106E5" w:rsidP="00B21E15">
            <w:pPr>
              <w:jc w:val="center"/>
              <w:rPr>
                <w:rFonts w:cs="Arial"/>
                <w:sz w:val="20"/>
                <w:szCs w:val="16"/>
              </w:rPr>
            </w:pPr>
            <w:r w:rsidRPr="002A2F0B">
              <w:rPr>
                <w:rFonts w:cs="Arial"/>
                <w:sz w:val="20"/>
                <w:szCs w:val="16"/>
              </w:rPr>
              <w:t>31 974</w:t>
            </w:r>
          </w:p>
        </w:tc>
        <w:tc>
          <w:tcPr>
            <w:tcW w:w="1351" w:type="dxa"/>
            <w:tcBorders>
              <w:top w:val="nil"/>
              <w:left w:val="nil"/>
              <w:bottom w:val="nil"/>
              <w:right w:val="nil"/>
            </w:tcBorders>
            <w:shd w:val="clear" w:color="auto" w:fill="auto"/>
            <w:noWrap/>
            <w:vAlign w:val="center"/>
            <w:hideMark/>
          </w:tcPr>
          <w:p w14:paraId="33360D98" w14:textId="2A2DDE94" w:rsidR="00D106E5" w:rsidRPr="002A2F0B" w:rsidRDefault="00D106E5" w:rsidP="00B21E15">
            <w:pPr>
              <w:jc w:val="center"/>
              <w:rPr>
                <w:rFonts w:cs="Arial"/>
                <w:sz w:val="20"/>
                <w:szCs w:val="16"/>
              </w:rPr>
            </w:pPr>
            <w:r w:rsidRPr="002A2F0B">
              <w:rPr>
                <w:rFonts w:cs="Arial"/>
                <w:sz w:val="20"/>
                <w:szCs w:val="16"/>
              </w:rPr>
              <w:t>2 825(1 153)</w:t>
            </w:r>
          </w:p>
        </w:tc>
      </w:tr>
      <w:tr w:rsidR="00D106E5" w:rsidRPr="002A2F0B" w14:paraId="02DC11ED" w14:textId="77777777" w:rsidTr="00EA2867">
        <w:trPr>
          <w:trHeight w:val="74"/>
          <w:jc w:val="center"/>
        </w:trPr>
        <w:tc>
          <w:tcPr>
            <w:tcW w:w="976" w:type="dxa"/>
            <w:tcBorders>
              <w:top w:val="nil"/>
              <w:left w:val="nil"/>
              <w:bottom w:val="nil"/>
              <w:right w:val="nil"/>
            </w:tcBorders>
            <w:shd w:val="clear" w:color="auto" w:fill="auto"/>
            <w:vAlign w:val="center"/>
            <w:hideMark/>
          </w:tcPr>
          <w:p w14:paraId="11F8373A" w14:textId="77777777" w:rsidR="00D106E5" w:rsidRPr="002A2F0B" w:rsidRDefault="00D106E5" w:rsidP="00B21E15">
            <w:pPr>
              <w:jc w:val="center"/>
              <w:rPr>
                <w:rFonts w:cs="Arial"/>
                <w:color w:val="000000"/>
                <w:sz w:val="20"/>
                <w:szCs w:val="16"/>
              </w:rPr>
            </w:pPr>
            <w:r w:rsidRPr="002A2F0B">
              <w:rPr>
                <w:rFonts w:cs="Arial"/>
                <w:color w:val="000000"/>
                <w:sz w:val="20"/>
                <w:szCs w:val="16"/>
              </w:rPr>
              <w:t>1991</w:t>
            </w:r>
          </w:p>
        </w:tc>
        <w:tc>
          <w:tcPr>
            <w:tcW w:w="976" w:type="dxa"/>
            <w:tcBorders>
              <w:top w:val="nil"/>
              <w:left w:val="nil"/>
              <w:bottom w:val="nil"/>
              <w:right w:val="nil"/>
            </w:tcBorders>
            <w:shd w:val="clear" w:color="auto" w:fill="auto"/>
            <w:vAlign w:val="center"/>
            <w:hideMark/>
          </w:tcPr>
          <w:p w14:paraId="7A6B6397" w14:textId="4452C1B1" w:rsidR="00D106E5" w:rsidRPr="002A2F0B" w:rsidRDefault="00D106E5" w:rsidP="00B21E15">
            <w:pPr>
              <w:jc w:val="center"/>
              <w:rPr>
                <w:rFonts w:cs="Arial"/>
                <w:color w:val="000000"/>
                <w:sz w:val="20"/>
                <w:szCs w:val="16"/>
              </w:rPr>
            </w:pPr>
            <w:r w:rsidRPr="002A2F0B">
              <w:rPr>
                <w:rFonts w:cs="Arial"/>
                <w:color w:val="000000"/>
                <w:sz w:val="20"/>
                <w:szCs w:val="16"/>
              </w:rPr>
              <w:t>1 969</w:t>
            </w:r>
          </w:p>
        </w:tc>
        <w:tc>
          <w:tcPr>
            <w:tcW w:w="976" w:type="dxa"/>
            <w:tcBorders>
              <w:top w:val="nil"/>
              <w:left w:val="nil"/>
              <w:bottom w:val="nil"/>
              <w:right w:val="nil"/>
            </w:tcBorders>
            <w:shd w:val="clear" w:color="auto" w:fill="auto"/>
            <w:vAlign w:val="center"/>
            <w:hideMark/>
          </w:tcPr>
          <w:p w14:paraId="04D8888D" w14:textId="77777777" w:rsidR="00D106E5" w:rsidRPr="002A2F0B" w:rsidRDefault="00D106E5" w:rsidP="00B21E15">
            <w:pPr>
              <w:jc w:val="center"/>
              <w:rPr>
                <w:rFonts w:cs="Arial"/>
                <w:color w:val="000000"/>
                <w:sz w:val="20"/>
                <w:szCs w:val="16"/>
              </w:rPr>
            </w:pPr>
            <w:r w:rsidRPr="002A2F0B">
              <w:rPr>
                <w:rFonts w:cs="Arial"/>
                <w:color w:val="000000"/>
                <w:sz w:val="20"/>
                <w:szCs w:val="16"/>
              </w:rPr>
              <w:t>442</w:t>
            </w:r>
          </w:p>
        </w:tc>
        <w:tc>
          <w:tcPr>
            <w:tcW w:w="976" w:type="dxa"/>
            <w:tcBorders>
              <w:top w:val="nil"/>
              <w:left w:val="nil"/>
              <w:bottom w:val="nil"/>
              <w:right w:val="nil"/>
            </w:tcBorders>
            <w:shd w:val="clear" w:color="auto" w:fill="auto"/>
            <w:noWrap/>
            <w:vAlign w:val="center"/>
            <w:hideMark/>
          </w:tcPr>
          <w:p w14:paraId="01FB43E5" w14:textId="0C252A9E" w:rsidR="00D106E5" w:rsidRPr="002A2F0B" w:rsidRDefault="00D106E5" w:rsidP="00B21E15">
            <w:pPr>
              <w:jc w:val="center"/>
              <w:rPr>
                <w:rFonts w:cs="Arial"/>
                <w:sz w:val="20"/>
                <w:szCs w:val="16"/>
              </w:rPr>
            </w:pPr>
            <w:r w:rsidRPr="002A2F0B">
              <w:rPr>
                <w:rFonts w:cs="Arial"/>
                <w:sz w:val="20"/>
                <w:szCs w:val="16"/>
              </w:rPr>
              <w:t>27 869</w:t>
            </w:r>
          </w:p>
        </w:tc>
        <w:tc>
          <w:tcPr>
            <w:tcW w:w="1351" w:type="dxa"/>
            <w:tcBorders>
              <w:top w:val="nil"/>
              <w:left w:val="nil"/>
              <w:bottom w:val="nil"/>
              <w:right w:val="nil"/>
            </w:tcBorders>
            <w:shd w:val="clear" w:color="auto" w:fill="auto"/>
            <w:noWrap/>
            <w:vAlign w:val="center"/>
            <w:hideMark/>
          </w:tcPr>
          <w:p w14:paraId="1F686449" w14:textId="2CE67C46" w:rsidR="00D106E5" w:rsidRPr="002A2F0B" w:rsidRDefault="00D106E5" w:rsidP="00B21E15">
            <w:pPr>
              <w:jc w:val="center"/>
              <w:rPr>
                <w:rFonts w:cs="Arial"/>
                <w:sz w:val="20"/>
                <w:szCs w:val="16"/>
              </w:rPr>
            </w:pPr>
            <w:r w:rsidRPr="002A2F0B">
              <w:rPr>
                <w:rFonts w:cs="Arial"/>
                <w:sz w:val="20"/>
                <w:szCs w:val="16"/>
              </w:rPr>
              <w:t>1 782</w:t>
            </w:r>
          </w:p>
        </w:tc>
      </w:tr>
      <w:tr w:rsidR="00D106E5" w:rsidRPr="002A2F0B" w14:paraId="597A901E" w14:textId="77777777" w:rsidTr="00EA2867">
        <w:trPr>
          <w:trHeight w:val="74"/>
          <w:jc w:val="center"/>
        </w:trPr>
        <w:tc>
          <w:tcPr>
            <w:tcW w:w="976" w:type="dxa"/>
            <w:tcBorders>
              <w:top w:val="nil"/>
              <w:left w:val="nil"/>
              <w:bottom w:val="nil"/>
              <w:right w:val="nil"/>
            </w:tcBorders>
            <w:shd w:val="clear" w:color="auto" w:fill="auto"/>
            <w:vAlign w:val="center"/>
            <w:hideMark/>
          </w:tcPr>
          <w:p w14:paraId="4FA86D90" w14:textId="77777777" w:rsidR="00D106E5" w:rsidRPr="002A2F0B" w:rsidRDefault="00D106E5" w:rsidP="00B21E15">
            <w:pPr>
              <w:jc w:val="center"/>
              <w:rPr>
                <w:rFonts w:cs="Arial"/>
                <w:color w:val="000000"/>
                <w:sz w:val="20"/>
                <w:szCs w:val="16"/>
              </w:rPr>
            </w:pPr>
            <w:r w:rsidRPr="002A2F0B">
              <w:rPr>
                <w:rFonts w:cs="Arial"/>
                <w:color w:val="000000"/>
                <w:sz w:val="20"/>
                <w:szCs w:val="16"/>
              </w:rPr>
              <w:t>1992</w:t>
            </w:r>
          </w:p>
        </w:tc>
        <w:tc>
          <w:tcPr>
            <w:tcW w:w="976" w:type="dxa"/>
            <w:tcBorders>
              <w:top w:val="nil"/>
              <w:left w:val="nil"/>
              <w:bottom w:val="nil"/>
              <w:right w:val="nil"/>
            </w:tcBorders>
            <w:shd w:val="clear" w:color="auto" w:fill="auto"/>
            <w:vAlign w:val="center"/>
            <w:hideMark/>
          </w:tcPr>
          <w:p w14:paraId="0B801D90" w14:textId="54394B31" w:rsidR="00D106E5" w:rsidRPr="002A2F0B" w:rsidRDefault="00D106E5" w:rsidP="00B21E15">
            <w:pPr>
              <w:jc w:val="center"/>
              <w:rPr>
                <w:rFonts w:cs="Arial"/>
                <w:color w:val="000000"/>
                <w:sz w:val="20"/>
                <w:szCs w:val="16"/>
              </w:rPr>
            </w:pPr>
            <w:r w:rsidRPr="002A2F0B">
              <w:rPr>
                <w:rFonts w:cs="Arial"/>
                <w:color w:val="000000"/>
                <w:sz w:val="20"/>
                <w:szCs w:val="16"/>
              </w:rPr>
              <w:t>2 048</w:t>
            </w:r>
          </w:p>
        </w:tc>
        <w:tc>
          <w:tcPr>
            <w:tcW w:w="976" w:type="dxa"/>
            <w:tcBorders>
              <w:top w:val="nil"/>
              <w:left w:val="nil"/>
              <w:bottom w:val="nil"/>
              <w:right w:val="nil"/>
            </w:tcBorders>
            <w:shd w:val="clear" w:color="auto" w:fill="auto"/>
            <w:vAlign w:val="center"/>
            <w:hideMark/>
          </w:tcPr>
          <w:p w14:paraId="4CFAC52D" w14:textId="77777777" w:rsidR="00D106E5" w:rsidRPr="002A2F0B" w:rsidRDefault="00D106E5" w:rsidP="00B21E15">
            <w:pPr>
              <w:jc w:val="center"/>
              <w:rPr>
                <w:rFonts w:cs="Arial"/>
                <w:color w:val="000000"/>
                <w:sz w:val="20"/>
                <w:szCs w:val="16"/>
              </w:rPr>
            </w:pPr>
            <w:r w:rsidRPr="002A2F0B">
              <w:rPr>
                <w:rFonts w:cs="Arial"/>
                <w:color w:val="000000"/>
                <w:sz w:val="20"/>
                <w:szCs w:val="16"/>
              </w:rPr>
              <w:t>489</w:t>
            </w:r>
          </w:p>
        </w:tc>
        <w:tc>
          <w:tcPr>
            <w:tcW w:w="976" w:type="dxa"/>
            <w:tcBorders>
              <w:top w:val="nil"/>
              <w:left w:val="nil"/>
              <w:bottom w:val="nil"/>
              <w:right w:val="nil"/>
            </w:tcBorders>
            <w:shd w:val="clear" w:color="auto" w:fill="auto"/>
            <w:noWrap/>
            <w:vAlign w:val="center"/>
            <w:hideMark/>
          </w:tcPr>
          <w:p w14:paraId="4B6B1B1A" w14:textId="5394CFD1" w:rsidR="00D106E5" w:rsidRPr="002A2F0B" w:rsidRDefault="00D106E5" w:rsidP="00B21E15">
            <w:pPr>
              <w:jc w:val="center"/>
              <w:rPr>
                <w:rFonts w:cs="Arial"/>
                <w:sz w:val="20"/>
                <w:szCs w:val="16"/>
              </w:rPr>
            </w:pPr>
            <w:r w:rsidRPr="002A2F0B">
              <w:rPr>
                <w:rFonts w:cs="Arial"/>
                <w:sz w:val="20"/>
                <w:szCs w:val="16"/>
              </w:rPr>
              <w:t>29 082</w:t>
            </w:r>
          </w:p>
        </w:tc>
        <w:tc>
          <w:tcPr>
            <w:tcW w:w="1351" w:type="dxa"/>
            <w:tcBorders>
              <w:top w:val="nil"/>
              <w:left w:val="nil"/>
              <w:bottom w:val="nil"/>
              <w:right w:val="nil"/>
            </w:tcBorders>
            <w:shd w:val="clear" w:color="auto" w:fill="auto"/>
            <w:noWrap/>
            <w:vAlign w:val="center"/>
            <w:hideMark/>
          </w:tcPr>
          <w:p w14:paraId="66FB806C" w14:textId="78FEB751" w:rsidR="00D106E5" w:rsidRPr="002A2F0B" w:rsidRDefault="00D106E5" w:rsidP="00B21E15">
            <w:pPr>
              <w:jc w:val="center"/>
              <w:rPr>
                <w:rFonts w:cs="Arial"/>
                <w:sz w:val="20"/>
                <w:szCs w:val="16"/>
              </w:rPr>
            </w:pPr>
            <w:r w:rsidRPr="002A2F0B">
              <w:rPr>
                <w:rFonts w:cs="Arial"/>
                <w:sz w:val="20"/>
                <w:szCs w:val="16"/>
              </w:rPr>
              <w:t>2 215(359)</w:t>
            </w:r>
          </w:p>
        </w:tc>
      </w:tr>
      <w:tr w:rsidR="00D106E5" w:rsidRPr="002A2F0B" w14:paraId="04A769A0" w14:textId="77777777" w:rsidTr="00EA2867">
        <w:trPr>
          <w:trHeight w:val="74"/>
          <w:jc w:val="center"/>
        </w:trPr>
        <w:tc>
          <w:tcPr>
            <w:tcW w:w="976" w:type="dxa"/>
            <w:tcBorders>
              <w:top w:val="nil"/>
              <w:left w:val="nil"/>
              <w:bottom w:val="nil"/>
              <w:right w:val="nil"/>
            </w:tcBorders>
            <w:shd w:val="clear" w:color="auto" w:fill="auto"/>
            <w:vAlign w:val="center"/>
            <w:hideMark/>
          </w:tcPr>
          <w:p w14:paraId="4DF7A36B" w14:textId="77777777" w:rsidR="00D106E5" w:rsidRPr="002A2F0B" w:rsidRDefault="00D106E5" w:rsidP="00B21E15">
            <w:pPr>
              <w:jc w:val="center"/>
              <w:rPr>
                <w:rFonts w:cs="Arial"/>
                <w:color w:val="000000"/>
                <w:sz w:val="20"/>
                <w:szCs w:val="16"/>
              </w:rPr>
            </w:pPr>
            <w:r w:rsidRPr="002A2F0B">
              <w:rPr>
                <w:rFonts w:cs="Arial"/>
                <w:color w:val="000000"/>
                <w:sz w:val="20"/>
                <w:szCs w:val="16"/>
              </w:rPr>
              <w:t>1993</w:t>
            </w:r>
          </w:p>
        </w:tc>
        <w:tc>
          <w:tcPr>
            <w:tcW w:w="976" w:type="dxa"/>
            <w:tcBorders>
              <w:top w:val="nil"/>
              <w:left w:val="nil"/>
              <w:bottom w:val="nil"/>
              <w:right w:val="nil"/>
            </w:tcBorders>
            <w:shd w:val="clear" w:color="auto" w:fill="auto"/>
            <w:vAlign w:val="center"/>
            <w:hideMark/>
          </w:tcPr>
          <w:p w14:paraId="30451584" w14:textId="4349A6FA" w:rsidR="00D106E5" w:rsidRPr="002A2F0B" w:rsidRDefault="00D106E5" w:rsidP="00B21E15">
            <w:pPr>
              <w:jc w:val="center"/>
              <w:rPr>
                <w:rFonts w:cs="Arial"/>
                <w:color w:val="000000"/>
                <w:sz w:val="20"/>
                <w:szCs w:val="16"/>
              </w:rPr>
            </w:pPr>
            <w:r w:rsidRPr="002A2F0B">
              <w:rPr>
                <w:rFonts w:cs="Arial"/>
                <w:color w:val="000000"/>
                <w:sz w:val="20"/>
                <w:szCs w:val="16"/>
              </w:rPr>
              <w:t>2 215</w:t>
            </w:r>
          </w:p>
        </w:tc>
        <w:tc>
          <w:tcPr>
            <w:tcW w:w="976" w:type="dxa"/>
            <w:tcBorders>
              <w:top w:val="nil"/>
              <w:left w:val="nil"/>
              <w:bottom w:val="nil"/>
              <w:right w:val="nil"/>
            </w:tcBorders>
            <w:shd w:val="clear" w:color="auto" w:fill="auto"/>
            <w:vAlign w:val="center"/>
            <w:hideMark/>
          </w:tcPr>
          <w:p w14:paraId="65573408" w14:textId="77777777" w:rsidR="00D106E5" w:rsidRPr="002A2F0B" w:rsidRDefault="00D106E5" w:rsidP="00B21E15">
            <w:pPr>
              <w:jc w:val="center"/>
              <w:rPr>
                <w:rFonts w:cs="Arial"/>
                <w:color w:val="000000"/>
                <w:sz w:val="20"/>
                <w:szCs w:val="16"/>
              </w:rPr>
            </w:pPr>
            <w:r w:rsidRPr="002A2F0B">
              <w:rPr>
                <w:rFonts w:cs="Arial"/>
                <w:color w:val="000000"/>
                <w:sz w:val="20"/>
                <w:szCs w:val="16"/>
              </w:rPr>
              <w:t>569</w:t>
            </w:r>
          </w:p>
        </w:tc>
        <w:tc>
          <w:tcPr>
            <w:tcW w:w="976" w:type="dxa"/>
            <w:tcBorders>
              <w:top w:val="nil"/>
              <w:left w:val="nil"/>
              <w:bottom w:val="nil"/>
              <w:right w:val="nil"/>
            </w:tcBorders>
            <w:shd w:val="clear" w:color="auto" w:fill="auto"/>
            <w:noWrap/>
            <w:vAlign w:val="center"/>
            <w:hideMark/>
          </w:tcPr>
          <w:p w14:paraId="5D73F0E5" w14:textId="0512CF86" w:rsidR="00D106E5" w:rsidRPr="002A2F0B" w:rsidRDefault="00D106E5" w:rsidP="00B21E15">
            <w:pPr>
              <w:jc w:val="center"/>
              <w:rPr>
                <w:rFonts w:cs="Arial"/>
                <w:sz w:val="20"/>
                <w:szCs w:val="16"/>
              </w:rPr>
            </w:pPr>
            <w:r w:rsidRPr="002A2F0B">
              <w:rPr>
                <w:rFonts w:cs="Arial"/>
                <w:sz w:val="20"/>
                <w:szCs w:val="16"/>
              </w:rPr>
              <w:t>31 588</w:t>
            </w:r>
          </w:p>
        </w:tc>
        <w:tc>
          <w:tcPr>
            <w:tcW w:w="1351" w:type="dxa"/>
            <w:tcBorders>
              <w:top w:val="nil"/>
              <w:left w:val="nil"/>
              <w:bottom w:val="nil"/>
              <w:right w:val="nil"/>
            </w:tcBorders>
            <w:shd w:val="clear" w:color="auto" w:fill="auto"/>
            <w:noWrap/>
            <w:vAlign w:val="center"/>
            <w:hideMark/>
          </w:tcPr>
          <w:p w14:paraId="43ED60CD" w14:textId="23E3F7F6" w:rsidR="00D106E5" w:rsidRPr="002A2F0B" w:rsidRDefault="00D106E5" w:rsidP="00B21E15">
            <w:pPr>
              <w:jc w:val="center"/>
              <w:rPr>
                <w:rFonts w:cs="Arial"/>
                <w:sz w:val="20"/>
                <w:szCs w:val="16"/>
              </w:rPr>
            </w:pPr>
            <w:r w:rsidRPr="002A2F0B">
              <w:rPr>
                <w:rFonts w:cs="Arial"/>
                <w:sz w:val="20"/>
                <w:szCs w:val="16"/>
              </w:rPr>
              <w:t>2 146</w:t>
            </w:r>
          </w:p>
        </w:tc>
      </w:tr>
      <w:tr w:rsidR="00D106E5" w:rsidRPr="002A2F0B" w14:paraId="0B372025" w14:textId="77777777" w:rsidTr="00EA2867">
        <w:trPr>
          <w:trHeight w:val="74"/>
          <w:jc w:val="center"/>
        </w:trPr>
        <w:tc>
          <w:tcPr>
            <w:tcW w:w="976" w:type="dxa"/>
            <w:tcBorders>
              <w:top w:val="nil"/>
              <w:left w:val="nil"/>
              <w:bottom w:val="nil"/>
              <w:right w:val="nil"/>
            </w:tcBorders>
            <w:shd w:val="clear" w:color="auto" w:fill="auto"/>
            <w:vAlign w:val="center"/>
            <w:hideMark/>
          </w:tcPr>
          <w:p w14:paraId="258BC7BD" w14:textId="77777777" w:rsidR="00D106E5" w:rsidRPr="002A2F0B" w:rsidRDefault="00D106E5" w:rsidP="00B21E15">
            <w:pPr>
              <w:jc w:val="center"/>
              <w:rPr>
                <w:rFonts w:cs="Arial"/>
                <w:color w:val="000000"/>
                <w:sz w:val="20"/>
                <w:szCs w:val="16"/>
              </w:rPr>
            </w:pPr>
            <w:r w:rsidRPr="002A2F0B">
              <w:rPr>
                <w:rFonts w:cs="Arial"/>
                <w:color w:val="000000"/>
                <w:sz w:val="20"/>
                <w:szCs w:val="16"/>
              </w:rPr>
              <w:t>1994</w:t>
            </w:r>
          </w:p>
        </w:tc>
        <w:tc>
          <w:tcPr>
            <w:tcW w:w="976" w:type="dxa"/>
            <w:tcBorders>
              <w:top w:val="nil"/>
              <w:left w:val="nil"/>
              <w:bottom w:val="nil"/>
              <w:right w:val="nil"/>
            </w:tcBorders>
            <w:shd w:val="clear" w:color="auto" w:fill="auto"/>
            <w:vAlign w:val="center"/>
            <w:hideMark/>
          </w:tcPr>
          <w:p w14:paraId="7E7A625E" w14:textId="77777777" w:rsidR="00D106E5" w:rsidRPr="002A2F0B" w:rsidRDefault="00D106E5" w:rsidP="00B21E15">
            <w:pPr>
              <w:jc w:val="center"/>
              <w:rPr>
                <w:rFonts w:cs="Arial"/>
                <w:color w:val="000000"/>
                <w:sz w:val="20"/>
                <w:szCs w:val="16"/>
              </w:rPr>
            </w:pPr>
            <w:r w:rsidRPr="002A2F0B">
              <w:rPr>
                <w:rFonts w:cs="Arial"/>
                <w:color w:val="000000"/>
                <w:sz w:val="20"/>
                <w:szCs w:val="16"/>
              </w:rPr>
              <w:t>898</w:t>
            </w:r>
          </w:p>
        </w:tc>
        <w:tc>
          <w:tcPr>
            <w:tcW w:w="976" w:type="dxa"/>
            <w:tcBorders>
              <w:top w:val="nil"/>
              <w:left w:val="nil"/>
              <w:bottom w:val="nil"/>
              <w:right w:val="nil"/>
            </w:tcBorders>
            <w:shd w:val="clear" w:color="auto" w:fill="auto"/>
            <w:vAlign w:val="center"/>
            <w:hideMark/>
          </w:tcPr>
          <w:p w14:paraId="381C9FA4" w14:textId="77777777" w:rsidR="00D106E5" w:rsidRPr="002A2F0B" w:rsidRDefault="00D106E5" w:rsidP="00B21E15">
            <w:pPr>
              <w:jc w:val="center"/>
              <w:rPr>
                <w:rFonts w:cs="Arial"/>
                <w:color w:val="000000"/>
                <w:sz w:val="20"/>
                <w:szCs w:val="16"/>
              </w:rPr>
            </w:pPr>
            <w:r w:rsidRPr="002A2F0B">
              <w:rPr>
                <w:rFonts w:cs="Arial"/>
                <w:color w:val="000000"/>
                <w:sz w:val="20"/>
                <w:szCs w:val="16"/>
              </w:rPr>
              <w:t>180</w:t>
            </w:r>
          </w:p>
        </w:tc>
        <w:tc>
          <w:tcPr>
            <w:tcW w:w="976" w:type="dxa"/>
            <w:tcBorders>
              <w:top w:val="nil"/>
              <w:left w:val="nil"/>
              <w:bottom w:val="nil"/>
              <w:right w:val="nil"/>
            </w:tcBorders>
            <w:shd w:val="clear" w:color="auto" w:fill="auto"/>
            <w:noWrap/>
            <w:vAlign w:val="center"/>
            <w:hideMark/>
          </w:tcPr>
          <w:p w14:paraId="3D253B35" w14:textId="217DEEBD" w:rsidR="00D106E5" w:rsidRPr="002A2F0B" w:rsidRDefault="00D106E5" w:rsidP="00B21E15">
            <w:pPr>
              <w:jc w:val="center"/>
              <w:rPr>
                <w:rFonts w:cs="Arial"/>
                <w:sz w:val="20"/>
                <w:szCs w:val="16"/>
              </w:rPr>
            </w:pPr>
            <w:r w:rsidRPr="002A2F0B">
              <w:rPr>
                <w:rFonts w:cs="Arial"/>
                <w:sz w:val="20"/>
                <w:szCs w:val="16"/>
              </w:rPr>
              <w:t>27 972</w:t>
            </w:r>
          </w:p>
        </w:tc>
        <w:tc>
          <w:tcPr>
            <w:tcW w:w="1351" w:type="dxa"/>
            <w:tcBorders>
              <w:top w:val="nil"/>
              <w:left w:val="nil"/>
              <w:bottom w:val="nil"/>
              <w:right w:val="nil"/>
            </w:tcBorders>
            <w:shd w:val="clear" w:color="auto" w:fill="auto"/>
            <w:noWrap/>
            <w:vAlign w:val="center"/>
            <w:hideMark/>
          </w:tcPr>
          <w:p w14:paraId="585D37EB" w14:textId="69477BCB" w:rsidR="00D106E5" w:rsidRPr="002A2F0B" w:rsidRDefault="00D106E5" w:rsidP="00B21E15">
            <w:pPr>
              <w:jc w:val="center"/>
              <w:rPr>
                <w:rFonts w:cs="Arial"/>
                <w:sz w:val="20"/>
                <w:szCs w:val="16"/>
              </w:rPr>
            </w:pPr>
            <w:r w:rsidRPr="002A2F0B">
              <w:rPr>
                <w:rFonts w:cs="Arial"/>
                <w:sz w:val="20"/>
                <w:szCs w:val="16"/>
              </w:rPr>
              <w:t>1 268</w:t>
            </w:r>
          </w:p>
        </w:tc>
      </w:tr>
      <w:tr w:rsidR="00D106E5" w:rsidRPr="002A2F0B" w14:paraId="41BCC29B" w14:textId="77777777" w:rsidTr="00EA2867">
        <w:trPr>
          <w:trHeight w:val="198"/>
          <w:jc w:val="center"/>
        </w:trPr>
        <w:tc>
          <w:tcPr>
            <w:tcW w:w="976" w:type="dxa"/>
            <w:tcBorders>
              <w:top w:val="nil"/>
              <w:left w:val="nil"/>
              <w:bottom w:val="nil"/>
              <w:right w:val="nil"/>
            </w:tcBorders>
            <w:shd w:val="clear" w:color="auto" w:fill="auto"/>
            <w:vAlign w:val="center"/>
            <w:hideMark/>
          </w:tcPr>
          <w:p w14:paraId="5CD8E2E3" w14:textId="77777777" w:rsidR="00D106E5" w:rsidRPr="002A2F0B" w:rsidRDefault="00D106E5" w:rsidP="00B21E15">
            <w:pPr>
              <w:jc w:val="center"/>
              <w:rPr>
                <w:rFonts w:cs="Arial"/>
                <w:color w:val="000000"/>
                <w:sz w:val="20"/>
                <w:szCs w:val="16"/>
              </w:rPr>
            </w:pPr>
            <w:r w:rsidRPr="002A2F0B">
              <w:rPr>
                <w:rFonts w:cs="Arial"/>
                <w:color w:val="000000"/>
                <w:sz w:val="20"/>
                <w:szCs w:val="16"/>
              </w:rPr>
              <w:t>1995</w:t>
            </w:r>
          </w:p>
        </w:tc>
        <w:tc>
          <w:tcPr>
            <w:tcW w:w="976" w:type="dxa"/>
            <w:tcBorders>
              <w:top w:val="nil"/>
              <w:left w:val="nil"/>
              <w:bottom w:val="nil"/>
              <w:right w:val="nil"/>
            </w:tcBorders>
            <w:shd w:val="clear" w:color="auto" w:fill="D9D9D9" w:themeFill="background1" w:themeFillShade="D9"/>
            <w:vAlign w:val="center"/>
            <w:hideMark/>
          </w:tcPr>
          <w:p w14:paraId="07850831" w14:textId="77777777" w:rsidR="00D106E5" w:rsidRPr="002A2F0B" w:rsidRDefault="00D106E5" w:rsidP="00B21E15">
            <w:pPr>
              <w:jc w:val="center"/>
              <w:rPr>
                <w:rFonts w:cs="Arial"/>
                <w:color w:val="000000"/>
                <w:sz w:val="20"/>
                <w:szCs w:val="16"/>
              </w:rPr>
            </w:pPr>
            <w:r w:rsidRPr="002A2F0B">
              <w:rPr>
                <w:rFonts w:cs="Arial"/>
                <w:color w:val="000000"/>
                <w:sz w:val="20"/>
                <w:szCs w:val="16"/>
              </w:rPr>
              <w:t>2645</w:t>
            </w:r>
          </w:p>
        </w:tc>
        <w:tc>
          <w:tcPr>
            <w:tcW w:w="976" w:type="dxa"/>
            <w:tcBorders>
              <w:top w:val="nil"/>
              <w:left w:val="nil"/>
              <w:bottom w:val="nil"/>
              <w:right w:val="nil"/>
            </w:tcBorders>
            <w:shd w:val="clear" w:color="auto" w:fill="auto"/>
            <w:vAlign w:val="center"/>
            <w:hideMark/>
          </w:tcPr>
          <w:p w14:paraId="1597FE98" w14:textId="77777777" w:rsidR="00D106E5" w:rsidRPr="002A2F0B" w:rsidRDefault="00D106E5" w:rsidP="00B21E15">
            <w:pPr>
              <w:jc w:val="center"/>
              <w:rPr>
                <w:rFonts w:cs="Arial"/>
                <w:color w:val="000000"/>
                <w:sz w:val="20"/>
                <w:szCs w:val="16"/>
              </w:rPr>
            </w:pPr>
            <w:r w:rsidRPr="002A2F0B">
              <w:rPr>
                <w:rFonts w:cs="Arial"/>
                <w:color w:val="000000"/>
                <w:sz w:val="20"/>
                <w:szCs w:val="16"/>
              </w:rPr>
              <w:t>14</w:t>
            </w:r>
          </w:p>
        </w:tc>
        <w:tc>
          <w:tcPr>
            <w:tcW w:w="976" w:type="dxa"/>
            <w:tcBorders>
              <w:top w:val="nil"/>
              <w:left w:val="nil"/>
              <w:bottom w:val="nil"/>
              <w:right w:val="nil"/>
            </w:tcBorders>
            <w:shd w:val="clear" w:color="auto" w:fill="auto"/>
            <w:noWrap/>
            <w:vAlign w:val="center"/>
            <w:hideMark/>
          </w:tcPr>
          <w:p w14:paraId="030EC8F1" w14:textId="1F54B320" w:rsidR="00D106E5" w:rsidRPr="002A2F0B" w:rsidRDefault="00D106E5" w:rsidP="00B21E15">
            <w:pPr>
              <w:jc w:val="center"/>
              <w:rPr>
                <w:rFonts w:cs="Arial"/>
                <w:sz w:val="20"/>
                <w:szCs w:val="16"/>
              </w:rPr>
            </w:pPr>
            <w:r w:rsidRPr="002A2F0B">
              <w:rPr>
                <w:rFonts w:cs="Arial"/>
                <w:sz w:val="20"/>
                <w:szCs w:val="16"/>
              </w:rPr>
              <w:t>6 660</w:t>
            </w:r>
          </w:p>
        </w:tc>
        <w:tc>
          <w:tcPr>
            <w:tcW w:w="1351" w:type="dxa"/>
            <w:tcBorders>
              <w:top w:val="nil"/>
              <w:left w:val="nil"/>
              <w:bottom w:val="nil"/>
              <w:right w:val="nil"/>
            </w:tcBorders>
            <w:shd w:val="clear" w:color="auto" w:fill="auto"/>
            <w:noWrap/>
            <w:vAlign w:val="center"/>
            <w:hideMark/>
          </w:tcPr>
          <w:p w14:paraId="693F701C" w14:textId="77777777" w:rsidR="00D106E5" w:rsidRPr="002A2F0B" w:rsidRDefault="00D106E5" w:rsidP="00B21E15">
            <w:pPr>
              <w:jc w:val="center"/>
              <w:rPr>
                <w:rFonts w:cs="Arial"/>
                <w:sz w:val="20"/>
                <w:szCs w:val="16"/>
              </w:rPr>
            </w:pPr>
            <w:r w:rsidRPr="002A2F0B">
              <w:rPr>
                <w:rFonts w:cs="Arial"/>
                <w:sz w:val="20"/>
                <w:szCs w:val="16"/>
              </w:rPr>
              <w:t>548</w:t>
            </w:r>
          </w:p>
        </w:tc>
      </w:tr>
      <w:tr w:rsidR="00D106E5" w:rsidRPr="002A2F0B" w14:paraId="428F9CAA" w14:textId="77777777" w:rsidTr="00EA2867">
        <w:trPr>
          <w:trHeight w:val="74"/>
          <w:jc w:val="center"/>
        </w:trPr>
        <w:tc>
          <w:tcPr>
            <w:tcW w:w="976" w:type="dxa"/>
            <w:tcBorders>
              <w:top w:val="nil"/>
              <w:left w:val="nil"/>
              <w:bottom w:val="nil"/>
              <w:right w:val="nil"/>
            </w:tcBorders>
            <w:shd w:val="clear" w:color="auto" w:fill="auto"/>
            <w:vAlign w:val="center"/>
            <w:hideMark/>
          </w:tcPr>
          <w:p w14:paraId="01829C63" w14:textId="77777777" w:rsidR="00D106E5" w:rsidRPr="002A2F0B" w:rsidRDefault="00D106E5" w:rsidP="00B21E15">
            <w:pPr>
              <w:jc w:val="center"/>
              <w:rPr>
                <w:rFonts w:cs="Arial"/>
                <w:color w:val="000000"/>
                <w:sz w:val="20"/>
                <w:szCs w:val="16"/>
              </w:rPr>
            </w:pPr>
            <w:r w:rsidRPr="002A2F0B">
              <w:rPr>
                <w:rFonts w:cs="Arial"/>
                <w:color w:val="000000"/>
                <w:sz w:val="20"/>
                <w:szCs w:val="16"/>
              </w:rPr>
              <w:t>1996</w:t>
            </w:r>
          </w:p>
        </w:tc>
        <w:tc>
          <w:tcPr>
            <w:tcW w:w="976" w:type="dxa"/>
            <w:tcBorders>
              <w:top w:val="nil"/>
              <w:left w:val="nil"/>
              <w:bottom w:val="nil"/>
              <w:right w:val="nil"/>
            </w:tcBorders>
            <w:shd w:val="clear" w:color="auto" w:fill="D9D9D9" w:themeFill="background1" w:themeFillShade="D9"/>
            <w:vAlign w:val="center"/>
            <w:hideMark/>
          </w:tcPr>
          <w:p w14:paraId="0AB640E8" w14:textId="3996D1FA" w:rsidR="00D106E5" w:rsidRPr="002A2F0B" w:rsidRDefault="00D106E5" w:rsidP="00B21E15">
            <w:pPr>
              <w:jc w:val="center"/>
              <w:rPr>
                <w:rFonts w:cs="Arial"/>
                <w:color w:val="000000"/>
                <w:sz w:val="20"/>
                <w:szCs w:val="16"/>
              </w:rPr>
            </w:pPr>
            <w:r w:rsidRPr="002A2F0B">
              <w:rPr>
                <w:rFonts w:cs="Arial"/>
                <w:color w:val="000000"/>
                <w:sz w:val="20"/>
                <w:szCs w:val="16"/>
              </w:rPr>
              <w:t>4 895</w:t>
            </w:r>
          </w:p>
        </w:tc>
        <w:tc>
          <w:tcPr>
            <w:tcW w:w="976" w:type="dxa"/>
            <w:tcBorders>
              <w:top w:val="nil"/>
              <w:left w:val="nil"/>
              <w:bottom w:val="nil"/>
              <w:right w:val="nil"/>
            </w:tcBorders>
            <w:shd w:val="clear" w:color="auto" w:fill="auto"/>
            <w:vAlign w:val="center"/>
            <w:hideMark/>
          </w:tcPr>
          <w:p w14:paraId="0CE4CDF1" w14:textId="7388881D" w:rsidR="00D106E5" w:rsidRPr="002A2F0B" w:rsidRDefault="00D106E5" w:rsidP="00B21E15">
            <w:pPr>
              <w:jc w:val="center"/>
              <w:rPr>
                <w:rFonts w:cs="Arial"/>
                <w:color w:val="000000"/>
                <w:sz w:val="20"/>
                <w:szCs w:val="16"/>
              </w:rPr>
            </w:pPr>
            <w:r w:rsidRPr="002A2F0B">
              <w:rPr>
                <w:rFonts w:cs="Arial"/>
                <w:color w:val="000000"/>
                <w:sz w:val="20"/>
                <w:szCs w:val="16"/>
              </w:rPr>
              <w:t>1 163</w:t>
            </w:r>
          </w:p>
        </w:tc>
        <w:tc>
          <w:tcPr>
            <w:tcW w:w="976" w:type="dxa"/>
            <w:tcBorders>
              <w:top w:val="nil"/>
              <w:left w:val="nil"/>
              <w:bottom w:val="nil"/>
              <w:right w:val="nil"/>
            </w:tcBorders>
            <w:shd w:val="clear" w:color="auto" w:fill="auto"/>
            <w:noWrap/>
            <w:vAlign w:val="center"/>
            <w:hideMark/>
          </w:tcPr>
          <w:p w14:paraId="40BD445F" w14:textId="7E65E14D" w:rsidR="00D106E5" w:rsidRPr="002A2F0B" w:rsidRDefault="00D106E5" w:rsidP="00B21E15">
            <w:pPr>
              <w:jc w:val="center"/>
              <w:rPr>
                <w:rFonts w:cs="Arial"/>
                <w:sz w:val="20"/>
                <w:szCs w:val="16"/>
              </w:rPr>
            </w:pPr>
            <w:r w:rsidRPr="002A2F0B">
              <w:rPr>
                <w:rFonts w:cs="Arial"/>
                <w:sz w:val="20"/>
                <w:szCs w:val="16"/>
              </w:rPr>
              <w:t>26 069</w:t>
            </w:r>
          </w:p>
        </w:tc>
        <w:tc>
          <w:tcPr>
            <w:tcW w:w="1351" w:type="dxa"/>
            <w:tcBorders>
              <w:top w:val="nil"/>
              <w:left w:val="nil"/>
              <w:bottom w:val="nil"/>
              <w:right w:val="nil"/>
            </w:tcBorders>
            <w:shd w:val="clear" w:color="auto" w:fill="auto"/>
            <w:noWrap/>
            <w:vAlign w:val="center"/>
            <w:hideMark/>
          </w:tcPr>
          <w:p w14:paraId="37F4B9FB" w14:textId="77777777" w:rsidR="00D106E5" w:rsidRPr="002A2F0B" w:rsidRDefault="00D106E5" w:rsidP="00B21E15">
            <w:pPr>
              <w:jc w:val="center"/>
              <w:rPr>
                <w:rFonts w:cs="Arial"/>
                <w:sz w:val="20"/>
                <w:szCs w:val="16"/>
              </w:rPr>
            </w:pPr>
            <w:r w:rsidRPr="002A2F0B">
              <w:rPr>
                <w:rFonts w:cs="Arial"/>
                <w:sz w:val="20"/>
                <w:szCs w:val="16"/>
              </w:rPr>
              <w:t>828</w:t>
            </w:r>
          </w:p>
        </w:tc>
      </w:tr>
      <w:tr w:rsidR="00D106E5" w:rsidRPr="002A2F0B" w14:paraId="7F1FD52A" w14:textId="77777777" w:rsidTr="00EA2867">
        <w:trPr>
          <w:trHeight w:val="74"/>
          <w:jc w:val="center"/>
        </w:trPr>
        <w:tc>
          <w:tcPr>
            <w:tcW w:w="976" w:type="dxa"/>
            <w:tcBorders>
              <w:top w:val="nil"/>
              <w:left w:val="nil"/>
              <w:bottom w:val="nil"/>
              <w:right w:val="nil"/>
            </w:tcBorders>
            <w:shd w:val="clear" w:color="auto" w:fill="auto"/>
            <w:vAlign w:val="center"/>
            <w:hideMark/>
          </w:tcPr>
          <w:p w14:paraId="1A79EE5E" w14:textId="77777777" w:rsidR="00D106E5" w:rsidRPr="002A2F0B" w:rsidRDefault="00D106E5" w:rsidP="00B21E15">
            <w:pPr>
              <w:jc w:val="center"/>
              <w:rPr>
                <w:rFonts w:cs="Arial"/>
                <w:color w:val="000000"/>
                <w:sz w:val="20"/>
                <w:szCs w:val="16"/>
              </w:rPr>
            </w:pPr>
            <w:r w:rsidRPr="002A2F0B">
              <w:rPr>
                <w:rFonts w:cs="Arial"/>
                <w:color w:val="000000"/>
                <w:sz w:val="20"/>
                <w:szCs w:val="16"/>
              </w:rPr>
              <w:t>1997</w:t>
            </w:r>
          </w:p>
        </w:tc>
        <w:tc>
          <w:tcPr>
            <w:tcW w:w="976" w:type="dxa"/>
            <w:tcBorders>
              <w:top w:val="nil"/>
              <w:left w:val="nil"/>
              <w:bottom w:val="nil"/>
              <w:right w:val="nil"/>
            </w:tcBorders>
            <w:shd w:val="clear" w:color="auto" w:fill="D9D9D9" w:themeFill="background1" w:themeFillShade="D9"/>
            <w:vAlign w:val="center"/>
            <w:hideMark/>
          </w:tcPr>
          <w:p w14:paraId="52BA3FFF" w14:textId="693B9632" w:rsidR="00D106E5" w:rsidRPr="002A2F0B" w:rsidRDefault="00D106E5" w:rsidP="00B21E15">
            <w:pPr>
              <w:jc w:val="center"/>
              <w:rPr>
                <w:rFonts w:cs="Arial"/>
                <w:color w:val="000000"/>
                <w:sz w:val="20"/>
                <w:szCs w:val="16"/>
              </w:rPr>
            </w:pPr>
            <w:r w:rsidRPr="002A2F0B">
              <w:rPr>
                <w:rFonts w:cs="Arial"/>
                <w:color w:val="000000"/>
                <w:sz w:val="20"/>
                <w:szCs w:val="16"/>
              </w:rPr>
              <w:t>1 761</w:t>
            </w:r>
          </w:p>
        </w:tc>
        <w:tc>
          <w:tcPr>
            <w:tcW w:w="976" w:type="dxa"/>
            <w:tcBorders>
              <w:top w:val="nil"/>
              <w:left w:val="nil"/>
              <w:bottom w:val="nil"/>
              <w:right w:val="nil"/>
            </w:tcBorders>
            <w:shd w:val="clear" w:color="auto" w:fill="auto"/>
            <w:vAlign w:val="center"/>
            <w:hideMark/>
          </w:tcPr>
          <w:p w14:paraId="4E360E26" w14:textId="77777777" w:rsidR="00D106E5" w:rsidRPr="002A2F0B" w:rsidRDefault="00D106E5" w:rsidP="00B21E15">
            <w:pPr>
              <w:jc w:val="center"/>
              <w:rPr>
                <w:rFonts w:cs="Arial"/>
                <w:color w:val="000000"/>
                <w:sz w:val="20"/>
                <w:szCs w:val="16"/>
              </w:rPr>
            </w:pPr>
            <w:r w:rsidRPr="002A2F0B">
              <w:rPr>
                <w:rFonts w:cs="Arial"/>
                <w:color w:val="000000"/>
                <w:sz w:val="20"/>
                <w:szCs w:val="16"/>
              </w:rPr>
              <w:t>82</w:t>
            </w:r>
          </w:p>
        </w:tc>
        <w:tc>
          <w:tcPr>
            <w:tcW w:w="976" w:type="dxa"/>
            <w:tcBorders>
              <w:top w:val="nil"/>
              <w:left w:val="nil"/>
              <w:bottom w:val="nil"/>
              <w:right w:val="nil"/>
            </w:tcBorders>
            <w:shd w:val="clear" w:color="auto" w:fill="auto"/>
            <w:noWrap/>
            <w:vAlign w:val="center"/>
            <w:hideMark/>
          </w:tcPr>
          <w:p w14:paraId="0AC9B2F5" w14:textId="02A520E3" w:rsidR="00D106E5" w:rsidRPr="002A2F0B" w:rsidRDefault="00D106E5" w:rsidP="00B21E15">
            <w:pPr>
              <w:jc w:val="center"/>
              <w:rPr>
                <w:rFonts w:cs="Arial"/>
                <w:sz w:val="20"/>
                <w:szCs w:val="16"/>
              </w:rPr>
            </w:pPr>
            <w:r w:rsidRPr="002A2F0B">
              <w:rPr>
                <w:rFonts w:cs="Arial"/>
                <w:sz w:val="20"/>
                <w:szCs w:val="16"/>
              </w:rPr>
              <w:t>31 617</w:t>
            </w:r>
          </w:p>
        </w:tc>
        <w:tc>
          <w:tcPr>
            <w:tcW w:w="1351" w:type="dxa"/>
            <w:tcBorders>
              <w:top w:val="nil"/>
              <w:left w:val="nil"/>
              <w:bottom w:val="nil"/>
              <w:right w:val="nil"/>
            </w:tcBorders>
            <w:shd w:val="clear" w:color="auto" w:fill="auto"/>
            <w:noWrap/>
            <w:vAlign w:val="center"/>
            <w:hideMark/>
          </w:tcPr>
          <w:p w14:paraId="76E30ABC" w14:textId="45AAF4F6" w:rsidR="00D106E5" w:rsidRPr="002A2F0B" w:rsidRDefault="00D106E5" w:rsidP="00B21E15">
            <w:pPr>
              <w:jc w:val="center"/>
              <w:rPr>
                <w:rFonts w:cs="Arial"/>
                <w:sz w:val="20"/>
                <w:szCs w:val="16"/>
              </w:rPr>
            </w:pPr>
            <w:r w:rsidRPr="002A2F0B">
              <w:rPr>
                <w:rFonts w:cs="Arial"/>
                <w:sz w:val="20"/>
                <w:szCs w:val="16"/>
              </w:rPr>
              <w:t>1 216</w:t>
            </w:r>
          </w:p>
        </w:tc>
      </w:tr>
      <w:tr w:rsidR="00D106E5" w:rsidRPr="002A2F0B" w14:paraId="37B6070F" w14:textId="77777777" w:rsidTr="00EA2867">
        <w:trPr>
          <w:trHeight w:val="74"/>
          <w:jc w:val="center"/>
        </w:trPr>
        <w:tc>
          <w:tcPr>
            <w:tcW w:w="976" w:type="dxa"/>
            <w:tcBorders>
              <w:top w:val="nil"/>
              <w:left w:val="nil"/>
              <w:bottom w:val="nil"/>
              <w:right w:val="nil"/>
            </w:tcBorders>
            <w:shd w:val="clear" w:color="auto" w:fill="auto"/>
            <w:vAlign w:val="center"/>
            <w:hideMark/>
          </w:tcPr>
          <w:p w14:paraId="0341AAAA" w14:textId="77777777" w:rsidR="00D106E5" w:rsidRPr="002A2F0B" w:rsidRDefault="00D106E5" w:rsidP="00B21E15">
            <w:pPr>
              <w:jc w:val="center"/>
              <w:rPr>
                <w:rFonts w:cs="Arial"/>
                <w:color w:val="000000"/>
                <w:sz w:val="20"/>
                <w:szCs w:val="16"/>
              </w:rPr>
            </w:pPr>
            <w:r w:rsidRPr="002A2F0B">
              <w:rPr>
                <w:rFonts w:cs="Arial"/>
                <w:color w:val="000000"/>
                <w:sz w:val="20"/>
                <w:szCs w:val="16"/>
              </w:rPr>
              <w:t>1998</w:t>
            </w:r>
          </w:p>
        </w:tc>
        <w:tc>
          <w:tcPr>
            <w:tcW w:w="976" w:type="dxa"/>
            <w:tcBorders>
              <w:top w:val="nil"/>
              <w:left w:val="nil"/>
              <w:bottom w:val="nil"/>
              <w:right w:val="nil"/>
            </w:tcBorders>
            <w:shd w:val="clear" w:color="auto" w:fill="D9D9D9" w:themeFill="background1" w:themeFillShade="D9"/>
            <w:vAlign w:val="center"/>
            <w:hideMark/>
          </w:tcPr>
          <w:p w14:paraId="093CFFB9" w14:textId="4FD1B2C6" w:rsidR="00D106E5" w:rsidRPr="002A2F0B" w:rsidRDefault="00D106E5" w:rsidP="00B21E15">
            <w:pPr>
              <w:jc w:val="center"/>
              <w:rPr>
                <w:rFonts w:cs="Arial"/>
                <w:color w:val="000000"/>
                <w:sz w:val="20"/>
                <w:szCs w:val="16"/>
              </w:rPr>
            </w:pPr>
            <w:r w:rsidRPr="002A2F0B">
              <w:rPr>
                <w:rFonts w:cs="Arial"/>
                <w:color w:val="000000"/>
                <w:sz w:val="20"/>
                <w:szCs w:val="16"/>
              </w:rPr>
              <w:t>1 301</w:t>
            </w:r>
          </w:p>
        </w:tc>
        <w:tc>
          <w:tcPr>
            <w:tcW w:w="976" w:type="dxa"/>
            <w:tcBorders>
              <w:top w:val="nil"/>
              <w:left w:val="nil"/>
              <w:bottom w:val="nil"/>
              <w:right w:val="nil"/>
            </w:tcBorders>
            <w:shd w:val="clear" w:color="auto" w:fill="auto"/>
            <w:vAlign w:val="center"/>
            <w:hideMark/>
          </w:tcPr>
          <w:p w14:paraId="042B0606" w14:textId="77777777" w:rsidR="00D106E5" w:rsidRPr="002A2F0B" w:rsidRDefault="00D106E5" w:rsidP="00B21E15">
            <w:pPr>
              <w:jc w:val="center"/>
              <w:rPr>
                <w:rFonts w:cs="Arial"/>
                <w:color w:val="000000"/>
                <w:sz w:val="20"/>
                <w:szCs w:val="16"/>
              </w:rPr>
            </w:pPr>
            <w:r w:rsidRPr="002A2F0B">
              <w:rPr>
                <w:rFonts w:cs="Arial"/>
                <w:color w:val="000000"/>
                <w:sz w:val="20"/>
                <w:szCs w:val="16"/>
              </w:rPr>
              <w:t>338</w:t>
            </w:r>
          </w:p>
        </w:tc>
        <w:tc>
          <w:tcPr>
            <w:tcW w:w="976" w:type="dxa"/>
            <w:tcBorders>
              <w:top w:val="nil"/>
              <w:left w:val="nil"/>
              <w:bottom w:val="nil"/>
              <w:right w:val="nil"/>
            </w:tcBorders>
            <w:shd w:val="clear" w:color="auto" w:fill="auto"/>
            <w:noWrap/>
            <w:vAlign w:val="center"/>
            <w:hideMark/>
          </w:tcPr>
          <w:p w14:paraId="0192C5ED" w14:textId="14FBD823" w:rsidR="00D106E5" w:rsidRPr="002A2F0B" w:rsidRDefault="00D106E5" w:rsidP="00B21E15">
            <w:pPr>
              <w:jc w:val="center"/>
              <w:rPr>
                <w:rFonts w:cs="Arial"/>
                <w:sz w:val="20"/>
                <w:szCs w:val="16"/>
              </w:rPr>
            </w:pPr>
            <w:r w:rsidRPr="002A2F0B">
              <w:rPr>
                <w:rFonts w:cs="Arial"/>
                <w:sz w:val="20"/>
                <w:szCs w:val="16"/>
              </w:rPr>
              <w:t>26 180</w:t>
            </w:r>
          </w:p>
        </w:tc>
        <w:tc>
          <w:tcPr>
            <w:tcW w:w="1351" w:type="dxa"/>
            <w:tcBorders>
              <w:top w:val="nil"/>
              <w:left w:val="nil"/>
              <w:bottom w:val="nil"/>
              <w:right w:val="nil"/>
            </w:tcBorders>
            <w:shd w:val="clear" w:color="auto" w:fill="auto"/>
            <w:noWrap/>
            <w:vAlign w:val="center"/>
            <w:hideMark/>
          </w:tcPr>
          <w:p w14:paraId="76BFD0B1" w14:textId="2A6EEED6" w:rsidR="00D106E5" w:rsidRPr="002A2F0B" w:rsidRDefault="00D106E5" w:rsidP="00B21E15">
            <w:pPr>
              <w:jc w:val="center"/>
              <w:rPr>
                <w:rFonts w:cs="Arial"/>
                <w:sz w:val="20"/>
                <w:szCs w:val="16"/>
              </w:rPr>
            </w:pPr>
            <w:r w:rsidRPr="002A2F0B">
              <w:rPr>
                <w:rFonts w:cs="Arial"/>
                <w:sz w:val="20"/>
                <w:szCs w:val="16"/>
              </w:rPr>
              <w:t>1 643</w:t>
            </w:r>
          </w:p>
        </w:tc>
      </w:tr>
      <w:tr w:rsidR="00D106E5" w:rsidRPr="002A2F0B" w14:paraId="0C97FC6B" w14:textId="77777777" w:rsidTr="00EA2867">
        <w:trPr>
          <w:trHeight w:val="165"/>
          <w:jc w:val="center"/>
        </w:trPr>
        <w:tc>
          <w:tcPr>
            <w:tcW w:w="976" w:type="dxa"/>
            <w:tcBorders>
              <w:top w:val="nil"/>
              <w:left w:val="nil"/>
              <w:bottom w:val="nil"/>
              <w:right w:val="nil"/>
            </w:tcBorders>
            <w:shd w:val="clear" w:color="auto" w:fill="auto"/>
            <w:vAlign w:val="center"/>
            <w:hideMark/>
          </w:tcPr>
          <w:p w14:paraId="5D39AEC7" w14:textId="77777777" w:rsidR="00D106E5" w:rsidRPr="002A2F0B" w:rsidRDefault="00D106E5" w:rsidP="00B21E15">
            <w:pPr>
              <w:jc w:val="center"/>
              <w:rPr>
                <w:rFonts w:cs="Arial"/>
                <w:color w:val="000000"/>
                <w:sz w:val="20"/>
                <w:szCs w:val="16"/>
              </w:rPr>
            </w:pPr>
            <w:r w:rsidRPr="002A2F0B">
              <w:rPr>
                <w:rFonts w:cs="Arial"/>
                <w:color w:val="000000"/>
                <w:sz w:val="20"/>
                <w:szCs w:val="16"/>
              </w:rPr>
              <w:t>1999</w:t>
            </w:r>
          </w:p>
        </w:tc>
        <w:tc>
          <w:tcPr>
            <w:tcW w:w="976" w:type="dxa"/>
            <w:tcBorders>
              <w:top w:val="nil"/>
              <w:left w:val="nil"/>
              <w:bottom w:val="nil"/>
              <w:right w:val="nil"/>
            </w:tcBorders>
            <w:shd w:val="clear" w:color="auto" w:fill="auto"/>
            <w:vAlign w:val="center"/>
            <w:hideMark/>
          </w:tcPr>
          <w:p w14:paraId="08F2EA74" w14:textId="77777777" w:rsidR="00D106E5" w:rsidRPr="002A2F0B" w:rsidRDefault="00D106E5" w:rsidP="00B21E15">
            <w:pPr>
              <w:jc w:val="center"/>
              <w:rPr>
                <w:rFonts w:cs="Arial"/>
                <w:color w:val="000000"/>
                <w:sz w:val="20"/>
                <w:szCs w:val="16"/>
              </w:rPr>
            </w:pPr>
            <w:r w:rsidRPr="002A2F0B">
              <w:rPr>
                <w:rFonts w:cs="Arial"/>
                <w:color w:val="000000"/>
                <w:sz w:val="20"/>
                <w:szCs w:val="16"/>
              </w:rPr>
              <w:t>726</w:t>
            </w:r>
          </w:p>
        </w:tc>
        <w:tc>
          <w:tcPr>
            <w:tcW w:w="976" w:type="dxa"/>
            <w:tcBorders>
              <w:top w:val="nil"/>
              <w:left w:val="nil"/>
              <w:bottom w:val="nil"/>
              <w:right w:val="nil"/>
            </w:tcBorders>
            <w:shd w:val="clear" w:color="auto" w:fill="auto"/>
            <w:vAlign w:val="center"/>
            <w:hideMark/>
          </w:tcPr>
          <w:p w14:paraId="6A1915AA" w14:textId="77777777" w:rsidR="00D106E5" w:rsidRPr="002A2F0B" w:rsidRDefault="00D106E5" w:rsidP="00B21E15">
            <w:pPr>
              <w:jc w:val="center"/>
              <w:rPr>
                <w:rFonts w:cs="Arial"/>
                <w:color w:val="000000"/>
                <w:sz w:val="20"/>
                <w:szCs w:val="16"/>
              </w:rPr>
            </w:pPr>
            <w:r w:rsidRPr="002A2F0B">
              <w:rPr>
                <w:rFonts w:cs="Arial"/>
                <w:color w:val="000000"/>
                <w:sz w:val="20"/>
                <w:szCs w:val="16"/>
              </w:rPr>
              <w:t>228</w:t>
            </w:r>
          </w:p>
        </w:tc>
        <w:tc>
          <w:tcPr>
            <w:tcW w:w="976" w:type="dxa"/>
            <w:tcBorders>
              <w:top w:val="nil"/>
              <w:left w:val="nil"/>
              <w:bottom w:val="nil"/>
              <w:right w:val="nil"/>
            </w:tcBorders>
            <w:shd w:val="clear" w:color="auto" w:fill="auto"/>
            <w:noWrap/>
            <w:vAlign w:val="center"/>
            <w:hideMark/>
          </w:tcPr>
          <w:p w14:paraId="5F611D6E" w14:textId="6CE37148" w:rsidR="00D106E5" w:rsidRPr="002A2F0B" w:rsidRDefault="00D106E5" w:rsidP="00B21E15">
            <w:pPr>
              <w:jc w:val="center"/>
              <w:rPr>
                <w:rFonts w:cs="Arial"/>
                <w:sz w:val="20"/>
                <w:szCs w:val="16"/>
              </w:rPr>
            </w:pPr>
            <w:r w:rsidRPr="002A2F0B">
              <w:rPr>
                <w:rFonts w:cs="Arial"/>
                <w:sz w:val="20"/>
                <w:szCs w:val="16"/>
              </w:rPr>
              <w:t>26 232</w:t>
            </w:r>
          </w:p>
        </w:tc>
        <w:tc>
          <w:tcPr>
            <w:tcW w:w="1351" w:type="dxa"/>
            <w:tcBorders>
              <w:top w:val="nil"/>
              <w:left w:val="nil"/>
              <w:bottom w:val="nil"/>
              <w:right w:val="nil"/>
            </w:tcBorders>
            <w:shd w:val="clear" w:color="auto" w:fill="auto"/>
            <w:noWrap/>
            <w:vAlign w:val="center"/>
            <w:hideMark/>
          </w:tcPr>
          <w:p w14:paraId="2BB2FCC6" w14:textId="32DE349E" w:rsidR="00D106E5" w:rsidRPr="002A2F0B" w:rsidRDefault="00D106E5" w:rsidP="00B21E15">
            <w:pPr>
              <w:jc w:val="center"/>
              <w:rPr>
                <w:rFonts w:cs="Arial"/>
                <w:sz w:val="20"/>
                <w:szCs w:val="16"/>
              </w:rPr>
            </w:pPr>
            <w:r w:rsidRPr="002A2F0B">
              <w:rPr>
                <w:rFonts w:cs="Arial"/>
                <w:sz w:val="20"/>
                <w:szCs w:val="16"/>
              </w:rPr>
              <w:t>1 290(410)</w:t>
            </w:r>
          </w:p>
        </w:tc>
      </w:tr>
      <w:tr w:rsidR="00D106E5" w:rsidRPr="002A2F0B" w14:paraId="265BE877" w14:textId="77777777" w:rsidTr="00EA2867">
        <w:trPr>
          <w:trHeight w:val="111"/>
          <w:jc w:val="center"/>
        </w:trPr>
        <w:tc>
          <w:tcPr>
            <w:tcW w:w="976" w:type="dxa"/>
            <w:tcBorders>
              <w:top w:val="nil"/>
              <w:left w:val="nil"/>
              <w:bottom w:val="nil"/>
              <w:right w:val="nil"/>
            </w:tcBorders>
            <w:shd w:val="clear" w:color="auto" w:fill="auto"/>
            <w:vAlign w:val="center"/>
            <w:hideMark/>
          </w:tcPr>
          <w:p w14:paraId="3DBB4919" w14:textId="77777777" w:rsidR="00D106E5" w:rsidRPr="002A2F0B" w:rsidRDefault="00D106E5" w:rsidP="00B21E15">
            <w:pPr>
              <w:jc w:val="center"/>
              <w:rPr>
                <w:rFonts w:cs="Arial"/>
                <w:color w:val="000000"/>
                <w:sz w:val="20"/>
                <w:szCs w:val="16"/>
              </w:rPr>
            </w:pPr>
            <w:r w:rsidRPr="002A2F0B">
              <w:rPr>
                <w:rFonts w:cs="Arial"/>
                <w:color w:val="000000"/>
                <w:sz w:val="20"/>
                <w:szCs w:val="16"/>
              </w:rPr>
              <w:t>2000</w:t>
            </w:r>
          </w:p>
        </w:tc>
        <w:tc>
          <w:tcPr>
            <w:tcW w:w="976" w:type="dxa"/>
            <w:tcBorders>
              <w:top w:val="nil"/>
              <w:left w:val="nil"/>
              <w:bottom w:val="nil"/>
              <w:right w:val="nil"/>
            </w:tcBorders>
            <w:shd w:val="clear" w:color="auto" w:fill="auto"/>
            <w:vAlign w:val="center"/>
            <w:hideMark/>
          </w:tcPr>
          <w:p w14:paraId="54F00EB6" w14:textId="77777777" w:rsidR="00D106E5" w:rsidRPr="002A2F0B" w:rsidRDefault="00D106E5" w:rsidP="00B21E15">
            <w:pPr>
              <w:jc w:val="center"/>
              <w:rPr>
                <w:rFonts w:cs="Arial"/>
                <w:color w:val="000000"/>
                <w:sz w:val="20"/>
                <w:szCs w:val="16"/>
              </w:rPr>
            </w:pPr>
            <w:r w:rsidRPr="002A2F0B">
              <w:rPr>
                <w:rFonts w:cs="Arial"/>
                <w:color w:val="000000"/>
                <w:sz w:val="20"/>
                <w:szCs w:val="16"/>
              </w:rPr>
              <w:t>500</w:t>
            </w:r>
          </w:p>
        </w:tc>
        <w:tc>
          <w:tcPr>
            <w:tcW w:w="976" w:type="dxa"/>
            <w:tcBorders>
              <w:top w:val="nil"/>
              <w:left w:val="nil"/>
              <w:bottom w:val="nil"/>
              <w:right w:val="nil"/>
            </w:tcBorders>
            <w:shd w:val="clear" w:color="auto" w:fill="auto"/>
            <w:vAlign w:val="center"/>
            <w:hideMark/>
          </w:tcPr>
          <w:p w14:paraId="187132A9" w14:textId="77777777" w:rsidR="00D106E5" w:rsidRPr="002A2F0B" w:rsidRDefault="00D106E5" w:rsidP="00B21E15">
            <w:pPr>
              <w:jc w:val="center"/>
              <w:rPr>
                <w:rFonts w:cs="Arial"/>
                <w:color w:val="000000"/>
                <w:sz w:val="20"/>
                <w:szCs w:val="16"/>
              </w:rPr>
            </w:pPr>
            <w:r w:rsidRPr="002A2F0B">
              <w:rPr>
                <w:rFonts w:cs="Arial"/>
                <w:color w:val="000000"/>
                <w:sz w:val="20"/>
                <w:szCs w:val="16"/>
              </w:rPr>
              <w:t>121</w:t>
            </w:r>
          </w:p>
        </w:tc>
        <w:tc>
          <w:tcPr>
            <w:tcW w:w="976" w:type="dxa"/>
            <w:tcBorders>
              <w:top w:val="nil"/>
              <w:left w:val="nil"/>
              <w:bottom w:val="nil"/>
              <w:right w:val="nil"/>
            </w:tcBorders>
            <w:shd w:val="clear" w:color="auto" w:fill="auto"/>
            <w:noWrap/>
            <w:vAlign w:val="center"/>
            <w:hideMark/>
          </w:tcPr>
          <w:p w14:paraId="49B14F5E" w14:textId="2B935C98" w:rsidR="00D106E5" w:rsidRPr="002A2F0B" w:rsidRDefault="00D106E5" w:rsidP="00B21E15">
            <w:pPr>
              <w:jc w:val="center"/>
              <w:rPr>
                <w:rFonts w:cs="Arial"/>
                <w:sz w:val="20"/>
                <w:szCs w:val="16"/>
              </w:rPr>
            </w:pPr>
            <w:r w:rsidRPr="002A2F0B">
              <w:rPr>
                <w:rFonts w:cs="Arial"/>
                <w:sz w:val="20"/>
                <w:szCs w:val="16"/>
              </w:rPr>
              <w:t>20 582</w:t>
            </w:r>
          </w:p>
        </w:tc>
        <w:tc>
          <w:tcPr>
            <w:tcW w:w="1351" w:type="dxa"/>
            <w:tcBorders>
              <w:top w:val="nil"/>
              <w:left w:val="nil"/>
              <w:bottom w:val="nil"/>
              <w:right w:val="nil"/>
            </w:tcBorders>
            <w:shd w:val="clear" w:color="auto" w:fill="auto"/>
            <w:noWrap/>
            <w:vAlign w:val="center"/>
            <w:hideMark/>
          </w:tcPr>
          <w:p w14:paraId="323E980D" w14:textId="63442FA0" w:rsidR="00D106E5" w:rsidRPr="002A2F0B" w:rsidRDefault="00D106E5" w:rsidP="00B21E15">
            <w:pPr>
              <w:jc w:val="center"/>
              <w:rPr>
                <w:rFonts w:cs="Arial"/>
                <w:sz w:val="20"/>
                <w:szCs w:val="16"/>
              </w:rPr>
            </w:pPr>
            <w:r w:rsidRPr="002A2F0B">
              <w:rPr>
                <w:rFonts w:cs="Arial"/>
                <w:sz w:val="20"/>
                <w:szCs w:val="16"/>
              </w:rPr>
              <w:t>1 374</w:t>
            </w:r>
          </w:p>
        </w:tc>
      </w:tr>
      <w:tr w:rsidR="00D106E5" w:rsidRPr="002A2F0B" w14:paraId="01EF0064" w14:textId="77777777" w:rsidTr="00EA2867">
        <w:trPr>
          <w:trHeight w:val="74"/>
          <w:jc w:val="center"/>
        </w:trPr>
        <w:tc>
          <w:tcPr>
            <w:tcW w:w="976" w:type="dxa"/>
            <w:tcBorders>
              <w:top w:val="nil"/>
              <w:left w:val="nil"/>
              <w:bottom w:val="nil"/>
              <w:right w:val="nil"/>
            </w:tcBorders>
            <w:shd w:val="clear" w:color="auto" w:fill="auto"/>
            <w:vAlign w:val="center"/>
            <w:hideMark/>
          </w:tcPr>
          <w:p w14:paraId="2EF1EA7C" w14:textId="77777777" w:rsidR="00D106E5" w:rsidRPr="002A2F0B" w:rsidRDefault="00D106E5" w:rsidP="00B21E15">
            <w:pPr>
              <w:jc w:val="center"/>
              <w:rPr>
                <w:rFonts w:cs="Arial"/>
                <w:color w:val="000000"/>
                <w:sz w:val="20"/>
                <w:szCs w:val="16"/>
              </w:rPr>
            </w:pPr>
            <w:r w:rsidRPr="002A2F0B">
              <w:rPr>
                <w:rFonts w:cs="Arial"/>
                <w:color w:val="000000"/>
                <w:sz w:val="20"/>
                <w:szCs w:val="16"/>
              </w:rPr>
              <w:t>2001</w:t>
            </w:r>
          </w:p>
        </w:tc>
        <w:tc>
          <w:tcPr>
            <w:tcW w:w="976" w:type="dxa"/>
            <w:tcBorders>
              <w:top w:val="nil"/>
              <w:left w:val="nil"/>
              <w:bottom w:val="nil"/>
              <w:right w:val="nil"/>
            </w:tcBorders>
            <w:shd w:val="clear" w:color="auto" w:fill="auto"/>
            <w:vAlign w:val="center"/>
            <w:hideMark/>
          </w:tcPr>
          <w:p w14:paraId="11BD54F1" w14:textId="47EF5A17" w:rsidR="00D106E5" w:rsidRPr="002A2F0B" w:rsidRDefault="00D106E5" w:rsidP="00B21E15">
            <w:pPr>
              <w:jc w:val="center"/>
              <w:rPr>
                <w:rFonts w:cs="Arial"/>
                <w:color w:val="000000"/>
                <w:sz w:val="20"/>
                <w:szCs w:val="16"/>
              </w:rPr>
            </w:pPr>
            <w:r w:rsidRPr="002A2F0B">
              <w:rPr>
                <w:rFonts w:cs="Arial"/>
                <w:color w:val="000000"/>
                <w:sz w:val="20"/>
                <w:szCs w:val="16"/>
              </w:rPr>
              <w:t>1 434</w:t>
            </w:r>
          </w:p>
        </w:tc>
        <w:tc>
          <w:tcPr>
            <w:tcW w:w="976" w:type="dxa"/>
            <w:tcBorders>
              <w:top w:val="nil"/>
              <w:left w:val="nil"/>
              <w:bottom w:val="nil"/>
              <w:right w:val="nil"/>
            </w:tcBorders>
            <w:shd w:val="clear" w:color="auto" w:fill="auto"/>
            <w:vAlign w:val="center"/>
            <w:hideMark/>
          </w:tcPr>
          <w:p w14:paraId="27705661" w14:textId="77777777" w:rsidR="00D106E5" w:rsidRPr="002A2F0B" w:rsidRDefault="00D106E5" w:rsidP="00B21E15">
            <w:pPr>
              <w:jc w:val="center"/>
              <w:rPr>
                <w:rFonts w:cs="Arial"/>
                <w:color w:val="000000"/>
                <w:sz w:val="20"/>
                <w:szCs w:val="16"/>
              </w:rPr>
            </w:pPr>
            <w:r w:rsidRPr="002A2F0B">
              <w:rPr>
                <w:rFonts w:cs="Arial"/>
                <w:color w:val="000000"/>
                <w:sz w:val="20"/>
                <w:szCs w:val="16"/>
              </w:rPr>
              <w:t>397</w:t>
            </w:r>
          </w:p>
        </w:tc>
        <w:tc>
          <w:tcPr>
            <w:tcW w:w="976" w:type="dxa"/>
            <w:tcBorders>
              <w:top w:val="nil"/>
              <w:left w:val="nil"/>
              <w:bottom w:val="nil"/>
              <w:right w:val="nil"/>
            </w:tcBorders>
            <w:shd w:val="clear" w:color="auto" w:fill="auto"/>
            <w:noWrap/>
            <w:vAlign w:val="center"/>
            <w:hideMark/>
          </w:tcPr>
          <w:p w14:paraId="1BAE7CE4" w14:textId="331D4506" w:rsidR="00D106E5" w:rsidRPr="002A2F0B" w:rsidRDefault="00D106E5" w:rsidP="00B21E15">
            <w:pPr>
              <w:jc w:val="center"/>
              <w:rPr>
                <w:rFonts w:cs="Arial"/>
                <w:sz w:val="20"/>
                <w:szCs w:val="16"/>
              </w:rPr>
            </w:pPr>
            <w:r w:rsidRPr="002A2F0B">
              <w:rPr>
                <w:rFonts w:cs="Arial"/>
                <w:sz w:val="20"/>
                <w:szCs w:val="16"/>
              </w:rPr>
              <w:t>19 055</w:t>
            </w:r>
          </w:p>
        </w:tc>
        <w:tc>
          <w:tcPr>
            <w:tcW w:w="1351" w:type="dxa"/>
            <w:tcBorders>
              <w:top w:val="nil"/>
              <w:left w:val="nil"/>
              <w:bottom w:val="nil"/>
              <w:right w:val="nil"/>
            </w:tcBorders>
            <w:shd w:val="clear" w:color="auto" w:fill="auto"/>
            <w:noWrap/>
            <w:vAlign w:val="center"/>
            <w:hideMark/>
          </w:tcPr>
          <w:p w14:paraId="0FF9EC68" w14:textId="329AFCF0" w:rsidR="00D106E5" w:rsidRPr="002A2F0B" w:rsidRDefault="00D106E5" w:rsidP="00B21E15">
            <w:pPr>
              <w:jc w:val="center"/>
              <w:rPr>
                <w:rFonts w:cs="Arial"/>
                <w:sz w:val="20"/>
                <w:szCs w:val="16"/>
              </w:rPr>
            </w:pPr>
            <w:r w:rsidRPr="002A2F0B">
              <w:rPr>
                <w:rFonts w:cs="Arial"/>
                <w:sz w:val="20"/>
                <w:szCs w:val="16"/>
              </w:rPr>
              <w:t>1 505</w:t>
            </w:r>
          </w:p>
        </w:tc>
      </w:tr>
      <w:tr w:rsidR="00D106E5" w:rsidRPr="002A2F0B" w14:paraId="17F98FE7" w14:textId="77777777" w:rsidTr="00EA2867">
        <w:trPr>
          <w:trHeight w:val="74"/>
          <w:jc w:val="center"/>
        </w:trPr>
        <w:tc>
          <w:tcPr>
            <w:tcW w:w="976" w:type="dxa"/>
            <w:tcBorders>
              <w:top w:val="nil"/>
              <w:left w:val="nil"/>
              <w:bottom w:val="nil"/>
              <w:right w:val="nil"/>
            </w:tcBorders>
            <w:shd w:val="clear" w:color="auto" w:fill="auto"/>
            <w:vAlign w:val="center"/>
            <w:hideMark/>
          </w:tcPr>
          <w:p w14:paraId="48EEAF0E" w14:textId="77777777" w:rsidR="00D106E5" w:rsidRPr="002A2F0B" w:rsidRDefault="00D106E5" w:rsidP="00B21E15">
            <w:pPr>
              <w:jc w:val="center"/>
              <w:rPr>
                <w:rFonts w:cs="Arial"/>
                <w:color w:val="000000"/>
                <w:sz w:val="20"/>
                <w:szCs w:val="16"/>
              </w:rPr>
            </w:pPr>
            <w:r w:rsidRPr="002A2F0B">
              <w:rPr>
                <w:rFonts w:cs="Arial"/>
                <w:color w:val="000000"/>
                <w:sz w:val="20"/>
                <w:szCs w:val="16"/>
              </w:rPr>
              <w:t>2002</w:t>
            </w:r>
          </w:p>
        </w:tc>
        <w:tc>
          <w:tcPr>
            <w:tcW w:w="976" w:type="dxa"/>
            <w:tcBorders>
              <w:top w:val="nil"/>
              <w:left w:val="nil"/>
              <w:bottom w:val="nil"/>
              <w:right w:val="nil"/>
            </w:tcBorders>
            <w:shd w:val="clear" w:color="auto" w:fill="auto"/>
            <w:vAlign w:val="center"/>
            <w:hideMark/>
          </w:tcPr>
          <w:p w14:paraId="07BE84CF" w14:textId="64D0FB21" w:rsidR="00D106E5" w:rsidRPr="002A2F0B" w:rsidRDefault="00D106E5" w:rsidP="00B21E15">
            <w:pPr>
              <w:jc w:val="center"/>
              <w:rPr>
                <w:rFonts w:cs="Arial"/>
                <w:color w:val="000000"/>
                <w:sz w:val="20"/>
                <w:szCs w:val="16"/>
              </w:rPr>
            </w:pPr>
            <w:r w:rsidRPr="002A2F0B">
              <w:rPr>
                <w:rFonts w:cs="Arial"/>
                <w:color w:val="000000"/>
                <w:sz w:val="20"/>
                <w:szCs w:val="16"/>
              </w:rPr>
              <w:t>1 424</w:t>
            </w:r>
          </w:p>
        </w:tc>
        <w:tc>
          <w:tcPr>
            <w:tcW w:w="976" w:type="dxa"/>
            <w:tcBorders>
              <w:top w:val="nil"/>
              <w:left w:val="nil"/>
              <w:bottom w:val="nil"/>
              <w:right w:val="nil"/>
            </w:tcBorders>
            <w:shd w:val="clear" w:color="auto" w:fill="auto"/>
            <w:vAlign w:val="center"/>
            <w:hideMark/>
          </w:tcPr>
          <w:p w14:paraId="32F99FB7" w14:textId="77777777" w:rsidR="00D106E5" w:rsidRPr="002A2F0B" w:rsidRDefault="00D106E5" w:rsidP="00B21E15">
            <w:pPr>
              <w:jc w:val="center"/>
              <w:rPr>
                <w:rFonts w:cs="Arial"/>
                <w:color w:val="000000"/>
                <w:sz w:val="20"/>
                <w:szCs w:val="16"/>
              </w:rPr>
            </w:pPr>
            <w:r w:rsidRPr="002A2F0B">
              <w:rPr>
                <w:rFonts w:cs="Arial"/>
                <w:color w:val="000000"/>
                <w:sz w:val="20"/>
                <w:szCs w:val="16"/>
              </w:rPr>
              <w:t>429</w:t>
            </w:r>
          </w:p>
        </w:tc>
        <w:tc>
          <w:tcPr>
            <w:tcW w:w="976" w:type="dxa"/>
            <w:tcBorders>
              <w:top w:val="nil"/>
              <w:left w:val="nil"/>
              <w:bottom w:val="nil"/>
              <w:right w:val="nil"/>
            </w:tcBorders>
            <w:shd w:val="clear" w:color="auto" w:fill="auto"/>
            <w:noWrap/>
            <w:vAlign w:val="center"/>
            <w:hideMark/>
          </w:tcPr>
          <w:p w14:paraId="2D70F0E5" w14:textId="4E374583" w:rsidR="00D106E5" w:rsidRPr="002A2F0B" w:rsidRDefault="00D106E5" w:rsidP="00B21E15">
            <w:pPr>
              <w:jc w:val="center"/>
              <w:rPr>
                <w:rFonts w:cs="Arial"/>
                <w:sz w:val="20"/>
                <w:szCs w:val="16"/>
              </w:rPr>
            </w:pPr>
            <w:r w:rsidRPr="002A2F0B">
              <w:rPr>
                <w:rFonts w:cs="Arial"/>
                <w:sz w:val="20"/>
                <w:szCs w:val="16"/>
              </w:rPr>
              <w:t>16 119</w:t>
            </w:r>
          </w:p>
        </w:tc>
        <w:tc>
          <w:tcPr>
            <w:tcW w:w="1351" w:type="dxa"/>
            <w:tcBorders>
              <w:top w:val="nil"/>
              <w:left w:val="nil"/>
              <w:bottom w:val="nil"/>
              <w:right w:val="nil"/>
            </w:tcBorders>
            <w:shd w:val="clear" w:color="auto" w:fill="auto"/>
            <w:noWrap/>
            <w:vAlign w:val="center"/>
            <w:hideMark/>
          </w:tcPr>
          <w:p w14:paraId="60D64A9F" w14:textId="792EF8E4" w:rsidR="00D106E5" w:rsidRPr="002A2F0B" w:rsidRDefault="00D106E5" w:rsidP="00B21E15">
            <w:pPr>
              <w:jc w:val="center"/>
              <w:rPr>
                <w:rFonts w:cs="Arial"/>
                <w:sz w:val="20"/>
                <w:szCs w:val="16"/>
              </w:rPr>
            </w:pPr>
            <w:r w:rsidRPr="002A2F0B">
              <w:rPr>
                <w:rFonts w:cs="Arial"/>
                <w:sz w:val="20"/>
                <w:szCs w:val="16"/>
              </w:rPr>
              <w:t>1 252</w:t>
            </w:r>
          </w:p>
        </w:tc>
      </w:tr>
      <w:tr w:rsidR="00D106E5" w:rsidRPr="002A2F0B" w14:paraId="07342EE8" w14:textId="77777777" w:rsidTr="00EA2867">
        <w:trPr>
          <w:trHeight w:val="119"/>
          <w:jc w:val="center"/>
        </w:trPr>
        <w:tc>
          <w:tcPr>
            <w:tcW w:w="976" w:type="dxa"/>
            <w:tcBorders>
              <w:top w:val="nil"/>
              <w:left w:val="nil"/>
              <w:bottom w:val="nil"/>
              <w:right w:val="nil"/>
            </w:tcBorders>
            <w:shd w:val="clear" w:color="auto" w:fill="auto"/>
            <w:vAlign w:val="center"/>
            <w:hideMark/>
          </w:tcPr>
          <w:p w14:paraId="5C125819" w14:textId="77777777" w:rsidR="00D106E5" w:rsidRPr="002A2F0B" w:rsidRDefault="00D106E5" w:rsidP="00B21E15">
            <w:pPr>
              <w:jc w:val="center"/>
              <w:rPr>
                <w:rFonts w:cs="Arial"/>
                <w:color w:val="000000"/>
                <w:sz w:val="20"/>
                <w:szCs w:val="16"/>
              </w:rPr>
            </w:pPr>
            <w:r w:rsidRPr="002A2F0B">
              <w:rPr>
                <w:rFonts w:cs="Arial"/>
                <w:color w:val="000000"/>
                <w:sz w:val="20"/>
                <w:szCs w:val="16"/>
              </w:rPr>
              <w:t>2003</w:t>
            </w:r>
          </w:p>
        </w:tc>
        <w:tc>
          <w:tcPr>
            <w:tcW w:w="976" w:type="dxa"/>
            <w:tcBorders>
              <w:top w:val="nil"/>
              <w:left w:val="nil"/>
              <w:bottom w:val="nil"/>
              <w:right w:val="nil"/>
            </w:tcBorders>
            <w:shd w:val="clear" w:color="auto" w:fill="auto"/>
            <w:vAlign w:val="center"/>
            <w:hideMark/>
          </w:tcPr>
          <w:p w14:paraId="46CAA65A" w14:textId="549CF1E5" w:rsidR="00D106E5" w:rsidRPr="002A2F0B" w:rsidRDefault="00D106E5" w:rsidP="00B21E15">
            <w:pPr>
              <w:jc w:val="center"/>
              <w:rPr>
                <w:rFonts w:cs="Arial"/>
                <w:color w:val="000000"/>
                <w:sz w:val="20"/>
                <w:szCs w:val="16"/>
              </w:rPr>
            </w:pPr>
            <w:r w:rsidRPr="002A2F0B">
              <w:rPr>
                <w:rFonts w:cs="Arial"/>
                <w:color w:val="000000"/>
                <w:sz w:val="20"/>
                <w:szCs w:val="16"/>
              </w:rPr>
              <w:t>1 367</w:t>
            </w:r>
          </w:p>
        </w:tc>
        <w:tc>
          <w:tcPr>
            <w:tcW w:w="976" w:type="dxa"/>
            <w:tcBorders>
              <w:top w:val="nil"/>
              <w:left w:val="nil"/>
              <w:bottom w:val="nil"/>
              <w:right w:val="nil"/>
            </w:tcBorders>
            <w:shd w:val="clear" w:color="auto" w:fill="auto"/>
            <w:vAlign w:val="center"/>
            <w:hideMark/>
          </w:tcPr>
          <w:p w14:paraId="675C9A6B" w14:textId="77777777" w:rsidR="00D106E5" w:rsidRPr="002A2F0B" w:rsidRDefault="00D106E5" w:rsidP="00B21E15">
            <w:pPr>
              <w:jc w:val="center"/>
              <w:rPr>
                <w:rFonts w:cs="Arial"/>
                <w:color w:val="000000"/>
                <w:sz w:val="20"/>
                <w:szCs w:val="16"/>
              </w:rPr>
            </w:pPr>
            <w:r w:rsidRPr="002A2F0B">
              <w:rPr>
                <w:rFonts w:cs="Arial"/>
                <w:color w:val="000000"/>
                <w:sz w:val="20"/>
                <w:szCs w:val="16"/>
              </w:rPr>
              <w:t>416</w:t>
            </w:r>
          </w:p>
        </w:tc>
        <w:tc>
          <w:tcPr>
            <w:tcW w:w="976" w:type="dxa"/>
            <w:tcBorders>
              <w:top w:val="nil"/>
              <w:left w:val="nil"/>
              <w:bottom w:val="nil"/>
              <w:right w:val="nil"/>
            </w:tcBorders>
            <w:shd w:val="clear" w:color="auto" w:fill="auto"/>
            <w:noWrap/>
            <w:vAlign w:val="center"/>
            <w:hideMark/>
          </w:tcPr>
          <w:p w14:paraId="669CDEE6" w14:textId="1B7051C6" w:rsidR="00D106E5" w:rsidRPr="002A2F0B" w:rsidRDefault="00D106E5" w:rsidP="00B21E15">
            <w:pPr>
              <w:jc w:val="center"/>
              <w:rPr>
                <w:rFonts w:cs="Arial"/>
                <w:sz w:val="20"/>
                <w:szCs w:val="16"/>
              </w:rPr>
            </w:pPr>
            <w:r w:rsidRPr="002A2F0B">
              <w:rPr>
                <w:rFonts w:cs="Arial"/>
                <w:sz w:val="20"/>
                <w:szCs w:val="16"/>
              </w:rPr>
              <w:t>19 757</w:t>
            </w:r>
          </w:p>
        </w:tc>
        <w:tc>
          <w:tcPr>
            <w:tcW w:w="1351" w:type="dxa"/>
            <w:tcBorders>
              <w:top w:val="nil"/>
              <w:left w:val="nil"/>
              <w:bottom w:val="nil"/>
              <w:right w:val="nil"/>
            </w:tcBorders>
            <w:shd w:val="clear" w:color="auto" w:fill="auto"/>
            <w:noWrap/>
            <w:vAlign w:val="center"/>
            <w:hideMark/>
          </w:tcPr>
          <w:p w14:paraId="2B200A34" w14:textId="2C12C6E0" w:rsidR="00D106E5" w:rsidRPr="002A2F0B" w:rsidRDefault="00D106E5" w:rsidP="00B21E15">
            <w:pPr>
              <w:jc w:val="center"/>
              <w:rPr>
                <w:rFonts w:cs="Arial"/>
                <w:sz w:val="20"/>
                <w:szCs w:val="16"/>
              </w:rPr>
            </w:pPr>
            <w:r w:rsidRPr="002A2F0B">
              <w:rPr>
                <w:rFonts w:cs="Arial"/>
                <w:sz w:val="20"/>
                <w:szCs w:val="16"/>
              </w:rPr>
              <w:t>1 070</w:t>
            </w:r>
          </w:p>
        </w:tc>
      </w:tr>
      <w:tr w:rsidR="00D106E5" w:rsidRPr="002A2F0B" w14:paraId="3C127F98" w14:textId="77777777" w:rsidTr="00EA2867">
        <w:trPr>
          <w:trHeight w:val="94"/>
          <w:jc w:val="center"/>
        </w:trPr>
        <w:tc>
          <w:tcPr>
            <w:tcW w:w="976" w:type="dxa"/>
            <w:tcBorders>
              <w:top w:val="nil"/>
              <w:left w:val="nil"/>
              <w:bottom w:val="nil"/>
              <w:right w:val="nil"/>
            </w:tcBorders>
            <w:shd w:val="clear" w:color="auto" w:fill="auto"/>
            <w:vAlign w:val="center"/>
            <w:hideMark/>
          </w:tcPr>
          <w:p w14:paraId="77F82EBA" w14:textId="77777777" w:rsidR="00D106E5" w:rsidRPr="002A2F0B" w:rsidRDefault="00D106E5" w:rsidP="00B21E15">
            <w:pPr>
              <w:jc w:val="center"/>
              <w:rPr>
                <w:rFonts w:cs="Arial"/>
                <w:color w:val="000000"/>
                <w:sz w:val="20"/>
                <w:szCs w:val="16"/>
              </w:rPr>
            </w:pPr>
            <w:r w:rsidRPr="002A2F0B">
              <w:rPr>
                <w:rFonts w:cs="Arial"/>
                <w:color w:val="000000"/>
                <w:sz w:val="20"/>
                <w:szCs w:val="16"/>
              </w:rPr>
              <w:t>2004</w:t>
            </w:r>
          </w:p>
        </w:tc>
        <w:tc>
          <w:tcPr>
            <w:tcW w:w="976" w:type="dxa"/>
            <w:tcBorders>
              <w:top w:val="nil"/>
              <w:left w:val="nil"/>
              <w:bottom w:val="nil"/>
              <w:right w:val="nil"/>
            </w:tcBorders>
            <w:shd w:val="clear" w:color="auto" w:fill="auto"/>
            <w:vAlign w:val="center"/>
            <w:hideMark/>
          </w:tcPr>
          <w:p w14:paraId="07259B79" w14:textId="0B6CB672" w:rsidR="00D106E5" w:rsidRPr="002A2F0B" w:rsidRDefault="00D106E5" w:rsidP="00B21E15">
            <w:pPr>
              <w:jc w:val="center"/>
              <w:rPr>
                <w:rFonts w:cs="Arial"/>
                <w:color w:val="000000"/>
                <w:sz w:val="20"/>
                <w:szCs w:val="16"/>
              </w:rPr>
            </w:pPr>
            <w:r w:rsidRPr="002A2F0B">
              <w:rPr>
                <w:rFonts w:cs="Arial"/>
                <w:color w:val="000000"/>
                <w:sz w:val="20"/>
                <w:szCs w:val="16"/>
              </w:rPr>
              <w:t>1 547</w:t>
            </w:r>
          </w:p>
        </w:tc>
        <w:tc>
          <w:tcPr>
            <w:tcW w:w="976" w:type="dxa"/>
            <w:tcBorders>
              <w:top w:val="nil"/>
              <w:left w:val="nil"/>
              <w:bottom w:val="nil"/>
              <w:right w:val="nil"/>
            </w:tcBorders>
            <w:shd w:val="clear" w:color="auto" w:fill="auto"/>
            <w:vAlign w:val="center"/>
            <w:hideMark/>
          </w:tcPr>
          <w:p w14:paraId="48CA14D9" w14:textId="77777777" w:rsidR="00D106E5" w:rsidRPr="002A2F0B" w:rsidRDefault="00D106E5" w:rsidP="00B21E15">
            <w:pPr>
              <w:jc w:val="center"/>
              <w:rPr>
                <w:rFonts w:cs="Arial"/>
                <w:color w:val="000000"/>
                <w:sz w:val="20"/>
                <w:szCs w:val="16"/>
              </w:rPr>
            </w:pPr>
            <w:r w:rsidRPr="002A2F0B">
              <w:rPr>
                <w:rFonts w:cs="Arial"/>
                <w:color w:val="000000"/>
                <w:sz w:val="20"/>
                <w:szCs w:val="16"/>
              </w:rPr>
              <w:t>517</w:t>
            </w:r>
          </w:p>
        </w:tc>
        <w:tc>
          <w:tcPr>
            <w:tcW w:w="976" w:type="dxa"/>
            <w:tcBorders>
              <w:top w:val="nil"/>
              <w:left w:val="nil"/>
              <w:bottom w:val="nil"/>
              <w:right w:val="nil"/>
            </w:tcBorders>
            <w:shd w:val="clear" w:color="auto" w:fill="auto"/>
            <w:noWrap/>
            <w:vAlign w:val="center"/>
            <w:hideMark/>
          </w:tcPr>
          <w:p w14:paraId="0B8EA2E6" w14:textId="6766539B" w:rsidR="00D106E5" w:rsidRPr="002A2F0B" w:rsidRDefault="00D106E5" w:rsidP="00B21E15">
            <w:pPr>
              <w:jc w:val="center"/>
              <w:rPr>
                <w:rFonts w:cs="Arial"/>
                <w:sz w:val="20"/>
                <w:szCs w:val="16"/>
              </w:rPr>
            </w:pPr>
            <w:r w:rsidRPr="002A2F0B">
              <w:rPr>
                <w:rFonts w:cs="Arial"/>
                <w:sz w:val="20"/>
                <w:szCs w:val="16"/>
              </w:rPr>
              <w:t>18 392</w:t>
            </w:r>
          </w:p>
        </w:tc>
        <w:tc>
          <w:tcPr>
            <w:tcW w:w="1351" w:type="dxa"/>
            <w:tcBorders>
              <w:top w:val="nil"/>
              <w:left w:val="nil"/>
              <w:bottom w:val="nil"/>
              <w:right w:val="nil"/>
            </w:tcBorders>
            <w:shd w:val="clear" w:color="auto" w:fill="auto"/>
            <w:noWrap/>
            <w:vAlign w:val="center"/>
            <w:hideMark/>
          </w:tcPr>
          <w:p w14:paraId="7A0C11C4" w14:textId="7F5E51F0" w:rsidR="00D106E5" w:rsidRPr="002A2F0B" w:rsidRDefault="00D106E5" w:rsidP="00B21E15">
            <w:pPr>
              <w:jc w:val="center"/>
              <w:rPr>
                <w:rFonts w:cs="Arial"/>
                <w:sz w:val="20"/>
                <w:szCs w:val="16"/>
              </w:rPr>
            </w:pPr>
            <w:r w:rsidRPr="002A2F0B">
              <w:rPr>
                <w:rFonts w:cs="Arial"/>
                <w:sz w:val="20"/>
                <w:szCs w:val="16"/>
              </w:rPr>
              <w:t>1 357</w:t>
            </w:r>
          </w:p>
        </w:tc>
      </w:tr>
      <w:tr w:rsidR="00D106E5" w:rsidRPr="002A2F0B" w14:paraId="36E2E3FE" w14:textId="77777777" w:rsidTr="00EA2867">
        <w:trPr>
          <w:trHeight w:val="74"/>
          <w:jc w:val="center"/>
        </w:trPr>
        <w:tc>
          <w:tcPr>
            <w:tcW w:w="976" w:type="dxa"/>
            <w:tcBorders>
              <w:top w:val="nil"/>
              <w:left w:val="nil"/>
              <w:bottom w:val="nil"/>
              <w:right w:val="nil"/>
            </w:tcBorders>
            <w:shd w:val="clear" w:color="auto" w:fill="auto"/>
            <w:vAlign w:val="center"/>
            <w:hideMark/>
          </w:tcPr>
          <w:p w14:paraId="2CB5B992" w14:textId="77777777" w:rsidR="00D106E5" w:rsidRPr="002A2F0B" w:rsidRDefault="00D106E5" w:rsidP="00B21E15">
            <w:pPr>
              <w:jc w:val="center"/>
              <w:rPr>
                <w:rFonts w:cs="Arial"/>
                <w:color w:val="000000"/>
                <w:sz w:val="20"/>
                <w:szCs w:val="16"/>
              </w:rPr>
            </w:pPr>
            <w:r w:rsidRPr="002A2F0B">
              <w:rPr>
                <w:rFonts w:cs="Arial"/>
                <w:color w:val="000000"/>
                <w:sz w:val="20"/>
                <w:szCs w:val="16"/>
              </w:rPr>
              <w:t>2005</w:t>
            </w:r>
          </w:p>
        </w:tc>
        <w:tc>
          <w:tcPr>
            <w:tcW w:w="976" w:type="dxa"/>
            <w:tcBorders>
              <w:top w:val="nil"/>
              <w:left w:val="nil"/>
              <w:bottom w:val="nil"/>
              <w:right w:val="nil"/>
            </w:tcBorders>
            <w:shd w:val="clear" w:color="auto" w:fill="D9D9D9" w:themeFill="background1" w:themeFillShade="D9"/>
            <w:vAlign w:val="center"/>
            <w:hideMark/>
          </w:tcPr>
          <w:p w14:paraId="529CD73A" w14:textId="77777777" w:rsidR="00D106E5" w:rsidRPr="002A2F0B" w:rsidRDefault="00D106E5" w:rsidP="00B21E15">
            <w:pPr>
              <w:jc w:val="center"/>
              <w:rPr>
                <w:rFonts w:cs="Arial"/>
                <w:color w:val="000000"/>
                <w:sz w:val="20"/>
                <w:szCs w:val="16"/>
              </w:rPr>
            </w:pPr>
            <w:r w:rsidRPr="002A2F0B">
              <w:rPr>
                <w:rFonts w:cs="Arial"/>
                <w:color w:val="000000"/>
                <w:sz w:val="20"/>
                <w:szCs w:val="16"/>
              </w:rPr>
              <w:t>297</w:t>
            </w:r>
          </w:p>
        </w:tc>
        <w:tc>
          <w:tcPr>
            <w:tcW w:w="976" w:type="dxa"/>
            <w:tcBorders>
              <w:top w:val="nil"/>
              <w:left w:val="nil"/>
              <w:bottom w:val="nil"/>
              <w:right w:val="nil"/>
            </w:tcBorders>
            <w:shd w:val="clear" w:color="auto" w:fill="auto"/>
            <w:vAlign w:val="center"/>
            <w:hideMark/>
          </w:tcPr>
          <w:p w14:paraId="65F9A6F5" w14:textId="77777777" w:rsidR="00D106E5" w:rsidRPr="002A2F0B" w:rsidRDefault="00D106E5" w:rsidP="00B21E15">
            <w:pPr>
              <w:jc w:val="center"/>
              <w:rPr>
                <w:rFonts w:cs="Arial"/>
                <w:color w:val="000000"/>
                <w:sz w:val="20"/>
                <w:szCs w:val="16"/>
              </w:rPr>
            </w:pPr>
            <w:r w:rsidRPr="002A2F0B">
              <w:rPr>
                <w:rFonts w:cs="Arial"/>
                <w:color w:val="000000"/>
                <w:sz w:val="20"/>
                <w:szCs w:val="16"/>
              </w:rPr>
              <w:t>65</w:t>
            </w:r>
          </w:p>
        </w:tc>
        <w:tc>
          <w:tcPr>
            <w:tcW w:w="976" w:type="dxa"/>
            <w:tcBorders>
              <w:top w:val="nil"/>
              <w:left w:val="nil"/>
              <w:bottom w:val="nil"/>
              <w:right w:val="nil"/>
            </w:tcBorders>
            <w:shd w:val="clear" w:color="auto" w:fill="auto"/>
            <w:noWrap/>
            <w:vAlign w:val="center"/>
            <w:hideMark/>
          </w:tcPr>
          <w:p w14:paraId="3586EB82" w14:textId="54A06886" w:rsidR="00D106E5" w:rsidRPr="002A2F0B" w:rsidRDefault="00D106E5" w:rsidP="00B21E15">
            <w:pPr>
              <w:jc w:val="center"/>
              <w:rPr>
                <w:rFonts w:cs="Arial"/>
                <w:sz w:val="20"/>
                <w:szCs w:val="16"/>
              </w:rPr>
            </w:pPr>
            <w:r w:rsidRPr="002A2F0B">
              <w:rPr>
                <w:rFonts w:cs="Arial"/>
                <w:sz w:val="20"/>
                <w:szCs w:val="16"/>
              </w:rPr>
              <w:t>23 937</w:t>
            </w:r>
          </w:p>
        </w:tc>
        <w:tc>
          <w:tcPr>
            <w:tcW w:w="1351" w:type="dxa"/>
            <w:tcBorders>
              <w:top w:val="nil"/>
              <w:left w:val="nil"/>
              <w:bottom w:val="nil"/>
              <w:right w:val="nil"/>
            </w:tcBorders>
            <w:shd w:val="clear" w:color="auto" w:fill="auto"/>
            <w:noWrap/>
            <w:vAlign w:val="center"/>
            <w:hideMark/>
          </w:tcPr>
          <w:p w14:paraId="1405A04A" w14:textId="4F25097F" w:rsidR="00D106E5" w:rsidRPr="002A2F0B" w:rsidRDefault="00D106E5" w:rsidP="00B21E15">
            <w:pPr>
              <w:jc w:val="center"/>
              <w:rPr>
                <w:rFonts w:cs="Arial"/>
                <w:sz w:val="20"/>
                <w:szCs w:val="16"/>
              </w:rPr>
            </w:pPr>
            <w:r w:rsidRPr="002A2F0B">
              <w:rPr>
                <w:rFonts w:cs="Arial"/>
                <w:sz w:val="20"/>
                <w:szCs w:val="16"/>
              </w:rPr>
              <w:t>1 483(697)</w:t>
            </w:r>
          </w:p>
        </w:tc>
      </w:tr>
      <w:tr w:rsidR="00D106E5" w:rsidRPr="002A2F0B" w14:paraId="089547FF" w14:textId="77777777" w:rsidTr="00EA2867">
        <w:trPr>
          <w:trHeight w:val="74"/>
          <w:jc w:val="center"/>
        </w:trPr>
        <w:tc>
          <w:tcPr>
            <w:tcW w:w="976" w:type="dxa"/>
            <w:tcBorders>
              <w:top w:val="nil"/>
              <w:left w:val="nil"/>
              <w:bottom w:val="nil"/>
              <w:right w:val="nil"/>
            </w:tcBorders>
            <w:shd w:val="clear" w:color="auto" w:fill="auto"/>
            <w:vAlign w:val="center"/>
            <w:hideMark/>
          </w:tcPr>
          <w:p w14:paraId="39514816" w14:textId="77777777" w:rsidR="00D106E5" w:rsidRPr="002A2F0B" w:rsidRDefault="00D106E5" w:rsidP="00B21E15">
            <w:pPr>
              <w:jc w:val="center"/>
              <w:rPr>
                <w:rFonts w:cs="Arial"/>
                <w:color w:val="000000"/>
                <w:sz w:val="20"/>
                <w:szCs w:val="16"/>
              </w:rPr>
            </w:pPr>
            <w:r w:rsidRPr="002A2F0B">
              <w:rPr>
                <w:rFonts w:cs="Arial"/>
                <w:color w:val="000000"/>
                <w:sz w:val="20"/>
                <w:szCs w:val="16"/>
              </w:rPr>
              <w:t>2006</w:t>
            </w:r>
          </w:p>
        </w:tc>
        <w:tc>
          <w:tcPr>
            <w:tcW w:w="976" w:type="dxa"/>
            <w:tcBorders>
              <w:top w:val="nil"/>
              <w:left w:val="nil"/>
              <w:bottom w:val="nil"/>
              <w:right w:val="nil"/>
            </w:tcBorders>
            <w:shd w:val="clear" w:color="auto" w:fill="auto"/>
            <w:vAlign w:val="center"/>
            <w:hideMark/>
          </w:tcPr>
          <w:p w14:paraId="7E475266" w14:textId="77777777" w:rsidR="00D106E5" w:rsidRPr="002A2F0B" w:rsidRDefault="00D106E5" w:rsidP="00B21E15">
            <w:pPr>
              <w:jc w:val="center"/>
              <w:rPr>
                <w:rFonts w:cs="Arial"/>
                <w:color w:val="000000"/>
                <w:sz w:val="20"/>
                <w:szCs w:val="16"/>
              </w:rPr>
            </w:pPr>
            <w:r w:rsidRPr="002A2F0B">
              <w:rPr>
                <w:rFonts w:cs="Arial"/>
                <w:color w:val="000000"/>
                <w:sz w:val="20"/>
                <w:szCs w:val="16"/>
              </w:rPr>
              <w:t>446</w:t>
            </w:r>
          </w:p>
        </w:tc>
        <w:tc>
          <w:tcPr>
            <w:tcW w:w="976" w:type="dxa"/>
            <w:tcBorders>
              <w:top w:val="nil"/>
              <w:left w:val="nil"/>
              <w:bottom w:val="nil"/>
              <w:right w:val="nil"/>
            </w:tcBorders>
            <w:shd w:val="clear" w:color="auto" w:fill="auto"/>
            <w:vAlign w:val="center"/>
            <w:hideMark/>
          </w:tcPr>
          <w:p w14:paraId="11310E2A" w14:textId="77777777" w:rsidR="00D106E5" w:rsidRPr="002A2F0B" w:rsidRDefault="00D106E5" w:rsidP="00B21E15">
            <w:pPr>
              <w:jc w:val="center"/>
              <w:rPr>
                <w:rFonts w:cs="Arial"/>
                <w:color w:val="000000"/>
                <w:sz w:val="20"/>
                <w:szCs w:val="16"/>
              </w:rPr>
            </w:pPr>
            <w:r w:rsidRPr="002A2F0B">
              <w:rPr>
                <w:rFonts w:cs="Arial"/>
                <w:color w:val="000000"/>
                <w:sz w:val="20"/>
                <w:szCs w:val="16"/>
              </w:rPr>
              <w:t>151</w:t>
            </w:r>
          </w:p>
        </w:tc>
        <w:tc>
          <w:tcPr>
            <w:tcW w:w="976" w:type="dxa"/>
            <w:tcBorders>
              <w:top w:val="nil"/>
              <w:left w:val="nil"/>
              <w:bottom w:val="nil"/>
              <w:right w:val="nil"/>
            </w:tcBorders>
            <w:shd w:val="clear" w:color="auto" w:fill="auto"/>
            <w:noWrap/>
            <w:vAlign w:val="center"/>
            <w:hideMark/>
          </w:tcPr>
          <w:p w14:paraId="21F92585" w14:textId="670DD226" w:rsidR="00D106E5" w:rsidRPr="002A2F0B" w:rsidRDefault="00D106E5" w:rsidP="00B21E15">
            <w:pPr>
              <w:jc w:val="center"/>
              <w:rPr>
                <w:rFonts w:cs="Arial"/>
                <w:sz w:val="20"/>
                <w:szCs w:val="16"/>
              </w:rPr>
            </w:pPr>
            <w:r w:rsidRPr="002A2F0B">
              <w:rPr>
                <w:rFonts w:cs="Arial"/>
                <w:sz w:val="20"/>
                <w:szCs w:val="16"/>
              </w:rPr>
              <w:t>44 708</w:t>
            </w:r>
          </w:p>
        </w:tc>
        <w:tc>
          <w:tcPr>
            <w:tcW w:w="1351" w:type="dxa"/>
            <w:tcBorders>
              <w:top w:val="nil"/>
              <w:left w:val="nil"/>
              <w:bottom w:val="nil"/>
              <w:right w:val="nil"/>
            </w:tcBorders>
            <w:shd w:val="clear" w:color="auto" w:fill="auto"/>
            <w:noWrap/>
            <w:vAlign w:val="center"/>
            <w:hideMark/>
          </w:tcPr>
          <w:p w14:paraId="6E2124FF" w14:textId="02055777" w:rsidR="00D106E5" w:rsidRPr="002A2F0B" w:rsidRDefault="00D106E5" w:rsidP="00B21E15">
            <w:pPr>
              <w:jc w:val="center"/>
              <w:rPr>
                <w:rFonts w:cs="Arial"/>
                <w:sz w:val="20"/>
                <w:szCs w:val="16"/>
              </w:rPr>
            </w:pPr>
            <w:r w:rsidRPr="002A2F0B">
              <w:rPr>
                <w:rFonts w:cs="Arial"/>
                <w:sz w:val="20"/>
                <w:szCs w:val="16"/>
              </w:rPr>
              <w:t>1 460(648)</w:t>
            </w:r>
          </w:p>
        </w:tc>
      </w:tr>
      <w:tr w:rsidR="00D106E5" w:rsidRPr="002A2F0B" w14:paraId="76812E2B" w14:textId="77777777" w:rsidTr="00EA2867">
        <w:trPr>
          <w:trHeight w:val="74"/>
          <w:jc w:val="center"/>
        </w:trPr>
        <w:tc>
          <w:tcPr>
            <w:tcW w:w="976" w:type="dxa"/>
            <w:tcBorders>
              <w:top w:val="nil"/>
              <w:left w:val="nil"/>
              <w:bottom w:val="nil"/>
              <w:right w:val="nil"/>
            </w:tcBorders>
            <w:shd w:val="clear" w:color="auto" w:fill="auto"/>
            <w:vAlign w:val="center"/>
            <w:hideMark/>
          </w:tcPr>
          <w:p w14:paraId="61F7B0C4" w14:textId="77777777" w:rsidR="00D106E5" w:rsidRPr="002A2F0B" w:rsidRDefault="00D106E5" w:rsidP="00B21E15">
            <w:pPr>
              <w:jc w:val="center"/>
              <w:rPr>
                <w:rFonts w:cs="Arial"/>
                <w:color w:val="000000"/>
                <w:sz w:val="20"/>
                <w:szCs w:val="16"/>
              </w:rPr>
            </w:pPr>
            <w:r w:rsidRPr="002A2F0B">
              <w:rPr>
                <w:rFonts w:cs="Arial"/>
                <w:color w:val="000000"/>
                <w:sz w:val="20"/>
                <w:szCs w:val="16"/>
              </w:rPr>
              <w:t>2007</w:t>
            </w:r>
          </w:p>
        </w:tc>
        <w:tc>
          <w:tcPr>
            <w:tcW w:w="976" w:type="dxa"/>
            <w:tcBorders>
              <w:top w:val="nil"/>
              <w:left w:val="nil"/>
              <w:bottom w:val="nil"/>
              <w:right w:val="nil"/>
            </w:tcBorders>
            <w:shd w:val="clear" w:color="auto" w:fill="auto"/>
            <w:vAlign w:val="center"/>
            <w:hideMark/>
          </w:tcPr>
          <w:p w14:paraId="764532B4" w14:textId="77777777" w:rsidR="00D106E5" w:rsidRPr="002A2F0B" w:rsidRDefault="00D106E5" w:rsidP="00B21E15">
            <w:pPr>
              <w:jc w:val="center"/>
              <w:rPr>
                <w:rFonts w:cs="Arial"/>
                <w:color w:val="000000"/>
                <w:sz w:val="20"/>
                <w:szCs w:val="16"/>
              </w:rPr>
            </w:pPr>
            <w:r w:rsidRPr="002A2F0B">
              <w:rPr>
                <w:rFonts w:cs="Arial"/>
                <w:color w:val="000000"/>
                <w:sz w:val="20"/>
                <w:szCs w:val="16"/>
              </w:rPr>
              <w:t>589</w:t>
            </w:r>
          </w:p>
        </w:tc>
        <w:tc>
          <w:tcPr>
            <w:tcW w:w="976" w:type="dxa"/>
            <w:tcBorders>
              <w:top w:val="nil"/>
              <w:left w:val="nil"/>
              <w:bottom w:val="nil"/>
              <w:right w:val="nil"/>
            </w:tcBorders>
            <w:shd w:val="clear" w:color="auto" w:fill="auto"/>
            <w:vAlign w:val="center"/>
            <w:hideMark/>
          </w:tcPr>
          <w:p w14:paraId="57B72BFC" w14:textId="77777777" w:rsidR="00D106E5" w:rsidRPr="002A2F0B" w:rsidRDefault="00D106E5" w:rsidP="00B21E15">
            <w:pPr>
              <w:jc w:val="center"/>
              <w:rPr>
                <w:rFonts w:cs="Arial"/>
                <w:sz w:val="20"/>
                <w:szCs w:val="16"/>
              </w:rPr>
            </w:pPr>
            <w:r w:rsidRPr="002A2F0B">
              <w:rPr>
                <w:rFonts w:cs="Arial"/>
                <w:sz w:val="20"/>
                <w:szCs w:val="16"/>
              </w:rPr>
              <w:t>183</w:t>
            </w:r>
          </w:p>
        </w:tc>
        <w:tc>
          <w:tcPr>
            <w:tcW w:w="976" w:type="dxa"/>
            <w:tcBorders>
              <w:top w:val="nil"/>
              <w:left w:val="nil"/>
              <w:bottom w:val="nil"/>
              <w:right w:val="nil"/>
            </w:tcBorders>
            <w:shd w:val="clear" w:color="auto" w:fill="auto"/>
            <w:noWrap/>
            <w:vAlign w:val="center"/>
            <w:hideMark/>
          </w:tcPr>
          <w:p w14:paraId="291F417C" w14:textId="6CED1329" w:rsidR="00D106E5" w:rsidRPr="002A2F0B" w:rsidRDefault="00D106E5" w:rsidP="00B21E15">
            <w:pPr>
              <w:jc w:val="center"/>
              <w:rPr>
                <w:rFonts w:cs="Arial"/>
                <w:sz w:val="20"/>
                <w:szCs w:val="16"/>
              </w:rPr>
            </w:pPr>
            <w:r w:rsidRPr="002A2F0B">
              <w:rPr>
                <w:rFonts w:cs="Arial"/>
                <w:sz w:val="20"/>
                <w:szCs w:val="16"/>
              </w:rPr>
              <w:t>141 607</w:t>
            </w:r>
          </w:p>
        </w:tc>
        <w:tc>
          <w:tcPr>
            <w:tcW w:w="1351" w:type="dxa"/>
            <w:tcBorders>
              <w:top w:val="nil"/>
              <w:left w:val="nil"/>
              <w:bottom w:val="nil"/>
              <w:right w:val="nil"/>
            </w:tcBorders>
            <w:shd w:val="clear" w:color="auto" w:fill="auto"/>
            <w:noWrap/>
            <w:vAlign w:val="center"/>
            <w:hideMark/>
          </w:tcPr>
          <w:p w14:paraId="2F1FEAD8" w14:textId="7FD3CDAD" w:rsidR="00D106E5" w:rsidRPr="002A2F0B" w:rsidRDefault="00D106E5" w:rsidP="00B21E15">
            <w:pPr>
              <w:jc w:val="center"/>
              <w:rPr>
                <w:rFonts w:cs="Arial"/>
                <w:sz w:val="20"/>
                <w:szCs w:val="16"/>
              </w:rPr>
            </w:pPr>
            <w:r w:rsidRPr="002A2F0B">
              <w:rPr>
                <w:rFonts w:cs="Arial"/>
                <w:sz w:val="20"/>
                <w:szCs w:val="16"/>
              </w:rPr>
              <w:t>1 647(456)</w:t>
            </w:r>
          </w:p>
        </w:tc>
      </w:tr>
      <w:tr w:rsidR="00D106E5" w:rsidRPr="002A2F0B" w14:paraId="19BB50F1" w14:textId="77777777" w:rsidTr="00EA2867">
        <w:trPr>
          <w:trHeight w:val="74"/>
          <w:jc w:val="center"/>
        </w:trPr>
        <w:tc>
          <w:tcPr>
            <w:tcW w:w="976" w:type="dxa"/>
            <w:tcBorders>
              <w:top w:val="nil"/>
              <w:left w:val="nil"/>
              <w:bottom w:val="nil"/>
              <w:right w:val="nil"/>
            </w:tcBorders>
            <w:shd w:val="clear" w:color="auto" w:fill="auto"/>
            <w:vAlign w:val="center"/>
            <w:hideMark/>
          </w:tcPr>
          <w:p w14:paraId="54D50F52" w14:textId="77777777" w:rsidR="00D106E5" w:rsidRPr="002A2F0B" w:rsidRDefault="00D106E5" w:rsidP="00B21E15">
            <w:pPr>
              <w:jc w:val="center"/>
              <w:rPr>
                <w:rFonts w:cs="Arial"/>
                <w:color w:val="000000"/>
                <w:sz w:val="20"/>
                <w:szCs w:val="16"/>
              </w:rPr>
            </w:pPr>
            <w:r w:rsidRPr="002A2F0B">
              <w:rPr>
                <w:rFonts w:cs="Arial"/>
                <w:color w:val="000000"/>
                <w:sz w:val="20"/>
                <w:szCs w:val="16"/>
              </w:rPr>
              <w:lastRenderedPageBreak/>
              <w:t>2008</w:t>
            </w:r>
          </w:p>
        </w:tc>
        <w:tc>
          <w:tcPr>
            <w:tcW w:w="976" w:type="dxa"/>
            <w:tcBorders>
              <w:top w:val="nil"/>
              <w:left w:val="nil"/>
              <w:bottom w:val="nil"/>
              <w:right w:val="nil"/>
            </w:tcBorders>
            <w:shd w:val="clear" w:color="auto" w:fill="auto"/>
            <w:noWrap/>
            <w:vAlign w:val="center"/>
            <w:hideMark/>
          </w:tcPr>
          <w:p w14:paraId="0CB9A59E" w14:textId="77777777" w:rsidR="00D106E5" w:rsidRPr="002A2F0B" w:rsidRDefault="00D106E5" w:rsidP="00B21E15">
            <w:pPr>
              <w:jc w:val="center"/>
              <w:rPr>
                <w:rFonts w:cs="Arial"/>
                <w:sz w:val="20"/>
                <w:szCs w:val="16"/>
              </w:rPr>
            </w:pPr>
            <w:r w:rsidRPr="002A2F0B">
              <w:rPr>
                <w:rFonts w:cs="Arial"/>
                <w:sz w:val="20"/>
                <w:szCs w:val="16"/>
              </w:rPr>
              <w:t>972</w:t>
            </w:r>
          </w:p>
        </w:tc>
        <w:tc>
          <w:tcPr>
            <w:tcW w:w="976" w:type="dxa"/>
            <w:tcBorders>
              <w:top w:val="nil"/>
              <w:left w:val="nil"/>
              <w:bottom w:val="nil"/>
              <w:right w:val="nil"/>
            </w:tcBorders>
            <w:shd w:val="clear" w:color="auto" w:fill="auto"/>
            <w:noWrap/>
            <w:vAlign w:val="center"/>
            <w:hideMark/>
          </w:tcPr>
          <w:p w14:paraId="4913564B" w14:textId="77777777" w:rsidR="00D106E5" w:rsidRPr="002A2F0B" w:rsidRDefault="00D106E5" w:rsidP="00B21E15">
            <w:pPr>
              <w:jc w:val="center"/>
              <w:rPr>
                <w:rFonts w:cs="Arial"/>
                <w:sz w:val="20"/>
                <w:szCs w:val="16"/>
              </w:rPr>
            </w:pPr>
            <w:r w:rsidRPr="002A2F0B">
              <w:rPr>
                <w:rFonts w:cs="Arial"/>
                <w:sz w:val="20"/>
                <w:szCs w:val="16"/>
              </w:rPr>
              <w:t>295</w:t>
            </w:r>
          </w:p>
        </w:tc>
        <w:tc>
          <w:tcPr>
            <w:tcW w:w="976" w:type="dxa"/>
            <w:tcBorders>
              <w:top w:val="nil"/>
              <w:left w:val="nil"/>
              <w:bottom w:val="nil"/>
              <w:right w:val="nil"/>
            </w:tcBorders>
            <w:shd w:val="clear" w:color="auto" w:fill="auto"/>
            <w:noWrap/>
            <w:vAlign w:val="center"/>
            <w:hideMark/>
          </w:tcPr>
          <w:p w14:paraId="05E2686C" w14:textId="6AE3D679" w:rsidR="00D106E5" w:rsidRPr="002A2F0B" w:rsidRDefault="00D106E5" w:rsidP="00B21E15">
            <w:pPr>
              <w:jc w:val="center"/>
              <w:rPr>
                <w:rFonts w:cs="Arial"/>
                <w:sz w:val="20"/>
                <w:szCs w:val="16"/>
              </w:rPr>
            </w:pPr>
            <w:r w:rsidRPr="002A2F0B">
              <w:rPr>
                <w:rFonts w:cs="Arial"/>
                <w:sz w:val="20"/>
                <w:szCs w:val="16"/>
              </w:rPr>
              <w:t>64 387</w:t>
            </w:r>
          </w:p>
        </w:tc>
        <w:tc>
          <w:tcPr>
            <w:tcW w:w="1351" w:type="dxa"/>
            <w:tcBorders>
              <w:top w:val="nil"/>
              <w:left w:val="nil"/>
              <w:bottom w:val="nil"/>
              <w:right w:val="nil"/>
            </w:tcBorders>
            <w:shd w:val="clear" w:color="auto" w:fill="auto"/>
            <w:noWrap/>
            <w:vAlign w:val="center"/>
            <w:hideMark/>
          </w:tcPr>
          <w:p w14:paraId="59CC9D4C" w14:textId="6015D93A" w:rsidR="00D106E5" w:rsidRPr="002A2F0B" w:rsidRDefault="00D106E5" w:rsidP="00B21E15">
            <w:pPr>
              <w:jc w:val="center"/>
              <w:rPr>
                <w:rFonts w:cs="Arial"/>
                <w:sz w:val="20"/>
                <w:szCs w:val="16"/>
              </w:rPr>
            </w:pPr>
            <w:r w:rsidRPr="002A2F0B">
              <w:rPr>
                <w:rFonts w:cs="Arial"/>
                <w:sz w:val="20"/>
                <w:szCs w:val="16"/>
              </w:rPr>
              <w:t>1 709(495)</w:t>
            </w:r>
          </w:p>
        </w:tc>
      </w:tr>
      <w:tr w:rsidR="00D106E5" w:rsidRPr="002A2F0B" w14:paraId="65726F3F" w14:textId="77777777" w:rsidTr="00EA2867">
        <w:trPr>
          <w:trHeight w:val="74"/>
          <w:jc w:val="center"/>
        </w:trPr>
        <w:tc>
          <w:tcPr>
            <w:tcW w:w="976" w:type="dxa"/>
            <w:tcBorders>
              <w:top w:val="nil"/>
              <w:left w:val="nil"/>
              <w:bottom w:val="nil"/>
              <w:right w:val="nil"/>
            </w:tcBorders>
            <w:shd w:val="clear" w:color="auto" w:fill="auto"/>
            <w:vAlign w:val="center"/>
            <w:hideMark/>
          </w:tcPr>
          <w:p w14:paraId="421CE958" w14:textId="77777777" w:rsidR="00D106E5" w:rsidRPr="002A2F0B" w:rsidRDefault="00D106E5" w:rsidP="00B21E15">
            <w:pPr>
              <w:jc w:val="center"/>
              <w:rPr>
                <w:rFonts w:cs="Arial"/>
                <w:color w:val="000000"/>
                <w:sz w:val="20"/>
                <w:szCs w:val="16"/>
              </w:rPr>
            </w:pPr>
            <w:r w:rsidRPr="002A2F0B">
              <w:rPr>
                <w:rFonts w:cs="Arial"/>
                <w:color w:val="000000"/>
                <w:sz w:val="20"/>
                <w:szCs w:val="16"/>
              </w:rPr>
              <w:t>2009</w:t>
            </w:r>
          </w:p>
        </w:tc>
        <w:tc>
          <w:tcPr>
            <w:tcW w:w="976" w:type="dxa"/>
            <w:tcBorders>
              <w:top w:val="nil"/>
              <w:left w:val="nil"/>
              <w:bottom w:val="nil"/>
              <w:right w:val="nil"/>
            </w:tcBorders>
            <w:shd w:val="clear" w:color="auto" w:fill="auto"/>
            <w:noWrap/>
            <w:vAlign w:val="center"/>
            <w:hideMark/>
          </w:tcPr>
          <w:p w14:paraId="6A30ACDB" w14:textId="1FAFCA3D" w:rsidR="00D106E5" w:rsidRPr="002A2F0B" w:rsidRDefault="00D106E5" w:rsidP="00B21E15">
            <w:pPr>
              <w:jc w:val="center"/>
              <w:rPr>
                <w:rFonts w:cs="Arial"/>
                <w:sz w:val="20"/>
                <w:szCs w:val="16"/>
              </w:rPr>
            </w:pPr>
            <w:r w:rsidRPr="002A2F0B">
              <w:rPr>
                <w:rFonts w:cs="Arial"/>
                <w:sz w:val="20"/>
                <w:szCs w:val="16"/>
              </w:rPr>
              <w:t>1 286</w:t>
            </w:r>
          </w:p>
        </w:tc>
        <w:tc>
          <w:tcPr>
            <w:tcW w:w="976" w:type="dxa"/>
            <w:tcBorders>
              <w:top w:val="nil"/>
              <w:left w:val="nil"/>
              <w:bottom w:val="nil"/>
              <w:right w:val="nil"/>
            </w:tcBorders>
            <w:shd w:val="clear" w:color="auto" w:fill="auto"/>
            <w:noWrap/>
            <w:vAlign w:val="center"/>
            <w:hideMark/>
          </w:tcPr>
          <w:p w14:paraId="6864503B" w14:textId="77777777" w:rsidR="00D106E5" w:rsidRPr="002A2F0B" w:rsidRDefault="00D106E5" w:rsidP="00B21E15">
            <w:pPr>
              <w:jc w:val="center"/>
              <w:rPr>
                <w:rFonts w:cs="Arial"/>
                <w:sz w:val="20"/>
                <w:szCs w:val="16"/>
              </w:rPr>
            </w:pPr>
            <w:r w:rsidRPr="002A2F0B">
              <w:rPr>
                <w:rFonts w:cs="Arial"/>
                <w:sz w:val="20"/>
                <w:szCs w:val="16"/>
              </w:rPr>
              <w:t>326</w:t>
            </w:r>
          </w:p>
        </w:tc>
        <w:tc>
          <w:tcPr>
            <w:tcW w:w="976" w:type="dxa"/>
            <w:tcBorders>
              <w:top w:val="nil"/>
              <w:left w:val="nil"/>
              <w:bottom w:val="nil"/>
              <w:right w:val="nil"/>
            </w:tcBorders>
            <w:shd w:val="clear" w:color="auto" w:fill="auto"/>
            <w:noWrap/>
            <w:vAlign w:val="center"/>
            <w:hideMark/>
          </w:tcPr>
          <w:p w14:paraId="6B66DF3E" w14:textId="11E63434" w:rsidR="00D106E5" w:rsidRPr="002A2F0B" w:rsidRDefault="00D106E5" w:rsidP="00B21E15">
            <w:pPr>
              <w:jc w:val="center"/>
              <w:rPr>
                <w:rFonts w:cs="Arial"/>
                <w:sz w:val="20"/>
                <w:szCs w:val="16"/>
              </w:rPr>
            </w:pPr>
            <w:r w:rsidRPr="002A2F0B">
              <w:rPr>
                <w:rFonts w:cs="Arial"/>
                <w:sz w:val="20"/>
                <w:szCs w:val="16"/>
              </w:rPr>
              <w:t>48 335</w:t>
            </w:r>
          </w:p>
        </w:tc>
        <w:tc>
          <w:tcPr>
            <w:tcW w:w="1351" w:type="dxa"/>
            <w:tcBorders>
              <w:top w:val="nil"/>
              <w:left w:val="nil"/>
              <w:bottom w:val="nil"/>
              <w:right w:val="nil"/>
            </w:tcBorders>
            <w:shd w:val="clear" w:color="auto" w:fill="auto"/>
            <w:noWrap/>
            <w:vAlign w:val="center"/>
            <w:hideMark/>
          </w:tcPr>
          <w:p w14:paraId="648F385F" w14:textId="4E3D7576" w:rsidR="00D106E5" w:rsidRPr="002A2F0B" w:rsidRDefault="00D106E5" w:rsidP="00B21E15">
            <w:pPr>
              <w:jc w:val="center"/>
              <w:rPr>
                <w:rFonts w:cs="Arial"/>
                <w:sz w:val="20"/>
                <w:szCs w:val="16"/>
              </w:rPr>
            </w:pPr>
            <w:r w:rsidRPr="002A2F0B">
              <w:rPr>
                <w:rFonts w:cs="Arial"/>
                <w:sz w:val="20"/>
                <w:szCs w:val="16"/>
              </w:rPr>
              <w:t>1 725(246)</w:t>
            </w:r>
          </w:p>
        </w:tc>
      </w:tr>
      <w:tr w:rsidR="00D106E5" w:rsidRPr="002A2F0B" w14:paraId="62B04117" w14:textId="77777777" w:rsidTr="00EA2867">
        <w:trPr>
          <w:trHeight w:val="123"/>
          <w:jc w:val="center"/>
        </w:trPr>
        <w:tc>
          <w:tcPr>
            <w:tcW w:w="976" w:type="dxa"/>
            <w:tcBorders>
              <w:top w:val="nil"/>
              <w:left w:val="nil"/>
              <w:bottom w:val="nil"/>
              <w:right w:val="nil"/>
            </w:tcBorders>
            <w:shd w:val="clear" w:color="auto" w:fill="auto"/>
            <w:vAlign w:val="center"/>
            <w:hideMark/>
          </w:tcPr>
          <w:p w14:paraId="7222C2D0" w14:textId="77777777" w:rsidR="00D106E5" w:rsidRPr="002A2F0B" w:rsidRDefault="00D106E5" w:rsidP="00B21E15">
            <w:pPr>
              <w:jc w:val="center"/>
              <w:rPr>
                <w:rFonts w:cs="Arial"/>
                <w:color w:val="000000"/>
                <w:sz w:val="20"/>
                <w:szCs w:val="16"/>
              </w:rPr>
            </w:pPr>
            <w:r w:rsidRPr="002A2F0B">
              <w:rPr>
                <w:rFonts w:cs="Arial"/>
                <w:color w:val="000000"/>
                <w:sz w:val="20"/>
                <w:szCs w:val="16"/>
              </w:rPr>
              <w:t>2010</w:t>
            </w:r>
          </w:p>
        </w:tc>
        <w:tc>
          <w:tcPr>
            <w:tcW w:w="976" w:type="dxa"/>
            <w:tcBorders>
              <w:top w:val="nil"/>
              <w:left w:val="nil"/>
              <w:bottom w:val="nil"/>
              <w:right w:val="nil"/>
            </w:tcBorders>
            <w:shd w:val="clear" w:color="auto" w:fill="auto"/>
            <w:noWrap/>
            <w:vAlign w:val="center"/>
            <w:hideMark/>
          </w:tcPr>
          <w:p w14:paraId="3A989A3A" w14:textId="16E30CFD" w:rsidR="00D106E5" w:rsidRPr="002A2F0B" w:rsidRDefault="00D106E5" w:rsidP="00B21E15">
            <w:pPr>
              <w:jc w:val="center"/>
              <w:rPr>
                <w:rFonts w:cs="Arial"/>
                <w:sz w:val="20"/>
                <w:szCs w:val="16"/>
              </w:rPr>
            </w:pPr>
            <w:r w:rsidRPr="002A2F0B">
              <w:rPr>
                <w:rFonts w:cs="Arial"/>
                <w:sz w:val="20"/>
                <w:szCs w:val="16"/>
              </w:rPr>
              <w:t>1 446</w:t>
            </w:r>
          </w:p>
        </w:tc>
        <w:tc>
          <w:tcPr>
            <w:tcW w:w="976" w:type="dxa"/>
            <w:tcBorders>
              <w:top w:val="nil"/>
              <w:left w:val="nil"/>
              <w:right w:val="nil"/>
            </w:tcBorders>
            <w:shd w:val="clear" w:color="auto" w:fill="auto"/>
            <w:noWrap/>
            <w:vAlign w:val="center"/>
            <w:hideMark/>
          </w:tcPr>
          <w:p w14:paraId="0B6175DF" w14:textId="77777777" w:rsidR="00D106E5" w:rsidRPr="002A2F0B" w:rsidRDefault="00D106E5" w:rsidP="00B21E15">
            <w:pPr>
              <w:jc w:val="center"/>
              <w:rPr>
                <w:rFonts w:cs="Arial"/>
                <w:sz w:val="20"/>
                <w:szCs w:val="16"/>
              </w:rPr>
            </w:pPr>
            <w:r w:rsidRPr="002A2F0B">
              <w:rPr>
                <w:rFonts w:cs="Arial"/>
                <w:sz w:val="20"/>
                <w:szCs w:val="16"/>
              </w:rPr>
              <w:t>333</w:t>
            </w:r>
          </w:p>
        </w:tc>
        <w:tc>
          <w:tcPr>
            <w:tcW w:w="976" w:type="dxa"/>
            <w:tcBorders>
              <w:top w:val="nil"/>
              <w:left w:val="nil"/>
              <w:bottom w:val="nil"/>
              <w:right w:val="nil"/>
            </w:tcBorders>
            <w:shd w:val="clear" w:color="auto" w:fill="auto"/>
            <w:noWrap/>
            <w:vAlign w:val="center"/>
            <w:hideMark/>
          </w:tcPr>
          <w:p w14:paraId="34F39479" w14:textId="0CC4B2F1" w:rsidR="00D106E5" w:rsidRPr="002A2F0B" w:rsidRDefault="00D106E5" w:rsidP="00B21E15">
            <w:pPr>
              <w:jc w:val="center"/>
              <w:rPr>
                <w:rFonts w:cs="Arial"/>
                <w:sz w:val="20"/>
                <w:szCs w:val="16"/>
              </w:rPr>
            </w:pPr>
            <w:r w:rsidRPr="002A2F0B">
              <w:rPr>
                <w:rFonts w:cs="Arial"/>
                <w:sz w:val="20"/>
                <w:szCs w:val="16"/>
              </w:rPr>
              <w:t>30 594</w:t>
            </w:r>
          </w:p>
        </w:tc>
        <w:tc>
          <w:tcPr>
            <w:tcW w:w="1351" w:type="dxa"/>
            <w:tcBorders>
              <w:top w:val="nil"/>
              <w:left w:val="nil"/>
              <w:bottom w:val="nil"/>
              <w:right w:val="nil"/>
            </w:tcBorders>
            <w:shd w:val="clear" w:color="auto" w:fill="auto"/>
            <w:noWrap/>
            <w:vAlign w:val="center"/>
            <w:hideMark/>
          </w:tcPr>
          <w:p w14:paraId="7F93C317" w14:textId="4644F1BE" w:rsidR="00D106E5" w:rsidRPr="002A2F0B" w:rsidRDefault="00D106E5" w:rsidP="00B21E15">
            <w:pPr>
              <w:jc w:val="center"/>
              <w:rPr>
                <w:rFonts w:cs="Arial"/>
                <w:sz w:val="20"/>
                <w:szCs w:val="16"/>
              </w:rPr>
            </w:pPr>
            <w:r w:rsidRPr="002A2F0B">
              <w:rPr>
                <w:rFonts w:cs="Arial"/>
                <w:sz w:val="20"/>
                <w:szCs w:val="16"/>
              </w:rPr>
              <w:t>1 455(433)</w:t>
            </w:r>
          </w:p>
        </w:tc>
      </w:tr>
      <w:tr w:rsidR="00D106E5" w:rsidRPr="002A2F0B" w14:paraId="61038575" w14:textId="77777777" w:rsidTr="00EA2867">
        <w:trPr>
          <w:trHeight w:val="74"/>
          <w:jc w:val="center"/>
        </w:trPr>
        <w:tc>
          <w:tcPr>
            <w:tcW w:w="976" w:type="dxa"/>
            <w:tcBorders>
              <w:top w:val="nil"/>
              <w:left w:val="nil"/>
              <w:bottom w:val="nil"/>
              <w:right w:val="nil"/>
            </w:tcBorders>
            <w:shd w:val="clear" w:color="auto" w:fill="auto"/>
            <w:vAlign w:val="center"/>
            <w:hideMark/>
          </w:tcPr>
          <w:p w14:paraId="1EBDF363" w14:textId="77777777" w:rsidR="00D106E5" w:rsidRPr="002A2F0B" w:rsidRDefault="00D106E5" w:rsidP="00B21E15">
            <w:pPr>
              <w:jc w:val="center"/>
              <w:rPr>
                <w:rFonts w:cs="Arial"/>
                <w:color w:val="000000"/>
                <w:sz w:val="20"/>
                <w:szCs w:val="16"/>
              </w:rPr>
            </w:pPr>
            <w:r w:rsidRPr="002A2F0B">
              <w:rPr>
                <w:rFonts w:cs="Arial"/>
                <w:color w:val="000000"/>
                <w:sz w:val="20"/>
                <w:szCs w:val="16"/>
              </w:rPr>
              <w:t>2011</w:t>
            </w:r>
          </w:p>
        </w:tc>
        <w:tc>
          <w:tcPr>
            <w:tcW w:w="976" w:type="dxa"/>
            <w:tcBorders>
              <w:top w:val="nil"/>
              <w:left w:val="nil"/>
              <w:bottom w:val="nil"/>
              <w:right w:val="nil"/>
            </w:tcBorders>
            <w:shd w:val="clear" w:color="auto" w:fill="auto"/>
            <w:noWrap/>
            <w:vAlign w:val="center"/>
            <w:hideMark/>
          </w:tcPr>
          <w:p w14:paraId="782EE33F" w14:textId="7AFB0382" w:rsidR="00D106E5" w:rsidRPr="002A2F0B" w:rsidRDefault="00D106E5" w:rsidP="00B21E15">
            <w:pPr>
              <w:jc w:val="center"/>
              <w:rPr>
                <w:rFonts w:cs="Arial"/>
                <w:sz w:val="20"/>
                <w:szCs w:val="16"/>
              </w:rPr>
            </w:pPr>
            <w:r w:rsidRPr="002A2F0B">
              <w:rPr>
                <w:rFonts w:cs="Arial"/>
                <w:sz w:val="20"/>
                <w:szCs w:val="16"/>
              </w:rPr>
              <w:t>1 203</w:t>
            </w:r>
          </w:p>
        </w:tc>
        <w:tc>
          <w:tcPr>
            <w:tcW w:w="976" w:type="dxa"/>
            <w:tcBorders>
              <w:top w:val="nil"/>
              <w:left w:val="nil"/>
              <w:bottom w:val="nil"/>
              <w:right w:val="nil"/>
            </w:tcBorders>
            <w:shd w:val="clear" w:color="auto" w:fill="FFFFFF" w:themeFill="background1"/>
            <w:noWrap/>
            <w:vAlign w:val="center"/>
            <w:hideMark/>
          </w:tcPr>
          <w:p w14:paraId="39D0D043" w14:textId="77777777" w:rsidR="00D106E5" w:rsidRPr="002A2F0B" w:rsidRDefault="00D106E5" w:rsidP="00B21E15">
            <w:pPr>
              <w:jc w:val="center"/>
              <w:rPr>
                <w:rFonts w:cs="Arial"/>
                <w:sz w:val="20"/>
                <w:szCs w:val="16"/>
              </w:rPr>
            </w:pPr>
            <w:r w:rsidRPr="002A2F0B">
              <w:rPr>
                <w:rFonts w:cs="Arial"/>
                <w:sz w:val="20"/>
                <w:szCs w:val="16"/>
              </w:rPr>
              <w:t>213</w:t>
            </w:r>
          </w:p>
        </w:tc>
        <w:tc>
          <w:tcPr>
            <w:tcW w:w="976" w:type="dxa"/>
            <w:tcBorders>
              <w:top w:val="nil"/>
              <w:left w:val="nil"/>
              <w:bottom w:val="nil"/>
              <w:right w:val="nil"/>
            </w:tcBorders>
            <w:shd w:val="clear" w:color="auto" w:fill="auto"/>
            <w:noWrap/>
            <w:vAlign w:val="center"/>
            <w:hideMark/>
          </w:tcPr>
          <w:p w14:paraId="1AD2753B" w14:textId="63F72909" w:rsidR="00D106E5" w:rsidRPr="002A2F0B" w:rsidRDefault="00D106E5" w:rsidP="00B21E15">
            <w:pPr>
              <w:jc w:val="center"/>
              <w:rPr>
                <w:rFonts w:cs="Arial"/>
                <w:sz w:val="20"/>
                <w:szCs w:val="16"/>
              </w:rPr>
            </w:pPr>
            <w:r w:rsidRPr="002A2F0B">
              <w:rPr>
                <w:rFonts w:cs="Arial"/>
                <w:sz w:val="20"/>
                <w:szCs w:val="16"/>
              </w:rPr>
              <w:t>40 936</w:t>
            </w:r>
          </w:p>
        </w:tc>
        <w:tc>
          <w:tcPr>
            <w:tcW w:w="1351" w:type="dxa"/>
            <w:tcBorders>
              <w:top w:val="nil"/>
              <w:left w:val="nil"/>
              <w:bottom w:val="nil"/>
              <w:right w:val="nil"/>
            </w:tcBorders>
            <w:shd w:val="clear" w:color="auto" w:fill="auto"/>
            <w:noWrap/>
            <w:vAlign w:val="center"/>
            <w:hideMark/>
          </w:tcPr>
          <w:p w14:paraId="16E81893" w14:textId="1B5E7679" w:rsidR="00D106E5" w:rsidRPr="002A2F0B" w:rsidRDefault="00D106E5" w:rsidP="00B21E15">
            <w:pPr>
              <w:jc w:val="center"/>
              <w:rPr>
                <w:rFonts w:cs="Arial"/>
                <w:sz w:val="20"/>
                <w:szCs w:val="16"/>
              </w:rPr>
            </w:pPr>
            <w:r w:rsidRPr="002A2F0B">
              <w:rPr>
                <w:rFonts w:cs="Arial"/>
                <w:sz w:val="20"/>
                <w:szCs w:val="16"/>
              </w:rPr>
              <w:t>1 655(536)</w:t>
            </w:r>
          </w:p>
        </w:tc>
      </w:tr>
      <w:tr w:rsidR="00D106E5" w:rsidRPr="002A2F0B" w14:paraId="297F3686" w14:textId="77777777" w:rsidTr="009C4661">
        <w:trPr>
          <w:trHeight w:val="255"/>
          <w:jc w:val="center"/>
        </w:trPr>
        <w:tc>
          <w:tcPr>
            <w:tcW w:w="976" w:type="dxa"/>
            <w:tcBorders>
              <w:top w:val="nil"/>
              <w:left w:val="nil"/>
              <w:bottom w:val="nil"/>
              <w:right w:val="nil"/>
            </w:tcBorders>
            <w:shd w:val="clear" w:color="auto" w:fill="auto"/>
            <w:vAlign w:val="center"/>
          </w:tcPr>
          <w:p w14:paraId="5F23D356" w14:textId="77777777" w:rsidR="00D106E5" w:rsidRPr="002A2F0B" w:rsidRDefault="00D106E5" w:rsidP="00B21E15">
            <w:pPr>
              <w:jc w:val="center"/>
              <w:rPr>
                <w:rFonts w:cs="Arial"/>
                <w:color w:val="000000"/>
                <w:sz w:val="20"/>
                <w:szCs w:val="16"/>
              </w:rPr>
            </w:pPr>
            <w:r w:rsidRPr="002A2F0B">
              <w:rPr>
                <w:rFonts w:cs="Arial"/>
                <w:color w:val="000000"/>
                <w:sz w:val="20"/>
                <w:szCs w:val="16"/>
              </w:rPr>
              <w:t>2012</w:t>
            </w:r>
          </w:p>
        </w:tc>
        <w:tc>
          <w:tcPr>
            <w:tcW w:w="976" w:type="dxa"/>
            <w:tcBorders>
              <w:top w:val="nil"/>
              <w:left w:val="nil"/>
              <w:right w:val="nil"/>
            </w:tcBorders>
            <w:shd w:val="clear" w:color="auto" w:fill="auto"/>
            <w:noWrap/>
            <w:vAlign w:val="center"/>
          </w:tcPr>
          <w:p w14:paraId="7C6F716A" w14:textId="77777777" w:rsidR="00D106E5" w:rsidRPr="002A2F0B" w:rsidRDefault="00D106E5" w:rsidP="00B21E15">
            <w:pPr>
              <w:jc w:val="center"/>
              <w:rPr>
                <w:rFonts w:cs="Arial"/>
                <w:sz w:val="20"/>
                <w:szCs w:val="16"/>
              </w:rPr>
            </w:pPr>
            <w:r w:rsidRPr="002A2F0B">
              <w:rPr>
                <w:rFonts w:cs="Arial"/>
                <w:sz w:val="20"/>
                <w:szCs w:val="16"/>
              </w:rPr>
              <w:t>598</w:t>
            </w:r>
          </w:p>
        </w:tc>
        <w:tc>
          <w:tcPr>
            <w:tcW w:w="976" w:type="dxa"/>
            <w:tcBorders>
              <w:top w:val="nil"/>
              <w:left w:val="nil"/>
              <w:right w:val="nil"/>
            </w:tcBorders>
            <w:shd w:val="clear" w:color="auto" w:fill="D9D9D9" w:themeFill="background1" w:themeFillShade="D9"/>
            <w:noWrap/>
            <w:vAlign w:val="center"/>
          </w:tcPr>
          <w:p w14:paraId="5A5EF448" w14:textId="77777777" w:rsidR="00D106E5" w:rsidRPr="002A2F0B" w:rsidRDefault="00D106E5" w:rsidP="00B21E15">
            <w:pPr>
              <w:jc w:val="center"/>
              <w:rPr>
                <w:rFonts w:cs="Arial"/>
                <w:sz w:val="20"/>
                <w:szCs w:val="16"/>
              </w:rPr>
            </w:pPr>
            <w:r w:rsidRPr="002A2F0B">
              <w:rPr>
                <w:rFonts w:cs="Arial"/>
                <w:sz w:val="20"/>
                <w:szCs w:val="16"/>
              </w:rPr>
              <w:t>746</w:t>
            </w:r>
            <w:bookmarkStart w:id="17" w:name="_Ref516046030"/>
            <w:r w:rsidRPr="002A2F0B">
              <w:rPr>
                <w:rStyle w:val="FootnoteReference"/>
                <w:rFonts w:cs="Arial"/>
                <w:sz w:val="20"/>
                <w:szCs w:val="16"/>
              </w:rPr>
              <w:footnoteReference w:id="3"/>
            </w:r>
            <w:bookmarkEnd w:id="17"/>
          </w:p>
        </w:tc>
        <w:tc>
          <w:tcPr>
            <w:tcW w:w="976" w:type="dxa"/>
            <w:tcBorders>
              <w:top w:val="nil"/>
              <w:left w:val="nil"/>
              <w:bottom w:val="nil"/>
              <w:right w:val="nil"/>
            </w:tcBorders>
            <w:shd w:val="clear" w:color="auto" w:fill="auto"/>
            <w:noWrap/>
            <w:vAlign w:val="center"/>
          </w:tcPr>
          <w:p w14:paraId="07CE42E7" w14:textId="4CE41EBF" w:rsidR="00D106E5" w:rsidRPr="002A2F0B" w:rsidRDefault="00D106E5" w:rsidP="00B21E15">
            <w:pPr>
              <w:jc w:val="center"/>
              <w:rPr>
                <w:rFonts w:cs="Arial"/>
                <w:sz w:val="20"/>
                <w:szCs w:val="16"/>
              </w:rPr>
            </w:pPr>
            <w:r w:rsidRPr="002A2F0B">
              <w:rPr>
                <w:rFonts w:cs="Arial"/>
                <w:sz w:val="20"/>
                <w:szCs w:val="16"/>
              </w:rPr>
              <w:t>49 447</w:t>
            </w:r>
          </w:p>
        </w:tc>
        <w:tc>
          <w:tcPr>
            <w:tcW w:w="1351" w:type="dxa"/>
            <w:tcBorders>
              <w:top w:val="nil"/>
              <w:left w:val="nil"/>
              <w:bottom w:val="nil"/>
              <w:right w:val="nil"/>
            </w:tcBorders>
            <w:shd w:val="clear" w:color="auto" w:fill="auto"/>
            <w:noWrap/>
            <w:vAlign w:val="center"/>
          </w:tcPr>
          <w:p w14:paraId="0EE95C1B" w14:textId="4CF65EE3" w:rsidR="00D106E5" w:rsidRPr="002A2F0B" w:rsidRDefault="00D106E5" w:rsidP="00B21E15">
            <w:pPr>
              <w:jc w:val="center"/>
              <w:rPr>
                <w:rFonts w:cs="Arial"/>
                <w:sz w:val="20"/>
                <w:szCs w:val="16"/>
              </w:rPr>
            </w:pPr>
            <w:r w:rsidRPr="002A2F0B">
              <w:rPr>
                <w:rFonts w:cs="Arial"/>
                <w:sz w:val="20"/>
                <w:szCs w:val="16"/>
              </w:rPr>
              <w:t>1 115(216)</w:t>
            </w:r>
          </w:p>
        </w:tc>
      </w:tr>
      <w:tr w:rsidR="00D106E5" w:rsidRPr="002A2F0B" w14:paraId="537F298B" w14:textId="77777777" w:rsidTr="00655044">
        <w:trPr>
          <w:trHeight w:val="74"/>
          <w:jc w:val="center"/>
        </w:trPr>
        <w:tc>
          <w:tcPr>
            <w:tcW w:w="976" w:type="dxa"/>
            <w:tcBorders>
              <w:top w:val="nil"/>
              <w:left w:val="nil"/>
              <w:bottom w:val="nil"/>
              <w:right w:val="nil"/>
            </w:tcBorders>
            <w:shd w:val="clear" w:color="auto" w:fill="auto"/>
            <w:vAlign w:val="center"/>
          </w:tcPr>
          <w:p w14:paraId="105B8DCC" w14:textId="77777777" w:rsidR="00D106E5" w:rsidRPr="002A2F0B" w:rsidRDefault="00D106E5" w:rsidP="00B21E15">
            <w:pPr>
              <w:jc w:val="center"/>
              <w:rPr>
                <w:rFonts w:cs="Arial"/>
                <w:color w:val="000000"/>
                <w:sz w:val="20"/>
                <w:szCs w:val="16"/>
              </w:rPr>
            </w:pPr>
            <w:r w:rsidRPr="002A2F0B">
              <w:rPr>
                <w:rFonts w:cs="Arial"/>
                <w:color w:val="000000"/>
                <w:sz w:val="20"/>
                <w:szCs w:val="16"/>
              </w:rPr>
              <w:t>2013</w:t>
            </w:r>
          </w:p>
        </w:tc>
        <w:tc>
          <w:tcPr>
            <w:tcW w:w="976" w:type="dxa"/>
            <w:tcBorders>
              <w:top w:val="nil"/>
              <w:left w:val="nil"/>
              <w:bottom w:val="nil"/>
              <w:right w:val="nil"/>
            </w:tcBorders>
            <w:shd w:val="clear" w:color="auto" w:fill="D9D9D9" w:themeFill="background1" w:themeFillShade="D9"/>
            <w:noWrap/>
            <w:vAlign w:val="center"/>
          </w:tcPr>
          <w:p w14:paraId="235B79CB" w14:textId="649B027A" w:rsidR="00D106E5" w:rsidRPr="002A2F0B" w:rsidRDefault="00D106E5" w:rsidP="00B21E15">
            <w:pPr>
              <w:jc w:val="center"/>
              <w:rPr>
                <w:rFonts w:cs="Arial"/>
                <w:sz w:val="20"/>
                <w:szCs w:val="16"/>
              </w:rPr>
            </w:pPr>
            <w:r w:rsidRPr="002A2F0B">
              <w:rPr>
                <w:rFonts w:cs="Arial"/>
                <w:sz w:val="20"/>
                <w:szCs w:val="16"/>
              </w:rPr>
              <w:t>2 951</w:t>
            </w:r>
          </w:p>
        </w:tc>
        <w:tc>
          <w:tcPr>
            <w:tcW w:w="976" w:type="dxa"/>
            <w:tcBorders>
              <w:top w:val="nil"/>
              <w:left w:val="nil"/>
              <w:bottom w:val="nil"/>
              <w:right w:val="nil"/>
            </w:tcBorders>
            <w:shd w:val="clear" w:color="auto" w:fill="D9D9D9" w:themeFill="background1" w:themeFillShade="D9"/>
            <w:noWrap/>
            <w:vAlign w:val="center"/>
          </w:tcPr>
          <w:p w14:paraId="075C1A72" w14:textId="77777777" w:rsidR="00D106E5" w:rsidRPr="002A2F0B" w:rsidRDefault="00D106E5" w:rsidP="00B21E15">
            <w:pPr>
              <w:jc w:val="center"/>
              <w:rPr>
                <w:rFonts w:cs="Arial"/>
                <w:sz w:val="20"/>
                <w:szCs w:val="16"/>
              </w:rPr>
            </w:pPr>
            <w:r w:rsidRPr="002A2F0B">
              <w:rPr>
                <w:rFonts w:cs="Arial"/>
                <w:sz w:val="20"/>
                <w:szCs w:val="16"/>
              </w:rPr>
              <w:t>842</w:t>
            </w:r>
          </w:p>
        </w:tc>
        <w:tc>
          <w:tcPr>
            <w:tcW w:w="976" w:type="dxa"/>
            <w:tcBorders>
              <w:top w:val="nil"/>
              <w:left w:val="nil"/>
              <w:bottom w:val="nil"/>
              <w:right w:val="nil"/>
            </w:tcBorders>
            <w:shd w:val="clear" w:color="auto" w:fill="auto"/>
            <w:noWrap/>
            <w:vAlign w:val="center"/>
          </w:tcPr>
          <w:p w14:paraId="736F35A4" w14:textId="05068FBF" w:rsidR="00D106E5" w:rsidRPr="002A2F0B" w:rsidRDefault="00D106E5" w:rsidP="00B21E15">
            <w:pPr>
              <w:jc w:val="center"/>
              <w:rPr>
                <w:rFonts w:cs="Arial"/>
                <w:sz w:val="20"/>
                <w:szCs w:val="16"/>
              </w:rPr>
            </w:pPr>
            <w:r w:rsidRPr="002A2F0B">
              <w:rPr>
                <w:rFonts w:cs="Arial"/>
                <w:sz w:val="20"/>
                <w:szCs w:val="16"/>
              </w:rPr>
              <w:t>75 275</w:t>
            </w:r>
          </w:p>
        </w:tc>
        <w:tc>
          <w:tcPr>
            <w:tcW w:w="1351" w:type="dxa"/>
            <w:tcBorders>
              <w:top w:val="nil"/>
              <w:left w:val="nil"/>
              <w:bottom w:val="nil"/>
              <w:right w:val="nil"/>
            </w:tcBorders>
            <w:shd w:val="clear" w:color="auto" w:fill="auto"/>
            <w:noWrap/>
            <w:vAlign w:val="center"/>
          </w:tcPr>
          <w:p w14:paraId="0C69D78E" w14:textId="14C5B017" w:rsidR="00D106E5" w:rsidRPr="002A2F0B" w:rsidRDefault="00D106E5" w:rsidP="00B21E15">
            <w:pPr>
              <w:jc w:val="center"/>
              <w:rPr>
                <w:rFonts w:cs="Arial"/>
                <w:sz w:val="20"/>
                <w:szCs w:val="16"/>
              </w:rPr>
            </w:pPr>
            <w:r w:rsidRPr="002A2F0B">
              <w:rPr>
                <w:rFonts w:cs="Arial"/>
                <w:sz w:val="20"/>
                <w:szCs w:val="16"/>
              </w:rPr>
              <w:t>1 334(319)</w:t>
            </w:r>
          </w:p>
        </w:tc>
      </w:tr>
      <w:tr w:rsidR="00D106E5" w:rsidRPr="002A2F0B" w14:paraId="4C8C581E" w14:textId="77777777" w:rsidTr="00655044">
        <w:trPr>
          <w:trHeight w:val="74"/>
          <w:jc w:val="center"/>
        </w:trPr>
        <w:tc>
          <w:tcPr>
            <w:tcW w:w="976" w:type="dxa"/>
            <w:tcBorders>
              <w:top w:val="nil"/>
              <w:left w:val="nil"/>
              <w:bottom w:val="nil"/>
              <w:right w:val="nil"/>
            </w:tcBorders>
            <w:shd w:val="clear" w:color="auto" w:fill="auto"/>
            <w:vAlign w:val="center"/>
          </w:tcPr>
          <w:p w14:paraId="506993DC" w14:textId="77777777" w:rsidR="00D106E5" w:rsidRPr="002A2F0B" w:rsidRDefault="00D106E5" w:rsidP="00B21E15">
            <w:pPr>
              <w:jc w:val="center"/>
              <w:rPr>
                <w:rFonts w:cs="Arial"/>
                <w:color w:val="000000"/>
                <w:sz w:val="20"/>
                <w:szCs w:val="16"/>
              </w:rPr>
            </w:pPr>
            <w:r w:rsidRPr="002A2F0B">
              <w:rPr>
                <w:rFonts w:cs="Arial"/>
                <w:color w:val="000000"/>
                <w:sz w:val="20"/>
                <w:szCs w:val="16"/>
              </w:rPr>
              <w:t>2014</w:t>
            </w:r>
          </w:p>
        </w:tc>
        <w:tc>
          <w:tcPr>
            <w:tcW w:w="976" w:type="dxa"/>
            <w:tcBorders>
              <w:top w:val="nil"/>
              <w:left w:val="nil"/>
              <w:bottom w:val="nil"/>
              <w:right w:val="nil"/>
            </w:tcBorders>
            <w:shd w:val="clear" w:color="auto" w:fill="D9D9D9" w:themeFill="background1" w:themeFillShade="D9"/>
            <w:noWrap/>
            <w:vAlign w:val="center"/>
          </w:tcPr>
          <w:p w14:paraId="7D5A3B01" w14:textId="77777777" w:rsidR="00D106E5" w:rsidRPr="002A2F0B" w:rsidRDefault="00F456E4" w:rsidP="00B21E15">
            <w:pPr>
              <w:jc w:val="center"/>
              <w:rPr>
                <w:rFonts w:cs="Arial"/>
                <w:sz w:val="20"/>
                <w:szCs w:val="16"/>
              </w:rPr>
            </w:pPr>
            <w:r w:rsidRPr="002A2F0B">
              <w:rPr>
                <w:rFonts w:cs="Arial"/>
                <w:sz w:val="20"/>
                <w:szCs w:val="16"/>
              </w:rPr>
              <w:t>547</w:t>
            </w:r>
          </w:p>
        </w:tc>
        <w:tc>
          <w:tcPr>
            <w:tcW w:w="976" w:type="dxa"/>
            <w:tcBorders>
              <w:top w:val="nil"/>
              <w:left w:val="nil"/>
              <w:bottom w:val="nil"/>
              <w:right w:val="nil"/>
            </w:tcBorders>
            <w:shd w:val="clear" w:color="auto" w:fill="D9D9D9" w:themeFill="background1" w:themeFillShade="D9"/>
            <w:noWrap/>
            <w:vAlign w:val="center"/>
          </w:tcPr>
          <w:p w14:paraId="09969EA3" w14:textId="77777777" w:rsidR="00D106E5" w:rsidRPr="002A2F0B" w:rsidRDefault="00F456E4" w:rsidP="00B21E15">
            <w:pPr>
              <w:jc w:val="center"/>
              <w:rPr>
                <w:rFonts w:cs="Arial"/>
                <w:sz w:val="20"/>
                <w:szCs w:val="16"/>
              </w:rPr>
            </w:pPr>
            <w:r w:rsidRPr="002A2F0B">
              <w:rPr>
                <w:rFonts w:cs="Arial"/>
                <w:sz w:val="20"/>
                <w:szCs w:val="16"/>
              </w:rPr>
              <w:t>85</w:t>
            </w:r>
          </w:p>
        </w:tc>
        <w:tc>
          <w:tcPr>
            <w:tcW w:w="976" w:type="dxa"/>
            <w:tcBorders>
              <w:top w:val="nil"/>
              <w:left w:val="nil"/>
              <w:bottom w:val="nil"/>
              <w:right w:val="nil"/>
            </w:tcBorders>
            <w:shd w:val="clear" w:color="auto" w:fill="auto"/>
            <w:noWrap/>
            <w:vAlign w:val="center"/>
          </w:tcPr>
          <w:p w14:paraId="72507DB2" w14:textId="6AE29931" w:rsidR="00D106E5" w:rsidRPr="002A2F0B" w:rsidRDefault="000544AE" w:rsidP="00B21E15">
            <w:pPr>
              <w:jc w:val="center"/>
              <w:rPr>
                <w:rFonts w:cs="Arial"/>
                <w:sz w:val="20"/>
                <w:szCs w:val="16"/>
              </w:rPr>
            </w:pPr>
            <w:r w:rsidRPr="002A2F0B">
              <w:rPr>
                <w:rFonts w:cs="Arial"/>
                <w:sz w:val="20"/>
                <w:szCs w:val="16"/>
              </w:rPr>
              <w:t>50 501</w:t>
            </w:r>
          </w:p>
        </w:tc>
        <w:tc>
          <w:tcPr>
            <w:tcW w:w="1351" w:type="dxa"/>
            <w:tcBorders>
              <w:top w:val="nil"/>
              <w:left w:val="nil"/>
              <w:bottom w:val="nil"/>
              <w:right w:val="nil"/>
            </w:tcBorders>
            <w:shd w:val="clear" w:color="auto" w:fill="auto"/>
            <w:noWrap/>
            <w:vAlign w:val="center"/>
          </w:tcPr>
          <w:p w14:paraId="14F3157F" w14:textId="50C83A7E" w:rsidR="00D106E5" w:rsidRPr="002A2F0B" w:rsidRDefault="00AF6CD4" w:rsidP="00B21E15">
            <w:pPr>
              <w:jc w:val="center"/>
              <w:rPr>
                <w:rFonts w:cs="Arial"/>
                <w:sz w:val="20"/>
                <w:szCs w:val="16"/>
              </w:rPr>
            </w:pPr>
            <w:r w:rsidRPr="002A2F0B">
              <w:rPr>
                <w:rFonts w:cs="Arial"/>
                <w:sz w:val="20"/>
                <w:szCs w:val="16"/>
              </w:rPr>
              <w:t>1 141(184)</w:t>
            </w:r>
          </w:p>
        </w:tc>
      </w:tr>
      <w:tr w:rsidR="006F6281" w:rsidRPr="002A2F0B" w14:paraId="117B9A50" w14:textId="77777777" w:rsidTr="00655044">
        <w:trPr>
          <w:trHeight w:val="74"/>
          <w:jc w:val="center"/>
        </w:trPr>
        <w:tc>
          <w:tcPr>
            <w:tcW w:w="976" w:type="dxa"/>
            <w:tcBorders>
              <w:top w:val="nil"/>
              <w:left w:val="nil"/>
              <w:bottom w:val="nil"/>
              <w:right w:val="nil"/>
            </w:tcBorders>
            <w:shd w:val="clear" w:color="auto" w:fill="auto"/>
            <w:vAlign w:val="center"/>
          </w:tcPr>
          <w:p w14:paraId="3F1D4C78" w14:textId="77777777" w:rsidR="006F6281" w:rsidRPr="002A2F0B" w:rsidRDefault="006F6281" w:rsidP="00B21E15">
            <w:pPr>
              <w:jc w:val="center"/>
              <w:rPr>
                <w:rFonts w:cs="Arial"/>
                <w:color w:val="000000"/>
                <w:sz w:val="20"/>
                <w:szCs w:val="16"/>
              </w:rPr>
            </w:pPr>
            <w:r w:rsidRPr="002A2F0B">
              <w:rPr>
                <w:rFonts w:cs="Arial"/>
                <w:color w:val="000000"/>
                <w:sz w:val="20"/>
                <w:szCs w:val="16"/>
              </w:rPr>
              <w:t>2015</w:t>
            </w:r>
          </w:p>
        </w:tc>
        <w:tc>
          <w:tcPr>
            <w:tcW w:w="976" w:type="dxa"/>
            <w:tcBorders>
              <w:top w:val="nil"/>
              <w:left w:val="nil"/>
              <w:bottom w:val="nil"/>
              <w:right w:val="nil"/>
            </w:tcBorders>
            <w:shd w:val="clear" w:color="auto" w:fill="D9D9D9" w:themeFill="background1" w:themeFillShade="D9"/>
            <w:noWrap/>
            <w:vAlign w:val="center"/>
          </w:tcPr>
          <w:p w14:paraId="620B5BB4" w14:textId="3496CDA0" w:rsidR="006F6281" w:rsidRPr="002A2F0B" w:rsidRDefault="00BC2B0A" w:rsidP="00B21E15">
            <w:pPr>
              <w:jc w:val="center"/>
              <w:rPr>
                <w:rFonts w:cs="Arial"/>
                <w:sz w:val="20"/>
                <w:szCs w:val="16"/>
              </w:rPr>
            </w:pPr>
            <w:r w:rsidRPr="002A2F0B">
              <w:rPr>
                <w:rFonts w:cs="Arial"/>
                <w:sz w:val="20"/>
                <w:szCs w:val="16"/>
              </w:rPr>
              <w:t>4 677</w:t>
            </w:r>
          </w:p>
        </w:tc>
        <w:tc>
          <w:tcPr>
            <w:tcW w:w="976" w:type="dxa"/>
            <w:tcBorders>
              <w:top w:val="nil"/>
              <w:left w:val="nil"/>
              <w:bottom w:val="nil"/>
              <w:right w:val="nil"/>
            </w:tcBorders>
            <w:shd w:val="clear" w:color="auto" w:fill="D9D9D9" w:themeFill="background1" w:themeFillShade="D9"/>
            <w:noWrap/>
            <w:vAlign w:val="center"/>
          </w:tcPr>
          <w:p w14:paraId="68C9E680" w14:textId="01BE503E" w:rsidR="006F6281" w:rsidRPr="002A2F0B" w:rsidRDefault="00BC2B0A" w:rsidP="00B21E15">
            <w:pPr>
              <w:jc w:val="center"/>
              <w:rPr>
                <w:rFonts w:cs="Arial"/>
                <w:sz w:val="20"/>
                <w:szCs w:val="16"/>
              </w:rPr>
            </w:pPr>
            <w:r w:rsidRPr="002A2F0B">
              <w:rPr>
                <w:rFonts w:cs="Arial"/>
                <w:sz w:val="20"/>
                <w:szCs w:val="16"/>
              </w:rPr>
              <w:t>1 049</w:t>
            </w:r>
            <w:r w:rsidRPr="002A2F0B">
              <w:rPr>
                <w:rStyle w:val="FootnoteReference"/>
                <w:rFonts w:cs="Arial"/>
                <w:sz w:val="20"/>
                <w:szCs w:val="16"/>
              </w:rPr>
              <w:footnoteReference w:id="4"/>
            </w:r>
          </w:p>
        </w:tc>
        <w:tc>
          <w:tcPr>
            <w:tcW w:w="976" w:type="dxa"/>
            <w:tcBorders>
              <w:top w:val="nil"/>
              <w:left w:val="nil"/>
              <w:bottom w:val="nil"/>
              <w:right w:val="nil"/>
            </w:tcBorders>
            <w:shd w:val="clear" w:color="auto" w:fill="auto"/>
            <w:noWrap/>
            <w:vAlign w:val="center"/>
          </w:tcPr>
          <w:p w14:paraId="249C9BBC" w14:textId="455A8640" w:rsidR="006F6281" w:rsidRPr="002A2F0B" w:rsidRDefault="00AF6CD4" w:rsidP="00B21E15">
            <w:pPr>
              <w:jc w:val="center"/>
              <w:rPr>
                <w:rFonts w:cs="Arial"/>
                <w:sz w:val="20"/>
                <w:szCs w:val="16"/>
              </w:rPr>
            </w:pPr>
            <w:r w:rsidRPr="002A2F0B">
              <w:rPr>
                <w:rFonts w:cs="Arial"/>
                <w:sz w:val="20"/>
                <w:szCs w:val="16"/>
              </w:rPr>
              <w:t>74 028</w:t>
            </w:r>
          </w:p>
        </w:tc>
        <w:tc>
          <w:tcPr>
            <w:tcW w:w="1351" w:type="dxa"/>
            <w:tcBorders>
              <w:top w:val="nil"/>
              <w:left w:val="nil"/>
              <w:bottom w:val="nil"/>
              <w:right w:val="nil"/>
            </w:tcBorders>
            <w:shd w:val="clear" w:color="auto" w:fill="auto"/>
            <w:noWrap/>
            <w:vAlign w:val="center"/>
          </w:tcPr>
          <w:p w14:paraId="270F4FF8" w14:textId="77777777" w:rsidR="006F6281" w:rsidRPr="002A2F0B" w:rsidRDefault="00AF6CD4" w:rsidP="00B21E15">
            <w:pPr>
              <w:jc w:val="center"/>
              <w:rPr>
                <w:rFonts w:cs="Arial"/>
                <w:sz w:val="20"/>
                <w:szCs w:val="16"/>
              </w:rPr>
            </w:pPr>
            <w:r w:rsidRPr="002A2F0B">
              <w:rPr>
                <w:rFonts w:cs="Arial"/>
                <w:sz w:val="20"/>
                <w:szCs w:val="16"/>
              </w:rPr>
              <w:t>970 (202)</w:t>
            </w:r>
          </w:p>
        </w:tc>
      </w:tr>
      <w:tr w:rsidR="00C04925" w:rsidRPr="002A2F0B" w14:paraId="3CE641C1" w14:textId="77777777" w:rsidTr="00EC1A2C">
        <w:trPr>
          <w:trHeight w:val="74"/>
          <w:jc w:val="center"/>
        </w:trPr>
        <w:tc>
          <w:tcPr>
            <w:tcW w:w="976" w:type="dxa"/>
            <w:tcBorders>
              <w:top w:val="nil"/>
              <w:left w:val="nil"/>
              <w:bottom w:val="nil"/>
              <w:right w:val="nil"/>
            </w:tcBorders>
            <w:shd w:val="clear" w:color="auto" w:fill="auto"/>
            <w:vAlign w:val="center"/>
          </w:tcPr>
          <w:p w14:paraId="4DDBB1E6" w14:textId="77777777" w:rsidR="00C04925" w:rsidRPr="002A2F0B" w:rsidRDefault="00C04925" w:rsidP="00B21E15">
            <w:pPr>
              <w:jc w:val="center"/>
              <w:rPr>
                <w:rFonts w:cs="Arial"/>
                <w:color w:val="000000"/>
                <w:sz w:val="20"/>
                <w:szCs w:val="16"/>
              </w:rPr>
            </w:pPr>
            <w:r w:rsidRPr="002A2F0B">
              <w:rPr>
                <w:rFonts w:cs="Arial"/>
                <w:color w:val="000000"/>
                <w:sz w:val="20"/>
                <w:szCs w:val="16"/>
              </w:rPr>
              <w:t>2016</w:t>
            </w:r>
          </w:p>
        </w:tc>
        <w:tc>
          <w:tcPr>
            <w:tcW w:w="976" w:type="dxa"/>
            <w:tcBorders>
              <w:top w:val="nil"/>
              <w:left w:val="nil"/>
              <w:bottom w:val="nil"/>
              <w:right w:val="nil"/>
            </w:tcBorders>
            <w:shd w:val="clear" w:color="auto" w:fill="auto"/>
            <w:noWrap/>
            <w:vAlign w:val="center"/>
          </w:tcPr>
          <w:p w14:paraId="00449F4C" w14:textId="77777777" w:rsidR="00C04925" w:rsidRPr="002A2F0B" w:rsidRDefault="00F95A8B" w:rsidP="00B21E15">
            <w:pPr>
              <w:jc w:val="center"/>
              <w:rPr>
                <w:rFonts w:cs="Arial"/>
                <w:sz w:val="20"/>
                <w:szCs w:val="16"/>
              </w:rPr>
            </w:pPr>
            <w:r w:rsidRPr="002A2F0B">
              <w:rPr>
                <w:rFonts w:cs="Arial"/>
                <w:sz w:val="20"/>
                <w:szCs w:val="16"/>
              </w:rPr>
              <w:t>715</w:t>
            </w:r>
          </w:p>
        </w:tc>
        <w:tc>
          <w:tcPr>
            <w:tcW w:w="976" w:type="dxa"/>
            <w:tcBorders>
              <w:top w:val="nil"/>
              <w:left w:val="nil"/>
              <w:bottom w:val="nil"/>
              <w:right w:val="nil"/>
            </w:tcBorders>
            <w:shd w:val="clear" w:color="auto" w:fill="auto"/>
            <w:noWrap/>
            <w:vAlign w:val="center"/>
          </w:tcPr>
          <w:p w14:paraId="639FD8CF" w14:textId="77777777" w:rsidR="00C04925" w:rsidRPr="002A2F0B" w:rsidRDefault="00F95A8B" w:rsidP="00B21E15">
            <w:pPr>
              <w:jc w:val="center"/>
              <w:rPr>
                <w:rFonts w:cs="Arial"/>
                <w:sz w:val="20"/>
                <w:szCs w:val="16"/>
              </w:rPr>
            </w:pPr>
            <w:r w:rsidRPr="002A2F0B">
              <w:rPr>
                <w:rFonts w:cs="Arial"/>
                <w:sz w:val="20"/>
                <w:szCs w:val="16"/>
              </w:rPr>
              <w:t>149</w:t>
            </w:r>
          </w:p>
        </w:tc>
        <w:tc>
          <w:tcPr>
            <w:tcW w:w="976" w:type="dxa"/>
            <w:tcBorders>
              <w:top w:val="nil"/>
              <w:left w:val="nil"/>
              <w:bottom w:val="nil"/>
              <w:right w:val="nil"/>
            </w:tcBorders>
            <w:shd w:val="clear" w:color="auto" w:fill="auto"/>
            <w:noWrap/>
            <w:vAlign w:val="center"/>
          </w:tcPr>
          <w:p w14:paraId="064D71DE" w14:textId="0C546C22" w:rsidR="00C04925" w:rsidRPr="002A2F0B" w:rsidRDefault="006D413E" w:rsidP="00B21E15">
            <w:pPr>
              <w:jc w:val="center"/>
              <w:rPr>
                <w:rFonts w:cs="Arial"/>
                <w:sz w:val="20"/>
                <w:szCs w:val="16"/>
              </w:rPr>
            </w:pPr>
            <w:r w:rsidRPr="002A2F0B">
              <w:rPr>
                <w:rFonts w:cs="Arial"/>
                <w:sz w:val="20"/>
                <w:szCs w:val="16"/>
              </w:rPr>
              <w:t>76 869</w:t>
            </w:r>
          </w:p>
        </w:tc>
        <w:tc>
          <w:tcPr>
            <w:tcW w:w="1351" w:type="dxa"/>
            <w:tcBorders>
              <w:top w:val="nil"/>
              <w:left w:val="nil"/>
              <w:bottom w:val="nil"/>
              <w:right w:val="nil"/>
            </w:tcBorders>
            <w:shd w:val="clear" w:color="auto" w:fill="auto"/>
            <w:noWrap/>
            <w:vAlign w:val="center"/>
          </w:tcPr>
          <w:p w14:paraId="64160C64" w14:textId="77777777" w:rsidR="00C04925" w:rsidRPr="002A2F0B" w:rsidRDefault="004232B2" w:rsidP="00B21E15">
            <w:pPr>
              <w:jc w:val="center"/>
              <w:rPr>
                <w:rFonts w:cs="Arial"/>
                <w:sz w:val="20"/>
                <w:szCs w:val="16"/>
              </w:rPr>
            </w:pPr>
            <w:r w:rsidRPr="002A2F0B">
              <w:rPr>
                <w:rFonts w:cs="Arial"/>
                <w:sz w:val="20"/>
                <w:szCs w:val="16"/>
              </w:rPr>
              <w:t>990 (282)</w:t>
            </w:r>
          </w:p>
        </w:tc>
      </w:tr>
      <w:tr w:rsidR="00ED3C4A" w:rsidRPr="002A2F0B" w14:paraId="7C43FE92" w14:textId="77777777" w:rsidTr="00625E52">
        <w:trPr>
          <w:trHeight w:val="74"/>
          <w:jc w:val="center"/>
        </w:trPr>
        <w:tc>
          <w:tcPr>
            <w:tcW w:w="976" w:type="dxa"/>
            <w:tcBorders>
              <w:top w:val="nil"/>
              <w:left w:val="nil"/>
              <w:bottom w:val="nil"/>
              <w:right w:val="nil"/>
            </w:tcBorders>
            <w:shd w:val="clear" w:color="auto" w:fill="auto"/>
            <w:vAlign w:val="center"/>
          </w:tcPr>
          <w:p w14:paraId="68755264" w14:textId="77777777" w:rsidR="00ED3C4A" w:rsidRPr="002A2F0B" w:rsidRDefault="00ED3C4A" w:rsidP="00B21E15">
            <w:pPr>
              <w:jc w:val="center"/>
              <w:rPr>
                <w:rFonts w:cs="Arial"/>
                <w:color w:val="000000"/>
                <w:sz w:val="20"/>
                <w:szCs w:val="16"/>
              </w:rPr>
            </w:pPr>
            <w:r w:rsidRPr="002A2F0B">
              <w:rPr>
                <w:rFonts w:cs="Arial"/>
                <w:color w:val="000000"/>
                <w:sz w:val="20"/>
                <w:szCs w:val="16"/>
              </w:rPr>
              <w:t>2017</w:t>
            </w:r>
          </w:p>
        </w:tc>
        <w:tc>
          <w:tcPr>
            <w:tcW w:w="976" w:type="dxa"/>
            <w:tcBorders>
              <w:top w:val="nil"/>
              <w:left w:val="nil"/>
              <w:bottom w:val="nil"/>
              <w:right w:val="nil"/>
            </w:tcBorders>
            <w:shd w:val="clear" w:color="auto" w:fill="auto"/>
            <w:noWrap/>
            <w:vAlign w:val="center"/>
          </w:tcPr>
          <w:p w14:paraId="77E6B8E4" w14:textId="28BEF93A" w:rsidR="00ED3C4A" w:rsidRPr="002A2F0B" w:rsidRDefault="00103590" w:rsidP="00B21E15">
            <w:pPr>
              <w:jc w:val="center"/>
              <w:rPr>
                <w:rFonts w:cs="Arial"/>
                <w:sz w:val="20"/>
                <w:szCs w:val="16"/>
              </w:rPr>
            </w:pPr>
            <w:r w:rsidRPr="002A2F0B">
              <w:rPr>
                <w:rFonts w:cs="Arial"/>
                <w:sz w:val="20"/>
                <w:szCs w:val="16"/>
              </w:rPr>
              <w:t>4 120</w:t>
            </w:r>
          </w:p>
        </w:tc>
        <w:tc>
          <w:tcPr>
            <w:tcW w:w="976" w:type="dxa"/>
            <w:tcBorders>
              <w:top w:val="nil"/>
              <w:left w:val="nil"/>
              <w:bottom w:val="nil"/>
              <w:right w:val="nil"/>
            </w:tcBorders>
            <w:shd w:val="clear" w:color="auto" w:fill="auto"/>
            <w:noWrap/>
            <w:vAlign w:val="center"/>
          </w:tcPr>
          <w:p w14:paraId="694FF89D" w14:textId="34E51358" w:rsidR="00ED3C4A" w:rsidRPr="002A2F0B" w:rsidRDefault="00103590" w:rsidP="00B21E15">
            <w:pPr>
              <w:jc w:val="center"/>
              <w:rPr>
                <w:rFonts w:cs="Arial"/>
                <w:sz w:val="20"/>
                <w:szCs w:val="16"/>
              </w:rPr>
            </w:pPr>
            <w:r w:rsidRPr="002A2F0B">
              <w:rPr>
                <w:rFonts w:cs="Arial"/>
                <w:sz w:val="20"/>
                <w:szCs w:val="16"/>
              </w:rPr>
              <w:t>1 150</w:t>
            </w:r>
            <w:r w:rsidRPr="002A2F0B">
              <w:rPr>
                <w:rFonts w:cs="Arial"/>
                <w:sz w:val="20"/>
                <w:szCs w:val="16"/>
                <w:vertAlign w:val="superscript"/>
              </w:rPr>
              <w:fldChar w:fldCharType="begin"/>
            </w:r>
            <w:r w:rsidRPr="002A2F0B">
              <w:rPr>
                <w:rFonts w:cs="Arial"/>
                <w:sz w:val="20"/>
                <w:szCs w:val="16"/>
                <w:vertAlign w:val="superscript"/>
              </w:rPr>
              <w:instrText xml:space="preserve"> NOTEREF _Ref516046030 \h  \* MERGEFORMAT </w:instrText>
            </w:r>
            <w:r w:rsidRPr="002A2F0B">
              <w:rPr>
                <w:rFonts w:cs="Arial"/>
                <w:sz w:val="20"/>
                <w:szCs w:val="16"/>
                <w:vertAlign w:val="superscript"/>
              </w:rPr>
            </w:r>
            <w:r w:rsidRPr="002A2F0B">
              <w:rPr>
                <w:rFonts w:cs="Arial"/>
                <w:sz w:val="20"/>
                <w:szCs w:val="16"/>
                <w:vertAlign w:val="superscript"/>
              </w:rPr>
              <w:fldChar w:fldCharType="separate"/>
            </w:r>
            <w:r w:rsidR="00FB1272">
              <w:rPr>
                <w:rFonts w:cs="Arial"/>
                <w:sz w:val="20"/>
                <w:szCs w:val="16"/>
                <w:vertAlign w:val="superscript"/>
              </w:rPr>
              <w:t>1</w:t>
            </w:r>
            <w:r w:rsidRPr="002A2F0B">
              <w:rPr>
                <w:rFonts w:cs="Arial"/>
                <w:sz w:val="20"/>
                <w:szCs w:val="16"/>
                <w:vertAlign w:val="superscript"/>
              </w:rPr>
              <w:fldChar w:fldCharType="end"/>
            </w:r>
          </w:p>
        </w:tc>
        <w:tc>
          <w:tcPr>
            <w:tcW w:w="976" w:type="dxa"/>
            <w:tcBorders>
              <w:top w:val="nil"/>
              <w:left w:val="nil"/>
              <w:bottom w:val="nil"/>
              <w:right w:val="nil"/>
            </w:tcBorders>
            <w:shd w:val="clear" w:color="auto" w:fill="auto"/>
            <w:noWrap/>
            <w:vAlign w:val="center"/>
          </w:tcPr>
          <w:p w14:paraId="3C018D8E" w14:textId="4BE8534C" w:rsidR="00ED3C4A" w:rsidRPr="002A2F0B" w:rsidRDefault="00ED3C4A" w:rsidP="00AA65A3">
            <w:pPr>
              <w:jc w:val="center"/>
              <w:rPr>
                <w:rFonts w:cs="Arial"/>
                <w:sz w:val="20"/>
                <w:szCs w:val="16"/>
              </w:rPr>
            </w:pPr>
            <w:r w:rsidRPr="002A2F0B">
              <w:rPr>
                <w:rFonts w:cs="Arial"/>
                <w:sz w:val="20"/>
                <w:szCs w:val="16"/>
              </w:rPr>
              <w:t>50 902</w:t>
            </w:r>
          </w:p>
        </w:tc>
        <w:tc>
          <w:tcPr>
            <w:tcW w:w="1351" w:type="dxa"/>
            <w:tcBorders>
              <w:top w:val="nil"/>
              <w:left w:val="nil"/>
              <w:bottom w:val="nil"/>
              <w:right w:val="nil"/>
            </w:tcBorders>
            <w:shd w:val="clear" w:color="auto" w:fill="auto"/>
            <w:noWrap/>
            <w:vAlign w:val="center"/>
          </w:tcPr>
          <w:p w14:paraId="22A0575B" w14:textId="195F4DCB" w:rsidR="00ED3C4A" w:rsidRPr="002A2F0B" w:rsidRDefault="00ED3C4A" w:rsidP="00BB7EDA">
            <w:pPr>
              <w:jc w:val="center"/>
              <w:rPr>
                <w:rFonts w:cs="Arial"/>
                <w:sz w:val="20"/>
                <w:szCs w:val="16"/>
              </w:rPr>
            </w:pPr>
            <w:r w:rsidRPr="002A2F0B">
              <w:rPr>
                <w:rFonts w:cs="Arial"/>
                <w:sz w:val="20"/>
                <w:szCs w:val="16"/>
              </w:rPr>
              <w:t>1 039 (334)</w:t>
            </w:r>
            <w:r w:rsidRPr="002A2F0B">
              <w:rPr>
                <w:rFonts w:cs="Arial"/>
                <w:sz w:val="20"/>
                <w:szCs w:val="16"/>
                <w:vertAlign w:val="superscript"/>
              </w:rPr>
              <w:t>3</w:t>
            </w:r>
          </w:p>
        </w:tc>
      </w:tr>
      <w:tr w:rsidR="00112B18" w:rsidRPr="002A2F0B" w14:paraId="56FE6F86" w14:textId="77777777" w:rsidTr="00625E52">
        <w:trPr>
          <w:trHeight w:val="74"/>
          <w:jc w:val="center"/>
        </w:trPr>
        <w:tc>
          <w:tcPr>
            <w:tcW w:w="976" w:type="dxa"/>
            <w:tcBorders>
              <w:top w:val="nil"/>
              <w:left w:val="nil"/>
              <w:bottom w:val="single" w:sz="8" w:space="0" w:color="auto"/>
              <w:right w:val="nil"/>
            </w:tcBorders>
            <w:shd w:val="clear" w:color="auto" w:fill="auto"/>
            <w:vAlign w:val="center"/>
          </w:tcPr>
          <w:p w14:paraId="770DA511" w14:textId="47E00F57" w:rsidR="00112B18" w:rsidRPr="002A2F0B" w:rsidRDefault="00112B18" w:rsidP="00B21E15">
            <w:pPr>
              <w:jc w:val="center"/>
              <w:rPr>
                <w:rFonts w:cs="Arial"/>
                <w:color w:val="000000"/>
                <w:sz w:val="20"/>
                <w:szCs w:val="16"/>
              </w:rPr>
            </w:pPr>
            <w:r w:rsidRPr="002A2F0B">
              <w:rPr>
                <w:rFonts w:cs="Arial"/>
                <w:color w:val="000000"/>
                <w:sz w:val="20"/>
                <w:szCs w:val="16"/>
              </w:rPr>
              <w:t>2018</w:t>
            </w:r>
          </w:p>
        </w:tc>
        <w:tc>
          <w:tcPr>
            <w:tcW w:w="976" w:type="dxa"/>
            <w:tcBorders>
              <w:top w:val="nil"/>
              <w:left w:val="nil"/>
              <w:bottom w:val="single" w:sz="8" w:space="0" w:color="auto"/>
              <w:right w:val="nil"/>
            </w:tcBorders>
            <w:shd w:val="clear" w:color="auto" w:fill="auto"/>
            <w:noWrap/>
            <w:vAlign w:val="center"/>
          </w:tcPr>
          <w:p w14:paraId="618277FB" w14:textId="1ED1A8AB" w:rsidR="00112B18" w:rsidRPr="002A2F0B" w:rsidRDefault="00112B18" w:rsidP="00B21E15">
            <w:pPr>
              <w:jc w:val="center"/>
              <w:rPr>
                <w:rFonts w:cs="Arial"/>
                <w:sz w:val="20"/>
                <w:szCs w:val="16"/>
              </w:rPr>
            </w:pPr>
            <w:r w:rsidRPr="002A2F0B">
              <w:rPr>
                <w:rFonts w:cs="Arial"/>
                <w:sz w:val="20"/>
                <w:szCs w:val="16"/>
              </w:rPr>
              <w:t>1 695</w:t>
            </w:r>
          </w:p>
        </w:tc>
        <w:tc>
          <w:tcPr>
            <w:tcW w:w="976" w:type="dxa"/>
            <w:tcBorders>
              <w:top w:val="nil"/>
              <w:left w:val="nil"/>
              <w:bottom w:val="single" w:sz="8" w:space="0" w:color="auto"/>
              <w:right w:val="nil"/>
            </w:tcBorders>
            <w:shd w:val="clear" w:color="auto" w:fill="auto"/>
            <w:noWrap/>
            <w:vAlign w:val="center"/>
          </w:tcPr>
          <w:p w14:paraId="6541CD4B" w14:textId="2DAC836C" w:rsidR="00112B18" w:rsidRPr="002A2F0B" w:rsidRDefault="00112B18" w:rsidP="00B21E15">
            <w:pPr>
              <w:jc w:val="center"/>
              <w:rPr>
                <w:rFonts w:cs="Arial"/>
                <w:sz w:val="20"/>
                <w:szCs w:val="16"/>
              </w:rPr>
            </w:pPr>
            <w:r w:rsidRPr="002A2F0B">
              <w:rPr>
                <w:rFonts w:cs="Arial"/>
                <w:sz w:val="20"/>
                <w:szCs w:val="16"/>
              </w:rPr>
              <w:t>412</w:t>
            </w:r>
          </w:p>
        </w:tc>
        <w:tc>
          <w:tcPr>
            <w:tcW w:w="976" w:type="dxa"/>
            <w:tcBorders>
              <w:top w:val="nil"/>
              <w:left w:val="nil"/>
              <w:bottom w:val="single" w:sz="8" w:space="0" w:color="auto"/>
              <w:right w:val="nil"/>
            </w:tcBorders>
            <w:shd w:val="clear" w:color="auto" w:fill="auto"/>
            <w:noWrap/>
            <w:vAlign w:val="center"/>
          </w:tcPr>
          <w:p w14:paraId="286DB2C7" w14:textId="7FEF213F" w:rsidR="00112B18" w:rsidRPr="002A2F0B" w:rsidRDefault="00DC586A" w:rsidP="00AA65A3">
            <w:pPr>
              <w:jc w:val="center"/>
              <w:rPr>
                <w:rFonts w:cs="Arial"/>
                <w:sz w:val="20"/>
                <w:szCs w:val="16"/>
              </w:rPr>
            </w:pPr>
            <w:r w:rsidRPr="002A2F0B">
              <w:rPr>
                <w:rFonts w:cs="Arial"/>
                <w:sz w:val="20"/>
                <w:szCs w:val="16"/>
              </w:rPr>
              <w:t>54 609</w:t>
            </w:r>
          </w:p>
        </w:tc>
        <w:tc>
          <w:tcPr>
            <w:tcW w:w="1351" w:type="dxa"/>
            <w:tcBorders>
              <w:top w:val="nil"/>
              <w:left w:val="nil"/>
              <w:bottom w:val="single" w:sz="8" w:space="0" w:color="auto"/>
              <w:right w:val="nil"/>
            </w:tcBorders>
            <w:shd w:val="clear" w:color="auto" w:fill="auto"/>
            <w:noWrap/>
            <w:vAlign w:val="center"/>
          </w:tcPr>
          <w:p w14:paraId="137051CA" w14:textId="61DC53F7" w:rsidR="00112B18" w:rsidRPr="002A2F0B" w:rsidRDefault="00DC586A" w:rsidP="00BB7EDA">
            <w:pPr>
              <w:jc w:val="center"/>
              <w:rPr>
                <w:rFonts w:cs="Arial"/>
                <w:sz w:val="20"/>
                <w:szCs w:val="16"/>
              </w:rPr>
            </w:pPr>
            <w:r w:rsidRPr="002A2F0B">
              <w:rPr>
                <w:rFonts w:cs="Arial"/>
                <w:sz w:val="20"/>
                <w:szCs w:val="16"/>
              </w:rPr>
              <w:t>1 254(309)</w:t>
            </w:r>
            <w:r w:rsidRPr="002A2F0B">
              <w:rPr>
                <w:rFonts w:cs="Arial"/>
                <w:sz w:val="20"/>
                <w:szCs w:val="16"/>
                <w:vertAlign w:val="superscript"/>
              </w:rPr>
              <w:t xml:space="preserve"> 3</w:t>
            </w:r>
          </w:p>
        </w:tc>
      </w:tr>
    </w:tbl>
    <w:p w14:paraId="578A0FF0" w14:textId="77777777" w:rsidR="006D7C21" w:rsidRPr="002A2F0B" w:rsidRDefault="006D7C21" w:rsidP="0027673D">
      <w:pPr>
        <w:pStyle w:val="Caption"/>
        <w:rPr>
          <w:b w:val="0"/>
          <w:bCs w:val="0"/>
          <w:i/>
          <w:iCs/>
        </w:rPr>
        <w:sectPr w:rsidR="006D7C21" w:rsidRPr="002A2F0B" w:rsidSect="00CB62D1">
          <w:footnotePr>
            <w:pos w:val="beneathText"/>
            <w:numRestart w:val="eachPage"/>
          </w:footnotePr>
          <w:pgSz w:w="12240" w:h="20160" w:code="5"/>
          <w:pgMar w:top="1440" w:right="1701" w:bottom="1440" w:left="1712" w:header="720" w:footer="720" w:gutter="0"/>
          <w:cols w:space="720"/>
          <w:docGrid w:linePitch="326"/>
        </w:sectPr>
      </w:pPr>
    </w:p>
    <w:p w14:paraId="66924F6A" w14:textId="756A3880" w:rsidR="0086035C" w:rsidRPr="002A2F0B" w:rsidRDefault="0075724F" w:rsidP="000F6BCE">
      <w:pPr>
        <w:pStyle w:val="Caption-Table"/>
      </w:pPr>
      <w:bookmarkStart w:id="18" w:name="_Ref517856542"/>
      <w:bookmarkStart w:id="19" w:name="OLE_LINK1"/>
      <w:r w:rsidRPr="00680A87">
        <w:rPr>
          <w:lang w:val="fr-CA"/>
        </w:rPr>
        <w:lastRenderedPageBreak/>
        <w:t>Tableau </w:t>
      </w:r>
      <w:r w:rsidRPr="002A2F0B">
        <w:fldChar w:fldCharType="begin"/>
      </w:r>
      <w:r w:rsidRPr="00680A87">
        <w:rPr>
          <w:lang w:val="fr-CA"/>
        </w:rPr>
        <w:instrText xml:space="preserve"> SEQ Table \* ARABIC </w:instrText>
      </w:r>
      <w:r w:rsidRPr="002A2F0B">
        <w:fldChar w:fldCharType="separate"/>
      </w:r>
      <w:r w:rsidR="00FB1272">
        <w:rPr>
          <w:noProof/>
          <w:lang w:val="fr-CA"/>
        </w:rPr>
        <w:t>3</w:t>
      </w:r>
      <w:r w:rsidRPr="002A2F0B">
        <w:fldChar w:fldCharType="end"/>
      </w:r>
      <w:bookmarkEnd w:id="18"/>
      <w:r w:rsidRPr="00680A87">
        <w:rPr>
          <w:lang w:val="fr-CA"/>
        </w:rPr>
        <w:t xml:space="preserve">. Nombre annuel de prises selon l’âge (en milliers) pour la morue de l’est du banc de Georges de 1978 à 2018. </w:t>
      </w:r>
      <w:r w:rsidRPr="002A2F0B">
        <w:t xml:space="preserve">Les </w:t>
      </w:r>
      <w:proofErr w:type="spellStart"/>
      <w:r w:rsidRPr="002A2F0B">
        <w:t>tirets</w:t>
      </w:r>
      <w:proofErr w:type="spellEnd"/>
      <w:r w:rsidRPr="002A2F0B">
        <w:t xml:space="preserve"> </w:t>
      </w:r>
      <w:proofErr w:type="spellStart"/>
      <w:r w:rsidRPr="002A2F0B">
        <w:t>indiquent</w:t>
      </w:r>
      <w:proofErr w:type="spellEnd"/>
      <w:r w:rsidRPr="002A2F0B">
        <w:t xml:space="preserve"> </w:t>
      </w:r>
      <w:proofErr w:type="spellStart"/>
      <w:r w:rsidR="00682AB5">
        <w:t>qu’</w:t>
      </w:r>
      <w:r w:rsidRPr="002A2F0B">
        <w:t>aucun</w:t>
      </w:r>
      <w:proofErr w:type="spellEnd"/>
      <w:r w:rsidRPr="002A2F0B">
        <w:t xml:space="preserve"> </w:t>
      </w:r>
      <w:proofErr w:type="spellStart"/>
      <w:r w:rsidRPr="002A2F0B">
        <w:t>poisson</w:t>
      </w:r>
      <w:proofErr w:type="spellEnd"/>
      <w:r w:rsidR="00682AB5">
        <w:t xml:space="preserve"> </w:t>
      </w:r>
      <w:proofErr w:type="spellStart"/>
      <w:r w:rsidR="00682AB5">
        <w:t>n’a</w:t>
      </w:r>
      <w:proofErr w:type="spellEnd"/>
      <w:r w:rsidR="00682AB5">
        <w:t xml:space="preserve"> </w:t>
      </w:r>
      <w:proofErr w:type="spellStart"/>
      <w:r w:rsidR="00682AB5">
        <w:t>été</w:t>
      </w:r>
      <w:proofErr w:type="spellEnd"/>
      <w:r w:rsidR="00682AB5">
        <w:t xml:space="preserve"> </w:t>
      </w:r>
      <w:proofErr w:type="spellStart"/>
      <w:r w:rsidR="00682AB5">
        <w:t>pêché</w:t>
      </w:r>
      <w:proofErr w:type="spellEnd"/>
      <w:r w:rsidRPr="002A2F0B">
        <w:t>.</w:t>
      </w:r>
      <w:bookmarkEnd w:id="19"/>
    </w:p>
    <w:tbl>
      <w:tblPr>
        <w:tblW w:w="12402" w:type="dxa"/>
        <w:tblInd w:w="108" w:type="dxa"/>
        <w:tblLook w:val="04A0" w:firstRow="1" w:lastRow="0" w:firstColumn="1" w:lastColumn="0" w:noHBand="0" w:noVBand="1"/>
      </w:tblPr>
      <w:tblGrid>
        <w:gridCol w:w="1052"/>
        <w:gridCol w:w="617"/>
        <w:gridCol w:w="616"/>
        <w:gridCol w:w="616"/>
        <w:gridCol w:w="84"/>
        <w:gridCol w:w="617"/>
        <w:gridCol w:w="617"/>
        <w:gridCol w:w="617"/>
        <w:gridCol w:w="616"/>
        <w:gridCol w:w="616"/>
        <w:gridCol w:w="616"/>
        <w:gridCol w:w="617"/>
        <w:gridCol w:w="616"/>
        <w:gridCol w:w="617"/>
        <w:gridCol w:w="617"/>
        <w:gridCol w:w="722"/>
        <w:gridCol w:w="617"/>
        <w:gridCol w:w="617"/>
        <w:gridCol w:w="678"/>
        <w:gridCol w:w="599"/>
        <w:gridCol w:w="18"/>
      </w:tblGrid>
      <w:tr w:rsidR="0086035C" w:rsidRPr="002A2F0B" w14:paraId="60E727DF" w14:textId="77777777" w:rsidTr="000F6BCE">
        <w:trPr>
          <w:gridAfter w:val="1"/>
          <w:wAfter w:w="190" w:type="dxa"/>
          <w:trHeight w:val="176"/>
          <w:tblHeader/>
        </w:trPr>
        <w:tc>
          <w:tcPr>
            <w:tcW w:w="1052" w:type="dxa"/>
            <w:tcBorders>
              <w:top w:val="single" w:sz="4" w:space="0" w:color="auto"/>
              <w:left w:val="nil"/>
              <w:bottom w:val="single" w:sz="4" w:space="0" w:color="auto"/>
              <w:right w:val="nil"/>
            </w:tcBorders>
            <w:shd w:val="clear" w:color="auto" w:fill="auto"/>
            <w:noWrap/>
            <w:vAlign w:val="bottom"/>
            <w:hideMark/>
          </w:tcPr>
          <w:p w14:paraId="15FD7E8F" w14:textId="77777777" w:rsidR="0086035C" w:rsidRPr="002A2F0B" w:rsidRDefault="0086035C" w:rsidP="001335FD">
            <w:pPr>
              <w:jc w:val="center"/>
              <w:rPr>
                <w:rFonts w:cs="Arial"/>
                <w:b/>
                <w:bCs/>
                <w:sz w:val="16"/>
                <w:szCs w:val="16"/>
              </w:rPr>
            </w:pPr>
            <w:r w:rsidRPr="002A2F0B">
              <w:rPr>
                <w:rFonts w:cs="Arial"/>
                <w:b/>
                <w:bCs/>
                <w:sz w:val="16"/>
                <w:szCs w:val="16"/>
                <w:lang w:val="fr-CA"/>
              </w:rPr>
              <w:t>Année/Âge</w:t>
            </w:r>
          </w:p>
        </w:tc>
        <w:tc>
          <w:tcPr>
            <w:tcW w:w="617" w:type="dxa"/>
            <w:tcBorders>
              <w:top w:val="single" w:sz="4" w:space="0" w:color="auto"/>
              <w:left w:val="nil"/>
              <w:bottom w:val="single" w:sz="4" w:space="0" w:color="auto"/>
              <w:right w:val="nil"/>
            </w:tcBorders>
            <w:shd w:val="clear" w:color="auto" w:fill="auto"/>
            <w:noWrap/>
            <w:vAlign w:val="bottom"/>
            <w:hideMark/>
          </w:tcPr>
          <w:p w14:paraId="38ED00C0" w14:textId="77777777" w:rsidR="0086035C" w:rsidRPr="002A2F0B" w:rsidRDefault="0086035C" w:rsidP="001335FD">
            <w:pPr>
              <w:jc w:val="center"/>
              <w:rPr>
                <w:rFonts w:cs="Arial"/>
                <w:b/>
                <w:bCs/>
                <w:sz w:val="16"/>
                <w:szCs w:val="16"/>
              </w:rPr>
            </w:pPr>
            <w:r w:rsidRPr="002A2F0B">
              <w:rPr>
                <w:rFonts w:cs="Arial"/>
                <w:b/>
                <w:bCs/>
                <w:sz w:val="16"/>
                <w:szCs w:val="16"/>
                <w:lang w:val="fr-CA"/>
              </w:rPr>
              <w:t>0</w:t>
            </w:r>
          </w:p>
        </w:tc>
        <w:tc>
          <w:tcPr>
            <w:tcW w:w="616" w:type="dxa"/>
            <w:tcBorders>
              <w:top w:val="single" w:sz="4" w:space="0" w:color="auto"/>
              <w:left w:val="nil"/>
              <w:bottom w:val="single" w:sz="4" w:space="0" w:color="auto"/>
              <w:right w:val="nil"/>
            </w:tcBorders>
            <w:shd w:val="clear" w:color="auto" w:fill="auto"/>
            <w:noWrap/>
            <w:vAlign w:val="bottom"/>
            <w:hideMark/>
          </w:tcPr>
          <w:p w14:paraId="7742A68E" w14:textId="77777777" w:rsidR="0086035C" w:rsidRPr="002A2F0B" w:rsidRDefault="0086035C" w:rsidP="001335FD">
            <w:pPr>
              <w:jc w:val="center"/>
              <w:rPr>
                <w:rFonts w:cs="Arial"/>
                <w:b/>
                <w:bCs/>
                <w:sz w:val="16"/>
                <w:szCs w:val="16"/>
              </w:rPr>
            </w:pPr>
            <w:r w:rsidRPr="002A2F0B">
              <w:rPr>
                <w:rFonts w:cs="Arial"/>
                <w:b/>
                <w:bCs/>
                <w:sz w:val="16"/>
                <w:szCs w:val="16"/>
                <w:lang w:val="fr-CA"/>
              </w:rPr>
              <w:t>1</w:t>
            </w:r>
          </w:p>
        </w:tc>
        <w:tc>
          <w:tcPr>
            <w:tcW w:w="616" w:type="dxa"/>
            <w:tcBorders>
              <w:top w:val="single" w:sz="4" w:space="0" w:color="auto"/>
              <w:left w:val="nil"/>
              <w:bottom w:val="single" w:sz="4" w:space="0" w:color="auto"/>
              <w:right w:val="nil"/>
            </w:tcBorders>
            <w:shd w:val="clear" w:color="auto" w:fill="auto"/>
            <w:noWrap/>
            <w:vAlign w:val="bottom"/>
            <w:hideMark/>
          </w:tcPr>
          <w:p w14:paraId="52FC8980" w14:textId="77777777" w:rsidR="0086035C" w:rsidRPr="002A2F0B" w:rsidRDefault="0086035C" w:rsidP="001335FD">
            <w:pPr>
              <w:jc w:val="center"/>
              <w:rPr>
                <w:rFonts w:cs="Arial"/>
                <w:b/>
                <w:bCs/>
                <w:sz w:val="16"/>
                <w:szCs w:val="16"/>
              </w:rPr>
            </w:pPr>
            <w:r w:rsidRPr="002A2F0B">
              <w:rPr>
                <w:rFonts w:cs="Arial"/>
                <w:b/>
                <w:bCs/>
                <w:sz w:val="16"/>
                <w:szCs w:val="16"/>
                <w:lang w:val="fr-CA"/>
              </w:rPr>
              <w:t>2</w:t>
            </w:r>
          </w:p>
        </w:tc>
        <w:tc>
          <w:tcPr>
            <w:tcW w:w="701" w:type="dxa"/>
            <w:gridSpan w:val="2"/>
            <w:tcBorders>
              <w:top w:val="single" w:sz="4" w:space="0" w:color="auto"/>
              <w:left w:val="nil"/>
              <w:bottom w:val="single" w:sz="4" w:space="0" w:color="auto"/>
              <w:right w:val="nil"/>
            </w:tcBorders>
            <w:shd w:val="clear" w:color="auto" w:fill="auto"/>
            <w:noWrap/>
            <w:vAlign w:val="bottom"/>
            <w:hideMark/>
          </w:tcPr>
          <w:p w14:paraId="3D33CD57" w14:textId="77777777" w:rsidR="0086035C" w:rsidRPr="002A2F0B" w:rsidRDefault="0086035C" w:rsidP="001335FD">
            <w:pPr>
              <w:jc w:val="center"/>
              <w:rPr>
                <w:rFonts w:cs="Arial"/>
                <w:b/>
                <w:bCs/>
                <w:sz w:val="16"/>
                <w:szCs w:val="16"/>
              </w:rPr>
            </w:pPr>
            <w:r w:rsidRPr="002A2F0B">
              <w:rPr>
                <w:rFonts w:cs="Arial"/>
                <w:b/>
                <w:bCs/>
                <w:sz w:val="16"/>
                <w:szCs w:val="16"/>
                <w:lang w:val="fr-CA"/>
              </w:rPr>
              <w:t>3</w:t>
            </w:r>
          </w:p>
        </w:tc>
        <w:tc>
          <w:tcPr>
            <w:tcW w:w="617" w:type="dxa"/>
            <w:tcBorders>
              <w:top w:val="single" w:sz="4" w:space="0" w:color="auto"/>
              <w:left w:val="nil"/>
              <w:bottom w:val="single" w:sz="4" w:space="0" w:color="auto"/>
              <w:right w:val="nil"/>
            </w:tcBorders>
            <w:shd w:val="clear" w:color="auto" w:fill="auto"/>
            <w:noWrap/>
            <w:vAlign w:val="bottom"/>
            <w:hideMark/>
          </w:tcPr>
          <w:p w14:paraId="07595448" w14:textId="77777777" w:rsidR="0086035C" w:rsidRPr="002A2F0B" w:rsidRDefault="0086035C" w:rsidP="001335FD">
            <w:pPr>
              <w:jc w:val="center"/>
              <w:rPr>
                <w:rFonts w:cs="Arial"/>
                <w:b/>
                <w:bCs/>
                <w:sz w:val="16"/>
                <w:szCs w:val="16"/>
              </w:rPr>
            </w:pPr>
            <w:r w:rsidRPr="002A2F0B">
              <w:rPr>
                <w:rFonts w:cs="Arial"/>
                <w:b/>
                <w:bCs/>
                <w:sz w:val="16"/>
                <w:szCs w:val="16"/>
                <w:lang w:val="fr-CA"/>
              </w:rPr>
              <w:t>4</w:t>
            </w:r>
          </w:p>
        </w:tc>
        <w:tc>
          <w:tcPr>
            <w:tcW w:w="617" w:type="dxa"/>
            <w:tcBorders>
              <w:top w:val="single" w:sz="4" w:space="0" w:color="auto"/>
              <w:left w:val="nil"/>
              <w:bottom w:val="single" w:sz="4" w:space="0" w:color="auto"/>
              <w:right w:val="nil"/>
            </w:tcBorders>
            <w:shd w:val="clear" w:color="auto" w:fill="auto"/>
            <w:noWrap/>
            <w:vAlign w:val="bottom"/>
            <w:hideMark/>
          </w:tcPr>
          <w:p w14:paraId="09030130" w14:textId="77777777" w:rsidR="0086035C" w:rsidRPr="002A2F0B" w:rsidRDefault="0086035C" w:rsidP="001335FD">
            <w:pPr>
              <w:jc w:val="center"/>
              <w:rPr>
                <w:rFonts w:cs="Arial"/>
                <w:b/>
                <w:bCs/>
                <w:sz w:val="16"/>
                <w:szCs w:val="16"/>
              </w:rPr>
            </w:pPr>
            <w:r w:rsidRPr="002A2F0B">
              <w:rPr>
                <w:rFonts w:cs="Arial"/>
                <w:b/>
                <w:bCs/>
                <w:sz w:val="16"/>
                <w:szCs w:val="16"/>
                <w:lang w:val="fr-CA"/>
              </w:rPr>
              <w:t>5</w:t>
            </w:r>
          </w:p>
        </w:tc>
        <w:tc>
          <w:tcPr>
            <w:tcW w:w="616" w:type="dxa"/>
            <w:tcBorders>
              <w:top w:val="single" w:sz="4" w:space="0" w:color="auto"/>
              <w:left w:val="nil"/>
              <w:bottom w:val="single" w:sz="4" w:space="0" w:color="auto"/>
              <w:right w:val="nil"/>
            </w:tcBorders>
            <w:shd w:val="clear" w:color="auto" w:fill="auto"/>
            <w:noWrap/>
            <w:vAlign w:val="bottom"/>
            <w:hideMark/>
          </w:tcPr>
          <w:p w14:paraId="5351364C" w14:textId="77777777" w:rsidR="0086035C" w:rsidRPr="002A2F0B" w:rsidRDefault="0086035C" w:rsidP="001335FD">
            <w:pPr>
              <w:jc w:val="center"/>
              <w:rPr>
                <w:rFonts w:cs="Arial"/>
                <w:b/>
                <w:bCs/>
                <w:sz w:val="16"/>
                <w:szCs w:val="16"/>
              </w:rPr>
            </w:pPr>
            <w:r w:rsidRPr="002A2F0B">
              <w:rPr>
                <w:rFonts w:cs="Arial"/>
                <w:b/>
                <w:bCs/>
                <w:sz w:val="16"/>
                <w:szCs w:val="16"/>
                <w:lang w:val="fr-CA"/>
              </w:rPr>
              <w:t>6</w:t>
            </w:r>
          </w:p>
        </w:tc>
        <w:tc>
          <w:tcPr>
            <w:tcW w:w="616" w:type="dxa"/>
            <w:tcBorders>
              <w:top w:val="single" w:sz="4" w:space="0" w:color="auto"/>
              <w:left w:val="nil"/>
              <w:bottom w:val="single" w:sz="4" w:space="0" w:color="auto"/>
              <w:right w:val="nil"/>
            </w:tcBorders>
            <w:shd w:val="clear" w:color="auto" w:fill="auto"/>
            <w:noWrap/>
            <w:vAlign w:val="bottom"/>
            <w:hideMark/>
          </w:tcPr>
          <w:p w14:paraId="6D9CF3B9" w14:textId="77777777" w:rsidR="0086035C" w:rsidRPr="002A2F0B" w:rsidRDefault="0086035C" w:rsidP="001335FD">
            <w:pPr>
              <w:jc w:val="center"/>
              <w:rPr>
                <w:rFonts w:cs="Arial"/>
                <w:b/>
                <w:bCs/>
                <w:sz w:val="16"/>
                <w:szCs w:val="16"/>
              </w:rPr>
            </w:pPr>
            <w:r w:rsidRPr="002A2F0B">
              <w:rPr>
                <w:rFonts w:cs="Arial"/>
                <w:b/>
                <w:bCs/>
                <w:sz w:val="16"/>
                <w:szCs w:val="16"/>
                <w:lang w:val="fr-CA"/>
              </w:rPr>
              <w:t>7</w:t>
            </w:r>
          </w:p>
        </w:tc>
        <w:tc>
          <w:tcPr>
            <w:tcW w:w="616" w:type="dxa"/>
            <w:tcBorders>
              <w:top w:val="single" w:sz="4" w:space="0" w:color="auto"/>
              <w:left w:val="nil"/>
              <w:bottom w:val="single" w:sz="4" w:space="0" w:color="auto"/>
              <w:right w:val="nil"/>
            </w:tcBorders>
            <w:shd w:val="clear" w:color="auto" w:fill="auto"/>
            <w:noWrap/>
            <w:vAlign w:val="bottom"/>
            <w:hideMark/>
          </w:tcPr>
          <w:p w14:paraId="393EF28C" w14:textId="77777777" w:rsidR="0086035C" w:rsidRPr="002A2F0B" w:rsidRDefault="0086035C" w:rsidP="001335FD">
            <w:pPr>
              <w:jc w:val="center"/>
              <w:rPr>
                <w:rFonts w:cs="Arial"/>
                <w:b/>
                <w:bCs/>
                <w:sz w:val="16"/>
                <w:szCs w:val="16"/>
              </w:rPr>
            </w:pPr>
            <w:r w:rsidRPr="002A2F0B">
              <w:rPr>
                <w:rFonts w:cs="Arial"/>
                <w:b/>
                <w:bCs/>
                <w:sz w:val="16"/>
                <w:szCs w:val="16"/>
                <w:lang w:val="fr-CA"/>
              </w:rPr>
              <w:t>8</w:t>
            </w:r>
          </w:p>
        </w:tc>
        <w:tc>
          <w:tcPr>
            <w:tcW w:w="617" w:type="dxa"/>
            <w:tcBorders>
              <w:top w:val="single" w:sz="4" w:space="0" w:color="auto"/>
              <w:left w:val="nil"/>
              <w:bottom w:val="single" w:sz="4" w:space="0" w:color="auto"/>
              <w:right w:val="nil"/>
            </w:tcBorders>
            <w:shd w:val="clear" w:color="auto" w:fill="auto"/>
            <w:noWrap/>
            <w:vAlign w:val="bottom"/>
            <w:hideMark/>
          </w:tcPr>
          <w:p w14:paraId="3EEBC5E4" w14:textId="77777777" w:rsidR="0086035C" w:rsidRPr="002A2F0B" w:rsidRDefault="0086035C" w:rsidP="001335FD">
            <w:pPr>
              <w:jc w:val="center"/>
              <w:rPr>
                <w:rFonts w:cs="Arial"/>
                <w:b/>
                <w:bCs/>
                <w:sz w:val="16"/>
                <w:szCs w:val="16"/>
              </w:rPr>
            </w:pPr>
            <w:r w:rsidRPr="002A2F0B">
              <w:rPr>
                <w:rFonts w:cs="Arial"/>
                <w:b/>
                <w:bCs/>
                <w:sz w:val="16"/>
                <w:szCs w:val="16"/>
                <w:lang w:val="fr-CA"/>
              </w:rPr>
              <w:t>9</w:t>
            </w:r>
          </w:p>
        </w:tc>
        <w:tc>
          <w:tcPr>
            <w:tcW w:w="616" w:type="dxa"/>
            <w:tcBorders>
              <w:top w:val="single" w:sz="4" w:space="0" w:color="auto"/>
              <w:left w:val="nil"/>
              <w:bottom w:val="single" w:sz="4" w:space="0" w:color="auto"/>
              <w:right w:val="nil"/>
            </w:tcBorders>
            <w:shd w:val="clear" w:color="auto" w:fill="auto"/>
            <w:noWrap/>
            <w:vAlign w:val="bottom"/>
            <w:hideMark/>
          </w:tcPr>
          <w:p w14:paraId="76139E48" w14:textId="77777777" w:rsidR="0086035C" w:rsidRPr="002A2F0B" w:rsidRDefault="0086035C" w:rsidP="001335FD">
            <w:pPr>
              <w:jc w:val="center"/>
              <w:rPr>
                <w:rFonts w:cs="Arial"/>
                <w:b/>
                <w:bCs/>
                <w:sz w:val="16"/>
                <w:szCs w:val="16"/>
              </w:rPr>
            </w:pPr>
            <w:r w:rsidRPr="002A2F0B">
              <w:rPr>
                <w:rFonts w:cs="Arial"/>
                <w:b/>
                <w:bCs/>
                <w:sz w:val="16"/>
                <w:szCs w:val="16"/>
                <w:lang w:val="fr-CA"/>
              </w:rPr>
              <w:t>10</w:t>
            </w:r>
          </w:p>
        </w:tc>
        <w:tc>
          <w:tcPr>
            <w:tcW w:w="617" w:type="dxa"/>
            <w:tcBorders>
              <w:top w:val="single" w:sz="4" w:space="0" w:color="auto"/>
              <w:left w:val="nil"/>
              <w:bottom w:val="single" w:sz="4" w:space="0" w:color="auto"/>
              <w:right w:val="nil"/>
            </w:tcBorders>
            <w:shd w:val="clear" w:color="auto" w:fill="auto"/>
            <w:noWrap/>
            <w:vAlign w:val="bottom"/>
            <w:hideMark/>
          </w:tcPr>
          <w:p w14:paraId="69AC23EB" w14:textId="77777777" w:rsidR="0086035C" w:rsidRPr="002A2F0B" w:rsidRDefault="0086035C" w:rsidP="001335FD">
            <w:pPr>
              <w:jc w:val="center"/>
              <w:rPr>
                <w:rFonts w:cs="Arial"/>
                <w:b/>
                <w:bCs/>
                <w:sz w:val="16"/>
                <w:szCs w:val="16"/>
              </w:rPr>
            </w:pPr>
            <w:r w:rsidRPr="002A2F0B">
              <w:rPr>
                <w:rFonts w:cs="Arial"/>
                <w:b/>
                <w:bCs/>
                <w:sz w:val="16"/>
                <w:szCs w:val="16"/>
                <w:lang w:val="fr-CA"/>
              </w:rPr>
              <w:t>11</w:t>
            </w:r>
          </w:p>
        </w:tc>
        <w:tc>
          <w:tcPr>
            <w:tcW w:w="617" w:type="dxa"/>
            <w:tcBorders>
              <w:top w:val="single" w:sz="4" w:space="0" w:color="auto"/>
              <w:left w:val="nil"/>
              <w:bottom w:val="single" w:sz="4" w:space="0" w:color="auto"/>
              <w:right w:val="nil"/>
            </w:tcBorders>
            <w:shd w:val="clear" w:color="auto" w:fill="auto"/>
            <w:noWrap/>
            <w:vAlign w:val="bottom"/>
            <w:hideMark/>
          </w:tcPr>
          <w:p w14:paraId="0BEAE0A4" w14:textId="77777777" w:rsidR="0086035C" w:rsidRPr="002A2F0B" w:rsidRDefault="0086035C" w:rsidP="001335FD">
            <w:pPr>
              <w:jc w:val="center"/>
              <w:rPr>
                <w:rFonts w:cs="Arial"/>
                <w:b/>
                <w:bCs/>
                <w:sz w:val="16"/>
                <w:szCs w:val="16"/>
              </w:rPr>
            </w:pPr>
            <w:r w:rsidRPr="002A2F0B">
              <w:rPr>
                <w:rFonts w:cs="Arial"/>
                <w:b/>
                <w:bCs/>
                <w:sz w:val="16"/>
                <w:szCs w:val="16"/>
                <w:lang w:val="fr-CA"/>
              </w:rPr>
              <w:t>12</w:t>
            </w:r>
          </w:p>
        </w:tc>
        <w:tc>
          <w:tcPr>
            <w:tcW w:w="722" w:type="dxa"/>
            <w:tcBorders>
              <w:top w:val="single" w:sz="4" w:space="0" w:color="auto"/>
              <w:left w:val="nil"/>
              <w:bottom w:val="single" w:sz="4" w:space="0" w:color="auto"/>
              <w:right w:val="nil"/>
            </w:tcBorders>
            <w:shd w:val="clear" w:color="auto" w:fill="auto"/>
            <w:noWrap/>
            <w:vAlign w:val="bottom"/>
            <w:hideMark/>
          </w:tcPr>
          <w:p w14:paraId="4CB8A721" w14:textId="77777777" w:rsidR="0086035C" w:rsidRPr="002A2F0B" w:rsidRDefault="0086035C" w:rsidP="001335FD">
            <w:pPr>
              <w:jc w:val="center"/>
              <w:rPr>
                <w:rFonts w:cs="Arial"/>
                <w:b/>
                <w:bCs/>
                <w:sz w:val="16"/>
                <w:szCs w:val="16"/>
              </w:rPr>
            </w:pPr>
            <w:r w:rsidRPr="002A2F0B">
              <w:rPr>
                <w:rFonts w:cs="Arial"/>
                <w:b/>
                <w:bCs/>
                <w:sz w:val="16"/>
                <w:szCs w:val="16"/>
                <w:lang w:val="fr-CA"/>
              </w:rPr>
              <w:t>13</w:t>
            </w:r>
          </w:p>
        </w:tc>
        <w:tc>
          <w:tcPr>
            <w:tcW w:w="617" w:type="dxa"/>
            <w:tcBorders>
              <w:top w:val="single" w:sz="4" w:space="0" w:color="auto"/>
              <w:left w:val="nil"/>
              <w:bottom w:val="single" w:sz="4" w:space="0" w:color="auto"/>
              <w:right w:val="nil"/>
            </w:tcBorders>
            <w:shd w:val="clear" w:color="auto" w:fill="auto"/>
            <w:noWrap/>
            <w:vAlign w:val="bottom"/>
            <w:hideMark/>
          </w:tcPr>
          <w:p w14:paraId="62F075A0" w14:textId="77777777" w:rsidR="0086035C" w:rsidRPr="002A2F0B" w:rsidRDefault="0086035C" w:rsidP="001335FD">
            <w:pPr>
              <w:jc w:val="center"/>
              <w:rPr>
                <w:rFonts w:cs="Arial"/>
                <w:b/>
                <w:bCs/>
                <w:sz w:val="16"/>
                <w:szCs w:val="16"/>
              </w:rPr>
            </w:pPr>
            <w:r w:rsidRPr="002A2F0B">
              <w:rPr>
                <w:rFonts w:cs="Arial"/>
                <w:b/>
                <w:bCs/>
                <w:sz w:val="16"/>
                <w:szCs w:val="16"/>
                <w:lang w:val="fr-CA"/>
              </w:rPr>
              <w:t>14</w:t>
            </w:r>
          </w:p>
        </w:tc>
        <w:tc>
          <w:tcPr>
            <w:tcW w:w="617" w:type="dxa"/>
            <w:tcBorders>
              <w:top w:val="single" w:sz="4" w:space="0" w:color="auto"/>
              <w:left w:val="nil"/>
              <w:bottom w:val="single" w:sz="4" w:space="0" w:color="auto"/>
              <w:right w:val="nil"/>
            </w:tcBorders>
            <w:shd w:val="clear" w:color="auto" w:fill="auto"/>
            <w:noWrap/>
            <w:vAlign w:val="bottom"/>
            <w:hideMark/>
          </w:tcPr>
          <w:p w14:paraId="3DDD76C2" w14:textId="77777777" w:rsidR="0086035C" w:rsidRPr="002A2F0B" w:rsidRDefault="0086035C" w:rsidP="001335FD">
            <w:pPr>
              <w:jc w:val="center"/>
              <w:rPr>
                <w:rFonts w:cs="Arial"/>
                <w:b/>
                <w:bCs/>
                <w:sz w:val="16"/>
                <w:szCs w:val="16"/>
              </w:rPr>
            </w:pPr>
            <w:r w:rsidRPr="002A2F0B">
              <w:rPr>
                <w:rFonts w:cs="Arial"/>
                <w:b/>
                <w:bCs/>
                <w:sz w:val="16"/>
                <w:szCs w:val="16"/>
                <w:lang w:val="fr-CA"/>
              </w:rPr>
              <w:t>15</w:t>
            </w:r>
          </w:p>
        </w:tc>
        <w:tc>
          <w:tcPr>
            <w:tcW w:w="678" w:type="dxa"/>
            <w:tcBorders>
              <w:top w:val="single" w:sz="4" w:space="0" w:color="auto"/>
              <w:left w:val="nil"/>
              <w:bottom w:val="single" w:sz="4" w:space="0" w:color="auto"/>
              <w:right w:val="nil"/>
            </w:tcBorders>
            <w:shd w:val="clear" w:color="auto" w:fill="auto"/>
            <w:noWrap/>
            <w:vAlign w:val="bottom"/>
            <w:hideMark/>
          </w:tcPr>
          <w:p w14:paraId="7421BF13" w14:textId="77777777" w:rsidR="0086035C" w:rsidRPr="002A2F0B" w:rsidRDefault="0086035C" w:rsidP="001335FD">
            <w:pPr>
              <w:jc w:val="center"/>
              <w:rPr>
                <w:rFonts w:cs="Arial"/>
                <w:b/>
                <w:bCs/>
                <w:sz w:val="16"/>
                <w:szCs w:val="16"/>
              </w:rPr>
            </w:pPr>
            <w:r w:rsidRPr="002A2F0B">
              <w:rPr>
                <w:rFonts w:cs="Arial"/>
                <w:b/>
                <w:bCs/>
                <w:sz w:val="16"/>
                <w:szCs w:val="16"/>
                <w:lang w:val="fr-CA"/>
              </w:rPr>
              <w:t>16+</w:t>
            </w:r>
          </w:p>
        </w:tc>
        <w:tc>
          <w:tcPr>
            <w:tcW w:w="427" w:type="dxa"/>
            <w:tcBorders>
              <w:top w:val="single" w:sz="4" w:space="0" w:color="auto"/>
              <w:left w:val="nil"/>
              <w:bottom w:val="single" w:sz="4" w:space="0" w:color="auto"/>
              <w:right w:val="nil"/>
            </w:tcBorders>
            <w:shd w:val="clear" w:color="auto" w:fill="auto"/>
            <w:noWrap/>
            <w:vAlign w:val="bottom"/>
            <w:hideMark/>
          </w:tcPr>
          <w:p w14:paraId="4DAC2A7F" w14:textId="77777777" w:rsidR="0086035C" w:rsidRPr="002A2F0B" w:rsidRDefault="0086035C" w:rsidP="001335FD">
            <w:pPr>
              <w:jc w:val="center"/>
              <w:rPr>
                <w:rFonts w:cs="Arial"/>
                <w:b/>
                <w:bCs/>
                <w:sz w:val="16"/>
                <w:szCs w:val="16"/>
              </w:rPr>
            </w:pPr>
            <w:r w:rsidRPr="002A2F0B">
              <w:rPr>
                <w:rFonts w:cs="Arial"/>
                <w:b/>
                <w:bCs/>
                <w:sz w:val="16"/>
                <w:szCs w:val="16"/>
                <w:lang w:val="fr-CA"/>
              </w:rPr>
              <w:t>Total</w:t>
            </w:r>
          </w:p>
        </w:tc>
      </w:tr>
      <w:tr w:rsidR="001335FD" w:rsidRPr="002A2F0B" w14:paraId="0A8BC0FC" w14:textId="77777777" w:rsidTr="000F6BCE">
        <w:trPr>
          <w:trHeight w:val="131"/>
        </w:trPr>
        <w:tc>
          <w:tcPr>
            <w:tcW w:w="1052" w:type="dxa"/>
            <w:tcBorders>
              <w:top w:val="nil"/>
              <w:left w:val="nil"/>
              <w:bottom w:val="nil"/>
              <w:right w:val="nil"/>
            </w:tcBorders>
            <w:shd w:val="clear" w:color="auto" w:fill="auto"/>
            <w:noWrap/>
            <w:vAlign w:val="bottom"/>
            <w:hideMark/>
          </w:tcPr>
          <w:p w14:paraId="1EF178C5" w14:textId="77777777" w:rsidR="001335FD" w:rsidRPr="002A2F0B" w:rsidRDefault="001335FD" w:rsidP="001335FD">
            <w:pPr>
              <w:jc w:val="center"/>
              <w:rPr>
                <w:rFonts w:cs="Arial"/>
                <w:b/>
                <w:bCs/>
                <w:sz w:val="16"/>
                <w:szCs w:val="16"/>
              </w:rPr>
            </w:pPr>
            <w:r w:rsidRPr="002A2F0B">
              <w:rPr>
                <w:rFonts w:cs="Arial"/>
                <w:b/>
                <w:bCs/>
                <w:sz w:val="16"/>
                <w:szCs w:val="16"/>
              </w:rPr>
              <w:t>1978</w:t>
            </w:r>
          </w:p>
        </w:tc>
        <w:tc>
          <w:tcPr>
            <w:tcW w:w="617" w:type="dxa"/>
            <w:tcBorders>
              <w:top w:val="nil"/>
              <w:left w:val="nil"/>
              <w:bottom w:val="nil"/>
              <w:right w:val="nil"/>
            </w:tcBorders>
            <w:shd w:val="clear" w:color="auto" w:fill="auto"/>
            <w:noWrap/>
            <w:vAlign w:val="bottom"/>
            <w:hideMark/>
          </w:tcPr>
          <w:p w14:paraId="30B2E07B"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595A8A07" w14:textId="77777777" w:rsidR="001335FD" w:rsidRPr="002A2F0B" w:rsidRDefault="001335FD" w:rsidP="001335FD">
            <w:pPr>
              <w:jc w:val="center"/>
              <w:rPr>
                <w:rFonts w:cs="Arial"/>
                <w:sz w:val="16"/>
                <w:szCs w:val="16"/>
              </w:rPr>
            </w:pPr>
            <w:r w:rsidRPr="002A2F0B">
              <w:rPr>
                <w:rFonts w:cs="Arial"/>
                <w:sz w:val="16"/>
                <w:szCs w:val="16"/>
              </w:rPr>
              <w:t>8</w:t>
            </w:r>
          </w:p>
        </w:tc>
        <w:tc>
          <w:tcPr>
            <w:tcW w:w="700" w:type="dxa"/>
            <w:gridSpan w:val="2"/>
            <w:tcBorders>
              <w:top w:val="nil"/>
              <w:left w:val="nil"/>
              <w:bottom w:val="nil"/>
              <w:right w:val="nil"/>
            </w:tcBorders>
            <w:shd w:val="clear" w:color="auto" w:fill="auto"/>
            <w:noWrap/>
            <w:vAlign w:val="bottom"/>
            <w:hideMark/>
          </w:tcPr>
          <w:p w14:paraId="016E02FE" w14:textId="77777777" w:rsidR="001335FD" w:rsidRPr="002A2F0B" w:rsidRDefault="001335FD" w:rsidP="001335FD">
            <w:pPr>
              <w:jc w:val="center"/>
              <w:rPr>
                <w:rFonts w:cs="Arial"/>
                <w:sz w:val="16"/>
                <w:szCs w:val="16"/>
              </w:rPr>
            </w:pPr>
            <w:r w:rsidRPr="002A2F0B">
              <w:rPr>
                <w:rFonts w:cs="Arial"/>
                <w:sz w:val="16"/>
                <w:szCs w:val="16"/>
              </w:rPr>
              <w:t>108</w:t>
            </w:r>
          </w:p>
        </w:tc>
        <w:tc>
          <w:tcPr>
            <w:tcW w:w="617" w:type="dxa"/>
            <w:tcBorders>
              <w:top w:val="nil"/>
              <w:left w:val="nil"/>
              <w:bottom w:val="nil"/>
              <w:right w:val="nil"/>
            </w:tcBorders>
            <w:shd w:val="clear" w:color="auto" w:fill="auto"/>
            <w:noWrap/>
            <w:vAlign w:val="bottom"/>
            <w:hideMark/>
          </w:tcPr>
          <w:p w14:paraId="74757295" w14:textId="2B1ADF03" w:rsidR="001335FD" w:rsidRPr="002A2F0B" w:rsidRDefault="001335FD" w:rsidP="001335FD">
            <w:pPr>
              <w:jc w:val="center"/>
              <w:rPr>
                <w:rFonts w:cs="Arial"/>
                <w:sz w:val="16"/>
                <w:szCs w:val="16"/>
              </w:rPr>
            </w:pPr>
            <w:r w:rsidRPr="002A2F0B">
              <w:rPr>
                <w:rFonts w:cs="Arial"/>
                <w:sz w:val="16"/>
                <w:szCs w:val="16"/>
              </w:rPr>
              <w:t>3 644</w:t>
            </w:r>
          </w:p>
        </w:tc>
        <w:tc>
          <w:tcPr>
            <w:tcW w:w="617" w:type="dxa"/>
            <w:tcBorders>
              <w:top w:val="nil"/>
              <w:left w:val="nil"/>
              <w:bottom w:val="nil"/>
              <w:right w:val="nil"/>
            </w:tcBorders>
            <w:shd w:val="clear" w:color="auto" w:fill="auto"/>
            <w:noWrap/>
            <w:vAlign w:val="bottom"/>
            <w:hideMark/>
          </w:tcPr>
          <w:p w14:paraId="58B9B3B1" w14:textId="77A77387" w:rsidR="001335FD" w:rsidRPr="002A2F0B" w:rsidRDefault="001335FD" w:rsidP="001335FD">
            <w:pPr>
              <w:jc w:val="center"/>
              <w:rPr>
                <w:rFonts w:cs="Arial"/>
                <w:sz w:val="16"/>
                <w:szCs w:val="16"/>
              </w:rPr>
            </w:pPr>
            <w:r w:rsidRPr="002A2F0B">
              <w:rPr>
                <w:rFonts w:cs="Arial"/>
                <w:sz w:val="16"/>
                <w:szCs w:val="16"/>
              </w:rPr>
              <w:t>1 167</w:t>
            </w:r>
          </w:p>
        </w:tc>
        <w:tc>
          <w:tcPr>
            <w:tcW w:w="617" w:type="dxa"/>
            <w:tcBorders>
              <w:top w:val="nil"/>
              <w:left w:val="nil"/>
              <w:bottom w:val="nil"/>
              <w:right w:val="nil"/>
            </w:tcBorders>
            <w:shd w:val="clear" w:color="auto" w:fill="auto"/>
            <w:noWrap/>
            <w:vAlign w:val="bottom"/>
            <w:hideMark/>
          </w:tcPr>
          <w:p w14:paraId="672F7287" w14:textId="77777777" w:rsidR="001335FD" w:rsidRPr="002A2F0B" w:rsidRDefault="001335FD" w:rsidP="001335FD">
            <w:pPr>
              <w:jc w:val="center"/>
              <w:rPr>
                <w:rFonts w:cs="Arial"/>
                <w:sz w:val="16"/>
                <w:szCs w:val="16"/>
              </w:rPr>
            </w:pPr>
            <w:r w:rsidRPr="002A2F0B">
              <w:rPr>
                <w:rFonts w:cs="Arial"/>
                <w:sz w:val="16"/>
                <w:szCs w:val="16"/>
              </w:rPr>
              <w:t>394</w:t>
            </w:r>
          </w:p>
        </w:tc>
        <w:tc>
          <w:tcPr>
            <w:tcW w:w="616" w:type="dxa"/>
            <w:tcBorders>
              <w:top w:val="nil"/>
              <w:left w:val="nil"/>
              <w:bottom w:val="nil"/>
              <w:right w:val="nil"/>
            </w:tcBorders>
            <w:shd w:val="clear" w:color="auto" w:fill="auto"/>
            <w:noWrap/>
            <w:vAlign w:val="bottom"/>
            <w:hideMark/>
          </w:tcPr>
          <w:p w14:paraId="22498E18" w14:textId="77777777" w:rsidR="001335FD" w:rsidRPr="002A2F0B" w:rsidRDefault="001335FD" w:rsidP="001335FD">
            <w:pPr>
              <w:jc w:val="center"/>
              <w:rPr>
                <w:rFonts w:cs="Arial"/>
                <w:sz w:val="16"/>
                <w:szCs w:val="16"/>
              </w:rPr>
            </w:pPr>
            <w:r w:rsidRPr="002A2F0B">
              <w:rPr>
                <w:rFonts w:cs="Arial"/>
                <w:sz w:val="16"/>
                <w:szCs w:val="16"/>
              </w:rPr>
              <w:t>163</w:t>
            </w:r>
          </w:p>
        </w:tc>
        <w:tc>
          <w:tcPr>
            <w:tcW w:w="616" w:type="dxa"/>
            <w:tcBorders>
              <w:top w:val="nil"/>
              <w:left w:val="nil"/>
              <w:bottom w:val="nil"/>
              <w:right w:val="nil"/>
            </w:tcBorders>
            <w:shd w:val="clear" w:color="auto" w:fill="auto"/>
            <w:noWrap/>
            <w:vAlign w:val="bottom"/>
            <w:hideMark/>
          </w:tcPr>
          <w:p w14:paraId="7ADCFB84" w14:textId="77777777" w:rsidR="001335FD" w:rsidRPr="002A2F0B" w:rsidRDefault="001335FD" w:rsidP="001335FD">
            <w:pPr>
              <w:jc w:val="center"/>
              <w:rPr>
                <w:rFonts w:cs="Arial"/>
                <w:sz w:val="16"/>
                <w:szCs w:val="16"/>
              </w:rPr>
            </w:pPr>
            <w:r w:rsidRPr="002A2F0B">
              <w:rPr>
                <w:rFonts w:cs="Arial"/>
                <w:sz w:val="16"/>
                <w:szCs w:val="16"/>
              </w:rPr>
              <w:t>127</w:t>
            </w:r>
          </w:p>
        </w:tc>
        <w:tc>
          <w:tcPr>
            <w:tcW w:w="616" w:type="dxa"/>
            <w:tcBorders>
              <w:top w:val="nil"/>
              <w:left w:val="nil"/>
              <w:bottom w:val="nil"/>
              <w:right w:val="nil"/>
            </w:tcBorders>
            <w:shd w:val="clear" w:color="auto" w:fill="auto"/>
            <w:noWrap/>
            <w:vAlign w:val="bottom"/>
            <w:hideMark/>
          </w:tcPr>
          <w:p w14:paraId="0AA9FE21" w14:textId="77777777" w:rsidR="001335FD" w:rsidRPr="002A2F0B" w:rsidRDefault="001335FD" w:rsidP="001335FD">
            <w:pPr>
              <w:jc w:val="center"/>
              <w:rPr>
                <w:rFonts w:cs="Arial"/>
                <w:sz w:val="16"/>
                <w:szCs w:val="16"/>
              </w:rPr>
            </w:pPr>
            <w:r w:rsidRPr="002A2F0B">
              <w:rPr>
                <w:rFonts w:cs="Arial"/>
                <w:sz w:val="16"/>
                <w:szCs w:val="16"/>
              </w:rPr>
              <w:t>22</w:t>
            </w:r>
          </w:p>
        </w:tc>
        <w:tc>
          <w:tcPr>
            <w:tcW w:w="617" w:type="dxa"/>
            <w:tcBorders>
              <w:top w:val="nil"/>
              <w:left w:val="nil"/>
              <w:bottom w:val="nil"/>
              <w:right w:val="nil"/>
            </w:tcBorders>
            <w:shd w:val="clear" w:color="auto" w:fill="auto"/>
            <w:noWrap/>
            <w:vAlign w:val="bottom"/>
            <w:hideMark/>
          </w:tcPr>
          <w:p w14:paraId="3686DF2D" w14:textId="77777777" w:rsidR="001335FD" w:rsidRPr="002A2F0B" w:rsidRDefault="001335FD" w:rsidP="001335FD">
            <w:pPr>
              <w:jc w:val="center"/>
              <w:rPr>
                <w:rFonts w:cs="Arial"/>
                <w:sz w:val="16"/>
                <w:szCs w:val="16"/>
              </w:rPr>
            </w:pPr>
            <w:r w:rsidRPr="002A2F0B">
              <w:rPr>
                <w:rFonts w:cs="Arial"/>
                <w:sz w:val="16"/>
                <w:szCs w:val="16"/>
              </w:rPr>
              <w:t>23</w:t>
            </w:r>
          </w:p>
        </w:tc>
        <w:tc>
          <w:tcPr>
            <w:tcW w:w="616" w:type="dxa"/>
            <w:tcBorders>
              <w:top w:val="nil"/>
              <w:left w:val="nil"/>
              <w:bottom w:val="nil"/>
              <w:right w:val="nil"/>
            </w:tcBorders>
            <w:shd w:val="clear" w:color="auto" w:fill="auto"/>
            <w:noWrap/>
            <w:vAlign w:val="bottom"/>
            <w:hideMark/>
          </w:tcPr>
          <w:p w14:paraId="6F2C9B1C" w14:textId="77777777" w:rsidR="001335FD" w:rsidRPr="002A2F0B" w:rsidRDefault="001335FD" w:rsidP="001335FD">
            <w:pPr>
              <w:jc w:val="center"/>
              <w:rPr>
                <w:rFonts w:cs="Arial"/>
                <w:sz w:val="16"/>
                <w:szCs w:val="16"/>
              </w:rPr>
            </w:pPr>
            <w:r w:rsidRPr="002A2F0B">
              <w:rPr>
                <w:rFonts w:cs="Arial"/>
                <w:sz w:val="16"/>
                <w:szCs w:val="16"/>
              </w:rPr>
              <w:t>6</w:t>
            </w:r>
          </w:p>
        </w:tc>
        <w:tc>
          <w:tcPr>
            <w:tcW w:w="617" w:type="dxa"/>
            <w:tcBorders>
              <w:top w:val="nil"/>
              <w:left w:val="nil"/>
              <w:bottom w:val="nil"/>
              <w:right w:val="nil"/>
            </w:tcBorders>
            <w:shd w:val="clear" w:color="auto" w:fill="auto"/>
            <w:noWrap/>
            <w:vAlign w:val="bottom"/>
            <w:hideMark/>
          </w:tcPr>
          <w:p w14:paraId="1D47723E"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58F66BBF" w14:textId="77777777" w:rsidR="001335FD" w:rsidRPr="002A2F0B" w:rsidRDefault="001335FD" w:rsidP="001335FD">
            <w:pPr>
              <w:jc w:val="center"/>
              <w:rPr>
                <w:rFonts w:cs="Arial"/>
                <w:sz w:val="16"/>
                <w:szCs w:val="16"/>
              </w:rPr>
            </w:pPr>
            <w:r w:rsidRPr="002A2F0B">
              <w:rPr>
                <w:rFonts w:cs="Arial"/>
                <w:sz w:val="16"/>
                <w:szCs w:val="16"/>
              </w:rPr>
              <w:t>1</w:t>
            </w:r>
          </w:p>
        </w:tc>
        <w:tc>
          <w:tcPr>
            <w:tcW w:w="722" w:type="dxa"/>
            <w:tcBorders>
              <w:top w:val="nil"/>
              <w:left w:val="nil"/>
              <w:bottom w:val="nil"/>
              <w:right w:val="nil"/>
            </w:tcBorders>
            <w:shd w:val="clear" w:color="auto" w:fill="auto"/>
            <w:noWrap/>
            <w:vAlign w:val="bottom"/>
            <w:hideMark/>
          </w:tcPr>
          <w:p w14:paraId="00905336" w14:textId="4EDD93CA"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3BD4E368" w14:textId="0D0D1F13"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7124EDBD" w14:textId="4FBC4245" w:rsidR="001335FD" w:rsidRPr="002A2F0B" w:rsidRDefault="001335FD" w:rsidP="001335FD">
            <w:pPr>
              <w:jc w:val="center"/>
              <w:rPr>
                <w:rFonts w:cs="Arial"/>
                <w:sz w:val="16"/>
                <w:szCs w:val="16"/>
              </w:rPr>
            </w:pPr>
            <w:r w:rsidRPr="002A2F0B">
              <w:rPr>
                <w:rFonts w:cs="Arial"/>
                <w:sz w:val="16"/>
                <w:szCs w:val="16"/>
              </w:rPr>
              <w:t>0,4</w:t>
            </w:r>
          </w:p>
        </w:tc>
        <w:tc>
          <w:tcPr>
            <w:tcW w:w="678" w:type="dxa"/>
            <w:tcBorders>
              <w:top w:val="nil"/>
              <w:left w:val="nil"/>
              <w:bottom w:val="nil"/>
              <w:right w:val="nil"/>
            </w:tcBorders>
            <w:shd w:val="clear" w:color="auto" w:fill="auto"/>
            <w:noWrap/>
            <w:vAlign w:val="bottom"/>
            <w:hideMark/>
          </w:tcPr>
          <w:p w14:paraId="30C1529D" w14:textId="3B1D42BF" w:rsidR="001335FD" w:rsidRPr="002A2F0B" w:rsidRDefault="001335FD" w:rsidP="001335FD">
            <w:pPr>
              <w:jc w:val="center"/>
              <w:rPr>
                <w:rFonts w:cs="Arial"/>
                <w:sz w:val="16"/>
                <w:szCs w:val="16"/>
              </w:rPr>
            </w:pPr>
            <w:r w:rsidRPr="002A2F0B">
              <w:rPr>
                <w:rFonts w:cs="Arial"/>
                <w:sz w:val="16"/>
                <w:szCs w:val="16"/>
              </w:rPr>
              <w:t>0,2</w:t>
            </w:r>
          </w:p>
        </w:tc>
        <w:tc>
          <w:tcPr>
            <w:tcW w:w="617" w:type="dxa"/>
            <w:gridSpan w:val="2"/>
            <w:tcBorders>
              <w:top w:val="nil"/>
              <w:left w:val="nil"/>
              <w:bottom w:val="nil"/>
              <w:right w:val="nil"/>
            </w:tcBorders>
            <w:shd w:val="clear" w:color="auto" w:fill="auto"/>
            <w:noWrap/>
            <w:vAlign w:val="bottom"/>
            <w:hideMark/>
          </w:tcPr>
          <w:p w14:paraId="038B1AB2" w14:textId="423A146E" w:rsidR="001335FD" w:rsidRPr="002A2F0B" w:rsidRDefault="001335FD" w:rsidP="001335FD">
            <w:pPr>
              <w:jc w:val="center"/>
              <w:rPr>
                <w:rFonts w:cs="Arial"/>
                <w:sz w:val="16"/>
                <w:szCs w:val="16"/>
              </w:rPr>
            </w:pPr>
            <w:r w:rsidRPr="002A2F0B">
              <w:rPr>
                <w:rFonts w:cs="Arial"/>
                <w:sz w:val="16"/>
                <w:szCs w:val="16"/>
              </w:rPr>
              <w:t>5 668</w:t>
            </w:r>
          </w:p>
        </w:tc>
      </w:tr>
      <w:tr w:rsidR="001335FD" w:rsidRPr="002A2F0B" w14:paraId="6EA31EE2" w14:textId="77777777" w:rsidTr="000F6BCE">
        <w:trPr>
          <w:trHeight w:val="88"/>
        </w:trPr>
        <w:tc>
          <w:tcPr>
            <w:tcW w:w="1052" w:type="dxa"/>
            <w:tcBorders>
              <w:top w:val="nil"/>
              <w:left w:val="nil"/>
              <w:bottom w:val="nil"/>
              <w:right w:val="nil"/>
            </w:tcBorders>
            <w:shd w:val="clear" w:color="auto" w:fill="auto"/>
            <w:noWrap/>
            <w:vAlign w:val="bottom"/>
            <w:hideMark/>
          </w:tcPr>
          <w:p w14:paraId="2E773E5E" w14:textId="77777777" w:rsidR="001335FD" w:rsidRPr="002A2F0B" w:rsidRDefault="001335FD" w:rsidP="001335FD">
            <w:pPr>
              <w:jc w:val="center"/>
              <w:rPr>
                <w:rFonts w:cs="Arial"/>
                <w:b/>
                <w:bCs/>
                <w:sz w:val="16"/>
                <w:szCs w:val="16"/>
              </w:rPr>
            </w:pPr>
            <w:r w:rsidRPr="002A2F0B">
              <w:rPr>
                <w:rFonts w:cs="Arial"/>
                <w:b/>
                <w:bCs/>
                <w:sz w:val="16"/>
                <w:szCs w:val="16"/>
              </w:rPr>
              <w:t>1979</w:t>
            </w:r>
          </w:p>
        </w:tc>
        <w:tc>
          <w:tcPr>
            <w:tcW w:w="617" w:type="dxa"/>
            <w:tcBorders>
              <w:top w:val="nil"/>
              <w:left w:val="nil"/>
              <w:bottom w:val="nil"/>
              <w:right w:val="nil"/>
            </w:tcBorders>
            <w:shd w:val="clear" w:color="auto" w:fill="auto"/>
            <w:noWrap/>
            <w:vAlign w:val="bottom"/>
            <w:hideMark/>
          </w:tcPr>
          <w:p w14:paraId="2FA0662E"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377CB7DF" w14:textId="77777777" w:rsidR="001335FD" w:rsidRPr="002A2F0B" w:rsidRDefault="001335FD" w:rsidP="001335FD">
            <w:pPr>
              <w:jc w:val="center"/>
              <w:rPr>
                <w:rFonts w:cs="Arial"/>
                <w:sz w:val="16"/>
                <w:szCs w:val="16"/>
              </w:rPr>
            </w:pPr>
            <w:r w:rsidRPr="002A2F0B">
              <w:rPr>
                <w:rFonts w:cs="Arial"/>
                <w:sz w:val="16"/>
                <w:szCs w:val="16"/>
              </w:rPr>
              <w:t>15</w:t>
            </w:r>
          </w:p>
        </w:tc>
        <w:tc>
          <w:tcPr>
            <w:tcW w:w="700" w:type="dxa"/>
            <w:gridSpan w:val="2"/>
            <w:tcBorders>
              <w:top w:val="nil"/>
              <w:left w:val="nil"/>
              <w:bottom w:val="nil"/>
              <w:right w:val="nil"/>
            </w:tcBorders>
            <w:shd w:val="clear" w:color="auto" w:fill="auto"/>
            <w:noWrap/>
            <w:vAlign w:val="bottom"/>
            <w:hideMark/>
          </w:tcPr>
          <w:p w14:paraId="46A6B297" w14:textId="77777777" w:rsidR="001335FD" w:rsidRPr="002A2F0B" w:rsidRDefault="001335FD" w:rsidP="001335FD">
            <w:pPr>
              <w:jc w:val="center"/>
              <w:rPr>
                <w:rFonts w:cs="Arial"/>
                <w:sz w:val="16"/>
                <w:szCs w:val="16"/>
              </w:rPr>
            </w:pPr>
            <w:r w:rsidRPr="002A2F0B">
              <w:rPr>
                <w:rFonts w:cs="Arial"/>
                <w:sz w:val="16"/>
                <w:szCs w:val="16"/>
              </w:rPr>
              <w:t>890</w:t>
            </w:r>
          </w:p>
        </w:tc>
        <w:tc>
          <w:tcPr>
            <w:tcW w:w="617" w:type="dxa"/>
            <w:tcBorders>
              <w:top w:val="nil"/>
              <w:left w:val="nil"/>
              <w:bottom w:val="nil"/>
              <w:right w:val="nil"/>
            </w:tcBorders>
            <w:shd w:val="clear" w:color="auto" w:fill="auto"/>
            <w:noWrap/>
            <w:vAlign w:val="bottom"/>
            <w:hideMark/>
          </w:tcPr>
          <w:p w14:paraId="041E16C3" w14:textId="77777777" w:rsidR="001335FD" w:rsidRPr="002A2F0B" w:rsidRDefault="001335FD" w:rsidP="001335FD">
            <w:pPr>
              <w:jc w:val="center"/>
              <w:rPr>
                <w:rFonts w:cs="Arial"/>
                <w:sz w:val="16"/>
                <w:szCs w:val="16"/>
              </w:rPr>
            </w:pPr>
            <w:r w:rsidRPr="002A2F0B">
              <w:rPr>
                <w:rFonts w:cs="Arial"/>
                <w:sz w:val="16"/>
                <w:szCs w:val="16"/>
              </w:rPr>
              <w:t>735</w:t>
            </w:r>
          </w:p>
        </w:tc>
        <w:tc>
          <w:tcPr>
            <w:tcW w:w="617" w:type="dxa"/>
            <w:tcBorders>
              <w:top w:val="nil"/>
              <w:left w:val="nil"/>
              <w:bottom w:val="nil"/>
              <w:right w:val="nil"/>
            </w:tcBorders>
            <w:shd w:val="clear" w:color="auto" w:fill="auto"/>
            <w:noWrap/>
            <w:vAlign w:val="bottom"/>
            <w:hideMark/>
          </w:tcPr>
          <w:p w14:paraId="115BEA65" w14:textId="1B732349" w:rsidR="001335FD" w:rsidRPr="002A2F0B" w:rsidRDefault="001335FD" w:rsidP="001335FD">
            <w:pPr>
              <w:jc w:val="center"/>
              <w:rPr>
                <w:rFonts w:cs="Arial"/>
                <w:sz w:val="16"/>
                <w:szCs w:val="16"/>
              </w:rPr>
            </w:pPr>
            <w:r w:rsidRPr="002A2F0B">
              <w:rPr>
                <w:rFonts w:cs="Arial"/>
                <w:sz w:val="16"/>
                <w:szCs w:val="16"/>
              </w:rPr>
              <w:t>1 520</w:t>
            </w:r>
          </w:p>
        </w:tc>
        <w:tc>
          <w:tcPr>
            <w:tcW w:w="617" w:type="dxa"/>
            <w:tcBorders>
              <w:top w:val="nil"/>
              <w:left w:val="nil"/>
              <w:bottom w:val="nil"/>
              <w:right w:val="nil"/>
            </w:tcBorders>
            <w:shd w:val="clear" w:color="auto" w:fill="auto"/>
            <w:noWrap/>
            <w:vAlign w:val="bottom"/>
            <w:hideMark/>
          </w:tcPr>
          <w:p w14:paraId="0E3BD6F9" w14:textId="77777777" w:rsidR="001335FD" w:rsidRPr="002A2F0B" w:rsidRDefault="001335FD" w:rsidP="001335FD">
            <w:pPr>
              <w:jc w:val="center"/>
              <w:rPr>
                <w:rFonts w:cs="Arial"/>
                <w:sz w:val="16"/>
                <w:szCs w:val="16"/>
              </w:rPr>
            </w:pPr>
            <w:r w:rsidRPr="002A2F0B">
              <w:rPr>
                <w:rFonts w:cs="Arial"/>
                <w:sz w:val="16"/>
                <w:szCs w:val="16"/>
              </w:rPr>
              <w:t>543</w:t>
            </w:r>
          </w:p>
        </w:tc>
        <w:tc>
          <w:tcPr>
            <w:tcW w:w="616" w:type="dxa"/>
            <w:tcBorders>
              <w:top w:val="nil"/>
              <w:left w:val="nil"/>
              <w:bottom w:val="nil"/>
              <w:right w:val="nil"/>
            </w:tcBorders>
            <w:shd w:val="clear" w:color="auto" w:fill="auto"/>
            <w:noWrap/>
            <w:vAlign w:val="bottom"/>
            <w:hideMark/>
          </w:tcPr>
          <w:p w14:paraId="28B2BD5D" w14:textId="77777777" w:rsidR="001335FD" w:rsidRPr="002A2F0B" w:rsidRDefault="001335FD" w:rsidP="001335FD">
            <w:pPr>
              <w:jc w:val="center"/>
              <w:rPr>
                <w:rFonts w:cs="Arial"/>
                <w:sz w:val="16"/>
                <w:szCs w:val="16"/>
              </w:rPr>
            </w:pPr>
            <w:r w:rsidRPr="002A2F0B">
              <w:rPr>
                <w:rFonts w:cs="Arial"/>
                <w:sz w:val="16"/>
                <w:szCs w:val="16"/>
              </w:rPr>
              <w:t>182</w:t>
            </w:r>
          </w:p>
        </w:tc>
        <w:tc>
          <w:tcPr>
            <w:tcW w:w="616" w:type="dxa"/>
            <w:tcBorders>
              <w:top w:val="nil"/>
              <w:left w:val="nil"/>
              <w:bottom w:val="nil"/>
              <w:right w:val="nil"/>
            </w:tcBorders>
            <w:shd w:val="clear" w:color="auto" w:fill="auto"/>
            <w:noWrap/>
            <w:vAlign w:val="bottom"/>
            <w:hideMark/>
          </w:tcPr>
          <w:p w14:paraId="6C176762" w14:textId="77777777" w:rsidR="001335FD" w:rsidRPr="002A2F0B" w:rsidRDefault="001335FD" w:rsidP="001335FD">
            <w:pPr>
              <w:jc w:val="center"/>
              <w:rPr>
                <w:rFonts w:cs="Arial"/>
                <w:sz w:val="16"/>
                <w:szCs w:val="16"/>
              </w:rPr>
            </w:pPr>
            <w:r w:rsidRPr="002A2F0B">
              <w:rPr>
                <w:rFonts w:cs="Arial"/>
                <w:sz w:val="16"/>
                <w:szCs w:val="16"/>
              </w:rPr>
              <w:t>74</w:t>
            </w:r>
          </w:p>
        </w:tc>
        <w:tc>
          <w:tcPr>
            <w:tcW w:w="616" w:type="dxa"/>
            <w:tcBorders>
              <w:top w:val="nil"/>
              <w:left w:val="nil"/>
              <w:bottom w:val="nil"/>
              <w:right w:val="nil"/>
            </w:tcBorders>
            <w:shd w:val="clear" w:color="auto" w:fill="auto"/>
            <w:noWrap/>
            <w:vAlign w:val="bottom"/>
            <w:hideMark/>
          </w:tcPr>
          <w:p w14:paraId="58E60932" w14:textId="77777777" w:rsidR="001335FD" w:rsidRPr="002A2F0B" w:rsidRDefault="001335FD" w:rsidP="001335FD">
            <w:pPr>
              <w:jc w:val="center"/>
              <w:rPr>
                <w:rFonts w:cs="Arial"/>
                <w:sz w:val="16"/>
                <w:szCs w:val="16"/>
              </w:rPr>
            </w:pPr>
            <w:r w:rsidRPr="002A2F0B">
              <w:rPr>
                <w:rFonts w:cs="Arial"/>
                <w:sz w:val="16"/>
                <w:szCs w:val="16"/>
              </w:rPr>
              <w:t>61</w:t>
            </w:r>
          </w:p>
        </w:tc>
        <w:tc>
          <w:tcPr>
            <w:tcW w:w="617" w:type="dxa"/>
            <w:tcBorders>
              <w:top w:val="nil"/>
              <w:left w:val="nil"/>
              <w:bottom w:val="nil"/>
              <w:right w:val="nil"/>
            </w:tcBorders>
            <w:shd w:val="clear" w:color="auto" w:fill="auto"/>
            <w:noWrap/>
            <w:vAlign w:val="bottom"/>
            <w:hideMark/>
          </w:tcPr>
          <w:p w14:paraId="0BFBA0E7" w14:textId="77777777" w:rsidR="001335FD" w:rsidRPr="002A2F0B" w:rsidRDefault="001335FD" w:rsidP="001335FD">
            <w:pPr>
              <w:jc w:val="center"/>
              <w:rPr>
                <w:rFonts w:cs="Arial"/>
                <w:sz w:val="16"/>
                <w:szCs w:val="16"/>
              </w:rPr>
            </w:pPr>
            <w:r w:rsidRPr="002A2F0B">
              <w:rPr>
                <w:rFonts w:cs="Arial"/>
                <w:sz w:val="16"/>
                <w:szCs w:val="16"/>
              </w:rPr>
              <w:t>11</w:t>
            </w:r>
          </w:p>
        </w:tc>
        <w:tc>
          <w:tcPr>
            <w:tcW w:w="616" w:type="dxa"/>
            <w:tcBorders>
              <w:top w:val="nil"/>
              <w:left w:val="nil"/>
              <w:bottom w:val="nil"/>
              <w:right w:val="nil"/>
            </w:tcBorders>
            <w:shd w:val="clear" w:color="auto" w:fill="auto"/>
            <w:noWrap/>
            <w:vAlign w:val="bottom"/>
            <w:hideMark/>
          </w:tcPr>
          <w:p w14:paraId="4F587A4F"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105911FA"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44135F2A" w14:textId="77777777" w:rsidR="001335FD" w:rsidRPr="002A2F0B" w:rsidRDefault="001335FD" w:rsidP="001335FD">
            <w:pPr>
              <w:jc w:val="center"/>
              <w:rPr>
                <w:rFonts w:cs="Arial"/>
                <w:sz w:val="16"/>
                <w:szCs w:val="16"/>
              </w:rPr>
            </w:pPr>
            <w:r w:rsidRPr="002A2F0B">
              <w:rPr>
                <w:rFonts w:cs="Arial"/>
                <w:sz w:val="16"/>
                <w:szCs w:val="16"/>
              </w:rPr>
              <w:t>1</w:t>
            </w:r>
          </w:p>
        </w:tc>
        <w:tc>
          <w:tcPr>
            <w:tcW w:w="722" w:type="dxa"/>
            <w:tcBorders>
              <w:top w:val="nil"/>
              <w:left w:val="nil"/>
              <w:bottom w:val="nil"/>
              <w:right w:val="nil"/>
            </w:tcBorders>
            <w:shd w:val="clear" w:color="auto" w:fill="auto"/>
            <w:noWrap/>
            <w:vAlign w:val="bottom"/>
            <w:hideMark/>
          </w:tcPr>
          <w:p w14:paraId="3636A2B4" w14:textId="5F31B362" w:rsidR="001335FD" w:rsidRPr="002A2F0B" w:rsidRDefault="001335FD" w:rsidP="001335FD">
            <w:pPr>
              <w:jc w:val="center"/>
              <w:rPr>
                <w:rFonts w:cs="Arial"/>
                <w:sz w:val="16"/>
                <w:szCs w:val="16"/>
              </w:rPr>
            </w:pPr>
            <w:r w:rsidRPr="002A2F0B">
              <w:rPr>
                <w:rFonts w:cs="Arial"/>
                <w:sz w:val="16"/>
                <w:szCs w:val="16"/>
              </w:rPr>
              <w:t>0,01</w:t>
            </w:r>
          </w:p>
        </w:tc>
        <w:tc>
          <w:tcPr>
            <w:tcW w:w="617" w:type="dxa"/>
            <w:tcBorders>
              <w:top w:val="nil"/>
              <w:left w:val="nil"/>
              <w:bottom w:val="nil"/>
              <w:right w:val="nil"/>
            </w:tcBorders>
            <w:shd w:val="clear" w:color="auto" w:fill="auto"/>
            <w:noWrap/>
            <w:vAlign w:val="bottom"/>
            <w:hideMark/>
          </w:tcPr>
          <w:p w14:paraId="690CA210"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24B23561"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3B67D7D"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6AF9078A" w14:textId="22AB5E1E" w:rsidR="001335FD" w:rsidRPr="002A2F0B" w:rsidRDefault="001335FD" w:rsidP="001335FD">
            <w:pPr>
              <w:jc w:val="center"/>
              <w:rPr>
                <w:rFonts w:cs="Arial"/>
                <w:sz w:val="16"/>
                <w:szCs w:val="16"/>
              </w:rPr>
            </w:pPr>
            <w:r w:rsidRPr="002A2F0B">
              <w:rPr>
                <w:rFonts w:cs="Arial"/>
                <w:sz w:val="16"/>
                <w:szCs w:val="16"/>
              </w:rPr>
              <w:t>4 037</w:t>
            </w:r>
          </w:p>
        </w:tc>
      </w:tr>
      <w:tr w:rsidR="001335FD" w:rsidRPr="002A2F0B" w14:paraId="6B8CF07E" w14:textId="77777777" w:rsidTr="000F6BCE">
        <w:trPr>
          <w:trHeight w:val="62"/>
        </w:trPr>
        <w:tc>
          <w:tcPr>
            <w:tcW w:w="1052" w:type="dxa"/>
            <w:tcBorders>
              <w:top w:val="nil"/>
              <w:left w:val="nil"/>
              <w:bottom w:val="nil"/>
              <w:right w:val="nil"/>
            </w:tcBorders>
            <w:shd w:val="clear" w:color="auto" w:fill="auto"/>
            <w:noWrap/>
            <w:vAlign w:val="bottom"/>
            <w:hideMark/>
          </w:tcPr>
          <w:p w14:paraId="02E4B7B8" w14:textId="77777777" w:rsidR="001335FD" w:rsidRPr="002A2F0B" w:rsidRDefault="001335FD" w:rsidP="001335FD">
            <w:pPr>
              <w:jc w:val="center"/>
              <w:rPr>
                <w:rFonts w:cs="Arial"/>
                <w:b/>
                <w:bCs/>
                <w:sz w:val="16"/>
                <w:szCs w:val="16"/>
              </w:rPr>
            </w:pPr>
            <w:r w:rsidRPr="002A2F0B">
              <w:rPr>
                <w:rFonts w:cs="Arial"/>
                <w:b/>
                <w:bCs/>
                <w:sz w:val="16"/>
                <w:szCs w:val="16"/>
              </w:rPr>
              <w:t>1980</w:t>
            </w:r>
          </w:p>
        </w:tc>
        <w:tc>
          <w:tcPr>
            <w:tcW w:w="617" w:type="dxa"/>
            <w:tcBorders>
              <w:top w:val="nil"/>
              <w:left w:val="nil"/>
              <w:bottom w:val="nil"/>
              <w:right w:val="nil"/>
            </w:tcBorders>
            <w:shd w:val="clear" w:color="auto" w:fill="auto"/>
            <w:noWrap/>
            <w:vAlign w:val="bottom"/>
            <w:hideMark/>
          </w:tcPr>
          <w:p w14:paraId="1B68CBD0" w14:textId="77777777" w:rsidR="001335FD" w:rsidRPr="002A2F0B" w:rsidRDefault="001335FD" w:rsidP="001335FD">
            <w:pPr>
              <w:jc w:val="center"/>
              <w:rPr>
                <w:rFonts w:cs="Arial"/>
                <w:sz w:val="16"/>
                <w:szCs w:val="16"/>
              </w:rPr>
            </w:pPr>
            <w:r w:rsidRPr="002A2F0B">
              <w:rPr>
                <w:rFonts w:cs="Arial"/>
                <w:sz w:val="16"/>
                <w:szCs w:val="16"/>
              </w:rPr>
              <w:t>2</w:t>
            </w:r>
          </w:p>
        </w:tc>
        <w:tc>
          <w:tcPr>
            <w:tcW w:w="616" w:type="dxa"/>
            <w:tcBorders>
              <w:top w:val="nil"/>
              <w:left w:val="nil"/>
              <w:bottom w:val="nil"/>
              <w:right w:val="nil"/>
            </w:tcBorders>
            <w:shd w:val="clear" w:color="auto" w:fill="auto"/>
            <w:noWrap/>
            <w:vAlign w:val="bottom"/>
            <w:hideMark/>
          </w:tcPr>
          <w:p w14:paraId="1E5FA65C" w14:textId="77777777" w:rsidR="001335FD" w:rsidRPr="002A2F0B" w:rsidRDefault="001335FD" w:rsidP="001335FD">
            <w:pPr>
              <w:jc w:val="center"/>
              <w:rPr>
                <w:rFonts w:cs="Arial"/>
                <w:sz w:val="16"/>
                <w:szCs w:val="16"/>
              </w:rPr>
            </w:pPr>
            <w:r w:rsidRPr="002A2F0B">
              <w:rPr>
                <w:rFonts w:cs="Arial"/>
                <w:sz w:val="16"/>
                <w:szCs w:val="16"/>
              </w:rPr>
              <w:t>6</w:t>
            </w:r>
          </w:p>
        </w:tc>
        <w:tc>
          <w:tcPr>
            <w:tcW w:w="700" w:type="dxa"/>
            <w:gridSpan w:val="2"/>
            <w:tcBorders>
              <w:top w:val="nil"/>
              <w:left w:val="nil"/>
              <w:bottom w:val="nil"/>
              <w:right w:val="nil"/>
            </w:tcBorders>
            <w:shd w:val="clear" w:color="auto" w:fill="auto"/>
            <w:noWrap/>
            <w:vAlign w:val="bottom"/>
            <w:hideMark/>
          </w:tcPr>
          <w:p w14:paraId="567DDFF4" w14:textId="77777777" w:rsidR="001335FD" w:rsidRPr="002A2F0B" w:rsidRDefault="001335FD" w:rsidP="001335FD">
            <w:pPr>
              <w:jc w:val="center"/>
              <w:rPr>
                <w:rFonts w:cs="Arial"/>
                <w:sz w:val="16"/>
                <w:szCs w:val="16"/>
              </w:rPr>
            </w:pPr>
            <w:r w:rsidRPr="002A2F0B">
              <w:rPr>
                <w:rFonts w:cs="Arial"/>
                <w:sz w:val="16"/>
                <w:szCs w:val="16"/>
              </w:rPr>
              <w:t>973</w:t>
            </w:r>
          </w:p>
        </w:tc>
        <w:tc>
          <w:tcPr>
            <w:tcW w:w="617" w:type="dxa"/>
            <w:tcBorders>
              <w:top w:val="nil"/>
              <w:left w:val="nil"/>
              <w:bottom w:val="nil"/>
              <w:right w:val="nil"/>
            </w:tcBorders>
            <w:shd w:val="clear" w:color="auto" w:fill="auto"/>
            <w:noWrap/>
            <w:vAlign w:val="bottom"/>
            <w:hideMark/>
          </w:tcPr>
          <w:p w14:paraId="360566E3" w14:textId="600086C8" w:rsidR="001335FD" w:rsidRPr="002A2F0B" w:rsidRDefault="001335FD" w:rsidP="001335FD">
            <w:pPr>
              <w:jc w:val="center"/>
              <w:rPr>
                <w:rFonts w:cs="Arial"/>
                <w:sz w:val="16"/>
                <w:szCs w:val="16"/>
              </w:rPr>
            </w:pPr>
            <w:r w:rsidRPr="002A2F0B">
              <w:rPr>
                <w:rFonts w:cs="Arial"/>
                <w:sz w:val="16"/>
                <w:szCs w:val="16"/>
              </w:rPr>
              <w:t>1 650</w:t>
            </w:r>
          </w:p>
        </w:tc>
        <w:tc>
          <w:tcPr>
            <w:tcW w:w="617" w:type="dxa"/>
            <w:tcBorders>
              <w:top w:val="nil"/>
              <w:left w:val="nil"/>
              <w:bottom w:val="nil"/>
              <w:right w:val="nil"/>
            </w:tcBorders>
            <w:shd w:val="clear" w:color="auto" w:fill="auto"/>
            <w:noWrap/>
            <w:vAlign w:val="bottom"/>
            <w:hideMark/>
          </w:tcPr>
          <w:p w14:paraId="0848E4BD" w14:textId="77777777" w:rsidR="001335FD" w:rsidRPr="002A2F0B" w:rsidRDefault="001335FD" w:rsidP="001335FD">
            <w:pPr>
              <w:jc w:val="center"/>
              <w:rPr>
                <w:rFonts w:cs="Arial"/>
                <w:sz w:val="16"/>
                <w:szCs w:val="16"/>
              </w:rPr>
            </w:pPr>
            <w:r w:rsidRPr="002A2F0B">
              <w:rPr>
                <w:rFonts w:cs="Arial"/>
                <w:sz w:val="16"/>
                <w:szCs w:val="16"/>
              </w:rPr>
              <w:t>301</w:t>
            </w:r>
          </w:p>
        </w:tc>
        <w:tc>
          <w:tcPr>
            <w:tcW w:w="617" w:type="dxa"/>
            <w:tcBorders>
              <w:top w:val="nil"/>
              <w:left w:val="nil"/>
              <w:bottom w:val="nil"/>
              <w:right w:val="nil"/>
            </w:tcBorders>
            <w:shd w:val="clear" w:color="auto" w:fill="auto"/>
            <w:noWrap/>
            <w:vAlign w:val="bottom"/>
            <w:hideMark/>
          </w:tcPr>
          <w:p w14:paraId="6F7BEB11" w14:textId="77777777" w:rsidR="001335FD" w:rsidRPr="002A2F0B" w:rsidRDefault="001335FD" w:rsidP="001335FD">
            <w:pPr>
              <w:jc w:val="center"/>
              <w:rPr>
                <w:rFonts w:cs="Arial"/>
                <w:sz w:val="16"/>
                <w:szCs w:val="16"/>
              </w:rPr>
            </w:pPr>
            <w:r w:rsidRPr="002A2F0B">
              <w:rPr>
                <w:rFonts w:cs="Arial"/>
                <w:sz w:val="16"/>
                <w:szCs w:val="16"/>
              </w:rPr>
              <w:t>968</w:t>
            </w:r>
          </w:p>
        </w:tc>
        <w:tc>
          <w:tcPr>
            <w:tcW w:w="616" w:type="dxa"/>
            <w:tcBorders>
              <w:top w:val="nil"/>
              <w:left w:val="nil"/>
              <w:bottom w:val="nil"/>
              <w:right w:val="nil"/>
            </w:tcBorders>
            <w:shd w:val="clear" w:color="auto" w:fill="auto"/>
            <w:noWrap/>
            <w:vAlign w:val="bottom"/>
            <w:hideMark/>
          </w:tcPr>
          <w:p w14:paraId="7FF5E528" w14:textId="77777777" w:rsidR="001335FD" w:rsidRPr="002A2F0B" w:rsidRDefault="001335FD" w:rsidP="001335FD">
            <w:pPr>
              <w:jc w:val="center"/>
              <w:rPr>
                <w:rFonts w:cs="Arial"/>
                <w:sz w:val="16"/>
                <w:szCs w:val="16"/>
              </w:rPr>
            </w:pPr>
            <w:r w:rsidRPr="002A2F0B">
              <w:rPr>
                <w:rFonts w:cs="Arial"/>
                <w:sz w:val="16"/>
                <w:szCs w:val="16"/>
              </w:rPr>
              <w:t>354</w:t>
            </w:r>
          </w:p>
        </w:tc>
        <w:tc>
          <w:tcPr>
            <w:tcW w:w="616" w:type="dxa"/>
            <w:tcBorders>
              <w:top w:val="nil"/>
              <w:left w:val="nil"/>
              <w:bottom w:val="nil"/>
              <w:right w:val="nil"/>
            </w:tcBorders>
            <w:shd w:val="clear" w:color="auto" w:fill="auto"/>
            <w:noWrap/>
            <w:vAlign w:val="bottom"/>
            <w:hideMark/>
          </w:tcPr>
          <w:p w14:paraId="176524A6" w14:textId="77777777" w:rsidR="001335FD" w:rsidRPr="002A2F0B" w:rsidRDefault="001335FD" w:rsidP="001335FD">
            <w:pPr>
              <w:jc w:val="center"/>
              <w:rPr>
                <w:rFonts w:cs="Arial"/>
                <w:sz w:val="16"/>
                <w:szCs w:val="16"/>
              </w:rPr>
            </w:pPr>
            <w:r w:rsidRPr="002A2F0B">
              <w:rPr>
                <w:rFonts w:cs="Arial"/>
                <w:sz w:val="16"/>
                <w:szCs w:val="16"/>
              </w:rPr>
              <w:t>97</w:t>
            </w:r>
          </w:p>
        </w:tc>
        <w:tc>
          <w:tcPr>
            <w:tcW w:w="616" w:type="dxa"/>
            <w:tcBorders>
              <w:top w:val="nil"/>
              <w:left w:val="nil"/>
              <w:bottom w:val="nil"/>
              <w:right w:val="nil"/>
            </w:tcBorders>
            <w:shd w:val="clear" w:color="auto" w:fill="auto"/>
            <w:noWrap/>
            <w:vAlign w:val="bottom"/>
            <w:hideMark/>
          </w:tcPr>
          <w:p w14:paraId="1E3BA430" w14:textId="77777777" w:rsidR="001335FD" w:rsidRPr="002A2F0B" w:rsidRDefault="001335FD" w:rsidP="001335FD">
            <w:pPr>
              <w:jc w:val="center"/>
              <w:rPr>
                <w:rFonts w:cs="Arial"/>
                <w:sz w:val="16"/>
                <w:szCs w:val="16"/>
              </w:rPr>
            </w:pPr>
            <w:r w:rsidRPr="002A2F0B">
              <w:rPr>
                <w:rFonts w:cs="Arial"/>
                <w:sz w:val="16"/>
                <w:szCs w:val="16"/>
              </w:rPr>
              <w:t>26</w:t>
            </w:r>
          </w:p>
        </w:tc>
        <w:tc>
          <w:tcPr>
            <w:tcW w:w="617" w:type="dxa"/>
            <w:tcBorders>
              <w:top w:val="nil"/>
              <w:left w:val="nil"/>
              <w:bottom w:val="nil"/>
              <w:right w:val="nil"/>
            </w:tcBorders>
            <w:shd w:val="clear" w:color="auto" w:fill="auto"/>
            <w:noWrap/>
            <w:vAlign w:val="bottom"/>
            <w:hideMark/>
          </w:tcPr>
          <w:p w14:paraId="71167B88" w14:textId="77777777" w:rsidR="001335FD" w:rsidRPr="002A2F0B" w:rsidRDefault="001335FD" w:rsidP="001335FD">
            <w:pPr>
              <w:jc w:val="center"/>
              <w:rPr>
                <w:rFonts w:cs="Arial"/>
                <w:sz w:val="16"/>
                <w:szCs w:val="16"/>
              </w:rPr>
            </w:pPr>
            <w:r w:rsidRPr="002A2F0B">
              <w:rPr>
                <w:rFonts w:cs="Arial"/>
                <w:sz w:val="16"/>
                <w:szCs w:val="16"/>
              </w:rPr>
              <w:t>46</w:t>
            </w:r>
          </w:p>
        </w:tc>
        <w:tc>
          <w:tcPr>
            <w:tcW w:w="616" w:type="dxa"/>
            <w:tcBorders>
              <w:top w:val="nil"/>
              <w:left w:val="nil"/>
              <w:bottom w:val="nil"/>
              <w:right w:val="nil"/>
            </w:tcBorders>
            <w:shd w:val="clear" w:color="auto" w:fill="auto"/>
            <w:noWrap/>
            <w:vAlign w:val="bottom"/>
            <w:hideMark/>
          </w:tcPr>
          <w:p w14:paraId="068E1628" w14:textId="77777777" w:rsidR="001335FD" w:rsidRPr="002A2F0B" w:rsidRDefault="001335FD" w:rsidP="001335FD">
            <w:pPr>
              <w:jc w:val="center"/>
              <w:rPr>
                <w:rFonts w:cs="Arial"/>
                <w:sz w:val="16"/>
                <w:szCs w:val="16"/>
              </w:rPr>
            </w:pPr>
            <w:r w:rsidRPr="002A2F0B">
              <w:rPr>
                <w:rFonts w:cs="Arial"/>
                <w:sz w:val="16"/>
                <w:szCs w:val="16"/>
              </w:rPr>
              <w:t>16</w:t>
            </w:r>
          </w:p>
        </w:tc>
        <w:tc>
          <w:tcPr>
            <w:tcW w:w="617" w:type="dxa"/>
            <w:tcBorders>
              <w:top w:val="nil"/>
              <w:left w:val="nil"/>
              <w:bottom w:val="nil"/>
              <w:right w:val="nil"/>
            </w:tcBorders>
            <w:shd w:val="clear" w:color="auto" w:fill="auto"/>
            <w:noWrap/>
            <w:vAlign w:val="bottom"/>
            <w:hideMark/>
          </w:tcPr>
          <w:p w14:paraId="13F4B8DA" w14:textId="77777777" w:rsidR="001335FD" w:rsidRPr="002A2F0B" w:rsidRDefault="001335FD" w:rsidP="001335FD">
            <w:pPr>
              <w:jc w:val="center"/>
              <w:rPr>
                <w:rFonts w:cs="Arial"/>
                <w:sz w:val="16"/>
                <w:szCs w:val="16"/>
              </w:rPr>
            </w:pPr>
            <w:r w:rsidRPr="002A2F0B">
              <w:rPr>
                <w:rFonts w:cs="Arial"/>
                <w:sz w:val="16"/>
                <w:szCs w:val="16"/>
              </w:rPr>
              <w:t>4</w:t>
            </w:r>
          </w:p>
        </w:tc>
        <w:tc>
          <w:tcPr>
            <w:tcW w:w="617" w:type="dxa"/>
            <w:tcBorders>
              <w:top w:val="nil"/>
              <w:left w:val="nil"/>
              <w:bottom w:val="nil"/>
              <w:right w:val="nil"/>
            </w:tcBorders>
            <w:shd w:val="clear" w:color="auto" w:fill="auto"/>
            <w:noWrap/>
            <w:vAlign w:val="bottom"/>
            <w:hideMark/>
          </w:tcPr>
          <w:p w14:paraId="2E643F24" w14:textId="77777777" w:rsidR="001335FD" w:rsidRPr="002A2F0B" w:rsidRDefault="001335FD" w:rsidP="001335FD">
            <w:pPr>
              <w:jc w:val="center"/>
              <w:rPr>
                <w:rFonts w:cs="Arial"/>
                <w:sz w:val="16"/>
                <w:szCs w:val="16"/>
              </w:rPr>
            </w:pPr>
            <w:r w:rsidRPr="002A2F0B">
              <w:rPr>
                <w:rFonts w:cs="Arial"/>
                <w:sz w:val="16"/>
                <w:szCs w:val="16"/>
              </w:rPr>
              <w:t>1</w:t>
            </w:r>
          </w:p>
        </w:tc>
        <w:tc>
          <w:tcPr>
            <w:tcW w:w="722" w:type="dxa"/>
            <w:tcBorders>
              <w:top w:val="nil"/>
              <w:left w:val="nil"/>
              <w:bottom w:val="nil"/>
              <w:right w:val="nil"/>
            </w:tcBorders>
            <w:shd w:val="clear" w:color="auto" w:fill="auto"/>
            <w:noWrap/>
            <w:vAlign w:val="bottom"/>
            <w:hideMark/>
          </w:tcPr>
          <w:p w14:paraId="56D7078B"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2493392"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D4C13E0"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0AA335D2"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32546AAB" w14:textId="15C370B0" w:rsidR="001335FD" w:rsidRPr="002A2F0B" w:rsidRDefault="001335FD" w:rsidP="001335FD">
            <w:pPr>
              <w:jc w:val="center"/>
              <w:rPr>
                <w:rFonts w:cs="Arial"/>
                <w:sz w:val="16"/>
                <w:szCs w:val="16"/>
              </w:rPr>
            </w:pPr>
            <w:r w:rsidRPr="002A2F0B">
              <w:rPr>
                <w:rFonts w:cs="Arial"/>
                <w:sz w:val="16"/>
                <w:szCs w:val="16"/>
              </w:rPr>
              <w:t>4 445</w:t>
            </w:r>
          </w:p>
        </w:tc>
      </w:tr>
      <w:tr w:rsidR="001335FD" w:rsidRPr="002A2F0B" w14:paraId="799CCA52" w14:textId="77777777" w:rsidTr="000F6BCE">
        <w:trPr>
          <w:trHeight w:val="136"/>
        </w:trPr>
        <w:tc>
          <w:tcPr>
            <w:tcW w:w="1052" w:type="dxa"/>
            <w:tcBorders>
              <w:top w:val="nil"/>
              <w:left w:val="nil"/>
              <w:bottom w:val="nil"/>
              <w:right w:val="nil"/>
            </w:tcBorders>
            <w:shd w:val="clear" w:color="auto" w:fill="auto"/>
            <w:noWrap/>
            <w:vAlign w:val="bottom"/>
            <w:hideMark/>
          </w:tcPr>
          <w:p w14:paraId="18F311D4" w14:textId="77777777" w:rsidR="001335FD" w:rsidRPr="002A2F0B" w:rsidRDefault="001335FD" w:rsidP="001335FD">
            <w:pPr>
              <w:jc w:val="center"/>
              <w:rPr>
                <w:rFonts w:cs="Arial"/>
                <w:b/>
                <w:bCs/>
                <w:sz w:val="16"/>
                <w:szCs w:val="16"/>
              </w:rPr>
            </w:pPr>
            <w:r w:rsidRPr="002A2F0B">
              <w:rPr>
                <w:rFonts w:cs="Arial"/>
                <w:b/>
                <w:bCs/>
                <w:sz w:val="16"/>
                <w:szCs w:val="16"/>
              </w:rPr>
              <w:t>1981</w:t>
            </w:r>
          </w:p>
        </w:tc>
        <w:tc>
          <w:tcPr>
            <w:tcW w:w="617" w:type="dxa"/>
            <w:tcBorders>
              <w:top w:val="nil"/>
              <w:left w:val="nil"/>
              <w:bottom w:val="nil"/>
              <w:right w:val="nil"/>
            </w:tcBorders>
            <w:shd w:val="clear" w:color="auto" w:fill="auto"/>
            <w:noWrap/>
            <w:vAlign w:val="bottom"/>
            <w:hideMark/>
          </w:tcPr>
          <w:p w14:paraId="3FFFB5D3" w14:textId="77777777" w:rsidR="001335FD" w:rsidRPr="002A2F0B" w:rsidRDefault="001335FD" w:rsidP="001335FD">
            <w:pPr>
              <w:jc w:val="center"/>
              <w:rPr>
                <w:rFonts w:cs="Arial"/>
                <w:sz w:val="16"/>
                <w:szCs w:val="16"/>
              </w:rPr>
            </w:pPr>
            <w:r w:rsidRPr="002A2F0B">
              <w:rPr>
                <w:rFonts w:cs="Arial"/>
                <w:sz w:val="16"/>
                <w:szCs w:val="16"/>
              </w:rPr>
              <w:t>3</w:t>
            </w:r>
          </w:p>
        </w:tc>
        <w:tc>
          <w:tcPr>
            <w:tcW w:w="616" w:type="dxa"/>
            <w:tcBorders>
              <w:top w:val="nil"/>
              <w:left w:val="nil"/>
              <w:bottom w:val="nil"/>
              <w:right w:val="nil"/>
            </w:tcBorders>
            <w:shd w:val="clear" w:color="auto" w:fill="auto"/>
            <w:noWrap/>
            <w:vAlign w:val="bottom"/>
            <w:hideMark/>
          </w:tcPr>
          <w:p w14:paraId="4FEF4840" w14:textId="77777777" w:rsidR="001335FD" w:rsidRPr="002A2F0B" w:rsidRDefault="001335FD" w:rsidP="001335FD">
            <w:pPr>
              <w:jc w:val="center"/>
              <w:rPr>
                <w:rFonts w:cs="Arial"/>
                <w:sz w:val="16"/>
                <w:szCs w:val="16"/>
              </w:rPr>
            </w:pPr>
            <w:r w:rsidRPr="002A2F0B">
              <w:rPr>
                <w:rFonts w:cs="Arial"/>
                <w:sz w:val="16"/>
                <w:szCs w:val="16"/>
              </w:rPr>
              <w:t>35</w:t>
            </w:r>
          </w:p>
        </w:tc>
        <w:tc>
          <w:tcPr>
            <w:tcW w:w="700" w:type="dxa"/>
            <w:gridSpan w:val="2"/>
            <w:tcBorders>
              <w:top w:val="nil"/>
              <w:left w:val="nil"/>
              <w:bottom w:val="nil"/>
              <w:right w:val="nil"/>
            </w:tcBorders>
            <w:shd w:val="clear" w:color="auto" w:fill="auto"/>
            <w:noWrap/>
            <w:vAlign w:val="bottom"/>
            <w:hideMark/>
          </w:tcPr>
          <w:p w14:paraId="29B3AEF8" w14:textId="77777777" w:rsidR="001335FD" w:rsidRPr="002A2F0B" w:rsidRDefault="001335FD" w:rsidP="001335FD">
            <w:pPr>
              <w:jc w:val="center"/>
              <w:rPr>
                <w:rFonts w:cs="Arial"/>
                <w:sz w:val="16"/>
                <w:szCs w:val="16"/>
              </w:rPr>
            </w:pPr>
            <w:r w:rsidRPr="002A2F0B">
              <w:rPr>
                <w:rFonts w:cs="Arial"/>
                <w:sz w:val="16"/>
                <w:szCs w:val="16"/>
              </w:rPr>
              <w:t>860</w:t>
            </w:r>
          </w:p>
        </w:tc>
        <w:tc>
          <w:tcPr>
            <w:tcW w:w="617" w:type="dxa"/>
            <w:tcBorders>
              <w:top w:val="nil"/>
              <w:left w:val="nil"/>
              <w:bottom w:val="nil"/>
              <w:right w:val="nil"/>
            </w:tcBorders>
            <w:shd w:val="clear" w:color="auto" w:fill="auto"/>
            <w:noWrap/>
            <w:vAlign w:val="bottom"/>
            <w:hideMark/>
          </w:tcPr>
          <w:p w14:paraId="6D4C3343" w14:textId="34469690" w:rsidR="001335FD" w:rsidRPr="002A2F0B" w:rsidRDefault="001335FD" w:rsidP="001335FD">
            <w:pPr>
              <w:jc w:val="center"/>
              <w:rPr>
                <w:rFonts w:cs="Arial"/>
                <w:sz w:val="16"/>
                <w:szCs w:val="16"/>
              </w:rPr>
            </w:pPr>
            <w:r w:rsidRPr="002A2F0B">
              <w:rPr>
                <w:rFonts w:cs="Arial"/>
                <w:sz w:val="16"/>
                <w:szCs w:val="16"/>
              </w:rPr>
              <w:t>1 865</w:t>
            </w:r>
          </w:p>
        </w:tc>
        <w:tc>
          <w:tcPr>
            <w:tcW w:w="617" w:type="dxa"/>
            <w:tcBorders>
              <w:top w:val="nil"/>
              <w:left w:val="nil"/>
              <w:bottom w:val="nil"/>
              <w:right w:val="nil"/>
            </w:tcBorders>
            <w:shd w:val="clear" w:color="auto" w:fill="auto"/>
            <w:noWrap/>
            <w:vAlign w:val="bottom"/>
            <w:hideMark/>
          </w:tcPr>
          <w:p w14:paraId="1F578302" w14:textId="21DC4AD4" w:rsidR="001335FD" w:rsidRPr="002A2F0B" w:rsidRDefault="001335FD" w:rsidP="001335FD">
            <w:pPr>
              <w:jc w:val="center"/>
              <w:rPr>
                <w:rFonts w:cs="Arial"/>
                <w:sz w:val="16"/>
                <w:szCs w:val="16"/>
              </w:rPr>
            </w:pPr>
            <w:r w:rsidRPr="002A2F0B">
              <w:rPr>
                <w:rFonts w:cs="Arial"/>
                <w:sz w:val="16"/>
                <w:szCs w:val="16"/>
              </w:rPr>
              <w:t>1 337</w:t>
            </w:r>
          </w:p>
        </w:tc>
        <w:tc>
          <w:tcPr>
            <w:tcW w:w="617" w:type="dxa"/>
            <w:tcBorders>
              <w:top w:val="nil"/>
              <w:left w:val="nil"/>
              <w:bottom w:val="nil"/>
              <w:right w:val="nil"/>
            </w:tcBorders>
            <w:shd w:val="clear" w:color="auto" w:fill="auto"/>
            <w:noWrap/>
            <w:vAlign w:val="bottom"/>
            <w:hideMark/>
          </w:tcPr>
          <w:p w14:paraId="7B49AC54" w14:textId="77777777" w:rsidR="001335FD" w:rsidRPr="002A2F0B" w:rsidRDefault="001335FD" w:rsidP="001335FD">
            <w:pPr>
              <w:jc w:val="center"/>
              <w:rPr>
                <w:rFonts w:cs="Arial"/>
                <w:sz w:val="16"/>
                <w:szCs w:val="16"/>
              </w:rPr>
            </w:pPr>
            <w:r w:rsidRPr="002A2F0B">
              <w:rPr>
                <w:rFonts w:cs="Arial"/>
                <w:sz w:val="16"/>
                <w:szCs w:val="16"/>
              </w:rPr>
              <w:t>279</w:t>
            </w:r>
          </w:p>
        </w:tc>
        <w:tc>
          <w:tcPr>
            <w:tcW w:w="616" w:type="dxa"/>
            <w:tcBorders>
              <w:top w:val="nil"/>
              <w:left w:val="nil"/>
              <w:bottom w:val="nil"/>
              <w:right w:val="nil"/>
            </w:tcBorders>
            <w:shd w:val="clear" w:color="auto" w:fill="auto"/>
            <w:noWrap/>
            <w:vAlign w:val="bottom"/>
            <w:hideMark/>
          </w:tcPr>
          <w:p w14:paraId="54651317" w14:textId="77777777" w:rsidR="001335FD" w:rsidRPr="002A2F0B" w:rsidRDefault="001335FD" w:rsidP="001335FD">
            <w:pPr>
              <w:jc w:val="center"/>
              <w:rPr>
                <w:rFonts w:cs="Arial"/>
                <w:sz w:val="16"/>
                <w:szCs w:val="16"/>
              </w:rPr>
            </w:pPr>
            <w:r w:rsidRPr="002A2F0B">
              <w:rPr>
                <w:rFonts w:cs="Arial"/>
                <w:sz w:val="16"/>
                <w:szCs w:val="16"/>
              </w:rPr>
              <w:t>475</w:t>
            </w:r>
          </w:p>
        </w:tc>
        <w:tc>
          <w:tcPr>
            <w:tcW w:w="616" w:type="dxa"/>
            <w:tcBorders>
              <w:top w:val="nil"/>
              <w:left w:val="nil"/>
              <w:bottom w:val="nil"/>
              <w:right w:val="nil"/>
            </w:tcBorders>
            <w:shd w:val="clear" w:color="auto" w:fill="auto"/>
            <w:noWrap/>
            <w:vAlign w:val="bottom"/>
            <w:hideMark/>
          </w:tcPr>
          <w:p w14:paraId="449A4DDE" w14:textId="77777777" w:rsidR="001335FD" w:rsidRPr="002A2F0B" w:rsidRDefault="001335FD" w:rsidP="001335FD">
            <w:pPr>
              <w:jc w:val="center"/>
              <w:rPr>
                <w:rFonts w:cs="Arial"/>
                <w:sz w:val="16"/>
                <w:szCs w:val="16"/>
              </w:rPr>
            </w:pPr>
            <w:r w:rsidRPr="002A2F0B">
              <w:rPr>
                <w:rFonts w:cs="Arial"/>
                <w:sz w:val="16"/>
                <w:szCs w:val="16"/>
              </w:rPr>
              <w:t>181</w:t>
            </w:r>
          </w:p>
        </w:tc>
        <w:tc>
          <w:tcPr>
            <w:tcW w:w="616" w:type="dxa"/>
            <w:tcBorders>
              <w:top w:val="nil"/>
              <w:left w:val="nil"/>
              <w:bottom w:val="nil"/>
              <w:right w:val="nil"/>
            </w:tcBorders>
            <w:shd w:val="clear" w:color="auto" w:fill="auto"/>
            <w:noWrap/>
            <w:vAlign w:val="bottom"/>
            <w:hideMark/>
          </w:tcPr>
          <w:p w14:paraId="6EAA28CB" w14:textId="77777777" w:rsidR="001335FD" w:rsidRPr="002A2F0B" w:rsidRDefault="001335FD" w:rsidP="001335FD">
            <w:pPr>
              <w:jc w:val="center"/>
              <w:rPr>
                <w:rFonts w:cs="Arial"/>
                <w:sz w:val="16"/>
                <w:szCs w:val="16"/>
              </w:rPr>
            </w:pPr>
            <w:r w:rsidRPr="002A2F0B">
              <w:rPr>
                <w:rFonts w:cs="Arial"/>
                <w:sz w:val="16"/>
                <w:szCs w:val="16"/>
              </w:rPr>
              <w:t>96</w:t>
            </w:r>
          </w:p>
        </w:tc>
        <w:tc>
          <w:tcPr>
            <w:tcW w:w="617" w:type="dxa"/>
            <w:tcBorders>
              <w:top w:val="nil"/>
              <w:left w:val="nil"/>
              <w:bottom w:val="nil"/>
              <w:right w:val="nil"/>
            </w:tcBorders>
            <w:shd w:val="clear" w:color="auto" w:fill="auto"/>
            <w:noWrap/>
            <w:vAlign w:val="bottom"/>
            <w:hideMark/>
          </w:tcPr>
          <w:p w14:paraId="10EBEA36" w14:textId="77777777" w:rsidR="001335FD" w:rsidRPr="002A2F0B" w:rsidRDefault="001335FD" w:rsidP="001335FD">
            <w:pPr>
              <w:jc w:val="center"/>
              <w:rPr>
                <w:rFonts w:cs="Arial"/>
                <w:sz w:val="16"/>
                <w:szCs w:val="16"/>
              </w:rPr>
            </w:pPr>
            <w:r w:rsidRPr="002A2F0B">
              <w:rPr>
                <w:rFonts w:cs="Arial"/>
                <w:sz w:val="16"/>
                <w:szCs w:val="16"/>
              </w:rPr>
              <w:t>59</w:t>
            </w:r>
          </w:p>
        </w:tc>
        <w:tc>
          <w:tcPr>
            <w:tcW w:w="616" w:type="dxa"/>
            <w:tcBorders>
              <w:top w:val="nil"/>
              <w:left w:val="nil"/>
              <w:bottom w:val="nil"/>
              <w:right w:val="nil"/>
            </w:tcBorders>
            <w:shd w:val="clear" w:color="auto" w:fill="auto"/>
            <w:noWrap/>
            <w:vAlign w:val="bottom"/>
            <w:hideMark/>
          </w:tcPr>
          <w:p w14:paraId="4584D3D6" w14:textId="77777777" w:rsidR="001335FD" w:rsidRPr="002A2F0B" w:rsidRDefault="001335FD" w:rsidP="001335FD">
            <w:pPr>
              <w:jc w:val="center"/>
              <w:rPr>
                <w:rFonts w:cs="Arial"/>
                <w:sz w:val="16"/>
                <w:szCs w:val="16"/>
              </w:rPr>
            </w:pPr>
            <w:r w:rsidRPr="002A2F0B">
              <w:rPr>
                <w:rFonts w:cs="Arial"/>
                <w:sz w:val="16"/>
                <w:szCs w:val="16"/>
              </w:rPr>
              <w:t>21</w:t>
            </w:r>
          </w:p>
        </w:tc>
        <w:tc>
          <w:tcPr>
            <w:tcW w:w="617" w:type="dxa"/>
            <w:tcBorders>
              <w:top w:val="nil"/>
              <w:left w:val="nil"/>
              <w:bottom w:val="nil"/>
              <w:right w:val="nil"/>
            </w:tcBorders>
            <w:shd w:val="clear" w:color="auto" w:fill="auto"/>
            <w:noWrap/>
            <w:vAlign w:val="bottom"/>
            <w:hideMark/>
          </w:tcPr>
          <w:p w14:paraId="13BF97C1"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382D86E1" w14:textId="77777777" w:rsidR="001335FD" w:rsidRPr="002A2F0B" w:rsidRDefault="001335FD" w:rsidP="001335FD">
            <w:pPr>
              <w:jc w:val="center"/>
              <w:rPr>
                <w:rFonts w:cs="Arial"/>
                <w:sz w:val="16"/>
                <w:szCs w:val="16"/>
              </w:rPr>
            </w:pPr>
            <w:r w:rsidRPr="002A2F0B">
              <w:rPr>
                <w:rFonts w:cs="Arial"/>
                <w:sz w:val="16"/>
                <w:szCs w:val="16"/>
              </w:rPr>
              <w:t>1</w:t>
            </w:r>
          </w:p>
        </w:tc>
        <w:tc>
          <w:tcPr>
            <w:tcW w:w="722" w:type="dxa"/>
            <w:tcBorders>
              <w:top w:val="nil"/>
              <w:left w:val="nil"/>
              <w:bottom w:val="nil"/>
              <w:right w:val="nil"/>
            </w:tcBorders>
            <w:shd w:val="clear" w:color="auto" w:fill="auto"/>
            <w:noWrap/>
            <w:vAlign w:val="bottom"/>
            <w:hideMark/>
          </w:tcPr>
          <w:p w14:paraId="459C2F5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3D01E8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322EF9CE"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4F321D7D"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50A23374" w14:textId="06C5B660" w:rsidR="001335FD" w:rsidRPr="002A2F0B" w:rsidRDefault="001335FD" w:rsidP="001335FD">
            <w:pPr>
              <w:jc w:val="center"/>
              <w:rPr>
                <w:rFonts w:cs="Arial"/>
                <w:sz w:val="16"/>
                <w:szCs w:val="16"/>
              </w:rPr>
            </w:pPr>
            <w:r w:rsidRPr="002A2F0B">
              <w:rPr>
                <w:rFonts w:cs="Arial"/>
                <w:sz w:val="16"/>
                <w:szCs w:val="16"/>
              </w:rPr>
              <w:t>5 216</w:t>
            </w:r>
          </w:p>
        </w:tc>
      </w:tr>
      <w:tr w:rsidR="001335FD" w:rsidRPr="002A2F0B" w14:paraId="6CEFBABD" w14:textId="77777777" w:rsidTr="000F6BCE">
        <w:trPr>
          <w:trHeight w:val="96"/>
        </w:trPr>
        <w:tc>
          <w:tcPr>
            <w:tcW w:w="1052" w:type="dxa"/>
            <w:tcBorders>
              <w:top w:val="nil"/>
              <w:left w:val="nil"/>
              <w:bottom w:val="nil"/>
              <w:right w:val="nil"/>
            </w:tcBorders>
            <w:shd w:val="clear" w:color="auto" w:fill="auto"/>
            <w:noWrap/>
            <w:vAlign w:val="bottom"/>
            <w:hideMark/>
          </w:tcPr>
          <w:p w14:paraId="0F0A9C2F" w14:textId="77777777" w:rsidR="001335FD" w:rsidRPr="002A2F0B" w:rsidRDefault="001335FD" w:rsidP="001335FD">
            <w:pPr>
              <w:jc w:val="center"/>
              <w:rPr>
                <w:rFonts w:cs="Arial"/>
                <w:b/>
                <w:bCs/>
                <w:sz w:val="16"/>
                <w:szCs w:val="16"/>
              </w:rPr>
            </w:pPr>
            <w:r w:rsidRPr="002A2F0B">
              <w:rPr>
                <w:rFonts w:cs="Arial"/>
                <w:b/>
                <w:bCs/>
                <w:sz w:val="16"/>
                <w:szCs w:val="16"/>
              </w:rPr>
              <w:t>1982</w:t>
            </w:r>
          </w:p>
        </w:tc>
        <w:tc>
          <w:tcPr>
            <w:tcW w:w="617" w:type="dxa"/>
            <w:tcBorders>
              <w:top w:val="nil"/>
              <w:left w:val="nil"/>
              <w:bottom w:val="nil"/>
              <w:right w:val="nil"/>
            </w:tcBorders>
            <w:shd w:val="clear" w:color="auto" w:fill="auto"/>
            <w:noWrap/>
            <w:vAlign w:val="bottom"/>
            <w:hideMark/>
          </w:tcPr>
          <w:p w14:paraId="25167C3C" w14:textId="09F3EA72" w:rsidR="001335FD" w:rsidRPr="002A2F0B" w:rsidRDefault="001335FD" w:rsidP="001335FD">
            <w:pPr>
              <w:jc w:val="center"/>
              <w:rPr>
                <w:rFonts w:cs="Arial"/>
                <w:sz w:val="16"/>
                <w:szCs w:val="16"/>
              </w:rPr>
            </w:pPr>
            <w:r w:rsidRPr="002A2F0B">
              <w:rPr>
                <w:rFonts w:cs="Arial"/>
                <w:sz w:val="16"/>
                <w:szCs w:val="16"/>
              </w:rPr>
              <w:t>0,01</w:t>
            </w:r>
          </w:p>
        </w:tc>
        <w:tc>
          <w:tcPr>
            <w:tcW w:w="616" w:type="dxa"/>
            <w:tcBorders>
              <w:top w:val="nil"/>
              <w:left w:val="nil"/>
              <w:bottom w:val="nil"/>
              <w:right w:val="nil"/>
            </w:tcBorders>
            <w:shd w:val="clear" w:color="auto" w:fill="auto"/>
            <w:noWrap/>
            <w:vAlign w:val="bottom"/>
            <w:hideMark/>
          </w:tcPr>
          <w:p w14:paraId="6AA8D65F" w14:textId="77777777" w:rsidR="001335FD" w:rsidRPr="002A2F0B" w:rsidRDefault="001335FD" w:rsidP="001335FD">
            <w:pPr>
              <w:jc w:val="center"/>
              <w:rPr>
                <w:rFonts w:cs="Arial"/>
                <w:sz w:val="16"/>
                <w:szCs w:val="16"/>
              </w:rPr>
            </w:pPr>
            <w:r w:rsidRPr="002A2F0B">
              <w:rPr>
                <w:rFonts w:cs="Arial"/>
                <w:sz w:val="16"/>
                <w:szCs w:val="16"/>
              </w:rPr>
              <w:t>15</w:t>
            </w:r>
          </w:p>
        </w:tc>
        <w:tc>
          <w:tcPr>
            <w:tcW w:w="700" w:type="dxa"/>
            <w:gridSpan w:val="2"/>
            <w:tcBorders>
              <w:top w:val="nil"/>
              <w:left w:val="nil"/>
              <w:bottom w:val="nil"/>
              <w:right w:val="nil"/>
            </w:tcBorders>
            <w:shd w:val="clear" w:color="auto" w:fill="auto"/>
            <w:noWrap/>
            <w:vAlign w:val="bottom"/>
            <w:hideMark/>
          </w:tcPr>
          <w:p w14:paraId="6A34ECC6" w14:textId="0B2879DF" w:rsidR="001335FD" w:rsidRPr="002A2F0B" w:rsidRDefault="001335FD" w:rsidP="001335FD">
            <w:pPr>
              <w:jc w:val="center"/>
              <w:rPr>
                <w:rFonts w:cs="Arial"/>
                <w:sz w:val="16"/>
                <w:szCs w:val="16"/>
              </w:rPr>
            </w:pPr>
            <w:r w:rsidRPr="002A2F0B">
              <w:rPr>
                <w:rFonts w:cs="Arial"/>
                <w:sz w:val="16"/>
                <w:szCs w:val="16"/>
              </w:rPr>
              <w:t>3 516</w:t>
            </w:r>
          </w:p>
        </w:tc>
        <w:tc>
          <w:tcPr>
            <w:tcW w:w="617" w:type="dxa"/>
            <w:tcBorders>
              <w:top w:val="nil"/>
              <w:left w:val="nil"/>
              <w:bottom w:val="nil"/>
              <w:right w:val="nil"/>
            </w:tcBorders>
            <w:shd w:val="clear" w:color="auto" w:fill="auto"/>
            <w:noWrap/>
            <w:vAlign w:val="bottom"/>
            <w:hideMark/>
          </w:tcPr>
          <w:p w14:paraId="0B6C6836" w14:textId="3FB26599" w:rsidR="001335FD" w:rsidRPr="002A2F0B" w:rsidRDefault="001335FD" w:rsidP="001335FD">
            <w:pPr>
              <w:jc w:val="center"/>
              <w:rPr>
                <w:rFonts w:cs="Arial"/>
                <w:sz w:val="16"/>
                <w:szCs w:val="16"/>
              </w:rPr>
            </w:pPr>
            <w:r w:rsidRPr="002A2F0B">
              <w:rPr>
                <w:rFonts w:cs="Arial"/>
                <w:sz w:val="16"/>
                <w:szCs w:val="16"/>
              </w:rPr>
              <w:t>1 971</w:t>
            </w:r>
          </w:p>
        </w:tc>
        <w:tc>
          <w:tcPr>
            <w:tcW w:w="617" w:type="dxa"/>
            <w:tcBorders>
              <w:top w:val="nil"/>
              <w:left w:val="nil"/>
              <w:bottom w:val="nil"/>
              <w:right w:val="nil"/>
            </w:tcBorders>
            <w:shd w:val="clear" w:color="auto" w:fill="auto"/>
            <w:noWrap/>
            <w:vAlign w:val="bottom"/>
            <w:hideMark/>
          </w:tcPr>
          <w:p w14:paraId="58E691E5" w14:textId="59095BC0" w:rsidR="001335FD" w:rsidRPr="002A2F0B" w:rsidRDefault="001335FD" w:rsidP="001335FD">
            <w:pPr>
              <w:jc w:val="center"/>
              <w:rPr>
                <w:rFonts w:cs="Arial"/>
                <w:sz w:val="16"/>
                <w:szCs w:val="16"/>
              </w:rPr>
            </w:pPr>
            <w:r w:rsidRPr="002A2F0B">
              <w:rPr>
                <w:rFonts w:cs="Arial"/>
                <w:sz w:val="16"/>
                <w:szCs w:val="16"/>
              </w:rPr>
              <w:t>1 269</w:t>
            </w:r>
          </w:p>
        </w:tc>
        <w:tc>
          <w:tcPr>
            <w:tcW w:w="617" w:type="dxa"/>
            <w:tcBorders>
              <w:top w:val="nil"/>
              <w:left w:val="nil"/>
              <w:bottom w:val="nil"/>
              <w:right w:val="nil"/>
            </w:tcBorders>
            <w:shd w:val="clear" w:color="auto" w:fill="auto"/>
            <w:noWrap/>
            <w:vAlign w:val="bottom"/>
            <w:hideMark/>
          </w:tcPr>
          <w:p w14:paraId="2077D376" w14:textId="5E69113F" w:rsidR="001335FD" w:rsidRPr="002A2F0B" w:rsidRDefault="001335FD" w:rsidP="001335FD">
            <w:pPr>
              <w:jc w:val="center"/>
              <w:rPr>
                <w:rFonts w:cs="Arial"/>
                <w:sz w:val="16"/>
                <w:szCs w:val="16"/>
              </w:rPr>
            </w:pPr>
            <w:r w:rsidRPr="002A2F0B">
              <w:rPr>
                <w:rFonts w:cs="Arial"/>
                <w:sz w:val="16"/>
                <w:szCs w:val="16"/>
              </w:rPr>
              <w:t>1 087</w:t>
            </w:r>
          </w:p>
        </w:tc>
        <w:tc>
          <w:tcPr>
            <w:tcW w:w="616" w:type="dxa"/>
            <w:tcBorders>
              <w:top w:val="nil"/>
              <w:left w:val="nil"/>
              <w:bottom w:val="nil"/>
              <w:right w:val="nil"/>
            </w:tcBorders>
            <w:shd w:val="clear" w:color="auto" w:fill="auto"/>
            <w:noWrap/>
            <w:vAlign w:val="bottom"/>
            <w:hideMark/>
          </w:tcPr>
          <w:p w14:paraId="2FF82478" w14:textId="77777777" w:rsidR="001335FD" w:rsidRPr="002A2F0B" w:rsidRDefault="001335FD" w:rsidP="001335FD">
            <w:pPr>
              <w:jc w:val="center"/>
              <w:rPr>
                <w:rFonts w:cs="Arial"/>
                <w:sz w:val="16"/>
                <w:szCs w:val="16"/>
              </w:rPr>
            </w:pPr>
            <w:r w:rsidRPr="002A2F0B">
              <w:rPr>
                <w:rFonts w:cs="Arial"/>
                <w:sz w:val="16"/>
                <w:szCs w:val="16"/>
              </w:rPr>
              <w:t>196</w:t>
            </w:r>
          </w:p>
        </w:tc>
        <w:tc>
          <w:tcPr>
            <w:tcW w:w="616" w:type="dxa"/>
            <w:tcBorders>
              <w:top w:val="nil"/>
              <w:left w:val="nil"/>
              <w:bottom w:val="nil"/>
              <w:right w:val="nil"/>
            </w:tcBorders>
            <w:shd w:val="clear" w:color="auto" w:fill="auto"/>
            <w:noWrap/>
            <w:vAlign w:val="bottom"/>
            <w:hideMark/>
          </w:tcPr>
          <w:p w14:paraId="5D9BD7D3" w14:textId="77777777" w:rsidR="001335FD" w:rsidRPr="002A2F0B" w:rsidRDefault="001335FD" w:rsidP="001335FD">
            <w:pPr>
              <w:jc w:val="center"/>
              <w:rPr>
                <w:rFonts w:cs="Arial"/>
                <w:sz w:val="16"/>
                <w:szCs w:val="16"/>
              </w:rPr>
            </w:pPr>
            <w:r w:rsidRPr="002A2F0B">
              <w:rPr>
                <w:rFonts w:cs="Arial"/>
                <w:sz w:val="16"/>
                <w:szCs w:val="16"/>
              </w:rPr>
              <w:t>399</w:t>
            </w:r>
          </w:p>
        </w:tc>
        <w:tc>
          <w:tcPr>
            <w:tcW w:w="616" w:type="dxa"/>
            <w:tcBorders>
              <w:top w:val="nil"/>
              <w:left w:val="nil"/>
              <w:bottom w:val="nil"/>
              <w:right w:val="nil"/>
            </w:tcBorders>
            <w:shd w:val="clear" w:color="auto" w:fill="auto"/>
            <w:noWrap/>
            <w:vAlign w:val="bottom"/>
            <w:hideMark/>
          </w:tcPr>
          <w:p w14:paraId="3EB39763" w14:textId="77777777" w:rsidR="001335FD" w:rsidRPr="002A2F0B" w:rsidRDefault="001335FD" w:rsidP="001335FD">
            <w:pPr>
              <w:jc w:val="center"/>
              <w:rPr>
                <w:rFonts w:cs="Arial"/>
                <w:sz w:val="16"/>
                <w:szCs w:val="16"/>
              </w:rPr>
            </w:pPr>
            <w:r w:rsidRPr="002A2F0B">
              <w:rPr>
                <w:rFonts w:cs="Arial"/>
                <w:sz w:val="16"/>
                <w:szCs w:val="16"/>
              </w:rPr>
              <w:t>155</w:t>
            </w:r>
          </w:p>
        </w:tc>
        <w:tc>
          <w:tcPr>
            <w:tcW w:w="617" w:type="dxa"/>
            <w:tcBorders>
              <w:top w:val="nil"/>
              <w:left w:val="nil"/>
              <w:bottom w:val="nil"/>
              <w:right w:val="nil"/>
            </w:tcBorders>
            <w:shd w:val="clear" w:color="auto" w:fill="auto"/>
            <w:noWrap/>
            <w:vAlign w:val="bottom"/>
            <w:hideMark/>
          </w:tcPr>
          <w:p w14:paraId="0AC393B9" w14:textId="77777777" w:rsidR="001335FD" w:rsidRPr="002A2F0B" w:rsidRDefault="001335FD" w:rsidP="001335FD">
            <w:pPr>
              <w:jc w:val="center"/>
              <w:rPr>
                <w:rFonts w:cs="Arial"/>
                <w:sz w:val="16"/>
                <w:szCs w:val="16"/>
              </w:rPr>
            </w:pPr>
            <w:r w:rsidRPr="002A2F0B">
              <w:rPr>
                <w:rFonts w:cs="Arial"/>
                <w:sz w:val="16"/>
                <w:szCs w:val="16"/>
              </w:rPr>
              <w:t>49</w:t>
            </w:r>
          </w:p>
        </w:tc>
        <w:tc>
          <w:tcPr>
            <w:tcW w:w="616" w:type="dxa"/>
            <w:tcBorders>
              <w:top w:val="nil"/>
              <w:left w:val="nil"/>
              <w:bottom w:val="nil"/>
              <w:right w:val="nil"/>
            </w:tcBorders>
            <w:shd w:val="clear" w:color="auto" w:fill="auto"/>
            <w:noWrap/>
            <w:vAlign w:val="bottom"/>
            <w:hideMark/>
          </w:tcPr>
          <w:p w14:paraId="0C06E31F" w14:textId="77777777" w:rsidR="001335FD" w:rsidRPr="002A2F0B" w:rsidRDefault="001335FD" w:rsidP="001335FD">
            <w:pPr>
              <w:jc w:val="center"/>
              <w:rPr>
                <w:rFonts w:cs="Arial"/>
                <w:sz w:val="16"/>
                <w:szCs w:val="16"/>
              </w:rPr>
            </w:pPr>
            <w:r w:rsidRPr="002A2F0B">
              <w:rPr>
                <w:rFonts w:cs="Arial"/>
                <w:sz w:val="16"/>
                <w:szCs w:val="16"/>
              </w:rPr>
              <w:t>14</w:t>
            </w:r>
          </w:p>
        </w:tc>
        <w:tc>
          <w:tcPr>
            <w:tcW w:w="617" w:type="dxa"/>
            <w:tcBorders>
              <w:top w:val="nil"/>
              <w:left w:val="nil"/>
              <w:bottom w:val="nil"/>
              <w:right w:val="nil"/>
            </w:tcBorders>
            <w:shd w:val="clear" w:color="auto" w:fill="auto"/>
            <w:noWrap/>
            <w:vAlign w:val="bottom"/>
            <w:hideMark/>
          </w:tcPr>
          <w:p w14:paraId="7F43D79A" w14:textId="77777777" w:rsidR="001335FD" w:rsidRPr="002A2F0B" w:rsidRDefault="001335FD" w:rsidP="001335FD">
            <w:pPr>
              <w:jc w:val="center"/>
              <w:rPr>
                <w:rFonts w:cs="Arial"/>
                <w:sz w:val="16"/>
                <w:szCs w:val="16"/>
              </w:rPr>
            </w:pPr>
            <w:r w:rsidRPr="002A2F0B">
              <w:rPr>
                <w:rFonts w:cs="Arial"/>
                <w:sz w:val="16"/>
                <w:szCs w:val="16"/>
              </w:rPr>
              <w:t>22</w:t>
            </w:r>
          </w:p>
        </w:tc>
        <w:tc>
          <w:tcPr>
            <w:tcW w:w="617" w:type="dxa"/>
            <w:tcBorders>
              <w:top w:val="nil"/>
              <w:left w:val="nil"/>
              <w:bottom w:val="nil"/>
              <w:right w:val="nil"/>
            </w:tcBorders>
            <w:shd w:val="clear" w:color="auto" w:fill="auto"/>
            <w:noWrap/>
            <w:vAlign w:val="bottom"/>
            <w:hideMark/>
          </w:tcPr>
          <w:p w14:paraId="68B329C0" w14:textId="77777777" w:rsidR="001335FD" w:rsidRPr="002A2F0B" w:rsidRDefault="001335FD" w:rsidP="001335FD">
            <w:pPr>
              <w:jc w:val="center"/>
              <w:rPr>
                <w:rFonts w:cs="Arial"/>
                <w:sz w:val="16"/>
                <w:szCs w:val="16"/>
              </w:rPr>
            </w:pPr>
            <w:r w:rsidRPr="002A2F0B">
              <w:rPr>
                <w:rFonts w:cs="Arial"/>
                <w:sz w:val="16"/>
                <w:szCs w:val="16"/>
              </w:rPr>
              <w:t>6</w:t>
            </w:r>
          </w:p>
        </w:tc>
        <w:tc>
          <w:tcPr>
            <w:tcW w:w="722" w:type="dxa"/>
            <w:tcBorders>
              <w:top w:val="nil"/>
              <w:left w:val="nil"/>
              <w:bottom w:val="nil"/>
              <w:right w:val="nil"/>
            </w:tcBorders>
            <w:shd w:val="clear" w:color="auto" w:fill="auto"/>
            <w:noWrap/>
            <w:vAlign w:val="bottom"/>
            <w:hideMark/>
          </w:tcPr>
          <w:p w14:paraId="3C559FDD"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3BE2B774" w14:textId="77777777" w:rsidR="001335FD" w:rsidRPr="002A2F0B" w:rsidRDefault="001335FD" w:rsidP="001335FD">
            <w:pPr>
              <w:jc w:val="center"/>
              <w:rPr>
                <w:rFonts w:cs="Arial"/>
                <w:sz w:val="16"/>
                <w:szCs w:val="16"/>
              </w:rPr>
            </w:pPr>
            <w:r w:rsidRPr="002A2F0B">
              <w:rPr>
                <w:rFonts w:cs="Arial"/>
                <w:sz w:val="16"/>
                <w:szCs w:val="16"/>
              </w:rPr>
              <w:t>4</w:t>
            </w:r>
          </w:p>
        </w:tc>
        <w:tc>
          <w:tcPr>
            <w:tcW w:w="617" w:type="dxa"/>
            <w:tcBorders>
              <w:top w:val="nil"/>
              <w:left w:val="nil"/>
              <w:bottom w:val="nil"/>
              <w:right w:val="nil"/>
            </w:tcBorders>
            <w:shd w:val="clear" w:color="auto" w:fill="auto"/>
            <w:noWrap/>
            <w:vAlign w:val="bottom"/>
            <w:hideMark/>
          </w:tcPr>
          <w:p w14:paraId="03A4B2A3" w14:textId="77777777" w:rsidR="001335FD" w:rsidRPr="002A2F0B" w:rsidRDefault="001335FD" w:rsidP="001335FD">
            <w:pPr>
              <w:jc w:val="center"/>
              <w:rPr>
                <w:rFonts w:cs="Arial"/>
                <w:sz w:val="16"/>
                <w:szCs w:val="16"/>
              </w:rPr>
            </w:pPr>
            <w:r w:rsidRPr="002A2F0B">
              <w:rPr>
                <w:rFonts w:cs="Arial"/>
                <w:sz w:val="16"/>
                <w:szCs w:val="16"/>
              </w:rPr>
              <w:t>1</w:t>
            </w:r>
          </w:p>
        </w:tc>
        <w:tc>
          <w:tcPr>
            <w:tcW w:w="678" w:type="dxa"/>
            <w:tcBorders>
              <w:top w:val="nil"/>
              <w:left w:val="nil"/>
              <w:bottom w:val="nil"/>
              <w:right w:val="nil"/>
            </w:tcBorders>
            <w:shd w:val="clear" w:color="auto" w:fill="auto"/>
            <w:noWrap/>
            <w:vAlign w:val="bottom"/>
            <w:hideMark/>
          </w:tcPr>
          <w:p w14:paraId="6065D45B"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3D90894A" w14:textId="2609010D" w:rsidR="001335FD" w:rsidRPr="002A2F0B" w:rsidRDefault="001335FD" w:rsidP="001335FD">
            <w:pPr>
              <w:jc w:val="center"/>
              <w:rPr>
                <w:rFonts w:cs="Arial"/>
                <w:sz w:val="16"/>
                <w:szCs w:val="16"/>
              </w:rPr>
            </w:pPr>
            <w:r w:rsidRPr="002A2F0B">
              <w:rPr>
                <w:rFonts w:cs="Arial"/>
                <w:sz w:val="16"/>
                <w:szCs w:val="16"/>
              </w:rPr>
              <w:t>8 707</w:t>
            </w:r>
          </w:p>
        </w:tc>
      </w:tr>
      <w:tr w:rsidR="001335FD" w:rsidRPr="002A2F0B" w14:paraId="35F015AF" w14:textId="77777777" w:rsidTr="000F6BCE">
        <w:trPr>
          <w:trHeight w:val="62"/>
        </w:trPr>
        <w:tc>
          <w:tcPr>
            <w:tcW w:w="1052" w:type="dxa"/>
            <w:tcBorders>
              <w:top w:val="nil"/>
              <w:left w:val="nil"/>
              <w:bottom w:val="nil"/>
              <w:right w:val="nil"/>
            </w:tcBorders>
            <w:shd w:val="clear" w:color="auto" w:fill="auto"/>
            <w:noWrap/>
            <w:vAlign w:val="bottom"/>
            <w:hideMark/>
          </w:tcPr>
          <w:p w14:paraId="43DBE337" w14:textId="77777777" w:rsidR="001335FD" w:rsidRPr="002A2F0B" w:rsidRDefault="001335FD" w:rsidP="001335FD">
            <w:pPr>
              <w:jc w:val="center"/>
              <w:rPr>
                <w:rFonts w:cs="Arial"/>
                <w:b/>
                <w:bCs/>
                <w:sz w:val="16"/>
                <w:szCs w:val="16"/>
              </w:rPr>
            </w:pPr>
            <w:r w:rsidRPr="002A2F0B">
              <w:rPr>
                <w:rFonts w:cs="Arial"/>
                <w:b/>
                <w:bCs/>
                <w:sz w:val="16"/>
                <w:szCs w:val="16"/>
              </w:rPr>
              <w:t>1983</w:t>
            </w:r>
          </w:p>
        </w:tc>
        <w:tc>
          <w:tcPr>
            <w:tcW w:w="617" w:type="dxa"/>
            <w:tcBorders>
              <w:top w:val="nil"/>
              <w:left w:val="nil"/>
              <w:bottom w:val="nil"/>
              <w:right w:val="nil"/>
            </w:tcBorders>
            <w:shd w:val="clear" w:color="auto" w:fill="auto"/>
            <w:noWrap/>
            <w:vAlign w:val="bottom"/>
            <w:hideMark/>
          </w:tcPr>
          <w:p w14:paraId="65A886E0" w14:textId="77777777" w:rsidR="001335FD" w:rsidRPr="002A2F0B" w:rsidRDefault="001335FD" w:rsidP="001335FD">
            <w:pPr>
              <w:jc w:val="center"/>
              <w:rPr>
                <w:rFonts w:cs="Arial"/>
                <w:sz w:val="16"/>
                <w:szCs w:val="16"/>
              </w:rPr>
            </w:pPr>
            <w:r w:rsidRPr="002A2F0B">
              <w:rPr>
                <w:rFonts w:cs="Arial"/>
                <w:sz w:val="16"/>
                <w:szCs w:val="16"/>
              </w:rPr>
              <w:t>10</w:t>
            </w:r>
          </w:p>
        </w:tc>
        <w:tc>
          <w:tcPr>
            <w:tcW w:w="616" w:type="dxa"/>
            <w:tcBorders>
              <w:top w:val="nil"/>
              <w:left w:val="nil"/>
              <w:bottom w:val="nil"/>
              <w:right w:val="nil"/>
            </w:tcBorders>
            <w:shd w:val="clear" w:color="auto" w:fill="auto"/>
            <w:noWrap/>
            <w:vAlign w:val="bottom"/>
            <w:hideMark/>
          </w:tcPr>
          <w:p w14:paraId="0D4B2DAC" w14:textId="77777777" w:rsidR="001335FD" w:rsidRPr="002A2F0B" w:rsidRDefault="001335FD" w:rsidP="001335FD">
            <w:pPr>
              <w:jc w:val="center"/>
              <w:rPr>
                <w:rFonts w:cs="Arial"/>
                <w:sz w:val="16"/>
                <w:szCs w:val="16"/>
              </w:rPr>
            </w:pPr>
            <w:r w:rsidRPr="002A2F0B">
              <w:rPr>
                <w:rFonts w:cs="Arial"/>
                <w:sz w:val="16"/>
                <w:szCs w:val="16"/>
              </w:rPr>
              <w:t>22</w:t>
            </w:r>
          </w:p>
        </w:tc>
        <w:tc>
          <w:tcPr>
            <w:tcW w:w="700" w:type="dxa"/>
            <w:gridSpan w:val="2"/>
            <w:tcBorders>
              <w:top w:val="nil"/>
              <w:left w:val="nil"/>
              <w:bottom w:val="nil"/>
              <w:right w:val="nil"/>
            </w:tcBorders>
            <w:shd w:val="clear" w:color="auto" w:fill="auto"/>
            <w:noWrap/>
            <w:vAlign w:val="bottom"/>
            <w:hideMark/>
          </w:tcPr>
          <w:p w14:paraId="1823E159" w14:textId="77777777" w:rsidR="001335FD" w:rsidRPr="002A2F0B" w:rsidRDefault="001335FD" w:rsidP="001335FD">
            <w:pPr>
              <w:jc w:val="center"/>
              <w:rPr>
                <w:rFonts w:cs="Arial"/>
                <w:sz w:val="16"/>
                <w:szCs w:val="16"/>
              </w:rPr>
            </w:pPr>
            <w:r w:rsidRPr="002A2F0B">
              <w:rPr>
                <w:rFonts w:cs="Arial"/>
                <w:sz w:val="16"/>
                <w:szCs w:val="16"/>
              </w:rPr>
              <w:t>783</w:t>
            </w:r>
          </w:p>
        </w:tc>
        <w:tc>
          <w:tcPr>
            <w:tcW w:w="617" w:type="dxa"/>
            <w:tcBorders>
              <w:top w:val="nil"/>
              <w:left w:val="nil"/>
              <w:bottom w:val="nil"/>
              <w:right w:val="nil"/>
            </w:tcBorders>
            <w:shd w:val="clear" w:color="auto" w:fill="auto"/>
            <w:noWrap/>
            <w:vAlign w:val="bottom"/>
            <w:hideMark/>
          </w:tcPr>
          <w:p w14:paraId="3388E036" w14:textId="5E7A85F5" w:rsidR="001335FD" w:rsidRPr="002A2F0B" w:rsidRDefault="001335FD" w:rsidP="001335FD">
            <w:pPr>
              <w:jc w:val="center"/>
              <w:rPr>
                <w:rFonts w:cs="Arial"/>
                <w:sz w:val="16"/>
                <w:szCs w:val="16"/>
              </w:rPr>
            </w:pPr>
            <w:r w:rsidRPr="002A2F0B">
              <w:rPr>
                <w:rFonts w:cs="Arial"/>
                <w:sz w:val="16"/>
                <w:szCs w:val="16"/>
              </w:rPr>
              <w:t>2 510</w:t>
            </w:r>
          </w:p>
        </w:tc>
        <w:tc>
          <w:tcPr>
            <w:tcW w:w="617" w:type="dxa"/>
            <w:tcBorders>
              <w:top w:val="nil"/>
              <w:left w:val="nil"/>
              <w:bottom w:val="nil"/>
              <w:right w:val="nil"/>
            </w:tcBorders>
            <w:shd w:val="clear" w:color="auto" w:fill="auto"/>
            <w:noWrap/>
            <w:vAlign w:val="bottom"/>
            <w:hideMark/>
          </w:tcPr>
          <w:p w14:paraId="250E3908" w14:textId="34C9AEF4" w:rsidR="001335FD" w:rsidRPr="002A2F0B" w:rsidRDefault="001335FD" w:rsidP="001335FD">
            <w:pPr>
              <w:jc w:val="center"/>
              <w:rPr>
                <w:rFonts w:cs="Arial"/>
                <w:sz w:val="16"/>
                <w:szCs w:val="16"/>
              </w:rPr>
            </w:pPr>
            <w:r w:rsidRPr="002A2F0B">
              <w:rPr>
                <w:rFonts w:cs="Arial"/>
                <w:sz w:val="16"/>
                <w:szCs w:val="16"/>
              </w:rPr>
              <w:t>1 297</w:t>
            </w:r>
          </w:p>
        </w:tc>
        <w:tc>
          <w:tcPr>
            <w:tcW w:w="617" w:type="dxa"/>
            <w:tcBorders>
              <w:top w:val="nil"/>
              <w:left w:val="nil"/>
              <w:bottom w:val="nil"/>
              <w:right w:val="nil"/>
            </w:tcBorders>
            <w:shd w:val="clear" w:color="auto" w:fill="auto"/>
            <w:noWrap/>
            <w:vAlign w:val="bottom"/>
            <w:hideMark/>
          </w:tcPr>
          <w:p w14:paraId="2DAEB156" w14:textId="77777777" w:rsidR="001335FD" w:rsidRPr="002A2F0B" w:rsidRDefault="001335FD" w:rsidP="001335FD">
            <w:pPr>
              <w:jc w:val="center"/>
              <w:rPr>
                <w:rFonts w:cs="Arial"/>
                <w:sz w:val="16"/>
                <w:szCs w:val="16"/>
              </w:rPr>
            </w:pPr>
            <w:r w:rsidRPr="002A2F0B">
              <w:rPr>
                <w:rFonts w:cs="Arial"/>
                <w:sz w:val="16"/>
                <w:szCs w:val="16"/>
              </w:rPr>
              <w:t>562</w:t>
            </w:r>
          </w:p>
        </w:tc>
        <w:tc>
          <w:tcPr>
            <w:tcW w:w="616" w:type="dxa"/>
            <w:tcBorders>
              <w:top w:val="nil"/>
              <w:left w:val="nil"/>
              <w:bottom w:val="nil"/>
              <w:right w:val="nil"/>
            </w:tcBorders>
            <w:shd w:val="clear" w:color="auto" w:fill="auto"/>
            <w:noWrap/>
            <w:vAlign w:val="bottom"/>
            <w:hideMark/>
          </w:tcPr>
          <w:p w14:paraId="21D60A62" w14:textId="77777777" w:rsidR="001335FD" w:rsidRPr="002A2F0B" w:rsidRDefault="001335FD" w:rsidP="001335FD">
            <w:pPr>
              <w:jc w:val="center"/>
              <w:rPr>
                <w:rFonts w:cs="Arial"/>
                <w:sz w:val="16"/>
                <w:szCs w:val="16"/>
              </w:rPr>
            </w:pPr>
            <w:r w:rsidRPr="002A2F0B">
              <w:rPr>
                <w:rFonts w:cs="Arial"/>
                <w:sz w:val="16"/>
                <w:szCs w:val="16"/>
              </w:rPr>
              <w:t>398</w:t>
            </w:r>
          </w:p>
        </w:tc>
        <w:tc>
          <w:tcPr>
            <w:tcW w:w="616" w:type="dxa"/>
            <w:tcBorders>
              <w:top w:val="nil"/>
              <w:left w:val="nil"/>
              <w:bottom w:val="nil"/>
              <w:right w:val="nil"/>
            </w:tcBorders>
            <w:shd w:val="clear" w:color="auto" w:fill="auto"/>
            <w:noWrap/>
            <w:vAlign w:val="bottom"/>
            <w:hideMark/>
          </w:tcPr>
          <w:p w14:paraId="2B5918C9" w14:textId="77777777" w:rsidR="001335FD" w:rsidRPr="002A2F0B" w:rsidRDefault="001335FD" w:rsidP="001335FD">
            <w:pPr>
              <w:jc w:val="center"/>
              <w:rPr>
                <w:rFonts w:cs="Arial"/>
                <w:sz w:val="16"/>
                <w:szCs w:val="16"/>
              </w:rPr>
            </w:pPr>
            <w:r w:rsidRPr="002A2F0B">
              <w:rPr>
                <w:rFonts w:cs="Arial"/>
                <w:sz w:val="16"/>
                <w:szCs w:val="16"/>
              </w:rPr>
              <w:t>118</w:t>
            </w:r>
          </w:p>
        </w:tc>
        <w:tc>
          <w:tcPr>
            <w:tcW w:w="616" w:type="dxa"/>
            <w:tcBorders>
              <w:top w:val="nil"/>
              <w:left w:val="nil"/>
              <w:bottom w:val="nil"/>
              <w:right w:val="nil"/>
            </w:tcBorders>
            <w:shd w:val="clear" w:color="auto" w:fill="auto"/>
            <w:noWrap/>
            <w:vAlign w:val="bottom"/>
            <w:hideMark/>
          </w:tcPr>
          <w:p w14:paraId="14189FEE" w14:textId="77777777" w:rsidR="001335FD" w:rsidRPr="002A2F0B" w:rsidRDefault="001335FD" w:rsidP="001335FD">
            <w:pPr>
              <w:jc w:val="center"/>
              <w:rPr>
                <w:rFonts w:cs="Arial"/>
                <w:sz w:val="16"/>
                <w:szCs w:val="16"/>
              </w:rPr>
            </w:pPr>
            <w:r w:rsidRPr="002A2F0B">
              <w:rPr>
                <w:rFonts w:cs="Arial"/>
                <w:sz w:val="16"/>
                <w:szCs w:val="16"/>
              </w:rPr>
              <w:t>182</w:t>
            </w:r>
          </w:p>
        </w:tc>
        <w:tc>
          <w:tcPr>
            <w:tcW w:w="617" w:type="dxa"/>
            <w:tcBorders>
              <w:top w:val="nil"/>
              <w:left w:val="nil"/>
              <w:bottom w:val="nil"/>
              <w:right w:val="nil"/>
            </w:tcBorders>
            <w:shd w:val="clear" w:color="auto" w:fill="auto"/>
            <w:noWrap/>
            <w:vAlign w:val="bottom"/>
            <w:hideMark/>
          </w:tcPr>
          <w:p w14:paraId="0FBC16D3" w14:textId="77777777" w:rsidR="001335FD" w:rsidRPr="002A2F0B" w:rsidRDefault="001335FD" w:rsidP="001335FD">
            <w:pPr>
              <w:jc w:val="center"/>
              <w:rPr>
                <w:rFonts w:cs="Arial"/>
                <w:sz w:val="16"/>
                <w:szCs w:val="16"/>
              </w:rPr>
            </w:pPr>
            <w:r w:rsidRPr="002A2F0B">
              <w:rPr>
                <w:rFonts w:cs="Arial"/>
                <w:sz w:val="16"/>
                <w:szCs w:val="16"/>
              </w:rPr>
              <w:t>102</w:t>
            </w:r>
          </w:p>
        </w:tc>
        <w:tc>
          <w:tcPr>
            <w:tcW w:w="616" w:type="dxa"/>
            <w:tcBorders>
              <w:top w:val="nil"/>
              <w:left w:val="nil"/>
              <w:bottom w:val="nil"/>
              <w:right w:val="nil"/>
            </w:tcBorders>
            <w:shd w:val="clear" w:color="auto" w:fill="auto"/>
            <w:noWrap/>
            <w:vAlign w:val="bottom"/>
            <w:hideMark/>
          </w:tcPr>
          <w:p w14:paraId="3DC45A52" w14:textId="77777777" w:rsidR="001335FD" w:rsidRPr="002A2F0B" w:rsidRDefault="001335FD" w:rsidP="001335FD">
            <w:pPr>
              <w:jc w:val="center"/>
              <w:rPr>
                <w:rFonts w:cs="Arial"/>
                <w:sz w:val="16"/>
                <w:szCs w:val="16"/>
              </w:rPr>
            </w:pPr>
            <w:r w:rsidRPr="002A2F0B">
              <w:rPr>
                <w:rFonts w:cs="Arial"/>
                <w:sz w:val="16"/>
                <w:szCs w:val="16"/>
              </w:rPr>
              <w:t>25</w:t>
            </w:r>
          </w:p>
        </w:tc>
        <w:tc>
          <w:tcPr>
            <w:tcW w:w="617" w:type="dxa"/>
            <w:tcBorders>
              <w:top w:val="nil"/>
              <w:left w:val="nil"/>
              <w:bottom w:val="nil"/>
              <w:right w:val="nil"/>
            </w:tcBorders>
            <w:shd w:val="clear" w:color="auto" w:fill="auto"/>
            <w:noWrap/>
            <w:vAlign w:val="bottom"/>
            <w:hideMark/>
          </w:tcPr>
          <w:p w14:paraId="30C9C213" w14:textId="77777777" w:rsidR="001335FD" w:rsidRPr="002A2F0B" w:rsidRDefault="001335FD" w:rsidP="001335FD">
            <w:pPr>
              <w:jc w:val="center"/>
              <w:rPr>
                <w:rFonts w:cs="Arial"/>
                <w:sz w:val="16"/>
                <w:szCs w:val="16"/>
              </w:rPr>
            </w:pPr>
            <w:r w:rsidRPr="002A2F0B">
              <w:rPr>
                <w:rFonts w:cs="Arial"/>
                <w:sz w:val="16"/>
                <w:szCs w:val="16"/>
              </w:rPr>
              <w:t>28</w:t>
            </w:r>
          </w:p>
        </w:tc>
        <w:tc>
          <w:tcPr>
            <w:tcW w:w="617" w:type="dxa"/>
            <w:tcBorders>
              <w:top w:val="nil"/>
              <w:left w:val="nil"/>
              <w:bottom w:val="nil"/>
              <w:right w:val="nil"/>
            </w:tcBorders>
            <w:shd w:val="clear" w:color="auto" w:fill="auto"/>
            <w:noWrap/>
            <w:vAlign w:val="bottom"/>
            <w:hideMark/>
          </w:tcPr>
          <w:p w14:paraId="472714EA" w14:textId="77777777" w:rsidR="001335FD" w:rsidRPr="002A2F0B" w:rsidRDefault="001335FD" w:rsidP="001335FD">
            <w:pPr>
              <w:jc w:val="center"/>
              <w:rPr>
                <w:rFonts w:cs="Arial"/>
                <w:sz w:val="16"/>
                <w:szCs w:val="16"/>
              </w:rPr>
            </w:pPr>
            <w:r w:rsidRPr="002A2F0B">
              <w:rPr>
                <w:rFonts w:cs="Arial"/>
                <w:sz w:val="16"/>
                <w:szCs w:val="16"/>
              </w:rPr>
              <w:t>12</w:t>
            </w:r>
          </w:p>
        </w:tc>
        <w:tc>
          <w:tcPr>
            <w:tcW w:w="722" w:type="dxa"/>
            <w:tcBorders>
              <w:top w:val="nil"/>
              <w:left w:val="nil"/>
              <w:bottom w:val="nil"/>
              <w:right w:val="nil"/>
            </w:tcBorders>
            <w:shd w:val="clear" w:color="auto" w:fill="auto"/>
            <w:noWrap/>
            <w:vAlign w:val="bottom"/>
            <w:hideMark/>
          </w:tcPr>
          <w:p w14:paraId="415A2FD2"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3BE96AD3"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04B3EAD6" w14:textId="77777777" w:rsidR="001335FD" w:rsidRPr="002A2F0B" w:rsidRDefault="001335FD" w:rsidP="001335FD">
            <w:pPr>
              <w:jc w:val="center"/>
              <w:rPr>
                <w:rFonts w:cs="Arial"/>
                <w:sz w:val="16"/>
                <w:szCs w:val="16"/>
              </w:rPr>
            </w:pPr>
            <w:r w:rsidRPr="002A2F0B">
              <w:rPr>
                <w:rFonts w:cs="Arial"/>
                <w:sz w:val="16"/>
                <w:szCs w:val="16"/>
              </w:rPr>
              <w:t>1</w:t>
            </w:r>
          </w:p>
        </w:tc>
        <w:tc>
          <w:tcPr>
            <w:tcW w:w="678" w:type="dxa"/>
            <w:tcBorders>
              <w:top w:val="nil"/>
              <w:left w:val="nil"/>
              <w:bottom w:val="nil"/>
              <w:right w:val="nil"/>
            </w:tcBorders>
            <w:shd w:val="clear" w:color="auto" w:fill="auto"/>
            <w:noWrap/>
            <w:vAlign w:val="bottom"/>
            <w:hideMark/>
          </w:tcPr>
          <w:p w14:paraId="0544C07A" w14:textId="5C0F11D3" w:rsidR="001335FD" w:rsidRPr="002A2F0B" w:rsidRDefault="001335FD" w:rsidP="001335FD">
            <w:pPr>
              <w:jc w:val="center"/>
              <w:rPr>
                <w:rFonts w:cs="Arial"/>
                <w:sz w:val="16"/>
                <w:szCs w:val="16"/>
              </w:rPr>
            </w:pPr>
            <w:r w:rsidRPr="002A2F0B">
              <w:rPr>
                <w:rFonts w:cs="Arial"/>
                <w:sz w:val="16"/>
                <w:szCs w:val="16"/>
              </w:rPr>
              <w:t>0,07</w:t>
            </w:r>
          </w:p>
        </w:tc>
        <w:tc>
          <w:tcPr>
            <w:tcW w:w="617" w:type="dxa"/>
            <w:gridSpan w:val="2"/>
            <w:tcBorders>
              <w:top w:val="nil"/>
              <w:left w:val="nil"/>
              <w:bottom w:val="nil"/>
              <w:right w:val="nil"/>
            </w:tcBorders>
            <w:shd w:val="clear" w:color="auto" w:fill="auto"/>
            <w:noWrap/>
            <w:vAlign w:val="bottom"/>
            <w:hideMark/>
          </w:tcPr>
          <w:p w14:paraId="3998CCA8" w14:textId="78B301FA" w:rsidR="001335FD" w:rsidRPr="002A2F0B" w:rsidRDefault="001335FD" w:rsidP="001335FD">
            <w:pPr>
              <w:jc w:val="center"/>
              <w:rPr>
                <w:rFonts w:cs="Arial"/>
                <w:sz w:val="16"/>
                <w:szCs w:val="16"/>
              </w:rPr>
            </w:pPr>
            <w:r w:rsidRPr="002A2F0B">
              <w:rPr>
                <w:rFonts w:cs="Arial"/>
                <w:sz w:val="16"/>
                <w:szCs w:val="16"/>
              </w:rPr>
              <w:t>6 055</w:t>
            </w:r>
          </w:p>
        </w:tc>
      </w:tr>
      <w:tr w:rsidR="001335FD" w:rsidRPr="002A2F0B" w14:paraId="6862203C" w14:textId="77777777" w:rsidTr="000F6BCE">
        <w:trPr>
          <w:trHeight w:val="158"/>
        </w:trPr>
        <w:tc>
          <w:tcPr>
            <w:tcW w:w="1052" w:type="dxa"/>
            <w:tcBorders>
              <w:top w:val="nil"/>
              <w:left w:val="nil"/>
              <w:bottom w:val="nil"/>
              <w:right w:val="nil"/>
            </w:tcBorders>
            <w:shd w:val="clear" w:color="auto" w:fill="auto"/>
            <w:noWrap/>
            <w:vAlign w:val="bottom"/>
            <w:hideMark/>
          </w:tcPr>
          <w:p w14:paraId="567CAD72" w14:textId="77777777" w:rsidR="001335FD" w:rsidRPr="002A2F0B" w:rsidRDefault="001335FD" w:rsidP="001335FD">
            <w:pPr>
              <w:jc w:val="center"/>
              <w:rPr>
                <w:rFonts w:cs="Arial"/>
                <w:b/>
                <w:bCs/>
                <w:sz w:val="16"/>
                <w:szCs w:val="16"/>
              </w:rPr>
            </w:pPr>
            <w:r w:rsidRPr="002A2F0B">
              <w:rPr>
                <w:rFonts w:cs="Arial"/>
                <w:b/>
                <w:bCs/>
                <w:sz w:val="16"/>
                <w:szCs w:val="16"/>
              </w:rPr>
              <w:t>1984</w:t>
            </w:r>
          </w:p>
        </w:tc>
        <w:tc>
          <w:tcPr>
            <w:tcW w:w="617" w:type="dxa"/>
            <w:tcBorders>
              <w:top w:val="nil"/>
              <w:left w:val="nil"/>
              <w:bottom w:val="nil"/>
              <w:right w:val="nil"/>
            </w:tcBorders>
            <w:shd w:val="clear" w:color="auto" w:fill="auto"/>
            <w:noWrap/>
            <w:vAlign w:val="bottom"/>
            <w:hideMark/>
          </w:tcPr>
          <w:p w14:paraId="0816C436" w14:textId="2D1F05ED" w:rsidR="001335FD" w:rsidRPr="002A2F0B" w:rsidRDefault="001335FD" w:rsidP="001335FD">
            <w:pPr>
              <w:jc w:val="center"/>
              <w:rPr>
                <w:rFonts w:cs="Arial"/>
                <w:sz w:val="16"/>
                <w:szCs w:val="16"/>
              </w:rPr>
            </w:pPr>
            <w:r w:rsidRPr="002A2F0B">
              <w:rPr>
                <w:rFonts w:cs="Arial"/>
                <w:sz w:val="16"/>
                <w:szCs w:val="16"/>
              </w:rPr>
              <w:t>0,1</w:t>
            </w:r>
          </w:p>
        </w:tc>
        <w:tc>
          <w:tcPr>
            <w:tcW w:w="616" w:type="dxa"/>
            <w:tcBorders>
              <w:top w:val="nil"/>
              <w:left w:val="nil"/>
              <w:bottom w:val="nil"/>
              <w:right w:val="nil"/>
            </w:tcBorders>
            <w:shd w:val="clear" w:color="auto" w:fill="auto"/>
            <w:noWrap/>
            <w:vAlign w:val="bottom"/>
            <w:hideMark/>
          </w:tcPr>
          <w:p w14:paraId="6C71FE44" w14:textId="77777777" w:rsidR="001335FD" w:rsidRPr="002A2F0B" w:rsidRDefault="001335FD" w:rsidP="001335FD">
            <w:pPr>
              <w:jc w:val="center"/>
              <w:rPr>
                <w:rFonts w:cs="Arial"/>
                <w:sz w:val="16"/>
                <w:szCs w:val="16"/>
              </w:rPr>
            </w:pPr>
            <w:r w:rsidRPr="002A2F0B">
              <w:rPr>
                <w:rFonts w:cs="Arial"/>
                <w:sz w:val="16"/>
                <w:szCs w:val="16"/>
              </w:rPr>
              <w:t>17</w:t>
            </w:r>
          </w:p>
        </w:tc>
        <w:tc>
          <w:tcPr>
            <w:tcW w:w="700" w:type="dxa"/>
            <w:gridSpan w:val="2"/>
            <w:tcBorders>
              <w:top w:val="nil"/>
              <w:left w:val="nil"/>
              <w:bottom w:val="nil"/>
              <w:right w:val="nil"/>
            </w:tcBorders>
            <w:shd w:val="clear" w:color="auto" w:fill="auto"/>
            <w:noWrap/>
            <w:vAlign w:val="bottom"/>
            <w:hideMark/>
          </w:tcPr>
          <w:p w14:paraId="6C346ED0" w14:textId="77777777" w:rsidR="001335FD" w:rsidRPr="002A2F0B" w:rsidRDefault="001335FD" w:rsidP="001335FD">
            <w:pPr>
              <w:jc w:val="center"/>
              <w:rPr>
                <w:rFonts w:cs="Arial"/>
                <w:sz w:val="16"/>
                <w:szCs w:val="16"/>
              </w:rPr>
            </w:pPr>
            <w:r w:rsidRPr="002A2F0B">
              <w:rPr>
                <w:rFonts w:cs="Arial"/>
                <w:sz w:val="16"/>
                <w:szCs w:val="16"/>
              </w:rPr>
              <w:t>231</w:t>
            </w:r>
          </w:p>
        </w:tc>
        <w:tc>
          <w:tcPr>
            <w:tcW w:w="617" w:type="dxa"/>
            <w:tcBorders>
              <w:top w:val="nil"/>
              <w:left w:val="nil"/>
              <w:bottom w:val="nil"/>
              <w:right w:val="nil"/>
            </w:tcBorders>
            <w:shd w:val="clear" w:color="auto" w:fill="auto"/>
            <w:noWrap/>
            <w:vAlign w:val="bottom"/>
            <w:hideMark/>
          </w:tcPr>
          <w:p w14:paraId="328C01FF" w14:textId="77777777" w:rsidR="001335FD" w:rsidRPr="002A2F0B" w:rsidRDefault="001335FD" w:rsidP="001335FD">
            <w:pPr>
              <w:jc w:val="center"/>
              <w:rPr>
                <w:rFonts w:cs="Arial"/>
                <w:sz w:val="16"/>
                <w:szCs w:val="16"/>
              </w:rPr>
            </w:pPr>
            <w:r w:rsidRPr="002A2F0B">
              <w:rPr>
                <w:rFonts w:cs="Arial"/>
                <w:sz w:val="16"/>
                <w:szCs w:val="16"/>
              </w:rPr>
              <w:t>805</w:t>
            </w:r>
          </w:p>
        </w:tc>
        <w:tc>
          <w:tcPr>
            <w:tcW w:w="617" w:type="dxa"/>
            <w:tcBorders>
              <w:top w:val="nil"/>
              <w:left w:val="nil"/>
              <w:bottom w:val="nil"/>
              <w:right w:val="nil"/>
            </w:tcBorders>
            <w:shd w:val="clear" w:color="auto" w:fill="auto"/>
            <w:noWrap/>
            <w:vAlign w:val="bottom"/>
            <w:hideMark/>
          </w:tcPr>
          <w:p w14:paraId="403564C9" w14:textId="24DD015C" w:rsidR="001335FD" w:rsidRPr="002A2F0B" w:rsidRDefault="001335FD" w:rsidP="001335FD">
            <w:pPr>
              <w:jc w:val="center"/>
              <w:rPr>
                <w:rFonts w:cs="Arial"/>
                <w:sz w:val="16"/>
                <w:szCs w:val="16"/>
              </w:rPr>
            </w:pPr>
            <w:r w:rsidRPr="002A2F0B">
              <w:rPr>
                <w:rFonts w:cs="Arial"/>
                <w:sz w:val="16"/>
                <w:szCs w:val="16"/>
              </w:rPr>
              <w:t>1 354</w:t>
            </w:r>
          </w:p>
        </w:tc>
        <w:tc>
          <w:tcPr>
            <w:tcW w:w="617" w:type="dxa"/>
            <w:tcBorders>
              <w:top w:val="nil"/>
              <w:left w:val="nil"/>
              <w:bottom w:val="nil"/>
              <w:right w:val="nil"/>
            </w:tcBorders>
            <w:shd w:val="clear" w:color="auto" w:fill="auto"/>
            <w:noWrap/>
            <w:vAlign w:val="bottom"/>
            <w:hideMark/>
          </w:tcPr>
          <w:p w14:paraId="5B6841FE" w14:textId="77777777" w:rsidR="001335FD" w:rsidRPr="002A2F0B" w:rsidRDefault="001335FD" w:rsidP="001335FD">
            <w:pPr>
              <w:jc w:val="center"/>
              <w:rPr>
                <w:rFonts w:cs="Arial"/>
                <w:sz w:val="16"/>
                <w:szCs w:val="16"/>
              </w:rPr>
            </w:pPr>
            <w:r w:rsidRPr="002A2F0B">
              <w:rPr>
                <w:rFonts w:cs="Arial"/>
                <w:sz w:val="16"/>
                <w:szCs w:val="16"/>
              </w:rPr>
              <w:t>546</w:t>
            </w:r>
          </w:p>
        </w:tc>
        <w:tc>
          <w:tcPr>
            <w:tcW w:w="616" w:type="dxa"/>
            <w:tcBorders>
              <w:top w:val="nil"/>
              <w:left w:val="nil"/>
              <w:bottom w:val="nil"/>
              <w:right w:val="nil"/>
            </w:tcBorders>
            <w:shd w:val="clear" w:color="auto" w:fill="auto"/>
            <w:noWrap/>
            <w:vAlign w:val="bottom"/>
            <w:hideMark/>
          </w:tcPr>
          <w:p w14:paraId="49B89858" w14:textId="77777777" w:rsidR="001335FD" w:rsidRPr="002A2F0B" w:rsidRDefault="001335FD" w:rsidP="001335FD">
            <w:pPr>
              <w:jc w:val="center"/>
              <w:rPr>
                <w:rFonts w:cs="Arial"/>
                <w:sz w:val="16"/>
                <w:szCs w:val="16"/>
              </w:rPr>
            </w:pPr>
            <w:r w:rsidRPr="002A2F0B">
              <w:rPr>
                <w:rFonts w:cs="Arial"/>
                <w:sz w:val="16"/>
                <w:szCs w:val="16"/>
              </w:rPr>
              <w:t>377</w:t>
            </w:r>
          </w:p>
        </w:tc>
        <w:tc>
          <w:tcPr>
            <w:tcW w:w="616" w:type="dxa"/>
            <w:tcBorders>
              <w:top w:val="nil"/>
              <w:left w:val="nil"/>
              <w:bottom w:val="nil"/>
              <w:right w:val="nil"/>
            </w:tcBorders>
            <w:shd w:val="clear" w:color="auto" w:fill="auto"/>
            <w:noWrap/>
            <w:vAlign w:val="bottom"/>
            <w:hideMark/>
          </w:tcPr>
          <w:p w14:paraId="49B95776" w14:textId="77777777" w:rsidR="001335FD" w:rsidRPr="002A2F0B" w:rsidRDefault="001335FD" w:rsidP="001335FD">
            <w:pPr>
              <w:jc w:val="center"/>
              <w:rPr>
                <w:rFonts w:cs="Arial"/>
                <w:sz w:val="16"/>
                <w:szCs w:val="16"/>
              </w:rPr>
            </w:pPr>
            <w:r w:rsidRPr="002A2F0B">
              <w:rPr>
                <w:rFonts w:cs="Arial"/>
                <w:sz w:val="16"/>
                <w:szCs w:val="16"/>
              </w:rPr>
              <w:t>279</w:t>
            </w:r>
          </w:p>
        </w:tc>
        <w:tc>
          <w:tcPr>
            <w:tcW w:w="616" w:type="dxa"/>
            <w:tcBorders>
              <w:top w:val="nil"/>
              <w:left w:val="nil"/>
              <w:bottom w:val="nil"/>
              <w:right w:val="nil"/>
            </w:tcBorders>
            <w:shd w:val="clear" w:color="auto" w:fill="auto"/>
            <w:noWrap/>
            <w:vAlign w:val="bottom"/>
            <w:hideMark/>
          </w:tcPr>
          <w:p w14:paraId="665D2E7E" w14:textId="77777777" w:rsidR="001335FD" w:rsidRPr="002A2F0B" w:rsidRDefault="001335FD" w:rsidP="001335FD">
            <w:pPr>
              <w:jc w:val="center"/>
              <w:rPr>
                <w:rFonts w:cs="Arial"/>
                <w:sz w:val="16"/>
                <w:szCs w:val="16"/>
              </w:rPr>
            </w:pPr>
            <w:r w:rsidRPr="002A2F0B">
              <w:rPr>
                <w:rFonts w:cs="Arial"/>
                <w:sz w:val="16"/>
                <w:szCs w:val="16"/>
              </w:rPr>
              <w:t>39</w:t>
            </w:r>
          </w:p>
        </w:tc>
        <w:tc>
          <w:tcPr>
            <w:tcW w:w="617" w:type="dxa"/>
            <w:tcBorders>
              <w:top w:val="nil"/>
              <w:left w:val="nil"/>
              <w:bottom w:val="nil"/>
              <w:right w:val="nil"/>
            </w:tcBorders>
            <w:shd w:val="clear" w:color="auto" w:fill="auto"/>
            <w:noWrap/>
            <w:vAlign w:val="bottom"/>
            <w:hideMark/>
          </w:tcPr>
          <w:p w14:paraId="1FCD95CE" w14:textId="77777777" w:rsidR="001335FD" w:rsidRPr="002A2F0B" w:rsidRDefault="001335FD" w:rsidP="001335FD">
            <w:pPr>
              <w:jc w:val="center"/>
              <w:rPr>
                <w:rFonts w:cs="Arial"/>
                <w:sz w:val="16"/>
                <w:szCs w:val="16"/>
              </w:rPr>
            </w:pPr>
            <w:r w:rsidRPr="002A2F0B">
              <w:rPr>
                <w:rFonts w:cs="Arial"/>
                <w:sz w:val="16"/>
                <w:szCs w:val="16"/>
              </w:rPr>
              <w:t>90</w:t>
            </w:r>
          </w:p>
        </w:tc>
        <w:tc>
          <w:tcPr>
            <w:tcW w:w="616" w:type="dxa"/>
            <w:tcBorders>
              <w:top w:val="nil"/>
              <w:left w:val="nil"/>
              <w:bottom w:val="nil"/>
              <w:right w:val="nil"/>
            </w:tcBorders>
            <w:shd w:val="clear" w:color="auto" w:fill="auto"/>
            <w:noWrap/>
            <w:vAlign w:val="bottom"/>
            <w:hideMark/>
          </w:tcPr>
          <w:p w14:paraId="2CF8C73E" w14:textId="77777777" w:rsidR="001335FD" w:rsidRPr="002A2F0B" w:rsidRDefault="001335FD" w:rsidP="001335FD">
            <w:pPr>
              <w:jc w:val="center"/>
              <w:rPr>
                <w:rFonts w:cs="Arial"/>
                <w:sz w:val="16"/>
                <w:szCs w:val="16"/>
              </w:rPr>
            </w:pPr>
            <w:r w:rsidRPr="002A2F0B">
              <w:rPr>
                <w:rFonts w:cs="Arial"/>
                <w:sz w:val="16"/>
                <w:szCs w:val="16"/>
              </w:rPr>
              <w:t>38</w:t>
            </w:r>
          </w:p>
        </w:tc>
        <w:tc>
          <w:tcPr>
            <w:tcW w:w="617" w:type="dxa"/>
            <w:tcBorders>
              <w:top w:val="nil"/>
              <w:left w:val="nil"/>
              <w:bottom w:val="nil"/>
              <w:right w:val="nil"/>
            </w:tcBorders>
            <w:shd w:val="clear" w:color="auto" w:fill="auto"/>
            <w:noWrap/>
            <w:vAlign w:val="bottom"/>
            <w:hideMark/>
          </w:tcPr>
          <w:p w14:paraId="5F007355" w14:textId="77777777" w:rsidR="001335FD" w:rsidRPr="002A2F0B" w:rsidRDefault="001335FD" w:rsidP="001335FD">
            <w:pPr>
              <w:jc w:val="center"/>
              <w:rPr>
                <w:rFonts w:cs="Arial"/>
                <w:sz w:val="16"/>
                <w:szCs w:val="16"/>
              </w:rPr>
            </w:pPr>
            <w:r w:rsidRPr="002A2F0B">
              <w:rPr>
                <w:rFonts w:cs="Arial"/>
                <w:sz w:val="16"/>
                <w:szCs w:val="16"/>
              </w:rPr>
              <w:t>17</w:t>
            </w:r>
          </w:p>
        </w:tc>
        <w:tc>
          <w:tcPr>
            <w:tcW w:w="617" w:type="dxa"/>
            <w:tcBorders>
              <w:top w:val="nil"/>
              <w:left w:val="nil"/>
              <w:bottom w:val="nil"/>
              <w:right w:val="nil"/>
            </w:tcBorders>
            <w:shd w:val="clear" w:color="auto" w:fill="auto"/>
            <w:noWrap/>
            <w:vAlign w:val="bottom"/>
            <w:hideMark/>
          </w:tcPr>
          <w:p w14:paraId="2F556D9B" w14:textId="77777777" w:rsidR="001335FD" w:rsidRPr="002A2F0B" w:rsidRDefault="001335FD" w:rsidP="001335FD">
            <w:pPr>
              <w:jc w:val="center"/>
              <w:rPr>
                <w:rFonts w:cs="Arial"/>
                <w:sz w:val="16"/>
                <w:szCs w:val="16"/>
              </w:rPr>
            </w:pPr>
            <w:r w:rsidRPr="002A2F0B">
              <w:rPr>
                <w:rFonts w:cs="Arial"/>
                <w:sz w:val="16"/>
                <w:szCs w:val="16"/>
              </w:rPr>
              <w:t>7</w:t>
            </w:r>
          </w:p>
        </w:tc>
        <w:tc>
          <w:tcPr>
            <w:tcW w:w="722" w:type="dxa"/>
            <w:tcBorders>
              <w:top w:val="nil"/>
              <w:left w:val="nil"/>
              <w:bottom w:val="nil"/>
              <w:right w:val="nil"/>
            </w:tcBorders>
            <w:shd w:val="clear" w:color="auto" w:fill="auto"/>
            <w:noWrap/>
            <w:vAlign w:val="bottom"/>
            <w:hideMark/>
          </w:tcPr>
          <w:p w14:paraId="7B5A9218"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5CA3AB29"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0DEA3B42"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DF01403"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gridSpan w:val="2"/>
            <w:tcBorders>
              <w:top w:val="nil"/>
              <w:left w:val="nil"/>
              <w:bottom w:val="nil"/>
              <w:right w:val="nil"/>
            </w:tcBorders>
            <w:shd w:val="clear" w:color="auto" w:fill="auto"/>
            <w:noWrap/>
            <w:vAlign w:val="bottom"/>
            <w:hideMark/>
          </w:tcPr>
          <w:p w14:paraId="2E3CAA68" w14:textId="40645118" w:rsidR="001335FD" w:rsidRPr="002A2F0B" w:rsidRDefault="001335FD" w:rsidP="001335FD">
            <w:pPr>
              <w:jc w:val="center"/>
              <w:rPr>
                <w:rFonts w:cs="Arial"/>
                <w:sz w:val="16"/>
                <w:szCs w:val="16"/>
              </w:rPr>
            </w:pPr>
            <w:r w:rsidRPr="002A2F0B">
              <w:rPr>
                <w:rFonts w:cs="Arial"/>
                <w:sz w:val="16"/>
                <w:szCs w:val="16"/>
              </w:rPr>
              <w:t>3 806</w:t>
            </w:r>
          </w:p>
        </w:tc>
      </w:tr>
      <w:tr w:rsidR="001335FD" w:rsidRPr="002A2F0B" w14:paraId="57E99EFA" w14:textId="77777777" w:rsidTr="000F6BCE">
        <w:trPr>
          <w:trHeight w:val="117"/>
        </w:trPr>
        <w:tc>
          <w:tcPr>
            <w:tcW w:w="1052" w:type="dxa"/>
            <w:tcBorders>
              <w:top w:val="nil"/>
              <w:left w:val="nil"/>
              <w:bottom w:val="nil"/>
              <w:right w:val="nil"/>
            </w:tcBorders>
            <w:shd w:val="clear" w:color="auto" w:fill="auto"/>
            <w:noWrap/>
            <w:vAlign w:val="bottom"/>
            <w:hideMark/>
          </w:tcPr>
          <w:p w14:paraId="177B9071" w14:textId="77777777" w:rsidR="001335FD" w:rsidRPr="002A2F0B" w:rsidRDefault="001335FD" w:rsidP="001335FD">
            <w:pPr>
              <w:jc w:val="center"/>
              <w:rPr>
                <w:rFonts w:cs="Arial"/>
                <w:b/>
                <w:bCs/>
                <w:sz w:val="16"/>
                <w:szCs w:val="16"/>
              </w:rPr>
            </w:pPr>
            <w:r w:rsidRPr="002A2F0B">
              <w:rPr>
                <w:rFonts w:cs="Arial"/>
                <w:b/>
                <w:bCs/>
                <w:sz w:val="16"/>
                <w:szCs w:val="16"/>
              </w:rPr>
              <w:t>1985</w:t>
            </w:r>
          </w:p>
        </w:tc>
        <w:tc>
          <w:tcPr>
            <w:tcW w:w="617" w:type="dxa"/>
            <w:tcBorders>
              <w:top w:val="nil"/>
              <w:left w:val="nil"/>
              <w:bottom w:val="nil"/>
              <w:right w:val="nil"/>
            </w:tcBorders>
            <w:shd w:val="clear" w:color="auto" w:fill="auto"/>
            <w:noWrap/>
            <w:vAlign w:val="bottom"/>
            <w:hideMark/>
          </w:tcPr>
          <w:p w14:paraId="7A60EF14" w14:textId="77777777" w:rsidR="001335FD" w:rsidRPr="002A2F0B" w:rsidRDefault="001335FD" w:rsidP="001335FD">
            <w:pPr>
              <w:jc w:val="center"/>
              <w:rPr>
                <w:rFonts w:cs="Arial"/>
                <w:sz w:val="16"/>
                <w:szCs w:val="16"/>
              </w:rPr>
            </w:pPr>
            <w:r w:rsidRPr="002A2F0B">
              <w:rPr>
                <w:rFonts w:cs="Arial"/>
                <w:sz w:val="16"/>
                <w:szCs w:val="16"/>
              </w:rPr>
              <w:t>33</w:t>
            </w:r>
          </w:p>
        </w:tc>
        <w:tc>
          <w:tcPr>
            <w:tcW w:w="616" w:type="dxa"/>
            <w:tcBorders>
              <w:top w:val="nil"/>
              <w:left w:val="nil"/>
              <w:bottom w:val="nil"/>
              <w:right w:val="nil"/>
            </w:tcBorders>
            <w:shd w:val="clear" w:color="auto" w:fill="auto"/>
            <w:noWrap/>
            <w:vAlign w:val="bottom"/>
            <w:hideMark/>
          </w:tcPr>
          <w:p w14:paraId="73C0BCA9" w14:textId="77777777" w:rsidR="001335FD" w:rsidRPr="002A2F0B" w:rsidRDefault="001335FD" w:rsidP="001335FD">
            <w:pPr>
              <w:jc w:val="center"/>
              <w:rPr>
                <w:rFonts w:cs="Arial"/>
                <w:sz w:val="16"/>
                <w:szCs w:val="16"/>
              </w:rPr>
            </w:pPr>
            <w:r w:rsidRPr="002A2F0B">
              <w:rPr>
                <w:rFonts w:cs="Arial"/>
                <w:sz w:val="16"/>
                <w:szCs w:val="16"/>
              </w:rPr>
              <w:t>9</w:t>
            </w:r>
          </w:p>
        </w:tc>
        <w:tc>
          <w:tcPr>
            <w:tcW w:w="700" w:type="dxa"/>
            <w:gridSpan w:val="2"/>
            <w:tcBorders>
              <w:top w:val="nil"/>
              <w:left w:val="nil"/>
              <w:bottom w:val="nil"/>
              <w:right w:val="nil"/>
            </w:tcBorders>
            <w:shd w:val="clear" w:color="auto" w:fill="auto"/>
            <w:noWrap/>
            <w:vAlign w:val="bottom"/>
            <w:hideMark/>
          </w:tcPr>
          <w:p w14:paraId="44129CE6" w14:textId="6BB583DB" w:rsidR="001335FD" w:rsidRPr="002A2F0B" w:rsidRDefault="001335FD" w:rsidP="001335FD">
            <w:pPr>
              <w:jc w:val="center"/>
              <w:rPr>
                <w:rFonts w:cs="Arial"/>
                <w:sz w:val="16"/>
                <w:szCs w:val="16"/>
              </w:rPr>
            </w:pPr>
            <w:r w:rsidRPr="002A2F0B">
              <w:rPr>
                <w:rFonts w:cs="Arial"/>
                <w:sz w:val="16"/>
                <w:szCs w:val="16"/>
              </w:rPr>
              <w:t>2 861</w:t>
            </w:r>
          </w:p>
        </w:tc>
        <w:tc>
          <w:tcPr>
            <w:tcW w:w="617" w:type="dxa"/>
            <w:tcBorders>
              <w:top w:val="nil"/>
              <w:left w:val="nil"/>
              <w:bottom w:val="nil"/>
              <w:right w:val="nil"/>
            </w:tcBorders>
            <w:shd w:val="clear" w:color="auto" w:fill="auto"/>
            <w:noWrap/>
            <w:vAlign w:val="bottom"/>
            <w:hideMark/>
          </w:tcPr>
          <w:p w14:paraId="191A06FD" w14:textId="15BCCD49" w:rsidR="001335FD" w:rsidRPr="002A2F0B" w:rsidRDefault="001335FD" w:rsidP="001335FD">
            <w:pPr>
              <w:jc w:val="center"/>
              <w:rPr>
                <w:rFonts w:cs="Arial"/>
                <w:sz w:val="16"/>
                <w:szCs w:val="16"/>
              </w:rPr>
            </w:pPr>
            <w:r w:rsidRPr="002A2F0B">
              <w:rPr>
                <w:rFonts w:cs="Arial"/>
                <w:sz w:val="16"/>
                <w:szCs w:val="16"/>
              </w:rPr>
              <w:t>1 409</w:t>
            </w:r>
          </w:p>
        </w:tc>
        <w:tc>
          <w:tcPr>
            <w:tcW w:w="617" w:type="dxa"/>
            <w:tcBorders>
              <w:top w:val="nil"/>
              <w:left w:val="nil"/>
              <w:bottom w:val="nil"/>
              <w:right w:val="nil"/>
            </w:tcBorders>
            <w:shd w:val="clear" w:color="auto" w:fill="auto"/>
            <w:noWrap/>
            <w:vAlign w:val="bottom"/>
            <w:hideMark/>
          </w:tcPr>
          <w:p w14:paraId="168ACCD0" w14:textId="77777777" w:rsidR="001335FD" w:rsidRPr="002A2F0B" w:rsidRDefault="001335FD" w:rsidP="001335FD">
            <w:pPr>
              <w:jc w:val="center"/>
              <w:rPr>
                <w:rFonts w:cs="Arial"/>
                <w:sz w:val="16"/>
                <w:szCs w:val="16"/>
              </w:rPr>
            </w:pPr>
            <w:r w:rsidRPr="002A2F0B">
              <w:rPr>
                <w:rFonts w:cs="Arial"/>
                <w:sz w:val="16"/>
                <w:szCs w:val="16"/>
              </w:rPr>
              <w:t>661</w:t>
            </w:r>
          </w:p>
        </w:tc>
        <w:tc>
          <w:tcPr>
            <w:tcW w:w="617" w:type="dxa"/>
            <w:tcBorders>
              <w:top w:val="nil"/>
              <w:left w:val="nil"/>
              <w:bottom w:val="nil"/>
              <w:right w:val="nil"/>
            </w:tcBorders>
            <w:shd w:val="clear" w:color="auto" w:fill="auto"/>
            <w:noWrap/>
            <w:vAlign w:val="bottom"/>
            <w:hideMark/>
          </w:tcPr>
          <w:p w14:paraId="65E0042D" w14:textId="77777777" w:rsidR="001335FD" w:rsidRPr="002A2F0B" w:rsidRDefault="001335FD" w:rsidP="001335FD">
            <w:pPr>
              <w:jc w:val="center"/>
              <w:rPr>
                <w:rFonts w:cs="Arial"/>
                <w:sz w:val="16"/>
                <w:szCs w:val="16"/>
              </w:rPr>
            </w:pPr>
            <w:r w:rsidRPr="002A2F0B">
              <w:rPr>
                <w:rFonts w:cs="Arial"/>
                <w:sz w:val="16"/>
                <w:szCs w:val="16"/>
              </w:rPr>
              <w:t>987</w:t>
            </w:r>
          </w:p>
        </w:tc>
        <w:tc>
          <w:tcPr>
            <w:tcW w:w="616" w:type="dxa"/>
            <w:tcBorders>
              <w:top w:val="nil"/>
              <w:left w:val="nil"/>
              <w:bottom w:val="nil"/>
              <w:right w:val="nil"/>
            </w:tcBorders>
            <w:shd w:val="clear" w:color="auto" w:fill="auto"/>
            <w:noWrap/>
            <w:vAlign w:val="bottom"/>
            <w:hideMark/>
          </w:tcPr>
          <w:p w14:paraId="5E0D3086" w14:textId="77777777" w:rsidR="001335FD" w:rsidRPr="002A2F0B" w:rsidRDefault="001335FD" w:rsidP="001335FD">
            <w:pPr>
              <w:jc w:val="center"/>
              <w:rPr>
                <w:rFonts w:cs="Arial"/>
                <w:sz w:val="16"/>
                <w:szCs w:val="16"/>
              </w:rPr>
            </w:pPr>
            <w:r w:rsidRPr="002A2F0B">
              <w:rPr>
                <w:rFonts w:cs="Arial"/>
                <w:sz w:val="16"/>
                <w:szCs w:val="16"/>
              </w:rPr>
              <w:t>271</w:t>
            </w:r>
          </w:p>
        </w:tc>
        <w:tc>
          <w:tcPr>
            <w:tcW w:w="616" w:type="dxa"/>
            <w:tcBorders>
              <w:top w:val="nil"/>
              <w:left w:val="nil"/>
              <w:bottom w:val="nil"/>
              <w:right w:val="nil"/>
            </w:tcBorders>
            <w:shd w:val="clear" w:color="auto" w:fill="auto"/>
            <w:noWrap/>
            <w:vAlign w:val="bottom"/>
            <w:hideMark/>
          </w:tcPr>
          <w:p w14:paraId="3B0B8063" w14:textId="77777777" w:rsidR="001335FD" w:rsidRPr="002A2F0B" w:rsidRDefault="001335FD" w:rsidP="001335FD">
            <w:pPr>
              <w:jc w:val="center"/>
              <w:rPr>
                <w:rFonts w:cs="Arial"/>
                <w:sz w:val="16"/>
                <w:szCs w:val="16"/>
              </w:rPr>
            </w:pPr>
            <w:r w:rsidRPr="002A2F0B">
              <w:rPr>
                <w:rFonts w:cs="Arial"/>
                <w:sz w:val="16"/>
                <w:szCs w:val="16"/>
              </w:rPr>
              <w:t>110</w:t>
            </w:r>
          </w:p>
        </w:tc>
        <w:tc>
          <w:tcPr>
            <w:tcW w:w="616" w:type="dxa"/>
            <w:tcBorders>
              <w:top w:val="nil"/>
              <w:left w:val="nil"/>
              <w:bottom w:val="nil"/>
              <w:right w:val="nil"/>
            </w:tcBorders>
            <w:shd w:val="clear" w:color="auto" w:fill="auto"/>
            <w:noWrap/>
            <w:vAlign w:val="bottom"/>
            <w:hideMark/>
          </w:tcPr>
          <w:p w14:paraId="43492B88" w14:textId="77777777" w:rsidR="001335FD" w:rsidRPr="002A2F0B" w:rsidRDefault="001335FD" w:rsidP="001335FD">
            <w:pPr>
              <w:jc w:val="center"/>
              <w:rPr>
                <w:rFonts w:cs="Arial"/>
                <w:sz w:val="16"/>
                <w:szCs w:val="16"/>
              </w:rPr>
            </w:pPr>
            <w:r w:rsidRPr="002A2F0B">
              <w:rPr>
                <w:rFonts w:cs="Arial"/>
                <w:sz w:val="16"/>
                <w:szCs w:val="16"/>
              </w:rPr>
              <w:t>110</w:t>
            </w:r>
          </w:p>
        </w:tc>
        <w:tc>
          <w:tcPr>
            <w:tcW w:w="617" w:type="dxa"/>
            <w:tcBorders>
              <w:top w:val="nil"/>
              <w:left w:val="nil"/>
              <w:bottom w:val="nil"/>
              <w:right w:val="nil"/>
            </w:tcBorders>
            <w:shd w:val="clear" w:color="auto" w:fill="auto"/>
            <w:noWrap/>
            <w:vAlign w:val="bottom"/>
            <w:hideMark/>
          </w:tcPr>
          <w:p w14:paraId="6917EAE1" w14:textId="77777777" w:rsidR="001335FD" w:rsidRPr="002A2F0B" w:rsidRDefault="001335FD" w:rsidP="001335FD">
            <w:pPr>
              <w:jc w:val="center"/>
              <w:rPr>
                <w:rFonts w:cs="Arial"/>
                <w:sz w:val="16"/>
                <w:szCs w:val="16"/>
              </w:rPr>
            </w:pPr>
            <w:r w:rsidRPr="002A2F0B">
              <w:rPr>
                <w:rFonts w:cs="Arial"/>
                <w:sz w:val="16"/>
                <w:szCs w:val="16"/>
              </w:rPr>
              <w:t>21</w:t>
            </w:r>
          </w:p>
        </w:tc>
        <w:tc>
          <w:tcPr>
            <w:tcW w:w="616" w:type="dxa"/>
            <w:tcBorders>
              <w:top w:val="nil"/>
              <w:left w:val="nil"/>
              <w:bottom w:val="nil"/>
              <w:right w:val="nil"/>
            </w:tcBorders>
            <w:shd w:val="clear" w:color="auto" w:fill="auto"/>
            <w:noWrap/>
            <w:vAlign w:val="bottom"/>
            <w:hideMark/>
          </w:tcPr>
          <w:p w14:paraId="559A97D9" w14:textId="77777777" w:rsidR="001335FD" w:rsidRPr="002A2F0B" w:rsidRDefault="001335FD" w:rsidP="001335FD">
            <w:pPr>
              <w:jc w:val="center"/>
              <w:rPr>
                <w:rFonts w:cs="Arial"/>
                <w:sz w:val="16"/>
                <w:szCs w:val="16"/>
              </w:rPr>
            </w:pPr>
            <w:r w:rsidRPr="002A2F0B">
              <w:rPr>
                <w:rFonts w:cs="Arial"/>
                <w:sz w:val="16"/>
                <w:szCs w:val="16"/>
              </w:rPr>
              <w:t>27</w:t>
            </w:r>
          </w:p>
        </w:tc>
        <w:tc>
          <w:tcPr>
            <w:tcW w:w="617" w:type="dxa"/>
            <w:tcBorders>
              <w:top w:val="nil"/>
              <w:left w:val="nil"/>
              <w:bottom w:val="nil"/>
              <w:right w:val="nil"/>
            </w:tcBorders>
            <w:shd w:val="clear" w:color="auto" w:fill="auto"/>
            <w:noWrap/>
            <w:vAlign w:val="bottom"/>
            <w:hideMark/>
          </w:tcPr>
          <w:p w14:paraId="26C03F11"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384043D8" w14:textId="77777777" w:rsidR="001335FD" w:rsidRPr="002A2F0B" w:rsidRDefault="001335FD" w:rsidP="001335FD">
            <w:pPr>
              <w:jc w:val="center"/>
              <w:rPr>
                <w:rFonts w:cs="Arial"/>
                <w:sz w:val="16"/>
                <w:szCs w:val="16"/>
              </w:rPr>
            </w:pPr>
            <w:r w:rsidRPr="002A2F0B">
              <w:rPr>
                <w:rFonts w:cs="Arial"/>
                <w:sz w:val="16"/>
                <w:szCs w:val="16"/>
              </w:rPr>
              <w:t>4</w:t>
            </w:r>
          </w:p>
        </w:tc>
        <w:tc>
          <w:tcPr>
            <w:tcW w:w="722" w:type="dxa"/>
            <w:tcBorders>
              <w:top w:val="nil"/>
              <w:left w:val="nil"/>
              <w:bottom w:val="nil"/>
              <w:right w:val="nil"/>
            </w:tcBorders>
            <w:shd w:val="clear" w:color="auto" w:fill="auto"/>
            <w:noWrap/>
            <w:vAlign w:val="bottom"/>
            <w:hideMark/>
          </w:tcPr>
          <w:p w14:paraId="1477990D"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4B374A8F"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23342AB1" w14:textId="3685D6EA" w:rsidR="001335FD" w:rsidRPr="002A2F0B" w:rsidRDefault="001335FD" w:rsidP="001335FD">
            <w:pPr>
              <w:jc w:val="center"/>
              <w:rPr>
                <w:rFonts w:cs="Arial"/>
                <w:sz w:val="16"/>
                <w:szCs w:val="16"/>
              </w:rPr>
            </w:pPr>
            <w:r w:rsidRPr="002A2F0B">
              <w:rPr>
                <w:rFonts w:cs="Arial"/>
                <w:sz w:val="16"/>
                <w:szCs w:val="16"/>
              </w:rPr>
              <w:t>0,1</w:t>
            </w:r>
          </w:p>
        </w:tc>
        <w:tc>
          <w:tcPr>
            <w:tcW w:w="678" w:type="dxa"/>
            <w:tcBorders>
              <w:top w:val="nil"/>
              <w:left w:val="nil"/>
              <w:bottom w:val="nil"/>
              <w:right w:val="nil"/>
            </w:tcBorders>
            <w:shd w:val="clear" w:color="auto" w:fill="auto"/>
            <w:noWrap/>
            <w:vAlign w:val="bottom"/>
            <w:hideMark/>
          </w:tcPr>
          <w:p w14:paraId="23567A8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47A6752A" w14:textId="5DDBC56F" w:rsidR="001335FD" w:rsidRPr="002A2F0B" w:rsidRDefault="001335FD" w:rsidP="001335FD">
            <w:pPr>
              <w:jc w:val="center"/>
              <w:rPr>
                <w:rFonts w:cs="Arial"/>
                <w:sz w:val="16"/>
                <w:szCs w:val="16"/>
              </w:rPr>
            </w:pPr>
            <w:r w:rsidRPr="002A2F0B">
              <w:rPr>
                <w:rFonts w:cs="Arial"/>
                <w:sz w:val="16"/>
                <w:szCs w:val="16"/>
              </w:rPr>
              <w:t>6 508</w:t>
            </w:r>
          </w:p>
        </w:tc>
      </w:tr>
      <w:tr w:rsidR="001335FD" w:rsidRPr="002A2F0B" w14:paraId="72CB276C" w14:textId="77777777" w:rsidTr="000F6BCE">
        <w:trPr>
          <w:trHeight w:val="63"/>
        </w:trPr>
        <w:tc>
          <w:tcPr>
            <w:tcW w:w="1052" w:type="dxa"/>
            <w:tcBorders>
              <w:top w:val="nil"/>
              <w:left w:val="nil"/>
              <w:bottom w:val="nil"/>
              <w:right w:val="nil"/>
            </w:tcBorders>
            <w:shd w:val="clear" w:color="auto" w:fill="auto"/>
            <w:noWrap/>
            <w:vAlign w:val="bottom"/>
            <w:hideMark/>
          </w:tcPr>
          <w:p w14:paraId="3884CB0A" w14:textId="77777777" w:rsidR="001335FD" w:rsidRPr="002A2F0B" w:rsidRDefault="001335FD" w:rsidP="001335FD">
            <w:pPr>
              <w:jc w:val="center"/>
              <w:rPr>
                <w:rFonts w:cs="Arial"/>
                <w:b/>
                <w:bCs/>
                <w:sz w:val="16"/>
                <w:szCs w:val="16"/>
              </w:rPr>
            </w:pPr>
            <w:r w:rsidRPr="002A2F0B">
              <w:rPr>
                <w:rFonts w:cs="Arial"/>
                <w:b/>
                <w:bCs/>
                <w:sz w:val="16"/>
                <w:szCs w:val="16"/>
              </w:rPr>
              <w:t>1986</w:t>
            </w:r>
          </w:p>
        </w:tc>
        <w:tc>
          <w:tcPr>
            <w:tcW w:w="617" w:type="dxa"/>
            <w:tcBorders>
              <w:top w:val="nil"/>
              <w:left w:val="nil"/>
              <w:bottom w:val="nil"/>
              <w:right w:val="nil"/>
            </w:tcBorders>
            <w:shd w:val="clear" w:color="auto" w:fill="auto"/>
            <w:noWrap/>
            <w:vAlign w:val="bottom"/>
            <w:hideMark/>
          </w:tcPr>
          <w:p w14:paraId="596E1FE3"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70CA3ED3" w14:textId="77777777" w:rsidR="001335FD" w:rsidRPr="002A2F0B" w:rsidRDefault="001335FD" w:rsidP="001335FD">
            <w:pPr>
              <w:jc w:val="center"/>
              <w:rPr>
                <w:rFonts w:cs="Arial"/>
                <w:sz w:val="16"/>
                <w:szCs w:val="16"/>
              </w:rPr>
            </w:pPr>
            <w:r w:rsidRPr="002A2F0B">
              <w:rPr>
                <w:rFonts w:cs="Arial"/>
                <w:sz w:val="16"/>
                <w:szCs w:val="16"/>
              </w:rPr>
              <w:t>41</w:t>
            </w:r>
          </w:p>
        </w:tc>
        <w:tc>
          <w:tcPr>
            <w:tcW w:w="700" w:type="dxa"/>
            <w:gridSpan w:val="2"/>
            <w:tcBorders>
              <w:top w:val="nil"/>
              <w:left w:val="nil"/>
              <w:bottom w:val="nil"/>
              <w:right w:val="nil"/>
            </w:tcBorders>
            <w:shd w:val="clear" w:color="auto" w:fill="auto"/>
            <w:noWrap/>
            <w:vAlign w:val="bottom"/>
            <w:hideMark/>
          </w:tcPr>
          <w:p w14:paraId="19D90C0E" w14:textId="77777777" w:rsidR="001335FD" w:rsidRPr="002A2F0B" w:rsidRDefault="001335FD" w:rsidP="001335FD">
            <w:pPr>
              <w:jc w:val="center"/>
              <w:rPr>
                <w:rFonts w:cs="Arial"/>
                <w:sz w:val="16"/>
                <w:szCs w:val="16"/>
              </w:rPr>
            </w:pPr>
            <w:r w:rsidRPr="002A2F0B">
              <w:rPr>
                <w:rFonts w:cs="Arial"/>
                <w:sz w:val="16"/>
                <w:szCs w:val="16"/>
              </w:rPr>
              <w:t>451</w:t>
            </w:r>
          </w:p>
        </w:tc>
        <w:tc>
          <w:tcPr>
            <w:tcW w:w="617" w:type="dxa"/>
            <w:tcBorders>
              <w:top w:val="nil"/>
              <w:left w:val="nil"/>
              <w:bottom w:val="nil"/>
              <w:right w:val="nil"/>
            </w:tcBorders>
            <w:shd w:val="clear" w:color="auto" w:fill="auto"/>
            <w:noWrap/>
            <w:vAlign w:val="bottom"/>
            <w:hideMark/>
          </w:tcPr>
          <w:p w14:paraId="36B0420A" w14:textId="45D60BE6" w:rsidR="001335FD" w:rsidRPr="002A2F0B" w:rsidRDefault="001335FD" w:rsidP="001335FD">
            <w:pPr>
              <w:jc w:val="center"/>
              <w:rPr>
                <w:rFonts w:cs="Arial"/>
                <w:sz w:val="16"/>
                <w:szCs w:val="16"/>
              </w:rPr>
            </w:pPr>
            <w:r w:rsidRPr="002A2F0B">
              <w:rPr>
                <w:rFonts w:cs="Arial"/>
                <w:sz w:val="16"/>
                <w:szCs w:val="16"/>
              </w:rPr>
              <w:t>2 266</w:t>
            </w:r>
          </w:p>
        </w:tc>
        <w:tc>
          <w:tcPr>
            <w:tcW w:w="617" w:type="dxa"/>
            <w:tcBorders>
              <w:top w:val="nil"/>
              <w:left w:val="nil"/>
              <w:bottom w:val="nil"/>
              <w:right w:val="nil"/>
            </w:tcBorders>
            <w:shd w:val="clear" w:color="auto" w:fill="auto"/>
            <w:noWrap/>
            <w:vAlign w:val="bottom"/>
            <w:hideMark/>
          </w:tcPr>
          <w:p w14:paraId="22E24204" w14:textId="77777777" w:rsidR="001335FD" w:rsidRPr="002A2F0B" w:rsidRDefault="001335FD" w:rsidP="001335FD">
            <w:pPr>
              <w:jc w:val="center"/>
              <w:rPr>
                <w:rFonts w:cs="Arial"/>
                <w:sz w:val="16"/>
                <w:szCs w:val="16"/>
              </w:rPr>
            </w:pPr>
            <w:r w:rsidRPr="002A2F0B">
              <w:rPr>
                <w:rFonts w:cs="Arial"/>
                <w:sz w:val="16"/>
                <w:szCs w:val="16"/>
              </w:rPr>
              <w:t>588</w:t>
            </w:r>
          </w:p>
        </w:tc>
        <w:tc>
          <w:tcPr>
            <w:tcW w:w="617" w:type="dxa"/>
            <w:tcBorders>
              <w:top w:val="nil"/>
              <w:left w:val="nil"/>
              <w:bottom w:val="nil"/>
              <w:right w:val="nil"/>
            </w:tcBorders>
            <w:shd w:val="clear" w:color="auto" w:fill="auto"/>
            <w:noWrap/>
            <w:vAlign w:val="bottom"/>
            <w:hideMark/>
          </w:tcPr>
          <w:p w14:paraId="5D0B58C3" w14:textId="77777777" w:rsidR="001335FD" w:rsidRPr="002A2F0B" w:rsidRDefault="001335FD" w:rsidP="001335FD">
            <w:pPr>
              <w:jc w:val="center"/>
              <w:rPr>
                <w:rFonts w:cs="Arial"/>
                <w:sz w:val="16"/>
                <w:szCs w:val="16"/>
              </w:rPr>
            </w:pPr>
            <w:r w:rsidRPr="002A2F0B">
              <w:rPr>
                <w:rFonts w:cs="Arial"/>
                <w:sz w:val="16"/>
                <w:szCs w:val="16"/>
              </w:rPr>
              <w:t>343</w:t>
            </w:r>
          </w:p>
        </w:tc>
        <w:tc>
          <w:tcPr>
            <w:tcW w:w="616" w:type="dxa"/>
            <w:tcBorders>
              <w:top w:val="nil"/>
              <w:left w:val="nil"/>
              <w:bottom w:val="nil"/>
              <w:right w:val="nil"/>
            </w:tcBorders>
            <w:shd w:val="clear" w:color="auto" w:fill="auto"/>
            <w:noWrap/>
            <w:vAlign w:val="bottom"/>
            <w:hideMark/>
          </w:tcPr>
          <w:p w14:paraId="17590B5B" w14:textId="77777777" w:rsidR="001335FD" w:rsidRPr="002A2F0B" w:rsidRDefault="001335FD" w:rsidP="001335FD">
            <w:pPr>
              <w:jc w:val="center"/>
              <w:rPr>
                <w:rFonts w:cs="Arial"/>
                <w:sz w:val="16"/>
                <w:szCs w:val="16"/>
              </w:rPr>
            </w:pPr>
            <w:r w:rsidRPr="002A2F0B">
              <w:rPr>
                <w:rFonts w:cs="Arial"/>
                <w:sz w:val="16"/>
                <w:szCs w:val="16"/>
              </w:rPr>
              <w:t>456</w:t>
            </w:r>
          </w:p>
        </w:tc>
        <w:tc>
          <w:tcPr>
            <w:tcW w:w="616" w:type="dxa"/>
            <w:tcBorders>
              <w:top w:val="nil"/>
              <w:left w:val="nil"/>
              <w:bottom w:val="nil"/>
              <w:right w:val="nil"/>
            </w:tcBorders>
            <w:shd w:val="clear" w:color="auto" w:fill="auto"/>
            <w:noWrap/>
            <w:vAlign w:val="bottom"/>
            <w:hideMark/>
          </w:tcPr>
          <w:p w14:paraId="4E1565B8" w14:textId="77777777" w:rsidR="001335FD" w:rsidRPr="002A2F0B" w:rsidRDefault="001335FD" w:rsidP="001335FD">
            <w:pPr>
              <w:jc w:val="center"/>
              <w:rPr>
                <w:rFonts w:cs="Arial"/>
                <w:sz w:val="16"/>
                <w:szCs w:val="16"/>
              </w:rPr>
            </w:pPr>
            <w:r w:rsidRPr="002A2F0B">
              <w:rPr>
                <w:rFonts w:cs="Arial"/>
                <w:sz w:val="16"/>
                <w:szCs w:val="16"/>
              </w:rPr>
              <w:t>68</w:t>
            </w:r>
          </w:p>
        </w:tc>
        <w:tc>
          <w:tcPr>
            <w:tcW w:w="616" w:type="dxa"/>
            <w:tcBorders>
              <w:top w:val="nil"/>
              <w:left w:val="nil"/>
              <w:bottom w:val="nil"/>
              <w:right w:val="nil"/>
            </w:tcBorders>
            <w:shd w:val="clear" w:color="auto" w:fill="auto"/>
            <w:noWrap/>
            <w:vAlign w:val="bottom"/>
            <w:hideMark/>
          </w:tcPr>
          <w:p w14:paraId="25EC1E82" w14:textId="77777777" w:rsidR="001335FD" w:rsidRPr="002A2F0B" w:rsidRDefault="001335FD" w:rsidP="001335FD">
            <w:pPr>
              <w:jc w:val="center"/>
              <w:rPr>
                <w:rFonts w:cs="Arial"/>
                <w:sz w:val="16"/>
                <w:szCs w:val="16"/>
              </w:rPr>
            </w:pPr>
            <w:r w:rsidRPr="002A2F0B">
              <w:rPr>
                <w:rFonts w:cs="Arial"/>
                <w:sz w:val="16"/>
                <w:szCs w:val="16"/>
              </w:rPr>
              <w:t>48</w:t>
            </w:r>
          </w:p>
        </w:tc>
        <w:tc>
          <w:tcPr>
            <w:tcW w:w="617" w:type="dxa"/>
            <w:tcBorders>
              <w:top w:val="nil"/>
              <w:left w:val="nil"/>
              <w:bottom w:val="nil"/>
              <w:right w:val="nil"/>
            </w:tcBorders>
            <w:shd w:val="clear" w:color="auto" w:fill="auto"/>
            <w:noWrap/>
            <w:vAlign w:val="bottom"/>
            <w:hideMark/>
          </w:tcPr>
          <w:p w14:paraId="6E5B32D2" w14:textId="77777777" w:rsidR="001335FD" w:rsidRPr="002A2F0B" w:rsidRDefault="001335FD" w:rsidP="001335FD">
            <w:pPr>
              <w:jc w:val="center"/>
              <w:rPr>
                <w:rFonts w:cs="Arial"/>
                <w:sz w:val="16"/>
                <w:szCs w:val="16"/>
              </w:rPr>
            </w:pPr>
            <w:r w:rsidRPr="002A2F0B">
              <w:rPr>
                <w:rFonts w:cs="Arial"/>
                <w:sz w:val="16"/>
                <w:szCs w:val="16"/>
              </w:rPr>
              <w:t>29</w:t>
            </w:r>
          </w:p>
        </w:tc>
        <w:tc>
          <w:tcPr>
            <w:tcW w:w="616" w:type="dxa"/>
            <w:tcBorders>
              <w:top w:val="nil"/>
              <w:left w:val="nil"/>
              <w:bottom w:val="nil"/>
              <w:right w:val="nil"/>
            </w:tcBorders>
            <w:shd w:val="clear" w:color="auto" w:fill="auto"/>
            <w:noWrap/>
            <w:vAlign w:val="bottom"/>
            <w:hideMark/>
          </w:tcPr>
          <w:p w14:paraId="3BB99B13" w14:textId="77777777" w:rsidR="001335FD" w:rsidRPr="002A2F0B" w:rsidRDefault="001335FD" w:rsidP="001335FD">
            <w:pPr>
              <w:jc w:val="center"/>
              <w:rPr>
                <w:rFonts w:cs="Arial"/>
                <w:sz w:val="16"/>
                <w:szCs w:val="16"/>
              </w:rPr>
            </w:pPr>
            <w:r w:rsidRPr="002A2F0B">
              <w:rPr>
                <w:rFonts w:cs="Arial"/>
                <w:sz w:val="16"/>
                <w:szCs w:val="16"/>
              </w:rPr>
              <w:t>4</w:t>
            </w:r>
          </w:p>
        </w:tc>
        <w:tc>
          <w:tcPr>
            <w:tcW w:w="617" w:type="dxa"/>
            <w:tcBorders>
              <w:top w:val="nil"/>
              <w:left w:val="nil"/>
              <w:bottom w:val="nil"/>
              <w:right w:val="nil"/>
            </w:tcBorders>
            <w:shd w:val="clear" w:color="auto" w:fill="auto"/>
            <w:noWrap/>
            <w:vAlign w:val="bottom"/>
            <w:hideMark/>
          </w:tcPr>
          <w:p w14:paraId="5A7EFA3F" w14:textId="77777777" w:rsidR="001335FD" w:rsidRPr="002A2F0B" w:rsidRDefault="001335FD" w:rsidP="001335FD">
            <w:pPr>
              <w:jc w:val="center"/>
              <w:rPr>
                <w:rFonts w:cs="Arial"/>
                <w:sz w:val="16"/>
                <w:szCs w:val="16"/>
              </w:rPr>
            </w:pPr>
            <w:r w:rsidRPr="002A2F0B">
              <w:rPr>
                <w:rFonts w:cs="Arial"/>
                <w:sz w:val="16"/>
                <w:szCs w:val="16"/>
              </w:rPr>
              <w:t>8</w:t>
            </w:r>
          </w:p>
        </w:tc>
        <w:tc>
          <w:tcPr>
            <w:tcW w:w="617" w:type="dxa"/>
            <w:tcBorders>
              <w:top w:val="nil"/>
              <w:left w:val="nil"/>
              <w:bottom w:val="nil"/>
              <w:right w:val="nil"/>
            </w:tcBorders>
            <w:shd w:val="clear" w:color="auto" w:fill="auto"/>
            <w:noWrap/>
            <w:vAlign w:val="bottom"/>
            <w:hideMark/>
          </w:tcPr>
          <w:p w14:paraId="545334A0" w14:textId="77777777" w:rsidR="001335FD" w:rsidRPr="002A2F0B" w:rsidRDefault="001335FD" w:rsidP="001335FD">
            <w:pPr>
              <w:jc w:val="center"/>
              <w:rPr>
                <w:rFonts w:cs="Arial"/>
                <w:sz w:val="16"/>
                <w:szCs w:val="16"/>
              </w:rPr>
            </w:pPr>
            <w:r w:rsidRPr="002A2F0B">
              <w:rPr>
                <w:rFonts w:cs="Arial"/>
                <w:sz w:val="16"/>
                <w:szCs w:val="16"/>
              </w:rPr>
              <w:t>1</w:t>
            </w:r>
          </w:p>
        </w:tc>
        <w:tc>
          <w:tcPr>
            <w:tcW w:w="722" w:type="dxa"/>
            <w:tcBorders>
              <w:top w:val="nil"/>
              <w:left w:val="nil"/>
              <w:bottom w:val="nil"/>
              <w:right w:val="nil"/>
            </w:tcBorders>
            <w:shd w:val="clear" w:color="auto" w:fill="auto"/>
            <w:noWrap/>
            <w:vAlign w:val="bottom"/>
            <w:hideMark/>
          </w:tcPr>
          <w:p w14:paraId="1716D3FD"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1CF6008"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BA40BEA"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0F69F743"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6F3F8480" w14:textId="11F01F53" w:rsidR="001335FD" w:rsidRPr="002A2F0B" w:rsidRDefault="001335FD" w:rsidP="001335FD">
            <w:pPr>
              <w:jc w:val="center"/>
              <w:rPr>
                <w:rFonts w:cs="Arial"/>
                <w:sz w:val="16"/>
                <w:szCs w:val="16"/>
              </w:rPr>
            </w:pPr>
            <w:r w:rsidRPr="002A2F0B">
              <w:rPr>
                <w:rFonts w:cs="Arial"/>
                <w:sz w:val="16"/>
                <w:szCs w:val="16"/>
              </w:rPr>
              <w:t>4 303</w:t>
            </w:r>
          </w:p>
        </w:tc>
      </w:tr>
      <w:tr w:rsidR="001335FD" w:rsidRPr="002A2F0B" w14:paraId="4270AC24" w14:textId="77777777" w:rsidTr="000F6BCE">
        <w:trPr>
          <w:trHeight w:val="62"/>
        </w:trPr>
        <w:tc>
          <w:tcPr>
            <w:tcW w:w="1052" w:type="dxa"/>
            <w:tcBorders>
              <w:top w:val="nil"/>
              <w:left w:val="nil"/>
              <w:bottom w:val="nil"/>
              <w:right w:val="nil"/>
            </w:tcBorders>
            <w:shd w:val="clear" w:color="auto" w:fill="auto"/>
            <w:noWrap/>
            <w:vAlign w:val="bottom"/>
            <w:hideMark/>
          </w:tcPr>
          <w:p w14:paraId="76B43D10" w14:textId="77777777" w:rsidR="001335FD" w:rsidRPr="002A2F0B" w:rsidRDefault="001335FD" w:rsidP="001335FD">
            <w:pPr>
              <w:jc w:val="center"/>
              <w:rPr>
                <w:rFonts w:cs="Arial"/>
                <w:b/>
                <w:bCs/>
                <w:sz w:val="16"/>
                <w:szCs w:val="16"/>
              </w:rPr>
            </w:pPr>
            <w:r w:rsidRPr="002A2F0B">
              <w:rPr>
                <w:rFonts w:cs="Arial"/>
                <w:b/>
                <w:bCs/>
                <w:sz w:val="16"/>
                <w:szCs w:val="16"/>
              </w:rPr>
              <w:t>1987</w:t>
            </w:r>
          </w:p>
        </w:tc>
        <w:tc>
          <w:tcPr>
            <w:tcW w:w="617" w:type="dxa"/>
            <w:tcBorders>
              <w:top w:val="nil"/>
              <w:left w:val="nil"/>
              <w:bottom w:val="nil"/>
              <w:right w:val="nil"/>
            </w:tcBorders>
            <w:shd w:val="clear" w:color="auto" w:fill="auto"/>
            <w:noWrap/>
            <w:vAlign w:val="bottom"/>
            <w:hideMark/>
          </w:tcPr>
          <w:p w14:paraId="7B977F20" w14:textId="77777777" w:rsidR="001335FD" w:rsidRPr="002A2F0B" w:rsidRDefault="001335FD" w:rsidP="001335FD">
            <w:pPr>
              <w:jc w:val="center"/>
              <w:rPr>
                <w:rFonts w:cs="Arial"/>
                <w:sz w:val="16"/>
                <w:szCs w:val="16"/>
              </w:rPr>
            </w:pPr>
            <w:r w:rsidRPr="002A2F0B">
              <w:rPr>
                <w:rFonts w:cs="Arial"/>
                <w:sz w:val="16"/>
                <w:szCs w:val="16"/>
              </w:rPr>
              <w:t>2</w:t>
            </w:r>
          </w:p>
        </w:tc>
        <w:tc>
          <w:tcPr>
            <w:tcW w:w="616" w:type="dxa"/>
            <w:tcBorders>
              <w:top w:val="nil"/>
              <w:left w:val="nil"/>
              <w:bottom w:val="nil"/>
              <w:right w:val="nil"/>
            </w:tcBorders>
            <w:shd w:val="clear" w:color="auto" w:fill="auto"/>
            <w:noWrap/>
            <w:vAlign w:val="bottom"/>
            <w:hideMark/>
          </w:tcPr>
          <w:p w14:paraId="7DF4F99D" w14:textId="77777777" w:rsidR="001335FD" w:rsidRPr="002A2F0B" w:rsidRDefault="001335FD" w:rsidP="001335FD">
            <w:pPr>
              <w:jc w:val="center"/>
              <w:rPr>
                <w:rFonts w:cs="Arial"/>
                <w:sz w:val="16"/>
                <w:szCs w:val="16"/>
              </w:rPr>
            </w:pPr>
            <w:r w:rsidRPr="002A2F0B">
              <w:rPr>
                <w:rFonts w:cs="Arial"/>
                <w:sz w:val="16"/>
                <w:szCs w:val="16"/>
              </w:rPr>
              <w:t>22</w:t>
            </w:r>
          </w:p>
        </w:tc>
        <w:tc>
          <w:tcPr>
            <w:tcW w:w="700" w:type="dxa"/>
            <w:gridSpan w:val="2"/>
            <w:tcBorders>
              <w:top w:val="nil"/>
              <w:left w:val="nil"/>
              <w:bottom w:val="nil"/>
              <w:right w:val="nil"/>
            </w:tcBorders>
            <w:shd w:val="clear" w:color="auto" w:fill="auto"/>
            <w:noWrap/>
            <w:vAlign w:val="bottom"/>
            <w:hideMark/>
          </w:tcPr>
          <w:p w14:paraId="3A18FA24" w14:textId="2ABBED7B" w:rsidR="001335FD" w:rsidRPr="002A2F0B" w:rsidRDefault="001335FD" w:rsidP="001335FD">
            <w:pPr>
              <w:jc w:val="center"/>
              <w:rPr>
                <w:rFonts w:cs="Arial"/>
                <w:sz w:val="16"/>
                <w:szCs w:val="16"/>
              </w:rPr>
            </w:pPr>
            <w:r w:rsidRPr="002A2F0B">
              <w:rPr>
                <w:rFonts w:cs="Arial"/>
                <w:sz w:val="16"/>
                <w:szCs w:val="16"/>
              </w:rPr>
              <w:t>4 116</w:t>
            </w:r>
          </w:p>
        </w:tc>
        <w:tc>
          <w:tcPr>
            <w:tcW w:w="617" w:type="dxa"/>
            <w:tcBorders>
              <w:top w:val="nil"/>
              <w:left w:val="nil"/>
              <w:bottom w:val="nil"/>
              <w:right w:val="nil"/>
            </w:tcBorders>
            <w:shd w:val="clear" w:color="auto" w:fill="auto"/>
            <w:noWrap/>
            <w:vAlign w:val="bottom"/>
            <w:hideMark/>
          </w:tcPr>
          <w:p w14:paraId="6B410587" w14:textId="77777777" w:rsidR="001335FD" w:rsidRPr="002A2F0B" w:rsidRDefault="001335FD" w:rsidP="001335FD">
            <w:pPr>
              <w:jc w:val="center"/>
              <w:rPr>
                <w:rFonts w:cs="Arial"/>
                <w:sz w:val="16"/>
                <w:szCs w:val="16"/>
              </w:rPr>
            </w:pPr>
            <w:r w:rsidRPr="002A2F0B">
              <w:rPr>
                <w:rFonts w:cs="Arial"/>
                <w:sz w:val="16"/>
                <w:szCs w:val="16"/>
              </w:rPr>
              <w:t>846</w:t>
            </w:r>
          </w:p>
        </w:tc>
        <w:tc>
          <w:tcPr>
            <w:tcW w:w="617" w:type="dxa"/>
            <w:tcBorders>
              <w:top w:val="nil"/>
              <w:left w:val="nil"/>
              <w:bottom w:val="nil"/>
              <w:right w:val="nil"/>
            </w:tcBorders>
            <w:shd w:val="clear" w:color="auto" w:fill="auto"/>
            <w:noWrap/>
            <w:vAlign w:val="bottom"/>
            <w:hideMark/>
          </w:tcPr>
          <w:p w14:paraId="387DECB4" w14:textId="3901BFDC" w:rsidR="001335FD" w:rsidRPr="002A2F0B" w:rsidRDefault="001335FD" w:rsidP="001335FD">
            <w:pPr>
              <w:jc w:val="center"/>
              <w:rPr>
                <w:rFonts w:cs="Arial"/>
                <w:sz w:val="16"/>
                <w:szCs w:val="16"/>
              </w:rPr>
            </w:pPr>
            <w:r w:rsidRPr="002A2F0B">
              <w:rPr>
                <w:rFonts w:cs="Arial"/>
                <w:sz w:val="16"/>
                <w:szCs w:val="16"/>
              </w:rPr>
              <w:t>1 148</w:t>
            </w:r>
          </w:p>
        </w:tc>
        <w:tc>
          <w:tcPr>
            <w:tcW w:w="617" w:type="dxa"/>
            <w:tcBorders>
              <w:top w:val="nil"/>
              <w:left w:val="nil"/>
              <w:bottom w:val="nil"/>
              <w:right w:val="nil"/>
            </w:tcBorders>
            <w:shd w:val="clear" w:color="auto" w:fill="auto"/>
            <w:noWrap/>
            <w:vAlign w:val="bottom"/>
            <w:hideMark/>
          </w:tcPr>
          <w:p w14:paraId="51EE7527" w14:textId="77777777" w:rsidR="001335FD" w:rsidRPr="002A2F0B" w:rsidRDefault="001335FD" w:rsidP="001335FD">
            <w:pPr>
              <w:jc w:val="center"/>
              <w:rPr>
                <w:rFonts w:cs="Arial"/>
                <w:sz w:val="16"/>
                <w:szCs w:val="16"/>
              </w:rPr>
            </w:pPr>
            <w:r w:rsidRPr="002A2F0B">
              <w:rPr>
                <w:rFonts w:cs="Arial"/>
                <w:sz w:val="16"/>
                <w:szCs w:val="16"/>
              </w:rPr>
              <w:t>163</w:t>
            </w:r>
          </w:p>
        </w:tc>
        <w:tc>
          <w:tcPr>
            <w:tcW w:w="616" w:type="dxa"/>
            <w:tcBorders>
              <w:top w:val="nil"/>
              <w:left w:val="nil"/>
              <w:bottom w:val="nil"/>
              <w:right w:val="nil"/>
            </w:tcBorders>
            <w:shd w:val="clear" w:color="auto" w:fill="auto"/>
            <w:noWrap/>
            <w:vAlign w:val="bottom"/>
            <w:hideMark/>
          </w:tcPr>
          <w:p w14:paraId="4411491C" w14:textId="77777777" w:rsidR="001335FD" w:rsidRPr="002A2F0B" w:rsidRDefault="001335FD" w:rsidP="001335FD">
            <w:pPr>
              <w:jc w:val="center"/>
              <w:rPr>
                <w:rFonts w:cs="Arial"/>
                <w:sz w:val="16"/>
                <w:szCs w:val="16"/>
              </w:rPr>
            </w:pPr>
            <w:r w:rsidRPr="002A2F0B">
              <w:rPr>
                <w:rFonts w:cs="Arial"/>
                <w:sz w:val="16"/>
                <w:szCs w:val="16"/>
              </w:rPr>
              <w:t>132</w:t>
            </w:r>
          </w:p>
        </w:tc>
        <w:tc>
          <w:tcPr>
            <w:tcW w:w="616" w:type="dxa"/>
            <w:tcBorders>
              <w:top w:val="nil"/>
              <w:left w:val="nil"/>
              <w:bottom w:val="nil"/>
              <w:right w:val="nil"/>
            </w:tcBorders>
            <w:shd w:val="clear" w:color="auto" w:fill="auto"/>
            <w:noWrap/>
            <w:vAlign w:val="bottom"/>
            <w:hideMark/>
          </w:tcPr>
          <w:p w14:paraId="662E9F3F" w14:textId="77777777" w:rsidR="001335FD" w:rsidRPr="002A2F0B" w:rsidRDefault="001335FD" w:rsidP="001335FD">
            <w:pPr>
              <w:jc w:val="center"/>
              <w:rPr>
                <w:rFonts w:cs="Arial"/>
                <w:sz w:val="16"/>
                <w:szCs w:val="16"/>
              </w:rPr>
            </w:pPr>
            <w:r w:rsidRPr="002A2F0B">
              <w:rPr>
                <w:rFonts w:cs="Arial"/>
                <w:sz w:val="16"/>
                <w:szCs w:val="16"/>
              </w:rPr>
              <w:t>174</w:t>
            </w:r>
          </w:p>
        </w:tc>
        <w:tc>
          <w:tcPr>
            <w:tcW w:w="616" w:type="dxa"/>
            <w:tcBorders>
              <w:top w:val="nil"/>
              <w:left w:val="nil"/>
              <w:bottom w:val="nil"/>
              <w:right w:val="nil"/>
            </w:tcBorders>
            <w:shd w:val="clear" w:color="auto" w:fill="auto"/>
            <w:noWrap/>
            <w:vAlign w:val="bottom"/>
            <w:hideMark/>
          </w:tcPr>
          <w:p w14:paraId="25A01931" w14:textId="77777777" w:rsidR="001335FD" w:rsidRPr="002A2F0B" w:rsidRDefault="001335FD" w:rsidP="001335FD">
            <w:pPr>
              <w:jc w:val="center"/>
              <w:rPr>
                <w:rFonts w:cs="Arial"/>
                <w:sz w:val="16"/>
                <w:szCs w:val="16"/>
              </w:rPr>
            </w:pPr>
            <w:r w:rsidRPr="002A2F0B">
              <w:rPr>
                <w:rFonts w:cs="Arial"/>
                <w:sz w:val="16"/>
                <w:szCs w:val="16"/>
              </w:rPr>
              <w:t>41</w:t>
            </w:r>
          </w:p>
        </w:tc>
        <w:tc>
          <w:tcPr>
            <w:tcW w:w="617" w:type="dxa"/>
            <w:tcBorders>
              <w:top w:val="nil"/>
              <w:left w:val="nil"/>
              <w:bottom w:val="nil"/>
              <w:right w:val="nil"/>
            </w:tcBorders>
            <w:shd w:val="clear" w:color="auto" w:fill="auto"/>
            <w:noWrap/>
            <w:vAlign w:val="bottom"/>
            <w:hideMark/>
          </w:tcPr>
          <w:p w14:paraId="09F33675" w14:textId="77777777" w:rsidR="001335FD" w:rsidRPr="002A2F0B" w:rsidRDefault="001335FD" w:rsidP="001335FD">
            <w:pPr>
              <w:jc w:val="center"/>
              <w:rPr>
                <w:rFonts w:cs="Arial"/>
                <w:sz w:val="16"/>
                <w:szCs w:val="16"/>
              </w:rPr>
            </w:pPr>
            <w:r w:rsidRPr="002A2F0B">
              <w:rPr>
                <w:rFonts w:cs="Arial"/>
                <w:sz w:val="16"/>
                <w:szCs w:val="16"/>
              </w:rPr>
              <w:t>24</w:t>
            </w:r>
          </w:p>
        </w:tc>
        <w:tc>
          <w:tcPr>
            <w:tcW w:w="616" w:type="dxa"/>
            <w:tcBorders>
              <w:top w:val="nil"/>
              <w:left w:val="nil"/>
              <w:bottom w:val="nil"/>
              <w:right w:val="nil"/>
            </w:tcBorders>
            <w:shd w:val="clear" w:color="auto" w:fill="auto"/>
            <w:noWrap/>
            <w:vAlign w:val="bottom"/>
            <w:hideMark/>
          </w:tcPr>
          <w:p w14:paraId="527CEF2F" w14:textId="77777777" w:rsidR="001335FD" w:rsidRPr="002A2F0B" w:rsidRDefault="001335FD" w:rsidP="001335FD">
            <w:pPr>
              <w:jc w:val="center"/>
              <w:rPr>
                <w:rFonts w:cs="Arial"/>
                <w:sz w:val="16"/>
                <w:szCs w:val="16"/>
              </w:rPr>
            </w:pPr>
            <w:r w:rsidRPr="002A2F0B">
              <w:rPr>
                <w:rFonts w:cs="Arial"/>
                <w:sz w:val="16"/>
                <w:szCs w:val="16"/>
              </w:rPr>
              <w:t>8</w:t>
            </w:r>
          </w:p>
        </w:tc>
        <w:tc>
          <w:tcPr>
            <w:tcW w:w="617" w:type="dxa"/>
            <w:tcBorders>
              <w:top w:val="nil"/>
              <w:left w:val="nil"/>
              <w:bottom w:val="nil"/>
              <w:right w:val="nil"/>
            </w:tcBorders>
            <w:shd w:val="clear" w:color="auto" w:fill="auto"/>
            <w:noWrap/>
            <w:vAlign w:val="bottom"/>
            <w:hideMark/>
          </w:tcPr>
          <w:p w14:paraId="1DF0BF42"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37E61102" w14:textId="77777777" w:rsidR="001335FD" w:rsidRPr="002A2F0B" w:rsidRDefault="001335FD" w:rsidP="001335FD">
            <w:pPr>
              <w:jc w:val="center"/>
              <w:rPr>
                <w:rFonts w:cs="Arial"/>
                <w:sz w:val="16"/>
                <w:szCs w:val="16"/>
              </w:rPr>
            </w:pPr>
            <w:r w:rsidRPr="002A2F0B">
              <w:rPr>
                <w:rFonts w:cs="Arial"/>
                <w:sz w:val="16"/>
                <w:szCs w:val="16"/>
              </w:rPr>
              <w:t>1</w:t>
            </w:r>
          </w:p>
        </w:tc>
        <w:tc>
          <w:tcPr>
            <w:tcW w:w="722" w:type="dxa"/>
            <w:tcBorders>
              <w:top w:val="nil"/>
              <w:left w:val="nil"/>
              <w:bottom w:val="nil"/>
              <w:right w:val="nil"/>
            </w:tcBorders>
            <w:shd w:val="clear" w:color="auto" w:fill="auto"/>
            <w:noWrap/>
            <w:vAlign w:val="bottom"/>
            <w:hideMark/>
          </w:tcPr>
          <w:p w14:paraId="10273EE3" w14:textId="60366092" w:rsidR="001335FD" w:rsidRPr="002A2F0B" w:rsidRDefault="001335FD" w:rsidP="001335FD">
            <w:pPr>
              <w:jc w:val="center"/>
              <w:rPr>
                <w:rFonts w:cs="Arial"/>
                <w:sz w:val="16"/>
                <w:szCs w:val="16"/>
              </w:rPr>
            </w:pPr>
            <w:r w:rsidRPr="002A2F0B">
              <w:rPr>
                <w:rFonts w:cs="Arial"/>
                <w:sz w:val="16"/>
                <w:szCs w:val="16"/>
              </w:rPr>
              <w:t>0,06</w:t>
            </w:r>
          </w:p>
        </w:tc>
        <w:tc>
          <w:tcPr>
            <w:tcW w:w="617" w:type="dxa"/>
            <w:tcBorders>
              <w:top w:val="nil"/>
              <w:left w:val="nil"/>
              <w:bottom w:val="nil"/>
              <w:right w:val="nil"/>
            </w:tcBorders>
            <w:shd w:val="clear" w:color="auto" w:fill="auto"/>
            <w:noWrap/>
            <w:vAlign w:val="bottom"/>
            <w:hideMark/>
          </w:tcPr>
          <w:p w14:paraId="4CA4570B"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57AC0CE6"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7E77AD7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5046AD3C" w14:textId="55B848B1" w:rsidR="001335FD" w:rsidRPr="002A2F0B" w:rsidRDefault="001335FD" w:rsidP="001335FD">
            <w:pPr>
              <w:jc w:val="center"/>
              <w:rPr>
                <w:rFonts w:cs="Arial"/>
                <w:sz w:val="16"/>
                <w:szCs w:val="16"/>
              </w:rPr>
            </w:pPr>
            <w:r w:rsidRPr="002A2F0B">
              <w:rPr>
                <w:rFonts w:cs="Arial"/>
                <w:sz w:val="16"/>
                <w:szCs w:val="16"/>
              </w:rPr>
              <w:t>6 680</w:t>
            </w:r>
          </w:p>
        </w:tc>
      </w:tr>
      <w:tr w:rsidR="001335FD" w:rsidRPr="002A2F0B" w14:paraId="2BB370FB" w14:textId="77777777" w:rsidTr="000F6BCE">
        <w:trPr>
          <w:trHeight w:val="125"/>
        </w:trPr>
        <w:tc>
          <w:tcPr>
            <w:tcW w:w="1052" w:type="dxa"/>
            <w:tcBorders>
              <w:top w:val="nil"/>
              <w:left w:val="nil"/>
              <w:bottom w:val="nil"/>
              <w:right w:val="nil"/>
            </w:tcBorders>
            <w:shd w:val="clear" w:color="auto" w:fill="auto"/>
            <w:noWrap/>
            <w:vAlign w:val="bottom"/>
            <w:hideMark/>
          </w:tcPr>
          <w:p w14:paraId="7788B6A5" w14:textId="77777777" w:rsidR="001335FD" w:rsidRPr="002A2F0B" w:rsidRDefault="001335FD" w:rsidP="001335FD">
            <w:pPr>
              <w:jc w:val="center"/>
              <w:rPr>
                <w:rFonts w:cs="Arial"/>
                <w:b/>
                <w:bCs/>
                <w:sz w:val="16"/>
                <w:szCs w:val="16"/>
              </w:rPr>
            </w:pPr>
            <w:r w:rsidRPr="002A2F0B">
              <w:rPr>
                <w:rFonts w:cs="Arial"/>
                <w:b/>
                <w:bCs/>
                <w:sz w:val="16"/>
                <w:szCs w:val="16"/>
              </w:rPr>
              <w:t>1988</w:t>
            </w:r>
          </w:p>
        </w:tc>
        <w:tc>
          <w:tcPr>
            <w:tcW w:w="617" w:type="dxa"/>
            <w:tcBorders>
              <w:top w:val="nil"/>
              <w:left w:val="nil"/>
              <w:bottom w:val="nil"/>
              <w:right w:val="nil"/>
            </w:tcBorders>
            <w:shd w:val="clear" w:color="auto" w:fill="auto"/>
            <w:noWrap/>
            <w:vAlign w:val="bottom"/>
            <w:hideMark/>
          </w:tcPr>
          <w:p w14:paraId="52D3C26A"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20D63AB2" w14:textId="77777777" w:rsidR="001335FD" w:rsidRPr="002A2F0B" w:rsidRDefault="001335FD" w:rsidP="001335FD">
            <w:pPr>
              <w:jc w:val="center"/>
              <w:rPr>
                <w:rFonts w:cs="Arial"/>
                <w:sz w:val="16"/>
                <w:szCs w:val="16"/>
              </w:rPr>
            </w:pPr>
            <w:r w:rsidRPr="002A2F0B">
              <w:rPr>
                <w:rFonts w:cs="Arial"/>
                <w:sz w:val="16"/>
                <w:szCs w:val="16"/>
              </w:rPr>
              <w:t>23</w:t>
            </w:r>
          </w:p>
        </w:tc>
        <w:tc>
          <w:tcPr>
            <w:tcW w:w="700" w:type="dxa"/>
            <w:gridSpan w:val="2"/>
            <w:tcBorders>
              <w:top w:val="nil"/>
              <w:left w:val="nil"/>
              <w:bottom w:val="nil"/>
              <w:right w:val="nil"/>
            </w:tcBorders>
            <w:shd w:val="clear" w:color="auto" w:fill="auto"/>
            <w:noWrap/>
            <w:vAlign w:val="bottom"/>
            <w:hideMark/>
          </w:tcPr>
          <w:p w14:paraId="55967E81" w14:textId="77777777" w:rsidR="001335FD" w:rsidRPr="002A2F0B" w:rsidRDefault="001335FD" w:rsidP="001335FD">
            <w:pPr>
              <w:jc w:val="center"/>
              <w:rPr>
                <w:rFonts w:cs="Arial"/>
                <w:sz w:val="16"/>
                <w:szCs w:val="16"/>
              </w:rPr>
            </w:pPr>
            <w:r w:rsidRPr="002A2F0B">
              <w:rPr>
                <w:rFonts w:cs="Arial"/>
                <w:sz w:val="16"/>
                <w:szCs w:val="16"/>
              </w:rPr>
              <w:t>289</w:t>
            </w:r>
          </w:p>
        </w:tc>
        <w:tc>
          <w:tcPr>
            <w:tcW w:w="617" w:type="dxa"/>
            <w:tcBorders>
              <w:top w:val="nil"/>
              <w:left w:val="nil"/>
              <w:bottom w:val="nil"/>
              <w:right w:val="nil"/>
            </w:tcBorders>
            <w:shd w:val="clear" w:color="auto" w:fill="auto"/>
            <w:noWrap/>
            <w:vAlign w:val="bottom"/>
            <w:hideMark/>
          </w:tcPr>
          <w:p w14:paraId="097FEB6A" w14:textId="645BB488" w:rsidR="001335FD" w:rsidRPr="002A2F0B" w:rsidRDefault="001335FD" w:rsidP="001335FD">
            <w:pPr>
              <w:jc w:val="center"/>
              <w:rPr>
                <w:rFonts w:cs="Arial"/>
                <w:sz w:val="16"/>
                <w:szCs w:val="16"/>
              </w:rPr>
            </w:pPr>
            <w:r w:rsidRPr="002A2F0B">
              <w:rPr>
                <w:rFonts w:cs="Arial"/>
                <w:sz w:val="16"/>
                <w:szCs w:val="16"/>
              </w:rPr>
              <w:t>4 189</w:t>
            </w:r>
          </w:p>
        </w:tc>
        <w:tc>
          <w:tcPr>
            <w:tcW w:w="617" w:type="dxa"/>
            <w:tcBorders>
              <w:top w:val="nil"/>
              <w:left w:val="nil"/>
              <w:bottom w:val="nil"/>
              <w:right w:val="nil"/>
            </w:tcBorders>
            <w:shd w:val="clear" w:color="auto" w:fill="auto"/>
            <w:noWrap/>
            <w:vAlign w:val="bottom"/>
            <w:hideMark/>
          </w:tcPr>
          <w:p w14:paraId="0B76FF1A" w14:textId="77777777" w:rsidR="001335FD" w:rsidRPr="002A2F0B" w:rsidRDefault="001335FD" w:rsidP="001335FD">
            <w:pPr>
              <w:jc w:val="center"/>
              <w:rPr>
                <w:rFonts w:cs="Arial"/>
                <w:sz w:val="16"/>
                <w:szCs w:val="16"/>
              </w:rPr>
            </w:pPr>
            <w:r w:rsidRPr="002A2F0B">
              <w:rPr>
                <w:rFonts w:cs="Arial"/>
                <w:sz w:val="16"/>
                <w:szCs w:val="16"/>
              </w:rPr>
              <w:t>680</w:t>
            </w:r>
          </w:p>
        </w:tc>
        <w:tc>
          <w:tcPr>
            <w:tcW w:w="617" w:type="dxa"/>
            <w:tcBorders>
              <w:top w:val="nil"/>
              <w:left w:val="nil"/>
              <w:bottom w:val="nil"/>
              <w:right w:val="nil"/>
            </w:tcBorders>
            <w:shd w:val="clear" w:color="auto" w:fill="auto"/>
            <w:noWrap/>
            <w:vAlign w:val="bottom"/>
            <w:hideMark/>
          </w:tcPr>
          <w:p w14:paraId="6F2547C2" w14:textId="77777777" w:rsidR="001335FD" w:rsidRPr="002A2F0B" w:rsidRDefault="001335FD" w:rsidP="001335FD">
            <w:pPr>
              <w:jc w:val="center"/>
              <w:rPr>
                <w:rFonts w:cs="Arial"/>
                <w:sz w:val="16"/>
                <w:szCs w:val="16"/>
              </w:rPr>
            </w:pPr>
            <w:r w:rsidRPr="002A2F0B">
              <w:rPr>
                <w:rFonts w:cs="Arial"/>
                <w:sz w:val="16"/>
                <w:szCs w:val="16"/>
              </w:rPr>
              <w:t>855</w:t>
            </w:r>
          </w:p>
        </w:tc>
        <w:tc>
          <w:tcPr>
            <w:tcW w:w="616" w:type="dxa"/>
            <w:tcBorders>
              <w:top w:val="nil"/>
              <w:left w:val="nil"/>
              <w:bottom w:val="nil"/>
              <w:right w:val="nil"/>
            </w:tcBorders>
            <w:shd w:val="clear" w:color="auto" w:fill="auto"/>
            <w:noWrap/>
            <w:vAlign w:val="bottom"/>
            <w:hideMark/>
          </w:tcPr>
          <w:p w14:paraId="043EC9FA" w14:textId="77777777" w:rsidR="001335FD" w:rsidRPr="002A2F0B" w:rsidRDefault="001335FD" w:rsidP="001335FD">
            <w:pPr>
              <w:jc w:val="center"/>
              <w:rPr>
                <w:rFonts w:cs="Arial"/>
                <w:sz w:val="16"/>
                <w:szCs w:val="16"/>
              </w:rPr>
            </w:pPr>
            <w:r w:rsidRPr="002A2F0B">
              <w:rPr>
                <w:rFonts w:cs="Arial"/>
                <w:sz w:val="16"/>
                <w:szCs w:val="16"/>
              </w:rPr>
              <w:t>130</w:t>
            </w:r>
          </w:p>
        </w:tc>
        <w:tc>
          <w:tcPr>
            <w:tcW w:w="616" w:type="dxa"/>
            <w:tcBorders>
              <w:top w:val="nil"/>
              <w:left w:val="nil"/>
              <w:bottom w:val="nil"/>
              <w:right w:val="nil"/>
            </w:tcBorders>
            <w:shd w:val="clear" w:color="auto" w:fill="auto"/>
            <w:noWrap/>
            <w:vAlign w:val="bottom"/>
            <w:hideMark/>
          </w:tcPr>
          <w:p w14:paraId="77D72FE4" w14:textId="77777777" w:rsidR="001335FD" w:rsidRPr="002A2F0B" w:rsidRDefault="001335FD" w:rsidP="001335FD">
            <w:pPr>
              <w:jc w:val="center"/>
              <w:rPr>
                <w:rFonts w:cs="Arial"/>
                <w:sz w:val="16"/>
                <w:szCs w:val="16"/>
              </w:rPr>
            </w:pPr>
            <w:r w:rsidRPr="002A2F0B">
              <w:rPr>
                <w:rFonts w:cs="Arial"/>
                <w:sz w:val="16"/>
                <w:szCs w:val="16"/>
              </w:rPr>
              <w:t>116</w:t>
            </w:r>
          </w:p>
        </w:tc>
        <w:tc>
          <w:tcPr>
            <w:tcW w:w="616" w:type="dxa"/>
            <w:tcBorders>
              <w:top w:val="nil"/>
              <w:left w:val="nil"/>
              <w:bottom w:val="nil"/>
              <w:right w:val="nil"/>
            </w:tcBorders>
            <w:shd w:val="clear" w:color="auto" w:fill="auto"/>
            <w:noWrap/>
            <w:vAlign w:val="bottom"/>
            <w:hideMark/>
          </w:tcPr>
          <w:p w14:paraId="15554740" w14:textId="77777777" w:rsidR="001335FD" w:rsidRPr="002A2F0B" w:rsidRDefault="001335FD" w:rsidP="001335FD">
            <w:pPr>
              <w:jc w:val="center"/>
              <w:rPr>
                <w:rFonts w:cs="Arial"/>
                <w:sz w:val="16"/>
                <w:szCs w:val="16"/>
              </w:rPr>
            </w:pPr>
            <w:r w:rsidRPr="002A2F0B">
              <w:rPr>
                <w:rFonts w:cs="Arial"/>
                <w:sz w:val="16"/>
                <w:szCs w:val="16"/>
              </w:rPr>
              <w:t>182</w:t>
            </w:r>
          </w:p>
        </w:tc>
        <w:tc>
          <w:tcPr>
            <w:tcW w:w="617" w:type="dxa"/>
            <w:tcBorders>
              <w:top w:val="nil"/>
              <w:left w:val="nil"/>
              <w:bottom w:val="nil"/>
              <w:right w:val="nil"/>
            </w:tcBorders>
            <w:shd w:val="clear" w:color="auto" w:fill="auto"/>
            <w:noWrap/>
            <w:vAlign w:val="bottom"/>
            <w:hideMark/>
          </w:tcPr>
          <w:p w14:paraId="039B1AD3" w14:textId="77777777" w:rsidR="001335FD" w:rsidRPr="002A2F0B" w:rsidRDefault="001335FD" w:rsidP="001335FD">
            <w:pPr>
              <w:jc w:val="center"/>
              <w:rPr>
                <w:rFonts w:cs="Arial"/>
                <w:sz w:val="16"/>
                <w:szCs w:val="16"/>
              </w:rPr>
            </w:pPr>
            <w:r w:rsidRPr="002A2F0B">
              <w:rPr>
                <w:rFonts w:cs="Arial"/>
                <w:sz w:val="16"/>
                <w:szCs w:val="16"/>
              </w:rPr>
              <w:t>52</w:t>
            </w:r>
          </w:p>
        </w:tc>
        <w:tc>
          <w:tcPr>
            <w:tcW w:w="616" w:type="dxa"/>
            <w:tcBorders>
              <w:top w:val="nil"/>
              <w:left w:val="nil"/>
              <w:bottom w:val="nil"/>
              <w:right w:val="nil"/>
            </w:tcBorders>
            <w:shd w:val="clear" w:color="auto" w:fill="auto"/>
            <w:noWrap/>
            <w:vAlign w:val="bottom"/>
            <w:hideMark/>
          </w:tcPr>
          <w:p w14:paraId="7060C972" w14:textId="77777777" w:rsidR="001335FD" w:rsidRPr="002A2F0B" w:rsidRDefault="001335FD" w:rsidP="001335FD">
            <w:pPr>
              <w:jc w:val="center"/>
              <w:rPr>
                <w:rFonts w:cs="Arial"/>
                <w:sz w:val="16"/>
                <w:szCs w:val="16"/>
              </w:rPr>
            </w:pPr>
            <w:r w:rsidRPr="002A2F0B">
              <w:rPr>
                <w:rFonts w:cs="Arial"/>
                <w:sz w:val="16"/>
                <w:szCs w:val="16"/>
              </w:rPr>
              <w:t>21</w:t>
            </w:r>
          </w:p>
        </w:tc>
        <w:tc>
          <w:tcPr>
            <w:tcW w:w="617" w:type="dxa"/>
            <w:tcBorders>
              <w:top w:val="nil"/>
              <w:left w:val="nil"/>
              <w:bottom w:val="nil"/>
              <w:right w:val="nil"/>
            </w:tcBorders>
            <w:shd w:val="clear" w:color="auto" w:fill="auto"/>
            <w:noWrap/>
            <w:vAlign w:val="bottom"/>
            <w:hideMark/>
          </w:tcPr>
          <w:p w14:paraId="4C1D0E7A" w14:textId="77777777" w:rsidR="001335FD" w:rsidRPr="002A2F0B" w:rsidRDefault="001335FD" w:rsidP="001335FD">
            <w:pPr>
              <w:jc w:val="center"/>
              <w:rPr>
                <w:rFonts w:cs="Arial"/>
                <w:sz w:val="16"/>
                <w:szCs w:val="16"/>
              </w:rPr>
            </w:pPr>
            <w:r w:rsidRPr="002A2F0B">
              <w:rPr>
                <w:rFonts w:cs="Arial"/>
                <w:sz w:val="16"/>
                <w:szCs w:val="16"/>
              </w:rPr>
              <w:t>13</w:t>
            </w:r>
          </w:p>
        </w:tc>
        <w:tc>
          <w:tcPr>
            <w:tcW w:w="617" w:type="dxa"/>
            <w:tcBorders>
              <w:top w:val="nil"/>
              <w:left w:val="nil"/>
              <w:bottom w:val="nil"/>
              <w:right w:val="nil"/>
            </w:tcBorders>
            <w:shd w:val="clear" w:color="auto" w:fill="auto"/>
            <w:noWrap/>
            <w:vAlign w:val="bottom"/>
            <w:hideMark/>
          </w:tcPr>
          <w:p w14:paraId="11C14619" w14:textId="77777777" w:rsidR="001335FD" w:rsidRPr="002A2F0B" w:rsidRDefault="001335FD" w:rsidP="001335FD">
            <w:pPr>
              <w:jc w:val="center"/>
              <w:rPr>
                <w:rFonts w:cs="Arial"/>
                <w:sz w:val="16"/>
                <w:szCs w:val="16"/>
              </w:rPr>
            </w:pPr>
            <w:r w:rsidRPr="002A2F0B">
              <w:rPr>
                <w:rFonts w:cs="Arial"/>
                <w:sz w:val="16"/>
                <w:szCs w:val="16"/>
              </w:rPr>
              <w:t>4</w:t>
            </w:r>
          </w:p>
        </w:tc>
        <w:tc>
          <w:tcPr>
            <w:tcW w:w="722" w:type="dxa"/>
            <w:tcBorders>
              <w:top w:val="nil"/>
              <w:left w:val="nil"/>
              <w:bottom w:val="nil"/>
              <w:right w:val="nil"/>
            </w:tcBorders>
            <w:shd w:val="clear" w:color="auto" w:fill="auto"/>
            <w:noWrap/>
            <w:vAlign w:val="bottom"/>
            <w:hideMark/>
          </w:tcPr>
          <w:p w14:paraId="3EAAF683"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3FBFD9BB" w14:textId="720A0C97" w:rsidR="001335FD" w:rsidRPr="002A2F0B" w:rsidRDefault="001335FD" w:rsidP="001335FD">
            <w:pPr>
              <w:jc w:val="center"/>
              <w:rPr>
                <w:rFonts w:cs="Arial"/>
                <w:sz w:val="16"/>
                <w:szCs w:val="16"/>
              </w:rPr>
            </w:pPr>
            <w:r w:rsidRPr="002A2F0B">
              <w:rPr>
                <w:rFonts w:cs="Arial"/>
                <w:sz w:val="16"/>
                <w:szCs w:val="16"/>
              </w:rPr>
              <w:t>0,05</w:t>
            </w:r>
          </w:p>
        </w:tc>
        <w:tc>
          <w:tcPr>
            <w:tcW w:w="617" w:type="dxa"/>
            <w:tcBorders>
              <w:top w:val="nil"/>
              <w:left w:val="nil"/>
              <w:bottom w:val="nil"/>
              <w:right w:val="nil"/>
            </w:tcBorders>
            <w:shd w:val="clear" w:color="auto" w:fill="auto"/>
            <w:noWrap/>
            <w:vAlign w:val="bottom"/>
            <w:hideMark/>
          </w:tcPr>
          <w:p w14:paraId="3E10A21E" w14:textId="2A3B7379" w:rsidR="001335FD" w:rsidRPr="002A2F0B" w:rsidRDefault="001335FD" w:rsidP="001335FD">
            <w:pPr>
              <w:jc w:val="center"/>
              <w:rPr>
                <w:rFonts w:cs="Arial"/>
                <w:sz w:val="16"/>
                <w:szCs w:val="16"/>
              </w:rPr>
            </w:pPr>
            <w:r w:rsidRPr="002A2F0B">
              <w:rPr>
                <w:rFonts w:cs="Arial"/>
                <w:sz w:val="16"/>
                <w:szCs w:val="16"/>
              </w:rPr>
              <w:t>0,1</w:t>
            </w:r>
          </w:p>
        </w:tc>
        <w:tc>
          <w:tcPr>
            <w:tcW w:w="678" w:type="dxa"/>
            <w:tcBorders>
              <w:top w:val="nil"/>
              <w:left w:val="nil"/>
              <w:bottom w:val="nil"/>
              <w:right w:val="nil"/>
            </w:tcBorders>
            <w:shd w:val="clear" w:color="auto" w:fill="auto"/>
            <w:noWrap/>
            <w:vAlign w:val="bottom"/>
            <w:hideMark/>
          </w:tcPr>
          <w:p w14:paraId="1F2821C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61A5AB8F" w14:textId="33B1C453" w:rsidR="001335FD" w:rsidRPr="002A2F0B" w:rsidRDefault="001335FD" w:rsidP="001335FD">
            <w:pPr>
              <w:jc w:val="center"/>
              <w:rPr>
                <w:rFonts w:cs="Arial"/>
                <w:sz w:val="16"/>
                <w:szCs w:val="16"/>
              </w:rPr>
            </w:pPr>
            <w:r w:rsidRPr="002A2F0B">
              <w:rPr>
                <w:rFonts w:cs="Arial"/>
                <w:sz w:val="16"/>
                <w:szCs w:val="16"/>
              </w:rPr>
              <w:t>6 556</w:t>
            </w:r>
          </w:p>
        </w:tc>
      </w:tr>
      <w:tr w:rsidR="001335FD" w:rsidRPr="002A2F0B" w14:paraId="695105C9" w14:textId="77777777" w:rsidTr="000F6BCE">
        <w:trPr>
          <w:trHeight w:val="85"/>
        </w:trPr>
        <w:tc>
          <w:tcPr>
            <w:tcW w:w="1052" w:type="dxa"/>
            <w:tcBorders>
              <w:top w:val="nil"/>
              <w:left w:val="nil"/>
              <w:bottom w:val="nil"/>
              <w:right w:val="nil"/>
            </w:tcBorders>
            <w:shd w:val="clear" w:color="auto" w:fill="auto"/>
            <w:noWrap/>
            <w:vAlign w:val="bottom"/>
            <w:hideMark/>
          </w:tcPr>
          <w:p w14:paraId="1E021378" w14:textId="77777777" w:rsidR="001335FD" w:rsidRPr="002A2F0B" w:rsidRDefault="001335FD" w:rsidP="001335FD">
            <w:pPr>
              <w:jc w:val="center"/>
              <w:rPr>
                <w:rFonts w:cs="Arial"/>
                <w:b/>
                <w:bCs/>
                <w:sz w:val="16"/>
                <w:szCs w:val="16"/>
              </w:rPr>
            </w:pPr>
            <w:r w:rsidRPr="002A2F0B">
              <w:rPr>
                <w:rFonts w:cs="Arial"/>
                <w:b/>
                <w:bCs/>
                <w:sz w:val="16"/>
                <w:szCs w:val="16"/>
              </w:rPr>
              <w:t>1989</w:t>
            </w:r>
          </w:p>
        </w:tc>
        <w:tc>
          <w:tcPr>
            <w:tcW w:w="617" w:type="dxa"/>
            <w:tcBorders>
              <w:top w:val="nil"/>
              <w:left w:val="nil"/>
              <w:bottom w:val="nil"/>
              <w:right w:val="nil"/>
            </w:tcBorders>
            <w:shd w:val="clear" w:color="auto" w:fill="auto"/>
            <w:noWrap/>
            <w:vAlign w:val="bottom"/>
            <w:hideMark/>
          </w:tcPr>
          <w:p w14:paraId="50B1A49B"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4A04A91F" w14:textId="77777777" w:rsidR="001335FD" w:rsidRPr="002A2F0B" w:rsidRDefault="001335FD" w:rsidP="001335FD">
            <w:pPr>
              <w:jc w:val="center"/>
              <w:rPr>
                <w:rFonts w:cs="Arial"/>
                <w:sz w:val="16"/>
                <w:szCs w:val="16"/>
              </w:rPr>
            </w:pPr>
            <w:r w:rsidRPr="002A2F0B">
              <w:rPr>
                <w:rFonts w:cs="Arial"/>
                <w:sz w:val="16"/>
                <w:szCs w:val="16"/>
              </w:rPr>
              <w:t>18</w:t>
            </w:r>
          </w:p>
        </w:tc>
        <w:tc>
          <w:tcPr>
            <w:tcW w:w="700" w:type="dxa"/>
            <w:gridSpan w:val="2"/>
            <w:tcBorders>
              <w:top w:val="nil"/>
              <w:left w:val="nil"/>
              <w:bottom w:val="nil"/>
              <w:right w:val="nil"/>
            </w:tcBorders>
            <w:shd w:val="clear" w:color="auto" w:fill="auto"/>
            <w:noWrap/>
            <w:vAlign w:val="bottom"/>
            <w:hideMark/>
          </w:tcPr>
          <w:p w14:paraId="2FD8E9CC" w14:textId="77777777" w:rsidR="001335FD" w:rsidRPr="002A2F0B" w:rsidRDefault="001335FD" w:rsidP="001335FD">
            <w:pPr>
              <w:jc w:val="center"/>
              <w:rPr>
                <w:rFonts w:cs="Arial"/>
                <w:sz w:val="16"/>
                <w:szCs w:val="16"/>
              </w:rPr>
            </w:pPr>
            <w:r w:rsidRPr="002A2F0B">
              <w:rPr>
                <w:rFonts w:cs="Arial"/>
                <w:sz w:val="16"/>
                <w:szCs w:val="16"/>
              </w:rPr>
              <w:t>680</w:t>
            </w:r>
          </w:p>
        </w:tc>
        <w:tc>
          <w:tcPr>
            <w:tcW w:w="617" w:type="dxa"/>
            <w:tcBorders>
              <w:top w:val="nil"/>
              <w:left w:val="nil"/>
              <w:bottom w:val="nil"/>
              <w:right w:val="nil"/>
            </w:tcBorders>
            <w:shd w:val="clear" w:color="auto" w:fill="auto"/>
            <w:noWrap/>
            <w:vAlign w:val="bottom"/>
            <w:hideMark/>
          </w:tcPr>
          <w:p w14:paraId="2F8E014A" w14:textId="77777777" w:rsidR="001335FD" w:rsidRPr="002A2F0B" w:rsidRDefault="001335FD" w:rsidP="001335FD">
            <w:pPr>
              <w:jc w:val="center"/>
              <w:rPr>
                <w:rFonts w:cs="Arial"/>
                <w:sz w:val="16"/>
                <w:szCs w:val="16"/>
              </w:rPr>
            </w:pPr>
            <w:r w:rsidRPr="002A2F0B">
              <w:rPr>
                <w:rFonts w:cs="Arial"/>
                <w:sz w:val="16"/>
                <w:szCs w:val="16"/>
              </w:rPr>
              <w:t>811</w:t>
            </w:r>
          </w:p>
        </w:tc>
        <w:tc>
          <w:tcPr>
            <w:tcW w:w="617" w:type="dxa"/>
            <w:tcBorders>
              <w:top w:val="nil"/>
              <w:left w:val="nil"/>
              <w:bottom w:val="nil"/>
              <w:right w:val="nil"/>
            </w:tcBorders>
            <w:shd w:val="clear" w:color="auto" w:fill="auto"/>
            <w:noWrap/>
            <w:vAlign w:val="bottom"/>
            <w:hideMark/>
          </w:tcPr>
          <w:p w14:paraId="75D446FA" w14:textId="40F013F1" w:rsidR="001335FD" w:rsidRPr="002A2F0B" w:rsidRDefault="001335FD" w:rsidP="001335FD">
            <w:pPr>
              <w:jc w:val="center"/>
              <w:rPr>
                <w:rFonts w:cs="Arial"/>
                <w:sz w:val="16"/>
                <w:szCs w:val="16"/>
              </w:rPr>
            </w:pPr>
            <w:r w:rsidRPr="002A2F0B">
              <w:rPr>
                <w:rFonts w:cs="Arial"/>
                <w:sz w:val="16"/>
                <w:szCs w:val="16"/>
              </w:rPr>
              <w:t>1 983</w:t>
            </w:r>
          </w:p>
        </w:tc>
        <w:tc>
          <w:tcPr>
            <w:tcW w:w="617" w:type="dxa"/>
            <w:tcBorders>
              <w:top w:val="nil"/>
              <w:left w:val="nil"/>
              <w:bottom w:val="nil"/>
              <w:right w:val="nil"/>
            </w:tcBorders>
            <w:shd w:val="clear" w:color="auto" w:fill="auto"/>
            <w:noWrap/>
            <w:vAlign w:val="bottom"/>
            <w:hideMark/>
          </w:tcPr>
          <w:p w14:paraId="6BB3CF84" w14:textId="77777777" w:rsidR="001335FD" w:rsidRPr="002A2F0B" w:rsidRDefault="001335FD" w:rsidP="001335FD">
            <w:pPr>
              <w:jc w:val="center"/>
              <w:rPr>
                <w:rFonts w:cs="Arial"/>
                <w:sz w:val="16"/>
                <w:szCs w:val="16"/>
              </w:rPr>
            </w:pPr>
            <w:r w:rsidRPr="002A2F0B">
              <w:rPr>
                <w:rFonts w:cs="Arial"/>
                <w:sz w:val="16"/>
                <w:szCs w:val="16"/>
              </w:rPr>
              <w:t>228</w:t>
            </w:r>
          </w:p>
        </w:tc>
        <w:tc>
          <w:tcPr>
            <w:tcW w:w="616" w:type="dxa"/>
            <w:tcBorders>
              <w:top w:val="nil"/>
              <w:left w:val="nil"/>
              <w:bottom w:val="nil"/>
              <w:right w:val="nil"/>
            </w:tcBorders>
            <w:shd w:val="clear" w:color="auto" w:fill="auto"/>
            <w:noWrap/>
            <w:vAlign w:val="bottom"/>
            <w:hideMark/>
          </w:tcPr>
          <w:p w14:paraId="6C2CEDF7" w14:textId="77777777" w:rsidR="001335FD" w:rsidRPr="002A2F0B" w:rsidRDefault="001335FD" w:rsidP="001335FD">
            <w:pPr>
              <w:jc w:val="center"/>
              <w:rPr>
                <w:rFonts w:cs="Arial"/>
                <w:sz w:val="16"/>
                <w:szCs w:val="16"/>
              </w:rPr>
            </w:pPr>
            <w:r w:rsidRPr="002A2F0B">
              <w:rPr>
                <w:rFonts w:cs="Arial"/>
                <w:sz w:val="16"/>
                <w:szCs w:val="16"/>
              </w:rPr>
              <w:t>373</w:t>
            </w:r>
          </w:p>
        </w:tc>
        <w:tc>
          <w:tcPr>
            <w:tcW w:w="616" w:type="dxa"/>
            <w:tcBorders>
              <w:top w:val="nil"/>
              <w:left w:val="nil"/>
              <w:bottom w:val="nil"/>
              <w:right w:val="nil"/>
            </w:tcBorders>
            <w:shd w:val="clear" w:color="auto" w:fill="auto"/>
            <w:noWrap/>
            <w:vAlign w:val="bottom"/>
            <w:hideMark/>
          </w:tcPr>
          <w:p w14:paraId="12B2160B" w14:textId="77777777" w:rsidR="001335FD" w:rsidRPr="002A2F0B" w:rsidRDefault="001335FD" w:rsidP="001335FD">
            <w:pPr>
              <w:jc w:val="center"/>
              <w:rPr>
                <w:rFonts w:cs="Arial"/>
                <w:sz w:val="16"/>
                <w:szCs w:val="16"/>
              </w:rPr>
            </w:pPr>
            <w:r w:rsidRPr="002A2F0B">
              <w:rPr>
                <w:rFonts w:cs="Arial"/>
                <w:sz w:val="16"/>
                <w:szCs w:val="16"/>
              </w:rPr>
              <w:t>56</w:t>
            </w:r>
          </w:p>
        </w:tc>
        <w:tc>
          <w:tcPr>
            <w:tcW w:w="616" w:type="dxa"/>
            <w:tcBorders>
              <w:top w:val="nil"/>
              <w:left w:val="nil"/>
              <w:bottom w:val="nil"/>
              <w:right w:val="nil"/>
            </w:tcBorders>
            <w:shd w:val="clear" w:color="auto" w:fill="auto"/>
            <w:noWrap/>
            <w:vAlign w:val="bottom"/>
            <w:hideMark/>
          </w:tcPr>
          <w:p w14:paraId="55045A78" w14:textId="77777777" w:rsidR="001335FD" w:rsidRPr="002A2F0B" w:rsidRDefault="001335FD" w:rsidP="001335FD">
            <w:pPr>
              <w:jc w:val="center"/>
              <w:rPr>
                <w:rFonts w:cs="Arial"/>
                <w:sz w:val="16"/>
                <w:szCs w:val="16"/>
              </w:rPr>
            </w:pPr>
            <w:r w:rsidRPr="002A2F0B">
              <w:rPr>
                <w:rFonts w:cs="Arial"/>
                <w:sz w:val="16"/>
                <w:szCs w:val="16"/>
              </w:rPr>
              <w:t>40</w:t>
            </w:r>
          </w:p>
        </w:tc>
        <w:tc>
          <w:tcPr>
            <w:tcW w:w="617" w:type="dxa"/>
            <w:tcBorders>
              <w:top w:val="nil"/>
              <w:left w:val="nil"/>
              <w:bottom w:val="nil"/>
              <w:right w:val="nil"/>
            </w:tcBorders>
            <w:shd w:val="clear" w:color="auto" w:fill="auto"/>
            <w:noWrap/>
            <w:vAlign w:val="bottom"/>
            <w:hideMark/>
          </w:tcPr>
          <w:p w14:paraId="230F8975" w14:textId="77777777" w:rsidR="001335FD" w:rsidRPr="002A2F0B" w:rsidRDefault="001335FD" w:rsidP="001335FD">
            <w:pPr>
              <w:jc w:val="center"/>
              <w:rPr>
                <w:rFonts w:cs="Arial"/>
                <w:sz w:val="16"/>
                <w:szCs w:val="16"/>
              </w:rPr>
            </w:pPr>
            <w:r w:rsidRPr="002A2F0B">
              <w:rPr>
                <w:rFonts w:cs="Arial"/>
                <w:sz w:val="16"/>
                <w:szCs w:val="16"/>
              </w:rPr>
              <w:t>59</w:t>
            </w:r>
          </w:p>
        </w:tc>
        <w:tc>
          <w:tcPr>
            <w:tcW w:w="616" w:type="dxa"/>
            <w:tcBorders>
              <w:top w:val="nil"/>
              <w:left w:val="nil"/>
              <w:bottom w:val="nil"/>
              <w:right w:val="nil"/>
            </w:tcBorders>
            <w:shd w:val="clear" w:color="auto" w:fill="auto"/>
            <w:noWrap/>
            <w:vAlign w:val="bottom"/>
            <w:hideMark/>
          </w:tcPr>
          <w:p w14:paraId="26191B82" w14:textId="77777777" w:rsidR="001335FD" w:rsidRPr="002A2F0B" w:rsidRDefault="001335FD" w:rsidP="001335FD">
            <w:pPr>
              <w:jc w:val="center"/>
              <w:rPr>
                <w:rFonts w:cs="Arial"/>
                <w:sz w:val="16"/>
                <w:szCs w:val="16"/>
              </w:rPr>
            </w:pPr>
            <w:r w:rsidRPr="002A2F0B">
              <w:rPr>
                <w:rFonts w:cs="Arial"/>
                <w:sz w:val="16"/>
                <w:szCs w:val="16"/>
              </w:rPr>
              <w:t>15</w:t>
            </w:r>
          </w:p>
        </w:tc>
        <w:tc>
          <w:tcPr>
            <w:tcW w:w="617" w:type="dxa"/>
            <w:tcBorders>
              <w:top w:val="nil"/>
              <w:left w:val="nil"/>
              <w:bottom w:val="nil"/>
              <w:right w:val="nil"/>
            </w:tcBorders>
            <w:shd w:val="clear" w:color="auto" w:fill="auto"/>
            <w:noWrap/>
            <w:vAlign w:val="bottom"/>
            <w:hideMark/>
          </w:tcPr>
          <w:p w14:paraId="2C410113" w14:textId="77777777" w:rsidR="001335FD" w:rsidRPr="002A2F0B" w:rsidRDefault="001335FD" w:rsidP="001335FD">
            <w:pPr>
              <w:jc w:val="center"/>
              <w:rPr>
                <w:rFonts w:cs="Arial"/>
                <w:sz w:val="16"/>
                <w:szCs w:val="16"/>
              </w:rPr>
            </w:pPr>
            <w:r w:rsidRPr="002A2F0B">
              <w:rPr>
                <w:rFonts w:cs="Arial"/>
                <w:sz w:val="16"/>
                <w:szCs w:val="16"/>
              </w:rPr>
              <w:t>7</w:t>
            </w:r>
          </w:p>
        </w:tc>
        <w:tc>
          <w:tcPr>
            <w:tcW w:w="617" w:type="dxa"/>
            <w:tcBorders>
              <w:top w:val="nil"/>
              <w:left w:val="nil"/>
              <w:bottom w:val="nil"/>
              <w:right w:val="nil"/>
            </w:tcBorders>
            <w:shd w:val="clear" w:color="auto" w:fill="auto"/>
            <w:noWrap/>
            <w:vAlign w:val="bottom"/>
            <w:hideMark/>
          </w:tcPr>
          <w:p w14:paraId="54D30E3E" w14:textId="77777777" w:rsidR="001335FD" w:rsidRPr="002A2F0B" w:rsidRDefault="001335FD" w:rsidP="001335FD">
            <w:pPr>
              <w:jc w:val="center"/>
              <w:rPr>
                <w:rFonts w:cs="Arial"/>
                <w:sz w:val="16"/>
                <w:szCs w:val="16"/>
              </w:rPr>
            </w:pPr>
            <w:r w:rsidRPr="002A2F0B">
              <w:rPr>
                <w:rFonts w:cs="Arial"/>
                <w:sz w:val="16"/>
                <w:szCs w:val="16"/>
              </w:rPr>
              <w:t>5</w:t>
            </w:r>
          </w:p>
        </w:tc>
        <w:tc>
          <w:tcPr>
            <w:tcW w:w="722" w:type="dxa"/>
            <w:tcBorders>
              <w:top w:val="nil"/>
              <w:left w:val="nil"/>
              <w:bottom w:val="nil"/>
              <w:right w:val="nil"/>
            </w:tcBorders>
            <w:shd w:val="clear" w:color="auto" w:fill="auto"/>
            <w:noWrap/>
            <w:vAlign w:val="bottom"/>
            <w:hideMark/>
          </w:tcPr>
          <w:p w14:paraId="3FD64048" w14:textId="65DE9953"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196CE93E" w14:textId="32F2AE65" w:rsidR="001335FD" w:rsidRPr="002A2F0B" w:rsidRDefault="001335FD" w:rsidP="001335FD">
            <w:pPr>
              <w:jc w:val="center"/>
              <w:rPr>
                <w:rFonts w:cs="Arial"/>
                <w:sz w:val="16"/>
                <w:szCs w:val="16"/>
              </w:rPr>
            </w:pPr>
            <w:r w:rsidRPr="002A2F0B">
              <w:rPr>
                <w:rFonts w:cs="Arial"/>
                <w:sz w:val="16"/>
                <w:szCs w:val="16"/>
              </w:rPr>
              <w:t>0,4</w:t>
            </w:r>
          </w:p>
        </w:tc>
        <w:tc>
          <w:tcPr>
            <w:tcW w:w="617" w:type="dxa"/>
            <w:tcBorders>
              <w:top w:val="nil"/>
              <w:left w:val="nil"/>
              <w:bottom w:val="nil"/>
              <w:right w:val="nil"/>
            </w:tcBorders>
            <w:shd w:val="clear" w:color="auto" w:fill="auto"/>
            <w:noWrap/>
            <w:vAlign w:val="bottom"/>
            <w:hideMark/>
          </w:tcPr>
          <w:p w14:paraId="023CB643"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E28C76F"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2D77D5C7" w14:textId="2851D149" w:rsidR="001335FD" w:rsidRPr="002A2F0B" w:rsidRDefault="001335FD" w:rsidP="001335FD">
            <w:pPr>
              <w:jc w:val="center"/>
              <w:rPr>
                <w:rFonts w:cs="Arial"/>
                <w:sz w:val="16"/>
                <w:szCs w:val="16"/>
              </w:rPr>
            </w:pPr>
            <w:r w:rsidRPr="002A2F0B">
              <w:rPr>
                <w:rFonts w:cs="Arial"/>
                <w:sz w:val="16"/>
                <w:szCs w:val="16"/>
              </w:rPr>
              <w:t>4 278</w:t>
            </w:r>
          </w:p>
        </w:tc>
      </w:tr>
      <w:tr w:rsidR="001335FD" w:rsidRPr="002A2F0B" w14:paraId="196D21B7" w14:textId="77777777" w:rsidTr="000F6BCE">
        <w:trPr>
          <w:trHeight w:val="62"/>
        </w:trPr>
        <w:tc>
          <w:tcPr>
            <w:tcW w:w="1052" w:type="dxa"/>
            <w:tcBorders>
              <w:top w:val="nil"/>
              <w:left w:val="nil"/>
              <w:bottom w:val="nil"/>
              <w:right w:val="nil"/>
            </w:tcBorders>
            <w:shd w:val="clear" w:color="auto" w:fill="auto"/>
            <w:noWrap/>
            <w:vAlign w:val="bottom"/>
            <w:hideMark/>
          </w:tcPr>
          <w:p w14:paraId="6457EFB2" w14:textId="77777777" w:rsidR="001335FD" w:rsidRPr="002A2F0B" w:rsidRDefault="001335FD" w:rsidP="001335FD">
            <w:pPr>
              <w:jc w:val="center"/>
              <w:rPr>
                <w:rFonts w:cs="Arial"/>
                <w:b/>
                <w:bCs/>
                <w:sz w:val="16"/>
                <w:szCs w:val="16"/>
              </w:rPr>
            </w:pPr>
            <w:r w:rsidRPr="002A2F0B">
              <w:rPr>
                <w:rFonts w:cs="Arial"/>
                <w:b/>
                <w:bCs/>
                <w:sz w:val="16"/>
                <w:szCs w:val="16"/>
              </w:rPr>
              <w:t>1990</w:t>
            </w:r>
          </w:p>
        </w:tc>
        <w:tc>
          <w:tcPr>
            <w:tcW w:w="617" w:type="dxa"/>
            <w:tcBorders>
              <w:top w:val="nil"/>
              <w:left w:val="nil"/>
              <w:bottom w:val="nil"/>
              <w:right w:val="nil"/>
            </w:tcBorders>
            <w:shd w:val="clear" w:color="auto" w:fill="auto"/>
            <w:noWrap/>
            <w:vAlign w:val="bottom"/>
            <w:hideMark/>
          </w:tcPr>
          <w:p w14:paraId="1C936D49" w14:textId="19C570CB" w:rsidR="001335FD" w:rsidRPr="002A2F0B" w:rsidRDefault="001335FD" w:rsidP="001335FD">
            <w:pPr>
              <w:jc w:val="center"/>
              <w:rPr>
                <w:rFonts w:cs="Arial"/>
                <w:sz w:val="16"/>
                <w:szCs w:val="16"/>
              </w:rPr>
            </w:pPr>
            <w:r w:rsidRPr="002A2F0B">
              <w:rPr>
                <w:rFonts w:cs="Arial"/>
                <w:sz w:val="16"/>
                <w:szCs w:val="16"/>
              </w:rPr>
              <w:t>1,1</w:t>
            </w:r>
          </w:p>
        </w:tc>
        <w:tc>
          <w:tcPr>
            <w:tcW w:w="616" w:type="dxa"/>
            <w:tcBorders>
              <w:top w:val="nil"/>
              <w:left w:val="nil"/>
              <w:bottom w:val="nil"/>
              <w:right w:val="nil"/>
            </w:tcBorders>
            <w:shd w:val="clear" w:color="auto" w:fill="auto"/>
            <w:noWrap/>
            <w:vAlign w:val="bottom"/>
            <w:hideMark/>
          </w:tcPr>
          <w:p w14:paraId="5ED45964" w14:textId="77777777" w:rsidR="001335FD" w:rsidRPr="002A2F0B" w:rsidRDefault="001335FD" w:rsidP="001335FD">
            <w:pPr>
              <w:jc w:val="center"/>
              <w:rPr>
                <w:rFonts w:cs="Arial"/>
                <w:sz w:val="16"/>
                <w:szCs w:val="16"/>
              </w:rPr>
            </w:pPr>
            <w:r w:rsidRPr="002A2F0B">
              <w:rPr>
                <w:rFonts w:cs="Arial"/>
                <w:sz w:val="16"/>
                <w:szCs w:val="16"/>
              </w:rPr>
              <w:t>16</w:t>
            </w:r>
          </w:p>
        </w:tc>
        <w:tc>
          <w:tcPr>
            <w:tcW w:w="700" w:type="dxa"/>
            <w:gridSpan w:val="2"/>
            <w:tcBorders>
              <w:top w:val="nil"/>
              <w:left w:val="nil"/>
              <w:bottom w:val="nil"/>
              <w:right w:val="nil"/>
            </w:tcBorders>
            <w:shd w:val="clear" w:color="auto" w:fill="auto"/>
            <w:noWrap/>
            <w:vAlign w:val="bottom"/>
            <w:hideMark/>
          </w:tcPr>
          <w:p w14:paraId="1376434C" w14:textId="77777777" w:rsidR="001335FD" w:rsidRPr="002A2F0B" w:rsidRDefault="001335FD" w:rsidP="001335FD">
            <w:pPr>
              <w:jc w:val="center"/>
              <w:rPr>
                <w:rFonts w:cs="Arial"/>
                <w:sz w:val="16"/>
                <w:szCs w:val="16"/>
              </w:rPr>
            </w:pPr>
            <w:r w:rsidRPr="002A2F0B">
              <w:rPr>
                <w:rFonts w:cs="Arial"/>
                <w:sz w:val="16"/>
                <w:szCs w:val="16"/>
              </w:rPr>
              <w:t>726</w:t>
            </w:r>
          </w:p>
        </w:tc>
        <w:tc>
          <w:tcPr>
            <w:tcW w:w="617" w:type="dxa"/>
            <w:tcBorders>
              <w:top w:val="nil"/>
              <w:left w:val="nil"/>
              <w:bottom w:val="nil"/>
              <w:right w:val="nil"/>
            </w:tcBorders>
            <w:shd w:val="clear" w:color="auto" w:fill="auto"/>
            <w:noWrap/>
            <w:vAlign w:val="bottom"/>
            <w:hideMark/>
          </w:tcPr>
          <w:p w14:paraId="3B0078A7" w14:textId="77BB47CF" w:rsidR="001335FD" w:rsidRPr="002A2F0B" w:rsidRDefault="001335FD" w:rsidP="001335FD">
            <w:pPr>
              <w:jc w:val="center"/>
              <w:rPr>
                <w:rFonts w:cs="Arial"/>
                <w:sz w:val="16"/>
                <w:szCs w:val="16"/>
              </w:rPr>
            </w:pPr>
            <w:r w:rsidRPr="002A2F0B">
              <w:rPr>
                <w:rFonts w:cs="Arial"/>
                <w:sz w:val="16"/>
                <w:szCs w:val="16"/>
              </w:rPr>
              <w:t>3 109</w:t>
            </w:r>
          </w:p>
        </w:tc>
        <w:tc>
          <w:tcPr>
            <w:tcW w:w="617" w:type="dxa"/>
            <w:tcBorders>
              <w:top w:val="nil"/>
              <w:left w:val="nil"/>
              <w:bottom w:val="nil"/>
              <w:right w:val="nil"/>
            </w:tcBorders>
            <w:shd w:val="clear" w:color="auto" w:fill="auto"/>
            <w:noWrap/>
            <w:vAlign w:val="bottom"/>
            <w:hideMark/>
          </w:tcPr>
          <w:p w14:paraId="1C21616E" w14:textId="3F9BC49E" w:rsidR="001335FD" w:rsidRPr="002A2F0B" w:rsidRDefault="001335FD" w:rsidP="001335FD">
            <w:pPr>
              <w:jc w:val="center"/>
              <w:rPr>
                <w:rFonts w:cs="Arial"/>
                <w:sz w:val="16"/>
                <w:szCs w:val="16"/>
              </w:rPr>
            </w:pPr>
            <w:r w:rsidRPr="002A2F0B">
              <w:rPr>
                <w:rFonts w:cs="Arial"/>
                <w:sz w:val="16"/>
                <w:szCs w:val="16"/>
              </w:rPr>
              <w:t>1 038</w:t>
            </w:r>
          </w:p>
        </w:tc>
        <w:tc>
          <w:tcPr>
            <w:tcW w:w="617" w:type="dxa"/>
            <w:tcBorders>
              <w:top w:val="nil"/>
              <w:left w:val="nil"/>
              <w:bottom w:val="nil"/>
              <w:right w:val="nil"/>
            </w:tcBorders>
            <w:shd w:val="clear" w:color="auto" w:fill="auto"/>
            <w:noWrap/>
            <w:vAlign w:val="bottom"/>
            <w:hideMark/>
          </w:tcPr>
          <w:p w14:paraId="47A38CBB" w14:textId="119976FF" w:rsidR="001335FD" w:rsidRPr="002A2F0B" w:rsidRDefault="001335FD" w:rsidP="001335FD">
            <w:pPr>
              <w:jc w:val="center"/>
              <w:rPr>
                <w:rFonts w:cs="Arial"/>
                <w:sz w:val="16"/>
                <w:szCs w:val="16"/>
              </w:rPr>
            </w:pPr>
            <w:r w:rsidRPr="002A2F0B">
              <w:rPr>
                <w:rFonts w:cs="Arial"/>
                <w:sz w:val="16"/>
                <w:szCs w:val="16"/>
              </w:rPr>
              <w:t>1 374</w:t>
            </w:r>
          </w:p>
        </w:tc>
        <w:tc>
          <w:tcPr>
            <w:tcW w:w="616" w:type="dxa"/>
            <w:tcBorders>
              <w:top w:val="nil"/>
              <w:left w:val="nil"/>
              <w:bottom w:val="nil"/>
              <w:right w:val="nil"/>
            </w:tcBorders>
            <w:shd w:val="clear" w:color="auto" w:fill="auto"/>
            <w:noWrap/>
            <w:vAlign w:val="bottom"/>
            <w:hideMark/>
          </w:tcPr>
          <w:p w14:paraId="685ABE9E" w14:textId="77777777" w:rsidR="001335FD" w:rsidRPr="002A2F0B" w:rsidRDefault="001335FD" w:rsidP="001335FD">
            <w:pPr>
              <w:jc w:val="center"/>
              <w:rPr>
                <w:rFonts w:cs="Arial"/>
                <w:sz w:val="16"/>
                <w:szCs w:val="16"/>
              </w:rPr>
            </w:pPr>
            <w:r w:rsidRPr="002A2F0B">
              <w:rPr>
                <w:rFonts w:cs="Arial"/>
                <w:sz w:val="16"/>
                <w:szCs w:val="16"/>
              </w:rPr>
              <w:t>145</w:t>
            </w:r>
          </w:p>
        </w:tc>
        <w:tc>
          <w:tcPr>
            <w:tcW w:w="616" w:type="dxa"/>
            <w:tcBorders>
              <w:top w:val="nil"/>
              <w:left w:val="nil"/>
              <w:bottom w:val="nil"/>
              <w:right w:val="nil"/>
            </w:tcBorders>
            <w:shd w:val="clear" w:color="auto" w:fill="auto"/>
            <w:noWrap/>
            <w:vAlign w:val="bottom"/>
            <w:hideMark/>
          </w:tcPr>
          <w:p w14:paraId="7C4FA7AF" w14:textId="77777777" w:rsidR="001335FD" w:rsidRPr="002A2F0B" w:rsidRDefault="001335FD" w:rsidP="001335FD">
            <w:pPr>
              <w:jc w:val="center"/>
              <w:rPr>
                <w:rFonts w:cs="Arial"/>
                <w:sz w:val="16"/>
                <w:szCs w:val="16"/>
              </w:rPr>
            </w:pPr>
            <w:r w:rsidRPr="002A2F0B">
              <w:rPr>
                <w:rFonts w:cs="Arial"/>
                <w:sz w:val="16"/>
                <w:szCs w:val="16"/>
              </w:rPr>
              <w:t>153</w:t>
            </w:r>
          </w:p>
        </w:tc>
        <w:tc>
          <w:tcPr>
            <w:tcW w:w="616" w:type="dxa"/>
            <w:tcBorders>
              <w:top w:val="nil"/>
              <w:left w:val="nil"/>
              <w:bottom w:val="nil"/>
              <w:right w:val="nil"/>
            </w:tcBorders>
            <w:shd w:val="clear" w:color="auto" w:fill="auto"/>
            <w:noWrap/>
            <w:vAlign w:val="bottom"/>
            <w:hideMark/>
          </w:tcPr>
          <w:p w14:paraId="16E0E12F" w14:textId="77777777" w:rsidR="001335FD" w:rsidRPr="002A2F0B" w:rsidRDefault="001335FD" w:rsidP="001335FD">
            <w:pPr>
              <w:jc w:val="center"/>
              <w:rPr>
                <w:rFonts w:cs="Arial"/>
                <w:sz w:val="16"/>
                <w:szCs w:val="16"/>
              </w:rPr>
            </w:pPr>
            <w:r w:rsidRPr="002A2F0B">
              <w:rPr>
                <w:rFonts w:cs="Arial"/>
                <w:sz w:val="16"/>
                <w:szCs w:val="16"/>
              </w:rPr>
              <w:t>12</w:t>
            </w:r>
          </w:p>
        </w:tc>
        <w:tc>
          <w:tcPr>
            <w:tcW w:w="617" w:type="dxa"/>
            <w:tcBorders>
              <w:top w:val="nil"/>
              <w:left w:val="nil"/>
              <w:bottom w:val="nil"/>
              <w:right w:val="nil"/>
            </w:tcBorders>
            <w:shd w:val="clear" w:color="auto" w:fill="auto"/>
            <w:noWrap/>
            <w:vAlign w:val="bottom"/>
            <w:hideMark/>
          </w:tcPr>
          <w:p w14:paraId="4C2B7E3F" w14:textId="77777777" w:rsidR="001335FD" w:rsidRPr="002A2F0B" w:rsidRDefault="001335FD" w:rsidP="001335FD">
            <w:pPr>
              <w:jc w:val="center"/>
              <w:rPr>
                <w:rFonts w:cs="Arial"/>
                <w:sz w:val="16"/>
                <w:szCs w:val="16"/>
              </w:rPr>
            </w:pPr>
            <w:r w:rsidRPr="002A2F0B">
              <w:rPr>
                <w:rFonts w:cs="Arial"/>
                <w:sz w:val="16"/>
                <w:szCs w:val="16"/>
              </w:rPr>
              <w:t>12</w:t>
            </w:r>
          </w:p>
        </w:tc>
        <w:tc>
          <w:tcPr>
            <w:tcW w:w="616" w:type="dxa"/>
            <w:tcBorders>
              <w:top w:val="nil"/>
              <w:left w:val="nil"/>
              <w:bottom w:val="nil"/>
              <w:right w:val="nil"/>
            </w:tcBorders>
            <w:shd w:val="clear" w:color="auto" w:fill="auto"/>
            <w:noWrap/>
            <w:vAlign w:val="bottom"/>
            <w:hideMark/>
          </w:tcPr>
          <w:p w14:paraId="3B971D3D" w14:textId="77777777" w:rsidR="001335FD" w:rsidRPr="002A2F0B" w:rsidRDefault="001335FD" w:rsidP="001335FD">
            <w:pPr>
              <w:jc w:val="center"/>
              <w:rPr>
                <w:rFonts w:cs="Arial"/>
                <w:sz w:val="16"/>
                <w:szCs w:val="16"/>
              </w:rPr>
            </w:pPr>
            <w:r w:rsidRPr="002A2F0B">
              <w:rPr>
                <w:rFonts w:cs="Arial"/>
                <w:sz w:val="16"/>
                <w:szCs w:val="16"/>
              </w:rPr>
              <w:t>24</w:t>
            </w:r>
          </w:p>
        </w:tc>
        <w:tc>
          <w:tcPr>
            <w:tcW w:w="617" w:type="dxa"/>
            <w:tcBorders>
              <w:top w:val="nil"/>
              <w:left w:val="nil"/>
              <w:bottom w:val="nil"/>
              <w:right w:val="nil"/>
            </w:tcBorders>
            <w:shd w:val="clear" w:color="auto" w:fill="auto"/>
            <w:noWrap/>
            <w:vAlign w:val="bottom"/>
            <w:hideMark/>
          </w:tcPr>
          <w:p w14:paraId="2F498BA5"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337F14A8" w14:textId="77777777" w:rsidR="001335FD" w:rsidRPr="002A2F0B" w:rsidRDefault="001335FD" w:rsidP="001335FD">
            <w:pPr>
              <w:jc w:val="center"/>
              <w:rPr>
                <w:rFonts w:cs="Arial"/>
                <w:sz w:val="16"/>
                <w:szCs w:val="16"/>
              </w:rPr>
            </w:pPr>
            <w:r w:rsidRPr="002A2F0B">
              <w:rPr>
                <w:rFonts w:cs="Arial"/>
                <w:sz w:val="16"/>
                <w:szCs w:val="16"/>
              </w:rPr>
              <w:t>2</w:t>
            </w:r>
          </w:p>
        </w:tc>
        <w:tc>
          <w:tcPr>
            <w:tcW w:w="722" w:type="dxa"/>
            <w:tcBorders>
              <w:top w:val="nil"/>
              <w:left w:val="nil"/>
              <w:bottom w:val="nil"/>
              <w:right w:val="nil"/>
            </w:tcBorders>
            <w:shd w:val="clear" w:color="auto" w:fill="auto"/>
            <w:noWrap/>
            <w:vAlign w:val="bottom"/>
            <w:hideMark/>
          </w:tcPr>
          <w:p w14:paraId="2D483119"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45904B2C"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BA0AE93" w14:textId="77777777" w:rsidR="001335FD" w:rsidRPr="002A2F0B" w:rsidRDefault="001335FD" w:rsidP="001335FD">
            <w:pPr>
              <w:jc w:val="center"/>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6E562434" w14:textId="748F3B84" w:rsidR="001335FD" w:rsidRPr="002A2F0B" w:rsidRDefault="001335FD" w:rsidP="001335FD">
            <w:pPr>
              <w:jc w:val="center"/>
              <w:rPr>
                <w:rFonts w:cs="Arial"/>
                <w:sz w:val="16"/>
                <w:szCs w:val="16"/>
              </w:rPr>
            </w:pPr>
            <w:r w:rsidRPr="002A2F0B">
              <w:rPr>
                <w:rFonts w:cs="Arial"/>
                <w:sz w:val="16"/>
                <w:szCs w:val="16"/>
              </w:rPr>
              <w:t>0,002</w:t>
            </w:r>
          </w:p>
        </w:tc>
        <w:tc>
          <w:tcPr>
            <w:tcW w:w="617" w:type="dxa"/>
            <w:gridSpan w:val="2"/>
            <w:tcBorders>
              <w:top w:val="nil"/>
              <w:left w:val="nil"/>
              <w:bottom w:val="nil"/>
              <w:right w:val="nil"/>
            </w:tcBorders>
            <w:shd w:val="clear" w:color="auto" w:fill="auto"/>
            <w:noWrap/>
            <w:vAlign w:val="bottom"/>
            <w:hideMark/>
          </w:tcPr>
          <w:p w14:paraId="79B7C0D2" w14:textId="35BF117D" w:rsidR="001335FD" w:rsidRPr="002A2F0B" w:rsidRDefault="001335FD" w:rsidP="001335FD">
            <w:pPr>
              <w:jc w:val="center"/>
              <w:rPr>
                <w:rFonts w:cs="Arial"/>
                <w:sz w:val="16"/>
                <w:szCs w:val="16"/>
              </w:rPr>
            </w:pPr>
            <w:r w:rsidRPr="002A2F0B">
              <w:rPr>
                <w:rFonts w:cs="Arial"/>
                <w:sz w:val="16"/>
                <w:szCs w:val="16"/>
              </w:rPr>
              <w:t>6 617</w:t>
            </w:r>
          </w:p>
        </w:tc>
      </w:tr>
      <w:tr w:rsidR="001335FD" w:rsidRPr="002A2F0B" w14:paraId="61971735" w14:textId="77777777" w:rsidTr="000F6BCE">
        <w:trPr>
          <w:trHeight w:val="132"/>
        </w:trPr>
        <w:tc>
          <w:tcPr>
            <w:tcW w:w="1052" w:type="dxa"/>
            <w:tcBorders>
              <w:top w:val="nil"/>
              <w:left w:val="nil"/>
              <w:bottom w:val="nil"/>
              <w:right w:val="nil"/>
            </w:tcBorders>
            <w:shd w:val="clear" w:color="auto" w:fill="auto"/>
            <w:noWrap/>
            <w:vAlign w:val="bottom"/>
            <w:hideMark/>
          </w:tcPr>
          <w:p w14:paraId="0AB332D7" w14:textId="77777777" w:rsidR="001335FD" w:rsidRPr="002A2F0B" w:rsidRDefault="001335FD" w:rsidP="001335FD">
            <w:pPr>
              <w:jc w:val="center"/>
              <w:rPr>
                <w:rFonts w:cs="Arial"/>
                <w:b/>
                <w:bCs/>
                <w:sz w:val="16"/>
                <w:szCs w:val="16"/>
              </w:rPr>
            </w:pPr>
            <w:r w:rsidRPr="002A2F0B">
              <w:rPr>
                <w:rFonts w:cs="Arial"/>
                <w:b/>
                <w:bCs/>
                <w:sz w:val="16"/>
                <w:szCs w:val="16"/>
              </w:rPr>
              <w:t>1991</w:t>
            </w:r>
          </w:p>
        </w:tc>
        <w:tc>
          <w:tcPr>
            <w:tcW w:w="617" w:type="dxa"/>
            <w:tcBorders>
              <w:top w:val="nil"/>
              <w:left w:val="nil"/>
              <w:bottom w:val="nil"/>
              <w:right w:val="nil"/>
            </w:tcBorders>
            <w:shd w:val="clear" w:color="auto" w:fill="auto"/>
            <w:noWrap/>
            <w:vAlign w:val="bottom"/>
            <w:hideMark/>
          </w:tcPr>
          <w:p w14:paraId="17B20EEA" w14:textId="1B2E712D" w:rsidR="001335FD" w:rsidRPr="002A2F0B" w:rsidRDefault="001335FD" w:rsidP="001335FD">
            <w:pPr>
              <w:jc w:val="center"/>
              <w:rPr>
                <w:rFonts w:cs="Arial"/>
                <w:sz w:val="16"/>
                <w:szCs w:val="16"/>
              </w:rPr>
            </w:pPr>
            <w:r w:rsidRPr="002A2F0B">
              <w:rPr>
                <w:rFonts w:cs="Arial"/>
                <w:sz w:val="16"/>
                <w:szCs w:val="16"/>
              </w:rPr>
              <w:t>0,4</w:t>
            </w:r>
          </w:p>
        </w:tc>
        <w:tc>
          <w:tcPr>
            <w:tcW w:w="616" w:type="dxa"/>
            <w:tcBorders>
              <w:top w:val="nil"/>
              <w:left w:val="nil"/>
              <w:bottom w:val="nil"/>
              <w:right w:val="nil"/>
            </w:tcBorders>
            <w:shd w:val="clear" w:color="auto" w:fill="auto"/>
            <w:noWrap/>
            <w:vAlign w:val="bottom"/>
            <w:hideMark/>
          </w:tcPr>
          <w:p w14:paraId="24F2F250" w14:textId="77777777" w:rsidR="001335FD" w:rsidRPr="002A2F0B" w:rsidRDefault="001335FD" w:rsidP="001335FD">
            <w:pPr>
              <w:jc w:val="center"/>
              <w:rPr>
                <w:rFonts w:cs="Arial"/>
                <w:sz w:val="16"/>
                <w:szCs w:val="16"/>
              </w:rPr>
            </w:pPr>
            <w:r w:rsidRPr="002A2F0B">
              <w:rPr>
                <w:rFonts w:cs="Arial"/>
                <w:sz w:val="16"/>
                <w:szCs w:val="16"/>
              </w:rPr>
              <w:t>63</w:t>
            </w:r>
          </w:p>
        </w:tc>
        <w:tc>
          <w:tcPr>
            <w:tcW w:w="700" w:type="dxa"/>
            <w:gridSpan w:val="2"/>
            <w:tcBorders>
              <w:top w:val="nil"/>
              <w:left w:val="nil"/>
              <w:bottom w:val="nil"/>
              <w:right w:val="nil"/>
            </w:tcBorders>
            <w:shd w:val="clear" w:color="auto" w:fill="auto"/>
            <w:noWrap/>
            <w:vAlign w:val="bottom"/>
            <w:hideMark/>
          </w:tcPr>
          <w:p w14:paraId="1746AF99" w14:textId="77777777" w:rsidR="001335FD" w:rsidRPr="002A2F0B" w:rsidRDefault="001335FD" w:rsidP="001335FD">
            <w:pPr>
              <w:jc w:val="center"/>
              <w:rPr>
                <w:rFonts w:cs="Arial"/>
                <w:sz w:val="16"/>
                <w:szCs w:val="16"/>
              </w:rPr>
            </w:pPr>
            <w:r w:rsidRPr="002A2F0B">
              <w:rPr>
                <w:rFonts w:cs="Arial"/>
                <w:sz w:val="16"/>
                <w:szCs w:val="16"/>
              </w:rPr>
              <w:t>991</w:t>
            </w:r>
          </w:p>
        </w:tc>
        <w:tc>
          <w:tcPr>
            <w:tcW w:w="617" w:type="dxa"/>
            <w:tcBorders>
              <w:top w:val="nil"/>
              <w:left w:val="nil"/>
              <w:bottom w:val="nil"/>
              <w:right w:val="nil"/>
            </w:tcBorders>
            <w:shd w:val="clear" w:color="auto" w:fill="auto"/>
            <w:noWrap/>
            <w:vAlign w:val="bottom"/>
            <w:hideMark/>
          </w:tcPr>
          <w:p w14:paraId="0DCB2D78" w14:textId="16280F78" w:rsidR="001335FD" w:rsidRPr="002A2F0B" w:rsidRDefault="001335FD" w:rsidP="001335FD">
            <w:pPr>
              <w:jc w:val="center"/>
              <w:rPr>
                <w:rFonts w:cs="Arial"/>
                <w:sz w:val="16"/>
                <w:szCs w:val="16"/>
              </w:rPr>
            </w:pPr>
            <w:r w:rsidRPr="002A2F0B">
              <w:rPr>
                <w:rFonts w:cs="Arial"/>
                <w:sz w:val="16"/>
                <w:szCs w:val="16"/>
              </w:rPr>
              <w:t>1 008</w:t>
            </w:r>
          </w:p>
        </w:tc>
        <w:tc>
          <w:tcPr>
            <w:tcW w:w="617" w:type="dxa"/>
            <w:tcBorders>
              <w:top w:val="nil"/>
              <w:left w:val="nil"/>
              <w:bottom w:val="nil"/>
              <w:right w:val="nil"/>
            </w:tcBorders>
            <w:shd w:val="clear" w:color="auto" w:fill="auto"/>
            <w:noWrap/>
            <w:vAlign w:val="bottom"/>
            <w:hideMark/>
          </w:tcPr>
          <w:p w14:paraId="469C0080" w14:textId="2F11830E" w:rsidR="001335FD" w:rsidRPr="002A2F0B" w:rsidRDefault="001335FD" w:rsidP="001335FD">
            <w:pPr>
              <w:jc w:val="center"/>
              <w:rPr>
                <w:rFonts w:cs="Arial"/>
                <w:sz w:val="16"/>
                <w:szCs w:val="16"/>
              </w:rPr>
            </w:pPr>
            <w:r w:rsidRPr="002A2F0B">
              <w:rPr>
                <w:rFonts w:cs="Arial"/>
                <w:sz w:val="16"/>
                <w:szCs w:val="16"/>
              </w:rPr>
              <w:t>1 927</w:t>
            </w:r>
          </w:p>
        </w:tc>
        <w:tc>
          <w:tcPr>
            <w:tcW w:w="617" w:type="dxa"/>
            <w:tcBorders>
              <w:top w:val="nil"/>
              <w:left w:val="nil"/>
              <w:bottom w:val="nil"/>
              <w:right w:val="nil"/>
            </w:tcBorders>
            <w:shd w:val="clear" w:color="auto" w:fill="auto"/>
            <w:noWrap/>
            <w:vAlign w:val="bottom"/>
            <w:hideMark/>
          </w:tcPr>
          <w:p w14:paraId="69CC1945" w14:textId="77777777" w:rsidR="001335FD" w:rsidRPr="002A2F0B" w:rsidRDefault="001335FD" w:rsidP="001335FD">
            <w:pPr>
              <w:jc w:val="center"/>
              <w:rPr>
                <w:rFonts w:cs="Arial"/>
                <w:sz w:val="16"/>
                <w:szCs w:val="16"/>
              </w:rPr>
            </w:pPr>
            <w:r w:rsidRPr="002A2F0B">
              <w:rPr>
                <w:rFonts w:cs="Arial"/>
                <w:sz w:val="16"/>
                <w:szCs w:val="16"/>
              </w:rPr>
              <w:t>904</w:t>
            </w:r>
          </w:p>
        </w:tc>
        <w:tc>
          <w:tcPr>
            <w:tcW w:w="616" w:type="dxa"/>
            <w:tcBorders>
              <w:top w:val="nil"/>
              <w:left w:val="nil"/>
              <w:bottom w:val="nil"/>
              <w:right w:val="nil"/>
            </w:tcBorders>
            <w:shd w:val="clear" w:color="auto" w:fill="auto"/>
            <w:noWrap/>
            <w:vAlign w:val="bottom"/>
            <w:hideMark/>
          </w:tcPr>
          <w:p w14:paraId="55F2660C" w14:textId="77777777" w:rsidR="001335FD" w:rsidRPr="002A2F0B" w:rsidRDefault="001335FD" w:rsidP="001335FD">
            <w:pPr>
              <w:jc w:val="center"/>
              <w:rPr>
                <w:rFonts w:cs="Arial"/>
                <w:sz w:val="16"/>
                <w:szCs w:val="16"/>
              </w:rPr>
            </w:pPr>
            <w:r w:rsidRPr="002A2F0B">
              <w:rPr>
                <w:rFonts w:cs="Arial"/>
                <w:sz w:val="16"/>
                <w:szCs w:val="16"/>
              </w:rPr>
              <w:t>746</w:t>
            </w:r>
          </w:p>
        </w:tc>
        <w:tc>
          <w:tcPr>
            <w:tcW w:w="616" w:type="dxa"/>
            <w:tcBorders>
              <w:top w:val="nil"/>
              <w:left w:val="nil"/>
              <w:bottom w:val="nil"/>
              <w:right w:val="nil"/>
            </w:tcBorders>
            <w:shd w:val="clear" w:color="auto" w:fill="auto"/>
            <w:noWrap/>
            <w:vAlign w:val="bottom"/>
            <w:hideMark/>
          </w:tcPr>
          <w:p w14:paraId="4F41CF79" w14:textId="77777777" w:rsidR="001335FD" w:rsidRPr="002A2F0B" w:rsidRDefault="001335FD" w:rsidP="001335FD">
            <w:pPr>
              <w:jc w:val="center"/>
              <w:rPr>
                <w:rFonts w:cs="Arial"/>
                <w:sz w:val="16"/>
                <w:szCs w:val="16"/>
              </w:rPr>
            </w:pPr>
            <w:r w:rsidRPr="002A2F0B">
              <w:rPr>
                <w:rFonts w:cs="Arial"/>
                <w:sz w:val="16"/>
                <w:szCs w:val="16"/>
              </w:rPr>
              <w:t>105</w:t>
            </w:r>
          </w:p>
        </w:tc>
        <w:tc>
          <w:tcPr>
            <w:tcW w:w="616" w:type="dxa"/>
            <w:tcBorders>
              <w:top w:val="nil"/>
              <w:left w:val="nil"/>
              <w:bottom w:val="nil"/>
              <w:right w:val="nil"/>
            </w:tcBorders>
            <w:shd w:val="clear" w:color="auto" w:fill="auto"/>
            <w:noWrap/>
            <w:vAlign w:val="bottom"/>
            <w:hideMark/>
          </w:tcPr>
          <w:p w14:paraId="2AC12B20" w14:textId="77777777" w:rsidR="001335FD" w:rsidRPr="002A2F0B" w:rsidRDefault="001335FD" w:rsidP="001335FD">
            <w:pPr>
              <w:jc w:val="center"/>
              <w:rPr>
                <w:rFonts w:cs="Arial"/>
                <w:sz w:val="16"/>
                <w:szCs w:val="16"/>
              </w:rPr>
            </w:pPr>
            <w:r w:rsidRPr="002A2F0B">
              <w:rPr>
                <w:rFonts w:cs="Arial"/>
                <w:sz w:val="16"/>
                <w:szCs w:val="16"/>
              </w:rPr>
              <w:t>69</w:t>
            </w:r>
          </w:p>
        </w:tc>
        <w:tc>
          <w:tcPr>
            <w:tcW w:w="617" w:type="dxa"/>
            <w:tcBorders>
              <w:top w:val="nil"/>
              <w:left w:val="nil"/>
              <w:bottom w:val="nil"/>
              <w:right w:val="nil"/>
            </w:tcBorders>
            <w:shd w:val="clear" w:color="auto" w:fill="auto"/>
            <w:noWrap/>
            <w:vAlign w:val="bottom"/>
            <w:hideMark/>
          </w:tcPr>
          <w:p w14:paraId="4FA0401E" w14:textId="77777777" w:rsidR="001335FD" w:rsidRPr="002A2F0B" w:rsidRDefault="001335FD" w:rsidP="001335FD">
            <w:pPr>
              <w:jc w:val="center"/>
              <w:rPr>
                <w:rFonts w:cs="Arial"/>
                <w:sz w:val="16"/>
                <w:szCs w:val="16"/>
              </w:rPr>
            </w:pPr>
            <w:r w:rsidRPr="002A2F0B">
              <w:rPr>
                <w:rFonts w:cs="Arial"/>
                <w:sz w:val="16"/>
                <w:szCs w:val="16"/>
              </w:rPr>
              <w:t>21</w:t>
            </w:r>
          </w:p>
        </w:tc>
        <w:tc>
          <w:tcPr>
            <w:tcW w:w="616" w:type="dxa"/>
            <w:tcBorders>
              <w:top w:val="nil"/>
              <w:left w:val="nil"/>
              <w:bottom w:val="nil"/>
              <w:right w:val="nil"/>
            </w:tcBorders>
            <w:shd w:val="clear" w:color="auto" w:fill="auto"/>
            <w:noWrap/>
            <w:vAlign w:val="bottom"/>
            <w:hideMark/>
          </w:tcPr>
          <w:p w14:paraId="51C8A267" w14:textId="77777777" w:rsidR="001335FD" w:rsidRPr="002A2F0B" w:rsidRDefault="001335FD" w:rsidP="001335FD">
            <w:pPr>
              <w:jc w:val="center"/>
              <w:rPr>
                <w:rFonts w:cs="Arial"/>
                <w:sz w:val="16"/>
                <w:szCs w:val="16"/>
              </w:rPr>
            </w:pPr>
            <w:r w:rsidRPr="002A2F0B">
              <w:rPr>
                <w:rFonts w:cs="Arial"/>
                <w:sz w:val="16"/>
                <w:szCs w:val="16"/>
              </w:rPr>
              <w:t>11</w:t>
            </w:r>
          </w:p>
        </w:tc>
        <w:tc>
          <w:tcPr>
            <w:tcW w:w="617" w:type="dxa"/>
            <w:tcBorders>
              <w:top w:val="nil"/>
              <w:left w:val="nil"/>
              <w:bottom w:val="nil"/>
              <w:right w:val="nil"/>
            </w:tcBorders>
            <w:shd w:val="clear" w:color="auto" w:fill="auto"/>
            <w:noWrap/>
            <w:vAlign w:val="bottom"/>
            <w:hideMark/>
          </w:tcPr>
          <w:p w14:paraId="190B2BA7" w14:textId="77777777" w:rsidR="001335FD" w:rsidRPr="002A2F0B" w:rsidRDefault="001335FD" w:rsidP="001335FD">
            <w:pPr>
              <w:jc w:val="center"/>
              <w:rPr>
                <w:rFonts w:cs="Arial"/>
                <w:sz w:val="16"/>
                <w:szCs w:val="16"/>
              </w:rPr>
            </w:pPr>
            <w:r w:rsidRPr="002A2F0B">
              <w:rPr>
                <w:rFonts w:cs="Arial"/>
                <w:sz w:val="16"/>
                <w:szCs w:val="16"/>
              </w:rPr>
              <w:t>8</w:t>
            </w:r>
          </w:p>
        </w:tc>
        <w:tc>
          <w:tcPr>
            <w:tcW w:w="617" w:type="dxa"/>
            <w:tcBorders>
              <w:top w:val="nil"/>
              <w:left w:val="nil"/>
              <w:bottom w:val="nil"/>
              <w:right w:val="nil"/>
            </w:tcBorders>
            <w:shd w:val="clear" w:color="auto" w:fill="auto"/>
            <w:noWrap/>
            <w:vAlign w:val="bottom"/>
            <w:hideMark/>
          </w:tcPr>
          <w:p w14:paraId="5C965E2A" w14:textId="77777777" w:rsidR="001335FD" w:rsidRPr="002A2F0B" w:rsidRDefault="001335FD" w:rsidP="001335FD">
            <w:pPr>
              <w:jc w:val="center"/>
              <w:rPr>
                <w:rFonts w:cs="Arial"/>
                <w:sz w:val="16"/>
                <w:szCs w:val="16"/>
              </w:rPr>
            </w:pPr>
            <w:r w:rsidRPr="002A2F0B">
              <w:rPr>
                <w:rFonts w:cs="Arial"/>
                <w:sz w:val="16"/>
                <w:szCs w:val="16"/>
              </w:rPr>
              <w:t>4</w:t>
            </w:r>
          </w:p>
        </w:tc>
        <w:tc>
          <w:tcPr>
            <w:tcW w:w="722" w:type="dxa"/>
            <w:tcBorders>
              <w:top w:val="nil"/>
              <w:left w:val="nil"/>
              <w:bottom w:val="nil"/>
              <w:right w:val="nil"/>
            </w:tcBorders>
            <w:shd w:val="clear" w:color="auto" w:fill="auto"/>
            <w:noWrap/>
            <w:vAlign w:val="bottom"/>
            <w:hideMark/>
          </w:tcPr>
          <w:p w14:paraId="0FA74974"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1FB9929A" w14:textId="44F74A0A" w:rsidR="001335FD" w:rsidRPr="002A2F0B" w:rsidRDefault="001335FD" w:rsidP="001335FD">
            <w:pPr>
              <w:jc w:val="center"/>
              <w:rPr>
                <w:rFonts w:cs="Arial"/>
                <w:sz w:val="16"/>
                <w:szCs w:val="16"/>
              </w:rPr>
            </w:pPr>
            <w:r w:rsidRPr="002A2F0B">
              <w:rPr>
                <w:rFonts w:cs="Arial"/>
                <w:sz w:val="16"/>
                <w:szCs w:val="16"/>
              </w:rPr>
              <w:t>0,4</w:t>
            </w:r>
          </w:p>
        </w:tc>
        <w:tc>
          <w:tcPr>
            <w:tcW w:w="617" w:type="dxa"/>
            <w:tcBorders>
              <w:top w:val="nil"/>
              <w:left w:val="nil"/>
              <w:bottom w:val="nil"/>
              <w:right w:val="nil"/>
            </w:tcBorders>
            <w:shd w:val="clear" w:color="auto" w:fill="auto"/>
            <w:noWrap/>
            <w:vAlign w:val="bottom"/>
            <w:hideMark/>
          </w:tcPr>
          <w:p w14:paraId="2D39DEE9" w14:textId="77777777" w:rsidR="001335FD" w:rsidRPr="002A2F0B" w:rsidRDefault="001335FD" w:rsidP="001335FD">
            <w:pPr>
              <w:jc w:val="center"/>
              <w:rPr>
                <w:rFonts w:cs="Arial"/>
                <w:sz w:val="16"/>
                <w:szCs w:val="16"/>
              </w:rPr>
            </w:pPr>
            <w:r w:rsidRPr="002A2F0B">
              <w:rPr>
                <w:rFonts w:cs="Arial"/>
                <w:sz w:val="16"/>
                <w:szCs w:val="16"/>
              </w:rPr>
              <w:t>1</w:t>
            </w:r>
          </w:p>
        </w:tc>
        <w:tc>
          <w:tcPr>
            <w:tcW w:w="678" w:type="dxa"/>
            <w:tcBorders>
              <w:top w:val="nil"/>
              <w:left w:val="nil"/>
              <w:bottom w:val="nil"/>
              <w:right w:val="nil"/>
            </w:tcBorders>
            <w:shd w:val="clear" w:color="auto" w:fill="auto"/>
            <w:noWrap/>
            <w:vAlign w:val="bottom"/>
            <w:hideMark/>
          </w:tcPr>
          <w:p w14:paraId="202956A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6CED2AFD" w14:textId="43B9C088" w:rsidR="001335FD" w:rsidRPr="002A2F0B" w:rsidRDefault="001335FD" w:rsidP="001335FD">
            <w:pPr>
              <w:jc w:val="center"/>
              <w:rPr>
                <w:rFonts w:cs="Arial"/>
                <w:sz w:val="16"/>
                <w:szCs w:val="16"/>
              </w:rPr>
            </w:pPr>
            <w:r w:rsidRPr="002A2F0B">
              <w:rPr>
                <w:rFonts w:cs="Arial"/>
                <w:sz w:val="16"/>
                <w:szCs w:val="16"/>
              </w:rPr>
              <w:t>5 862</w:t>
            </w:r>
          </w:p>
        </w:tc>
      </w:tr>
      <w:tr w:rsidR="001335FD" w:rsidRPr="002A2F0B" w14:paraId="3A956CB9" w14:textId="77777777" w:rsidTr="000F6BCE">
        <w:trPr>
          <w:trHeight w:val="93"/>
        </w:trPr>
        <w:tc>
          <w:tcPr>
            <w:tcW w:w="1052" w:type="dxa"/>
            <w:tcBorders>
              <w:top w:val="nil"/>
              <w:left w:val="nil"/>
              <w:bottom w:val="nil"/>
              <w:right w:val="nil"/>
            </w:tcBorders>
            <w:shd w:val="clear" w:color="auto" w:fill="auto"/>
            <w:noWrap/>
            <w:vAlign w:val="bottom"/>
            <w:hideMark/>
          </w:tcPr>
          <w:p w14:paraId="7C622A49" w14:textId="77777777" w:rsidR="001335FD" w:rsidRPr="002A2F0B" w:rsidRDefault="001335FD" w:rsidP="001335FD">
            <w:pPr>
              <w:jc w:val="center"/>
              <w:rPr>
                <w:rFonts w:cs="Arial"/>
                <w:b/>
                <w:bCs/>
                <w:sz w:val="16"/>
                <w:szCs w:val="16"/>
              </w:rPr>
            </w:pPr>
            <w:r w:rsidRPr="002A2F0B">
              <w:rPr>
                <w:rFonts w:cs="Arial"/>
                <w:b/>
                <w:bCs/>
                <w:sz w:val="16"/>
                <w:szCs w:val="16"/>
              </w:rPr>
              <w:t>1992</w:t>
            </w:r>
          </w:p>
        </w:tc>
        <w:tc>
          <w:tcPr>
            <w:tcW w:w="617" w:type="dxa"/>
            <w:tcBorders>
              <w:top w:val="nil"/>
              <w:left w:val="nil"/>
              <w:bottom w:val="nil"/>
              <w:right w:val="nil"/>
            </w:tcBorders>
            <w:shd w:val="clear" w:color="auto" w:fill="auto"/>
            <w:noWrap/>
            <w:vAlign w:val="bottom"/>
            <w:hideMark/>
          </w:tcPr>
          <w:p w14:paraId="5CFD3126"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785357BE" w14:textId="77777777" w:rsidR="001335FD" w:rsidRPr="002A2F0B" w:rsidRDefault="001335FD" w:rsidP="001335FD">
            <w:pPr>
              <w:jc w:val="center"/>
              <w:rPr>
                <w:rFonts w:cs="Arial"/>
                <w:sz w:val="16"/>
                <w:szCs w:val="16"/>
              </w:rPr>
            </w:pPr>
            <w:r w:rsidRPr="002A2F0B">
              <w:rPr>
                <w:rFonts w:cs="Arial"/>
                <w:sz w:val="16"/>
                <w:szCs w:val="16"/>
              </w:rPr>
              <w:t>68</w:t>
            </w:r>
          </w:p>
        </w:tc>
        <w:tc>
          <w:tcPr>
            <w:tcW w:w="700" w:type="dxa"/>
            <w:gridSpan w:val="2"/>
            <w:tcBorders>
              <w:top w:val="nil"/>
              <w:left w:val="nil"/>
              <w:bottom w:val="nil"/>
              <w:right w:val="nil"/>
            </w:tcBorders>
            <w:shd w:val="clear" w:color="auto" w:fill="auto"/>
            <w:noWrap/>
            <w:vAlign w:val="bottom"/>
            <w:hideMark/>
          </w:tcPr>
          <w:p w14:paraId="305A052B" w14:textId="768D9A05" w:rsidR="001335FD" w:rsidRPr="002A2F0B" w:rsidRDefault="001335FD" w:rsidP="001335FD">
            <w:pPr>
              <w:jc w:val="center"/>
              <w:rPr>
                <w:rFonts w:cs="Arial"/>
                <w:sz w:val="16"/>
                <w:szCs w:val="16"/>
              </w:rPr>
            </w:pPr>
            <w:r w:rsidRPr="002A2F0B">
              <w:rPr>
                <w:rFonts w:cs="Arial"/>
                <w:sz w:val="16"/>
                <w:szCs w:val="16"/>
              </w:rPr>
              <w:t>2 581</w:t>
            </w:r>
          </w:p>
        </w:tc>
        <w:tc>
          <w:tcPr>
            <w:tcW w:w="617" w:type="dxa"/>
            <w:tcBorders>
              <w:top w:val="nil"/>
              <w:left w:val="nil"/>
              <w:bottom w:val="nil"/>
              <w:right w:val="nil"/>
            </w:tcBorders>
            <w:shd w:val="clear" w:color="auto" w:fill="auto"/>
            <w:noWrap/>
            <w:vAlign w:val="bottom"/>
            <w:hideMark/>
          </w:tcPr>
          <w:p w14:paraId="088500E4" w14:textId="7C3060CE" w:rsidR="001335FD" w:rsidRPr="002A2F0B" w:rsidRDefault="001335FD" w:rsidP="001335FD">
            <w:pPr>
              <w:jc w:val="center"/>
              <w:rPr>
                <w:rFonts w:cs="Arial"/>
                <w:sz w:val="16"/>
                <w:szCs w:val="16"/>
              </w:rPr>
            </w:pPr>
            <w:r w:rsidRPr="002A2F0B">
              <w:rPr>
                <w:rFonts w:cs="Arial"/>
                <w:sz w:val="16"/>
                <w:szCs w:val="16"/>
              </w:rPr>
              <w:t>1 379</w:t>
            </w:r>
          </w:p>
        </w:tc>
        <w:tc>
          <w:tcPr>
            <w:tcW w:w="617" w:type="dxa"/>
            <w:tcBorders>
              <w:top w:val="nil"/>
              <w:left w:val="nil"/>
              <w:bottom w:val="nil"/>
              <w:right w:val="nil"/>
            </w:tcBorders>
            <w:shd w:val="clear" w:color="auto" w:fill="auto"/>
            <w:noWrap/>
            <w:vAlign w:val="bottom"/>
            <w:hideMark/>
          </w:tcPr>
          <w:p w14:paraId="717FDC21" w14:textId="77777777" w:rsidR="001335FD" w:rsidRPr="002A2F0B" w:rsidRDefault="001335FD" w:rsidP="001335FD">
            <w:pPr>
              <w:jc w:val="center"/>
              <w:rPr>
                <w:rFonts w:cs="Arial"/>
                <w:sz w:val="16"/>
                <w:szCs w:val="16"/>
              </w:rPr>
            </w:pPr>
            <w:r w:rsidRPr="002A2F0B">
              <w:rPr>
                <w:rFonts w:cs="Arial"/>
                <w:sz w:val="16"/>
                <w:szCs w:val="16"/>
              </w:rPr>
              <w:t>460</w:t>
            </w:r>
          </w:p>
        </w:tc>
        <w:tc>
          <w:tcPr>
            <w:tcW w:w="617" w:type="dxa"/>
            <w:tcBorders>
              <w:top w:val="nil"/>
              <w:left w:val="nil"/>
              <w:bottom w:val="nil"/>
              <w:right w:val="nil"/>
            </w:tcBorders>
            <w:shd w:val="clear" w:color="auto" w:fill="auto"/>
            <w:noWrap/>
            <w:vAlign w:val="bottom"/>
            <w:hideMark/>
          </w:tcPr>
          <w:p w14:paraId="512CCBC2" w14:textId="77777777" w:rsidR="001335FD" w:rsidRPr="002A2F0B" w:rsidRDefault="001335FD" w:rsidP="001335FD">
            <w:pPr>
              <w:jc w:val="center"/>
              <w:rPr>
                <w:rFonts w:cs="Arial"/>
                <w:sz w:val="16"/>
                <w:szCs w:val="16"/>
              </w:rPr>
            </w:pPr>
            <w:r w:rsidRPr="002A2F0B">
              <w:rPr>
                <w:rFonts w:cs="Arial"/>
                <w:sz w:val="16"/>
                <w:szCs w:val="16"/>
              </w:rPr>
              <w:t>889</w:t>
            </w:r>
          </w:p>
        </w:tc>
        <w:tc>
          <w:tcPr>
            <w:tcW w:w="616" w:type="dxa"/>
            <w:tcBorders>
              <w:top w:val="nil"/>
              <w:left w:val="nil"/>
              <w:bottom w:val="nil"/>
              <w:right w:val="nil"/>
            </w:tcBorders>
            <w:shd w:val="clear" w:color="auto" w:fill="auto"/>
            <w:noWrap/>
            <w:vAlign w:val="bottom"/>
            <w:hideMark/>
          </w:tcPr>
          <w:p w14:paraId="3E91AF5D" w14:textId="77777777" w:rsidR="001335FD" w:rsidRPr="002A2F0B" w:rsidRDefault="001335FD" w:rsidP="001335FD">
            <w:pPr>
              <w:jc w:val="center"/>
              <w:rPr>
                <w:rFonts w:cs="Arial"/>
                <w:sz w:val="16"/>
                <w:szCs w:val="16"/>
              </w:rPr>
            </w:pPr>
            <w:r w:rsidRPr="002A2F0B">
              <w:rPr>
                <w:rFonts w:cs="Arial"/>
                <w:sz w:val="16"/>
                <w:szCs w:val="16"/>
              </w:rPr>
              <w:t>314</w:t>
            </w:r>
          </w:p>
        </w:tc>
        <w:tc>
          <w:tcPr>
            <w:tcW w:w="616" w:type="dxa"/>
            <w:tcBorders>
              <w:top w:val="nil"/>
              <w:left w:val="nil"/>
              <w:bottom w:val="nil"/>
              <w:right w:val="nil"/>
            </w:tcBorders>
            <w:shd w:val="clear" w:color="auto" w:fill="auto"/>
            <w:noWrap/>
            <w:vAlign w:val="bottom"/>
            <w:hideMark/>
          </w:tcPr>
          <w:p w14:paraId="76014D1C" w14:textId="77777777" w:rsidR="001335FD" w:rsidRPr="002A2F0B" w:rsidRDefault="001335FD" w:rsidP="001335FD">
            <w:pPr>
              <w:jc w:val="center"/>
              <w:rPr>
                <w:rFonts w:cs="Arial"/>
                <w:sz w:val="16"/>
                <w:szCs w:val="16"/>
              </w:rPr>
            </w:pPr>
            <w:r w:rsidRPr="002A2F0B">
              <w:rPr>
                <w:rFonts w:cs="Arial"/>
                <w:sz w:val="16"/>
                <w:szCs w:val="16"/>
              </w:rPr>
              <w:t>315</w:t>
            </w:r>
          </w:p>
        </w:tc>
        <w:tc>
          <w:tcPr>
            <w:tcW w:w="616" w:type="dxa"/>
            <w:tcBorders>
              <w:top w:val="nil"/>
              <w:left w:val="nil"/>
              <w:bottom w:val="nil"/>
              <w:right w:val="nil"/>
            </w:tcBorders>
            <w:shd w:val="clear" w:color="auto" w:fill="auto"/>
            <w:noWrap/>
            <w:vAlign w:val="bottom"/>
            <w:hideMark/>
          </w:tcPr>
          <w:p w14:paraId="2AF83292" w14:textId="77777777" w:rsidR="001335FD" w:rsidRPr="002A2F0B" w:rsidRDefault="001335FD" w:rsidP="001335FD">
            <w:pPr>
              <w:jc w:val="center"/>
              <w:rPr>
                <w:rFonts w:cs="Arial"/>
                <w:sz w:val="16"/>
                <w:szCs w:val="16"/>
              </w:rPr>
            </w:pPr>
            <w:r w:rsidRPr="002A2F0B">
              <w:rPr>
                <w:rFonts w:cs="Arial"/>
                <w:sz w:val="16"/>
                <w:szCs w:val="16"/>
              </w:rPr>
              <w:t>45</w:t>
            </w:r>
          </w:p>
        </w:tc>
        <w:tc>
          <w:tcPr>
            <w:tcW w:w="617" w:type="dxa"/>
            <w:tcBorders>
              <w:top w:val="nil"/>
              <w:left w:val="nil"/>
              <w:bottom w:val="nil"/>
              <w:right w:val="nil"/>
            </w:tcBorders>
            <w:shd w:val="clear" w:color="auto" w:fill="auto"/>
            <w:noWrap/>
            <w:vAlign w:val="bottom"/>
            <w:hideMark/>
          </w:tcPr>
          <w:p w14:paraId="0EB8C736" w14:textId="77777777" w:rsidR="001335FD" w:rsidRPr="002A2F0B" w:rsidRDefault="001335FD" w:rsidP="001335FD">
            <w:pPr>
              <w:jc w:val="center"/>
              <w:rPr>
                <w:rFonts w:cs="Arial"/>
                <w:sz w:val="16"/>
                <w:szCs w:val="16"/>
              </w:rPr>
            </w:pPr>
            <w:r w:rsidRPr="002A2F0B">
              <w:rPr>
                <w:rFonts w:cs="Arial"/>
                <w:sz w:val="16"/>
                <w:szCs w:val="16"/>
              </w:rPr>
              <w:t>34</w:t>
            </w:r>
          </w:p>
        </w:tc>
        <w:tc>
          <w:tcPr>
            <w:tcW w:w="616" w:type="dxa"/>
            <w:tcBorders>
              <w:top w:val="nil"/>
              <w:left w:val="nil"/>
              <w:bottom w:val="nil"/>
              <w:right w:val="nil"/>
            </w:tcBorders>
            <w:shd w:val="clear" w:color="auto" w:fill="auto"/>
            <w:noWrap/>
            <w:vAlign w:val="bottom"/>
            <w:hideMark/>
          </w:tcPr>
          <w:p w14:paraId="61BF109F"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79ED91D4" w14:textId="77777777" w:rsidR="001335FD" w:rsidRPr="002A2F0B" w:rsidRDefault="001335FD" w:rsidP="001335FD">
            <w:pPr>
              <w:jc w:val="center"/>
              <w:rPr>
                <w:rFonts w:cs="Arial"/>
                <w:sz w:val="16"/>
                <w:szCs w:val="16"/>
              </w:rPr>
            </w:pPr>
            <w:r w:rsidRPr="002A2F0B">
              <w:rPr>
                <w:rFonts w:cs="Arial"/>
                <w:sz w:val="16"/>
                <w:szCs w:val="16"/>
              </w:rPr>
              <w:t>5</w:t>
            </w:r>
          </w:p>
        </w:tc>
        <w:tc>
          <w:tcPr>
            <w:tcW w:w="617" w:type="dxa"/>
            <w:tcBorders>
              <w:top w:val="nil"/>
              <w:left w:val="nil"/>
              <w:bottom w:val="nil"/>
              <w:right w:val="nil"/>
            </w:tcBorders>
            <w:shd w:val="clear" w:color="auto" w:fill="auto"/>
            <w:noWrap/>
            <w:vAlign w:val="bottom"/>
            <w:hideMark/>
          </w:tcPr>
          <w:p w14:paraId="2A006BB3" w14:textId="77777777" w:rsidR="001335FD" w:rsidRPr="002A2F0B" w:rsidRDefault="001335FD" w:rsidP="001335FD">
            <w:pPr>
              <w:jc w:val="center"/>
              <w:rPr>
                <w:rFonts w:cs="Arial"/>
                <w:sz w:val="16"/>
                <w:szCs w:val="16"/>
              </w:rPr>
            </w:pPr>
            <w:r w:rsidRPr="002A2F0B">
              <w:rPr>
                <w:rFonts w:cs="Arial"/>
                <w:sz w:val="16"/>
                <w:szCs w:val="16"/>
              </w:rPr>
              <w:t>2</w:t>
            </w:r>
          </w:p>
        </w:tc>
        <w:tc>
          <w:tcPr>
            <w:tcW w:w="722" w:type="dxa"/>
            <w:tcBorders>
              <w:top w:val="nil"/>
              <w:left w:val="nil"/>
              <w:bottom w:val="nil"/>
              <w:right w:val="nil"/>
            </w:tcBorders>
            <w:shd w:val="clear" w:color="auto" w:fill="auto"/>
            <w:noWrap/>
            <w:vAlign w:val="bottom"/>
            <w:hideMark/>
          </w:tcPr>
          <w:p w14:paraId="6D308B44"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7A5B965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26A3F534"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7B02A520"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2F85C9A4" w14:textId="5691CD57" w:rsidR="001335FD" w:rsidRPr="002A2F0B" w:rsidRDefault="001335FD" w:rsidP="001335FD">
            <w:pPr>
              <w:jc w:val="center"/>
              <w:rPr>
                <w:rFonts w:cs="Arial"/>
                <w:sz w:val="16"/>
                <w:szCs w:val="16"/>
              </w:rPr>
            </w:pPr>
            <w:r w:rsidRPr="002A2F0B">
              <w:rPr>
                <w:rFonts w:cs="Arial"/>
                <w:sz w:val="16"/>
                <w:szCs w:val="16"/>
              </w:rPr>
              <w:t>6 096</w:t>
            </w:r>
          </w:p>
        </w:tc>
      </w:tr>
      <w:tr w:rsidR="001335FD" w:rsidRPr="002A2F0B" w14:paraId="0105565E" w14:textId="77777777" w:rsidTr="000F6BCE">
        <w:trPr>
          <w:trHeight w:val="62"/>
        </w:trPr>
        <w:tc>
          <w:tcPr>
            <w:tcW w:w="1052" w:type="dxa"/>
            <w:tcBorders>
              <w:top w:val="nil"/>
              <w:left w:val="nil"/>
              <w:bottom w:val="nil"/>
              <w:right w:val="nil"/>
            </w:tcBorders>
            <w:shd w:val="clear" w:color="auto" w:fill="auto"/>
            <w:noWrap/>
            <w:vAlign w:val="bottom"/>
            <w:hideMark/>
          </w:tcPr>
          <w:p w14:paraId="1178CE60" w14:textId="77777777" w:rsidR="001335FD" w:rsidRPr="002A2F0B" w:rsidRDefault="001335FD" w:rsidP="001335FD">
            <w:pPr>
              <w:jc w:val="center"/>
              <w:rPr>
                <w:rFonts w:cs="Arial"/>
                <w:b/>
                <w:bCs/>
                <w:sz w:val="16"/>
                <w:szCs w:val="16"/>
              </w:rPr>
            </w:pPr>
            <w:r w:rsidRPr="002A2F0B">
              <w:rPr>
                <w:rFonts w:cs="Arial"/>
                <w:b/>
                <w:bCs/>
                <w:sz w:val="16"/>
                <w:szCs w:val="16"/>
              </w:rPr>
              <w:t>1993</w:t>
            </w:r>
          </w:p>
        </w:tc>
        <w:tc>
          <w:tcPr>
            <w:tcW w:w="617" w:type="dxa"/>
            <w:tcBorders>
              <w:top w:val="nil"/>
              <w:left w:val="nil"/>
              <w:bottom w:val="nil"/>
              <w:right w:val="nil"/>
            </w:tcBorders>
            <w:shd w:val="clear" w:color="auto" w:fill="auto"/>
            <w:noWrap/>
            <w:vAlign w:val="bottom"/>
            <w:hideMark/>
          </w:tcPr>
          <w:p w14:paraId="6291F232"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14054048" w14:textId="77777777" w:rsidR="001335FD" w:rsidRPr="002A2F0B" w:rsidRDefault="001335FD" w:rsidP="001335FD">
            <w:pPr>
              <w:jc w:val="center"/>
              <w:rPr>
                <w:rFonts w:cs="Arial"/>
                <w:sz w:val="16"/>
                <w:szCs w:val="16"/>
              </w:rPr>
            </w:pPr>
            <w:r w:rsidRPr="002A2F0B">
              <w:rPr>
                <w:rFonts w:cs="Arial"/>
                <w:sz w:val="16"/>
                <w:szCs w:val="16"/>
              </w:rPr>
              <w:t>10</w:t>
            </w:r>
          </w:p>
        </w:tc>
        <w:tc>
          <w:tcPr>
            <w:tcW w:w="700" w:type="dxa"/>
            <w:gridSpan w:val="2"/>
            <w:tcBorders>
              <w:top w:val="nil"/>
              <w:left w:val="nil"/>
              <w:bottom w:val="nil"/>
              <w:right w:val="nil"/>
            </w:tcBorders>
            <w:shd w:val="clear" w:color="auto" w:fill="auto"/>
            <w:noWrap/>
            <w:vAlign w:val="bottom"/>
            <w:hideMark/>
          </w:tcPr>
          <w:p w14:paraId="287FD503" w14:textId="77777777" w:rsidR="001335FD" w:rsidRPr="002A2F0B" w:rsidRDefault="001335FD" w:rsidP="001335FD">
            <w:pPr>
              <w:jc w:val="center"/>
              <w:rPr>
                <w:rFonts w:cs="Arial"/>
                <w:sz w:val="16"/>
                <w:szCs w:val="16"/>
              </w:rPr>
            </w:pPr>
            <w:r w:rsidRPr="002A2F0B">
              <w:rPr>
                <w:rFonts w:cs="Arial"/>
                <w:sz w:val="16"/>
                <w:szCs w:val="16"/>
              </w:rPr>
              <w:t>501</w:t>
            </w:r>
          </w:p>
        </w:tc>
        <w:tc>
          <w:tcPr>
            <w:tcW w:w="617" w:type="dxa"/>
            <w:tcBorders>
              <w:top w:val="nil"/>
              <w:left w:val="nil"/>
              <w:bottom w:val="nil"/>
              <w:right w:val="nil"/>
            </w:tcBorders>
            <w:shd w:val="clear" w:color="auto" w:fill="auto"/>
            <w:noWrap/>
            <w:vAlign w:val="bottom"/>
            <w:hideMark/>
          </w:tcPr>
          <w:p w14:paraId="4B1B992C" w14:textId="77777777" w:rsidR="001335FD" w:rsidRPr="002A2F0B" w:rsidRDefault="001335FD" w:rsidP="001335FD">
            <w:pPr>
              <w:jc w:val="center"/>
              <w:rPr>
                <w:rFonts w:cs="Arial"/>
                <w:sz w:val="16"/>
                <w:szCs w:val="16"/>
              </w:rPr>
            </w:pPr>
            <w:r w:rsidRPr="002A2F0B">
              <w:rPr>
                <w:rFonts w:cs="Arial"/>
                <w:sz w:val="16"/>
                <w:szCs w:val="16"/>
              </w:rPr>
              <w:t>1894</w:t>
            </w:r>
          </w:p>
        </w:tc>
        <w:tc>
          <w:tcPr>
            <w:tcW w:w="617" w:type="dxa"/>
            <w:tcBorders>
              <w:top w:val="nil"/>
              <w:left w:val="nil"/>
              <w:bottom w:val="nil"/>
              <w:right w:val="nil"/>
            </w:tcBorders>
            <w:shd w:val="clear" w:color="auto" w:fill="auto"/>
            <w:noWrap/>
            <w:vAlign w:val="bottom"/>
            <w:hideMark/>
          </w:tcPr>
          <w:p w14:paraId="7CD018F4" w14:textId="77777777" w:rsidR="001335FD" w:rsidRPr="002A2F0B" w:rsidRDefault="001335FD" w:rsidP="001335FD">
            <w:pPr>
              <w:jc w:val="center"/>
              <w:rPr>
                <w:rFonts w:cs="Arial"/>
                <w:sz w:val="16"/>
                <w:szCs w:val="16"/>
              </w:rPr>
            </w:pPr>
            <w:r w:rsidRPr="002A2F0B">
              <w:rPr>
                <w:rFonts w:cs="Arial"/>
                <w:sz w:val="16"/>
                <w:szCs w:val="16"/>
              </w:rPr>
              <w:t>909</w:t>
            </w:r>
          </w:p>
        </w:tc>
        <w:tc>
          <w:tcPr>
            <w:tcW w:w="617" w:type="dxa"/>
            <w:tcBorders>
              <w:top w:val="nil"/>
              <w:left w:val="nil"/>
              <w:bottom w:val="nil"/>
              <w:right w:val="nil"/>
            </w:tcBorders>
            <w:shd w:val="clear" w:color="auto" w:fill="auto"/>
            <w:noWrap/>
            <w:vAlign w:val="bottom"/>
            <w:hideMark/>
          </w:tcPr>
          <w:p w14:paraId="565A3F07" w14:textId="77777777" w:rsidR="001335FD" w:rsidRPr="002A2F0B" w:rsidRDefault="001335FD" w:rsidP="001335FD">
            <w:pPr>
              <w:jc w:val="center"/>
              <w:rPr>
                <w:rFonts w:cs="Arial"/>
                <w:sz w:val="16"/>
                <w:szCs w:val="16"/>
              </w:rPr>
            </w:pPr>
            <w:r w:rsidRPr="002A2F0B">
              <w:rPr>
                <w:rFonts w:cs="Arial"/>
                <w:sz w:val="16"/>
                <w:szCs w:val="16"/>
              </w:rPr>
              <w:t>299</w:t>
            </w:r>
          </w:p>
        </w:tc>
        <w:tc>
          <w:tcPr>
            <w:tcW w:w="616" w:type="dxa"/>
            <w:tcBorders>
              <w:top w:val="nil"/>
              <w:left w:val="nil"/>
              <w:bottom w:val="nil"/>
              <w:right w:val="nil"/>
            </w:tcBorders>
            <w:shd w:val="clear" w:color="auto" w:fill="auto"/>
            <w:noWrap/>
            <w:vAlign w:val="bottom"/>
            <w:hideMark/>
          </w:tcPr>
          <w:p w14:paraId="5F30C915" w14:textId="77777777" w:rsidR="001335FD" w:rsidRPr="002A2F0B" w:rsidRDefault="001335FD" w:rsidP="001335FD">
            <w:pPr>
              <w:jc w:val="center"/>
              <w:rPr>
                <w:rFonts w:cs="Arial"/>
                <w:sz w:val="16"/>
                <w:szCs w:val="16"/>
              </w:rPr>
            </w:pPr>
            <w:r w:rsidRPr="002A2F0B">
              <w:rPr>
                <w:rFonts w:cs="Arial"/>
                <w:sz w:val="16"/>
                <w:szCs w:val="16"/>
              </w:rPr>
              <w:t>359</w:t>
            </w:r>
          </w:p>
        </w:tc>
        <w:tc>
          <w:tcPr>
            <w:tcW w:w="616" w:type="dxa"/>
            <w:tcBorders>
              <w:top w:val="nil"/>
              <w:left w:val="nil"/>
              <w:bottom w:val="nil"/>
              <w:right w:val="nil"/>
            </w:tcBorders>
            <w:shd w:val="clear" w:color="auto" w:fill="auto"/>
            <w:noWrap/>
            <w:vAlign w:val="bottom"/>
            <w:hideMark/>
          </w:tcPr>
          <w:p w14:paraId="6D9F06CA" w14:textId="77777777" w:rsidR="001335FD" w:rsidRPr="002A2F0B" w:rsidRDefault="001335FD" w:rsidP="001335FD">
            <w:pPr>
              <w:jc w:val="center"/>
              <w:rPr>
                <w:rFonts w:cs="Arial"/>
                <w:sz w:val="16"/>
                <w:szCs w:val="16"/>
              </w:rPr>
            </w:pPr>
            <w:r w:rsidRPr="002A2F0B">
              <w:rPr>
                <w:rFonts w:cs="Arial"/>
                <w:sz w:val="16"/>
                <w:szCs w:val="16"/>
              </w:rPr>
              <w:t>133</w:t>
            </w:r>
          </w:p>
        </w:tc>
        <w:tc>
          <w:tcPr>
            <w:tcW w:w="616" w:type="dxa"/>
            <w:tcBorders>
              <w:top w:val="nil"/>
              <w:left w:val="nil"/>
              <w:bottom w:val="nil"/>
              <w:right w:val="nil"/>
            </w:tcBorders>
            <w:shd w:val="clear" w:color="auto" w:fill="auto"/>
            <w:noWrap/>
            <w:vAlign w:val="bottom"/>
            <w:hideMark/>
          </w:tcPr>
          <w:p w14:paraId="08D45D43" w14:textId="77777777" w:rsidR="001335FD" w:rsidRPr="002A2F0B" w:rsidRDefault="001335FD" w:rsidP="001335FD">
            <w:pPr>
              <w:jc w:val="center"/>
              <w:rPr>
                <w:rFonts w:cs="Arial"/>
                <w:sz w:val="16"/>
                <w:szCs w:val="16"/>
              </w:rPr>
            </w:pPr>
            <w:r w:rsidRPr="002A2F0B">
              <w:rPr>
                <w:rFonts w:cs="Arial"/>
                <w:sz w:val="16"/>
                <w:szCs w:val="16"/>
              </w:rPr>
              <w:t>97</w:t>
            </w:r>
          </w:p>
        </w:tc>
        <w:tc>
          <w:tcPr>
            <w:tcW w:w="617" w:type="dxa"/>
            <w:tcBorders>
              <w:top w:val="nil"/>
              <w:left w:val="nil"/>
              <w:bottom w:val="nil"/>
              <w:right w:val="nil"/>
            </w:tcBorders>
            <w:shd w:val="clear" w:color="auto" w:fill="auto"/>
            <w:noWrap/>
            <w:vAlign w:val="bottom"/>
            <w:hideMark/>
          </w:tcPr>
          <w:p w14:paraId="560A79C7" w14:textId="77777777" w:rsidR="001335FD" w:rsidRPr="002A2F0B" w:rsidRDefault="001335FD" w:rsidP="001335FD">
            <w:pPr>
              <w:jc w:val="center"/>
              <w:rPr>
                <w:rFonts w:cs="Arial"/>
                <w:sz w:val="16"/>
                <w:szCs w:val="16"/>
              </w:rPr>
            </w:pPr>
            <w:r w:rsidRPr="002A2F0B">
              <w:rPr>
                <w:rFonts w:cs="Arial"/>
                <w:sz w:val="16"/>
                <w:szCs w:val="16"/>
              </w:rPr>
              <w:t>25</w:t>
            </w:r>
          </w:p>
        </w:tc>
        <w:tc>
          <w:tcPr>
            <w:tcW w:w="616" w:type="dxa"/>
            <w:tcBorders>
              <w:top w:val="nil"/>
              <w:left w:val="nil"/>
              <w:bottom w:val="nil"/>
              <w:right w:val="nil"/>
            </w:tcBorders>
            <w:shd w:val="clear" w:color="auto" w:fill="auto"/>
            <w:noWrap/>
            <w:vAlign w:val="bottom"/>
            <w:hideMark/>
          </w:tcPr>
          <w:p w14:paraId="6AEEA819" w14:textId="77777777" w:rsidR="001335FD" w:rsidRPr="002A2F0B" w:rsidRDefault="001335FD" w:rsidP="001335FD">
            <w:pPr>
              <w:jc w:val="center"/>
              <w:rPr>
                <w:rFonts w:cs="Arial"/>
                <w:sz w:val="16"/>
                <w:szCs w:val="16"/>
              </w:rPr>
            </w:pPr>
            <w:r w:rsidRPr="002A2F0B">
              <w:rPr>
                <w:rFonts w:cs="Arial"/>
                <w:sz w:val="16"/>
                <w:szCs w:val="16"/>
              </w:rPr>
              <w:t>17</w:t>
            </w:r>
          </w:p>
        </w:tc>
        <w:tc>
          <w:tcPr>
            <w:tcW w:w="617" w:type="dxa"/>
            <w:tcBorders>
              <w:top w:val="nil"/>
              <w:left w:val="nil"/>
              <w:bottom w:val="nil"/>
              <w:right w:val="nil"/>
            </w:tcBorders>
            <w:shd w:val="clear" w:color="auto" w:fill="auto"/>
            <w:noWrap/>
            <w:vAlign w:val="bottom"/>
            <w:hideMark/>
          </w:tcPr>
          <w:p w14:paraId="60B3BAFF"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6A19A279" w14:textId="7D1750FB" w:rsidR="001335FD" w:rsidRPr="002A2F0B" w:rsidRDefault="001335FD" w:rsidP="001335FD">
            <w:pPr>
              <w:jc w:val="center"/>
              <w:rPr>
                <w:rFonts w:cs="Arial"/>
                <w:sz w:val="16"/>
                <w:szCs w:val="16"/>
              </w:rPr>
            </w:pPr>
            <w:r w:rsidRPr="002A2F0B">
              <w:rPr>
                <w:rFonts w:cs="Arial"/>
                <w:sz w:val="16"/>
                <w:szCs w:val="16"/>
              </w:rPr>
              <w:t>0,08</w:t>
            </w:r>
          </w:p>
        </w:tc>
        <w:tc>
          <w:tcPr>
            <w:tcW w:w="722" w:type="dxa"/>
            <w:tcBorders>
              <w:top w:val="nil"/>
              <w:left w:val="nil"/>
              <w:bottom w:val="nil"/>
              <w:right w:val="nil"/>
            </w:tcBorders>
            <w:shd w:val="clear" w:color="auto" w:fill="auto"/>
            <w:noWrap/>
            <w:vAlign w:val="bottom"/>
            <w:hideMark/>
          </w:tcPr>
          <w:p w14:paraId="747AF3FD" w14:textId="1CA9269C" w:rsidR="001335FD" w:rsidRPr="002A2F0B" w:rsidRDefault="001335FD" w:rsidP="001335FD">
            <w:pPr>
              <w:jc w:val="center"/>
              <w:rPr>
                <w:rFonts w:cs="Arial"/>
                <w:sz w:val="16"/>
                <w:szCs w:val="16"/>
              </w:rPr>
            </w:pPr>
            <w:r w:rsidRPr="002A2F0B">
              <w:rPr>
                <w:rFonts w:cs="Arial"/>
                <w:sz w:val="16"/>
                <w:szCs w:val="16"/>
              </w:rPr>
              <w:t>0,2</w:t>
            </w:r>
          </w:p>
        </w:tc>
        <w:tc>
          <w:tcPr>
            <w:tcW w:w="617" w:type="dxa"/>
            <w:tcBorders>
              <w:top w:val="nil"/>
              <w:left w:val="nil"/>
              <w:bottom w:val="nil"/>
              <w:right w:val="nil"/>
            </w:tcBorders>
            <w:shd w:val="clear" w:color="auto" w:fill="auto"/>
            <w:noWrap/>
            <w:vAlign w:val="bottom"/>
            <w:hideMark/>
          </w:tcPr>
          <w:p w14:paraId="2BEF30A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22AB810"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0BE3EA2C"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419B61D7" w14:textId="5D96D5BA" w:rsidR="001335FD" w:rsidRPr="002A2F0B" w:rsidRDefault="001335FD" w:rsidP="001335FD">
            <w:pPr>
              <w:jc w:val="center"/>
              <w:rPr>
                <w:rFonts w:cs="Arial"/>
                <w:sz w:val="16"/>
                <w:szCs w:val="16"/>
              </w:rPr>
            </w:pPr>
            <w:r w:rsidRPr="002A2F0B">
              <w:rPr>
                <w:rFonts w:cs="Arial"/>
                <w:sz w:val="16"/>
                <w:szCs w:val="16"/>
              </w:rPr>
              <w:t>4 246</w:t>
            </w:r>
          </w:p>
        </w:tc>
      </w:tr>
      <w:tr w:rsidR="001335FD" w:rsidRPr="002A2F0B" w14:paraId="619FE85E" w14:textId="77777777" w:rsidTr="000F6BCE">
        <w:trPr>
          <w:trHeight w:val="62"/>
        </w:trPr>
        <w:tc>
          <w:tcPr>
            <w:tcW w:w="1052" w:type="dxa"/>
            <w:tcBorders>
              <w:top w:val="nil"/>
              <w:left w:val="nil"/>
              <w:bottom w:val="nil"/>
              <w:right w:val="nil"/>
            </w:tcBorders>
            <w:shd w:val="clear" w:color="auto" w:fill="auto"/>
            <w:noWrap/>
            <w:vAlign w:val="bottom"/>
            <w:hideMark/>
          </w:tcPr>
          <w:p w14:paraId="44CEFEC8" w14:textId="77777777" w:rsidR="001335FD" w:rsidRPr="002A2F0B" w:rsidRDefault="001335FD" w:rsidP="001335FD">
            <w:pPr>
              <w:jc w:val="center"/>
              <w:rPr>
                <w:rFonts w:cs="Arial"/>
                <w:b/>
                <w:bCs/>
                <w:sz w:val="16"/>
                <w:szCs w:val="16"/>
              </w:rPr>
            </w:pPr>
            <w:r w:rsidRPr="002A2F0B">
              <w:rPr>
                <w:rFonts w:cs="Arial"/>
                <w:b/>
                <w:bCs/>
                <w:sz w:val="16"/>
                <w:szCs w:val="16"/>
              </w:rPr>
              <w:t>1994</w:t>
            </w:r>
          </w:p>
        </w:tc>
        <w:tc>
          <w:tcPr>
            <w:tcW w:w="617" w:type="dxa"/>
            <w:tcBorders>
              <w:top w:val="nil"/>
              <w:left w:val="nil"/>
              <w:bottom w:val="nil"/>
              <w:right w:val="nil"/>
            </w:tcBorders>
            <w:shd w:val="clear" w:color="auto" w:fill="auto"/>
            <w:noWrap/>
            <w:vAlign w:val="bottom"/>
            <w:hideMark/>
          </w:tcPr>
          <w:p w14:paraId="5411260F"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30EDE5DE" w14:textId="77777777" w:rsidR="001335FD" w:rsidRPr="002A2F0B" w:rsidRDefault="001335FD" w:rsidP="001335FD">
            <w:pPr>
              <w:jc w:val="center"/>
              <w:rPr>
                <w:rFonts w:cs="Arial"/>
                <w:sz w:val="16"/>
                <w:szCs w:val="16"/>
              </w:rPr>
            </w:pPr>
            <w:r w:rsidRPr="002A2F0B">
              <w:rPr>
                <w:rFonts w:cs="Arial"/>
                <w:sz w:val="16"/>
                <w:szCs w:val="16"/>
              </w:rPr>
              <w:t>6</w:t>
            </w:r>
          </w:p>
        </w:tc>
        <w:tc>
          <w:tcPr>
            <w:tcW w:w="700" w:type="dxa"/>
            <w:gridSpan w:val="2"/>
            <w:tcBorders>
              <w:top w:val="nil"/>
              <w:left w:val="nil"/>
              <w:bottom w:val="nil"/>
              <w:right w:val="nil"/>
            </w:tcBorders>
            <w:shd w:val="clear" w:color="auto" w:fill="auto"/>
            <w:noWrap/>
            <w:vAlign w:val="bottom"/>
            <w:hideMark/>
          </w:tcPr>
          <w:p w14:paraId="31983603" w14:textId="77777777" w:rsidR="001335FD" w:rsidRPr="002A2F0B" w:rsidRDefault="001335FD" w:rsidP="001335FD">
            <w:pPr>
              <w:jc w:val="center"/>
              <w:rPr>
                <w:rFonts w:cs="Arial"/>
                <w:sz w:val="16"/>
                <w:szCs w:val="16"/>
              </w:rPr>
            </w:pPr>
            <w:r w:rsidRPr="002A2F0B">
              <w:rPr>
                <w:rFonts w:cs="Arial"/>
                <w:sz w:val="16"/>
                <w:szCs w:val="16"/>
              </w:rPr>
              <w:t>182</w:t>
            </w:r>
          </w:p>
        </w:tc>
        <w:tc>
          <w:tcPr>
            <w:tcW w:w="617" w:type="dxa"/>
            <w:tcBorders>
              <w:top w:val="nil"/>
              <w:left w:val="nil"/>
              <w:bottom w:val="nil"/>
              <w:right w:val="nil"/>
            </w:tcBorders>
            <w:shd w:val="clear" w:color="auto" w:fill="auto"/>
            <w:noWrap/>
            <w:vAlign w:val="bottom"/>
            <w:hideMark/>
          </w:tcPr>
          <w:p w14:paraId="375CEC0E" w14:textId="77777777" w:rsidR="001335FD" w:rsidRPr="002A2F0B" w:rsidRDefault="001335FD" w:rsidP="001335FD">
            <w:pPr>
              <w:jc w:val="center"/>
              <w:rPr>
                <w:rFonts w:cs="Arial"/>
                <w:sz w:val="16"/>
                <w:szCs w:val="16"/>
              </w:rPr>
            </w:pPr>
            <w:r w:rsidRPr="002A2F0B">
              <w:rPr>
                <w:rFonts w:cs="Arial"/>
                <w:sz w:val="16"/>
                <w:szCs w:val="16"/>
              </w:rPr>
              <w:t>483</w:t>
            </w:r>
          </w:p>
        </w:tc>
        <w:tc>
          <w:tcPr>
            <w:tcW w:w="617" w:type="dxa"/>
            <w:tcBorders>
              <w:top w:val="nil"/>
              <w:left w:val="nil"/>
              <w:bottom w:val="nil"/>
              <w:right w:val="nil"/>
            </w:tcBorders>
            <w:shd w:val="clear" w:color="auto" w:fill="auto"/>
            <w:noWrap/>
            <w:vAlign w:val="bottom"/>
            <w:hideMark/>
          </w:tcPr>
          <w:p w14:paraId="02D89C32" w14:textId="77777777" w:rsidR="001335FD" w:rsidRPr="002A2F0B" w:rsidRDefault="001335FD" w:rsidP="001335FD">
            <w:pPr>
              <w:jc w:val="center"/>
              <w:rPr>
                <w:rFonts w:cs="Arial"/>
                <w:sz w:val="16"/>
                <w:szCs w:val="16"/>
              </w:rPr>
            </w:pPr>
            <w:r w:rsidRPr="002A2F0B">
              <w:rPr>
                <w:rFonts w:cs="Arial"/>
                <w:sz w:val="16"/>
                <w:szCs w:val="16"/>
              </w:rPr>
              <w:t>788</w:t>
            </w:r>
          </w:p>
        </w:tc>
        <w:tc>
          <w:tcPr>
            <w:tcW w:w="617" w:type="dxa"/>
            <w:tcBorders>
              <w:top w:val="nil"/>
              <w:left w:val="nil"/>
              <w:bottom w:val="nil"/>
              <w:right w:val="nil"/>
            </w:tcBorders>
            <w:shd w:val="clear" w:color="auto" w:fill="auto"/>
            <w:noWrap/>
            <w:vAlign w:val="bottom"/>
            <w:hideMark/>
          </w:tcPr>
          <w:p w14:paraId="4AECEC1A" w14:textId="77777777" w:rsidR="001335FD" w:rsidRPr="002A2F0B" w:rsidRDefault="001335FD" w:rsidP="001335FD">
            <w:pPr>
              <w:jc w:val="center"/>
              <w:rPr>
                <w:rFonts w:cs="Arial"/>
                <w:sz w:val="16"/>
                <w:szCs w:val="16"/>
              </w:rPr>
            </w:pPr>
            <w:r w:rsidRPr="002A2F0B">
              <w:rPr>
                <w:rFonts w:cs="Arial"/>
                <w:sz w:val="16"/>
                <w:szCs w:val="16"/>
              </w:rPr>
              <w:t>270</w:t>
            </w:r>
          </w:p>
        </w:tc>
        <w:tc>
          <w:tcPr>
            <w:tcW w:w="616" w:type="dxa"/>
            <w:tcBorders>
              <w:top w:val="nil"/>
              <w:left w:val="nil"/>
              <w:bottom w:val="nil"/>
              <w:right w:val="nil"/>
            </w:tcBorders>
            <w:shd w:val="clear" w:color="auto" w:fill="auto"/>
            <w:noWrap/>
            <w:vAlign w:val="bottom"/>
            <w:hideMark/>
          </w:tcPr>
          <w:p w14:paraId="7E2A754A" w14:textId="77777777" w:rsidR="001335FD" w:rsidRPr="002A2F0B" w:rsidRDefault="001335FD" w:rsidP="001335FD">
            <w:pPr>
              <w:jc w:val="center"/>
              <w:rPr>
                <w:rFonts w:cs="Arial"/>
                <w:sz w:val="16"/>
                <w:szCs w:val="16"/>
              </w:rPr>
            </w:pPr>
            <w:r w:rsidRPr="002A2F0B">
              <w:rPr>
                <w:rFonts w:cs="Arial"/>
                <w:sz w:val="16"/>
                <w:szCs w:val="16"/>
              </w:rPr>
              <w:t>45</w:t>
            </w:r>
          </w:p>
        </w:tc>
        <w:tc>
          <w:tcPr>
            <w:tcW w:w="616" w:type="dxa"/>
            <w:tcBorders>
              <w:top w:val="nil"/>
              <w:left w:val="nil"/>
              <w:bottom w:val="nil"/>
              <w:right w:val="nil"/>
            </w:tcBorders>
            <w:shd w:val="clear" w:color="auto" w:fill="auto"/>
            <w:noWrap/>
            <w:vAlign w:val="bottom"/>
            <w:hideMark/>
          </w:tcPr>
          <w:p w14:paraId="3DE2928A" w14:textId="77777777" w:rsidR="001335FD" w:rsidRPr="002A2F0B" w:rsidRDefault="001335FD" w:rsidP="001335FD">
            <w:pPr>
              <w:jc w:val="center"/>
              <w:rPr>
                <w:rFonts w:cs="Arial"/>
                <w:sz w:val="16"/>
                <w:szCs w:val="16"/>
              </w:rPr>
            </w:pPr>
            <w:r w:rsidRPr="002A2F0B">
              <w:rPr>
                <w:rFonts w:cs="Arial"/>
                <w:sz w:val="16"/>
                <w:szCs w:val="16"/>
              </w:rPr>
              <w:t>61</w:t>
            </w:r>
          </w:p>
        </w:tc>
        <w:tc>
          <w:tcPr>
            <w:tcW w:w="616" w:type="dxa"/>
            <w:tcBorders>
              <w:top w:val="nil"/>
              <w:left w:val="nil"/>
              <w:bottom w:val="nil"/>
              <w:right w:val="nil"/>
            </w:tcBorders>
            <w:shd w:val="clear" w:color="auto" w:fill="auto"/>
            <w:noWrap/>
            <w:vAlign w:val="bottom"/>
            <w:hideMark/>
          </w:tcPr>
          <w:p w14:paraId="381C9F4F" w14:textId="77777777" w:rsidR="001335FD" w:rsidRPr="002A2F0B" w:rsidRDefault="001335FD" w:rsidP="001335FD">
            <w:pPr>
              <w:jc w:val="center"/>
              <w:rPr>
                <w:rFonts w:cs="Arial"/>
                <w:sz w:val="16"/>
                <w:szCs w:val="16"/>
              </w:rPr>
            </w:pPr>
            <w:r w:rsidRPr="002A2F0B">
              <w:rPr>
                <w:rFonts w:cs="Arial"/>
                <w:sz w:val="16"/>
                <w:szCs w:val="16"/>
              </w:rPr>
              <w:t>30</w:t>
            </w:r>
          </w:p>
        </w:tc>
        <w:tc>
          <w:tcPr>
            <w:tcW w:w="617" w:type="dxa"/>
            <w:tcBorders>
              <w:top w:val="nil"/>
              <w:left w:val="nil"/>
              <w:bottom w:val="nil"/>
              <w:right w:val="nil"/>
            </w:tcBorders>
            <w:shd w:val="clear" w:color="auto" w:fill="auto"/>
            <w:noWrap/>
            <w:vAlign w:val="bottom"/>
            <w:hideMark/>
          </w:tcPr>
          <w:p w14:paraId="3D18781C" w14:textId="77777777" w:rsidR="001335FD" w:rsidRPr="002A2F0B" w:rsidRDefault="001335FD" w:rsidP="001335FD">
            <w:pPr>
              <w:jc w:val="center"/>
              <w:rPr>
                <w:rFonts w:cs="Arial"/>
                <w:sz w:val="16"/>
                <w:szCs w:val="16"/>
              </w:rPr>
            </w:pPr>
            <w:r w:rsidRPr="002A2F0B">
              <w:rPr>
                <w:rFonts w:cs="Arial"/>
                <w:sz w:val="16"/>
                <w:szCs w:val="16"/>
              </w:rPr>
              <w:t>21</w:t>
            </w:r>
          </w:p>
        </w:tc>
        <w:tc>
          <w:tcPr>
            <w:tcW w:w="616" w:type="dxa"/>
            <w:tcBorders>
              <w:top w:val="nil"/>
              <w:left w:val="nil"/>
              <w:bottom w:val="nil"/>
              <w:right w:val="nil"/>
            </w:tcBorders>
            <w:shd w:val="clear" w:color="auto" w:fill="auto"/>
            <w:noWrap/>
            <w:vAlign w:val="bottom"/>
            <w:hideMark/>
          </w:tcPr>
          <w:p w14:paraId="6EC49EEA"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0811618F"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1DD869D1"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1260399D" w14:textId="0F13C832"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108F08D7" w14:textId="1D16160B" w:rsidR="001335FD" w:rsidRPr="002A2F0B" w:rsidRDefault="001335FD" w:rsidP="001335FD">
            <w:pPr>
              <w:jc w:val="center"/>
              <w:rPr>
                <w:rFonts w:cs="Arial"/>
                <w:sz w:val="16"/>
                <w:szCs w:val="16"/>
              </w:rPr>
            </w:pPr>
            <w:r w:rsidRPr="002A2F0B">
              <w:rPr>
                <w:rFonts w:cs="Arial"/>
                <w:sz w:val="16"/>
                <w:szCs w:val="16"/>
              </w:rPr>
              <w:t>0,01</w:t>
            </w:r>
          </w:p>
        </w:tc>
        <w:tc>
          <w:tcPr>
            <w:tcW w:w="617" w:type="dxa"/>
            <w:tcBorders>
              <w:top w:val="nil"/>
              <w:left w:val="nil"/>
              <w:bottom w:val="nil"/>
              <w:right w:val="nil"/>
            </w:tcBorders>
            <w:shd w:val="clear" w:color="auto" w:fill="auto"/>
            <w:noWrap/>
            <w:vAlign w:val="bottom"/>
            <w:hideMark/>
          </w:tcPr>
          <w:p w14:paraId="5A52DA8C" w14:textId="1E9C5495" w:rsidR="001335FD" w:rsidRPr="002A2F0B" w:rsidRDefault="001335FD" w:rsidP="001335FD">
            <w:pPr>
              <w:jc w:val="center"/>
              <w:rPr>
                <w:rFonts w:cs="Arial"/>
                <w:sz w:val="16"/>
                <w:szCs w:val="16"/>
              </w:rPr>
            </w:pPr>
            <w:r w:rsidRPr="002A2F0B">
              <w:rPr>
                <w:rFonts w:cs="Arial"/>
                <w:sz w:val="16"/>
                <w:szCs w:val="16"/>
              </w:rPr>
              <w:t>0,009</w:t>
            </w:r>
          </w:p>
        </w:tc>
        <w:tc>
          <w:tcPr>
            <w:tcW w:w="678" w:type="dxa"/>
            <w:tcBorders>
              <w:top w:val="nil"/>
              <w:left w:val="nil"/>
              <w:bottom w:val="nil"/>
              <w:right w:val="nil"/>
            </w:tcBorders>
            <w:shd w:val="clear" w:color="auto" w:fill="auto"/>
            <w:noWrap/>
            <w:vAlign w:val="bottom"/>
            <w:hideMark/>
          </w:tcPr>
          <w:p w14:paraId="379720C6"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3BD125B2" w14:textId="498437DB" w:rsidR="001335FD" w:rsidRPr="002A2F0B" w:rsidRDefault="001335FD" w:rsidP="001335FD">
            <w:pPr>
              <w:jc w:val="center"/>
              <w:rPr>
                <w:rFonts w:cs="Arial"/>
                <w:sz w:val="16"/>
                <w:szCs w:val="16"/>
              </w:rPr>
            </w:pPr>
            <w:r w:rsidRPr="002A2F0B">
              <w:rPr>
                <w:rFonts w:cs="Arial"/>
                <w:sz w:val="16"/>
                <w:szCs w:val="16"/>
              </w:rPr>
              <w:t>1 889</w:t>
            </w:r>
          </w:p>
        </w:tc>
      </w:tr>
      <w:tr w:rsidR="001335FD" w:rsidRPr="002A2F0B" w14:paraId="6642E1B0" w14:textId="77777777" w:rsidTr="000F6BCE">
        <w:trPr>
          <w:trHeight w:val="62"/>
        </w:trPr>
        <w:tc>
          <w:tcPr>
            <w:tcW w:w="1052" w:type="dxa"/>
            <w:tcBorders>
              <w:top w:val="nil"/>
              <w:left w:val="nil"/>
              <w:bottom w:val="nil"/>
              <w:right w:val="nil"/>
            </w:tcBorders>
            <w:shd w:val="clear" w:color="auto" w:fill="auto"/>
            <w:noWrap/>
            <w:vAlign w:val="bottom"/>
            <w:hideMark/>
          </w:tcPr>
          <w:p w14:paraId="4EA23BA9" w14:textId="77777777" w:rsidR="001335FD" w:rsidRPr="002A2F0B" w:rsidRDefault="001335FD" w:rsidP="001335FD">
            <w:pPr>
              <w:jc w:val="center"/>
              <w:rPr>
                <w:rFonts w:cs="Arial"/>
                <w:b/>
                <w:bCs/>
                <w:sz w:val="16"/>
                <w:szCs w:val="16"/>
              </w:rPr>
            </w:pPr>
            <w:r w:rsidRPr="002A2F0B">
              <w:rPr>
                <w:rFonts w:cs="Arial"/>
                <w:b/>
                <w:bCs/>
                <w:sz w:val="16"/>
                <w:szCs w:val="16"/>
              </w:rPr>
              <w:t>1995</w:t>
            </w:r>
          </w:p>
        </w:tc>
        <w:tc>
          <w:tcPr>
            <w:tcW w:w="617" w:type="dxa"/>
            <w:tcBorders>
              <w:top w:val="nil"/>
              <w:left w:val="nil"/>
              <w:bottom w:val="nil"/>
              <w:right w:val="nil"/>
            </w:tcBorders>
            <w:shd w:val="clear" w:color="auto" w:fill="auto"/>
            <w:noWrap/>
            <w:vAlign w:val="bottom"/>
            <w:hideMark/>
          </w:tcPr>
          <w:p w14:paraId="40D7903F" w14:textId="77777777" w:rsidR="001335FD" w:rsidRPr="002A2F0B" w:rsidRDefault="001335FD" w:rsidP="001335FD">
            <w:pPr>
              <w:jc w:val="center"/>
              <w:rPr>
                <w:rFonts w:cs="Arial"/>
                <w:sz w:val="16"/>
                <w:szCs w:val="16"/>
              </w:rPr>
            </w:pPr>
            <w:r w:rsidRPr="002A2F0B">
              <w:rPr>
                <w:rFonts w:cs="Arial"/>
                <w:sz w:val="16"/>
                <w:szCs w:val="16"/>
              </w:rPr>
              <w:t>3</w:t>
            </w:r>
          </w:p>
        </w:tc>
        <w:tc>
          <w:tcPr>
            <w:tcW w:w="616" w:type="dxa"/>
            <w:tcBorders>
              <w:top w:val="nil"/>
              <w:left w:val="nil"/>
              <w:bottom w:val="nil"/>
              <w:right w:val="nil"/>
            </w:tcBorders>
            <w:shd w:val="clear" w:color="auto" w:fill="auto"/>
            <w:noWrap/>
            <w:vAlign w:val="bottom"/>
            <w:hideMark/>
          </w:tcPr>
          <w:p w14:paraId="28C5902A" w14:textId="77777777" w:rsidR="001335FD" w:rsidRPr="002A2F0B" w:rsidRDefault="001335FD" w:rsidP="001335FD">
            <w:pPr>
              <w:jc w:val="center"/>
              <w:rPr>
                <w:rFonts w:cs="Arial"/>
                <w:sz w:val="16"/>
                <w:szCs w:val="16"/>
              </w:rPr>
            </w:pPr>
            <w:r w:rsidRPr="002A2F0B">
              <w:rPr>
                <w:rFonts w:cs="Arial"/>
                <w:sz w:val="16"/>
                <w:szCs w:val="16"/>
              </w:rPr>
              <w:t>1</w:t>
            </w:r>
          </w:p>
        </w:tc>
        <w:tc>
          <w:tcPr>
            <w:tcW w:w="700" w:type="dxa"/>
            <w:gridSpan w:val="2"/>
            <w:tcBorders>
              <w:top w:val="nil"/>
              <w:left w:val="nil"/>
              <w:bottom w:val="nil"/>
              <w:right w:val="nil"/>
            </w:tcBorders>
            <w:shd w:val="clear" w:color="auto" w:fill="auto"/>
            <w:noWrap/>
            <w:vAlign w:val="bottom"/>
            <w:hideMark/>
          </w:tcPr>
          <w:p w14:paraId="3E38557A" w14:textId="77777777" w:rsidR="001335FD" w:rsidRPr="002A2F0B" w:rsidRDefault="001335FD" w:rsidP="001335FD">
            <w:pPr>
              <w:jc w:val="center"/>
              <w:rPr>
                <w:rFonts w:cs="Arial"/>
                <w:sz w:val="16"/>
                <w:szCs w:val="16"/>
              </w:rPr>
            </w:pPr>
            <w:r w:rsidRPr="002A2F0B">
              <w:rPr>
                <w:rFonts w:cs="Arial"/>
                <w:sz w:val="16"/>
                <w:szCs w:val="16"/>
              </w:rPr>
              <w:t>57</w:t>
            </w:r>
          </w:p>
        </w:tc>
        <w:tc>
          <w:tcPr>
            <w:tcW w:w="617" w:type="dxa"/>
            <w:tcBorders>
              <w:top w:val="nil"/>
              <w:left w:val="nil"/>
              <w:bottom w:val="nil"/>
              <w:right w:val="nil"/>
            </w:tcBorders>
            <w:shd w:val="clear" w:color="auto" w:fill="auto"/>
            <w:noWrap/>
            <w:vAlign w:val="bottom"/>
            <w:hideMark/>
          </w:tcPr>
          <w:p w14:paraId="12340855" w14:textId="77777777" w:rsidR="001335FD" w:rsidRPr="002A2F0B" w:rsidRDefault="001335FD" w:rsidP="001335FD">
            <w:pPr>
              <w:jc w:val="center"/>
              <w:rPr>
                <w:rFonts w:cs="Arial"/>
                <w:sz w:val="16"/>
                <w:szCs w:val="16"/>
              </w:rPr>
            </w:pPr>
            <w:r w:rsidRPr="002A2F0B">
              <w:rPr>
                <w:rFonts w:cs="Arial"/>
                <w:sz w:val="16"/>
                <w:szCs w:val="16"/>
              </w:rPr>
              <w:t>237</w:t>
            </w:r>
          </w:p>
        </w:tc>
        <w:tc>
          <w:tcPr>
            <w:tcW w:w="617" w:type="dxa"/>
            <w:tcBorders>
              <w:top w:val="nil"/>
              <w:left w:val="nil"/>
              <w:bottom w:val="nil"/>
              <w:right w:val="nil"/>
            </w:tcBorders>
            <w:shd w:val="clear" w:color="auto" w:fill="auto"/>
            <w:noWrap/>
            <w:vAlign w:val="bottom"/>
            <w:hideMark/>
          </w:tcPr>
          <w:p w14:paraId="713064A4" w14:textId="77777777" w:rsidR="001335FD" w:rsidRPr="002A2F0B" w:rsidRDefault="001335FD" w:rsidP="001335FD">
            <w:pPr>
              <w:jc w:val="center"/>
              <w:rPr>
                <w:rFonts w:cs="Arial"/>
                <w:sz w:val="16"/>
                <w:szCs w:val="16"/>
              </w:rPr>
            </w:pPr>
            <w:r w:rsidRPr="002A2F0B">
              <w:rPr>
                <w:rFonts w:cs="Arial"/>
                <w:sz w:val="16"/>
                <w:szCs w:val="16"/>
              </w:rPr>
              <w:t>94</w:t>
            </w:r>
          </w:p>
        </w:tc>
        <w:tc>
          <w:tcPr>
            <w:tcW w:w="617" w:type="dxa"/>
            <w:tcBorders>
              <w:top w:val="nil"/>
              <w:left w:val="nil"/>
              <w:bottom w:val="nil"/>
              <w:right w:val="nil"/>
            </w:tcBorders>
            <w:shd w:val="clear" w:color="auto" w:fill="auto"/>
            <w:noWrap/>
            <w:vAlign w:val="bottom"/>
            <w:hideMark/>
          </w:tcPr>
          <w:p w14:paraId="6891D785" w14:textId="77777777" w:rsidR="001335FD" w:rsidRPr="002A2F0B" w:rsidRDefault="001335FD" w:rsidP="001335FD">
            <w:pPr>
              <w:jc w:val="center"/>
              <w:rPr>
                <w:rFonts w:cs="Arial"/>
                <w:sz w:val="16"/>
                <w:szCs w:val="16"/>
              </w:rPr>
            </w:pPr>
            <w:r w:rsidRPr="002A2F0B">
              <w:rPr>
                <w:rFonts w:cs="Arial"/>
                <w:sz w:val="16"/>
                <w:szCs w:val="16"/>
              </w:rPr>
              <w:t>105</w:t>
            </w:r>
          </w:p>
        </w:tc>
        <w:tc>
          <w:tcPr>
            <w:tcW w:w="616" w:type="dxa"/>
            <w:tcBorders>
              <w:top w:val="nil"/>
              <w:left w:val="nil"/>
              <w:bottom w:val="nil"/>
              <w:right w:val="nil"/>
            </w:tcBorders>
            <w:shd w:val="clear" w:color="auto" w:fill="auto"/>
            <w:noWrap/>
            <w:vAlign w:val="bottom"/>
            <w:hideMark/>
          </w:tcPr>
          <w:p w14:paraId="3E05F18B" w14:textId="77777777" w:rsidR="001335FD" w:rsidRPr="002A2F0B" w:rsidRDefault="001335FD" w:rsidP="001335FD">
            <w:pPr>
              <w:jc w:val="center"/>
              <w:rPr>
                <w:rFonts w:cs="Arial"/>
                <w:sz w:val="16"/>
                <w:szCs w:val="16"/>
              </w:rPr>
            </w:pPr>
            <w:r w:rsidRPr="002A2F0B">
              <w:rPr>
                <w:rFonts w:cs="Arial"/>
                <w:sz w:val="16"/>
                <w:szCs w:val="16"/>
              </w:rPr>
              <w:t>18</w:t>
            </w:r>
          </w:p>
        </w:tc>
        <w:tc>
          <w:tcPr>
            <w:tcW w:w="616" w:type="dxa"/>
            <w:tcBorders>
              <w:top w:val="nil"/>
              <w:left w:val="nil"/>
              <w:bottom w:val="nil"/>
              <w:right w:val="nil"/>
            </w:tcBorders>
            <w:shd w:val="clear" w:color="auto" w:fill="auto"/>
            <w:noWrap/>
            <w:vAlign w:val="bottom"/>
            <w:hideMark/>
          </w:tcPr>
          <w:p w14:paraId="05102E60" w14:textId="77777777" w:rsidR="001335FD" w:rsidRPr="002A2F0B" w:rsidRDefault="001335FD" w:rsidP="001335FD">
            <w:pPr>
              <w:jc w:val="center"/>
              <w:rPr>
                <w:rFonts w:cs="Arial"/>
                <w:sz w:val="16"/>
                <w:szCs w:val="16"/>
              </w:rPr>
            </w:pPr>
            <w:r w:rsidRPr="002A2F0B">
              <w:rPr>
                <w:rFonts w:cs="Arial"/>
                <w:sz w:val="16"/>
                <w:szCs w:val="16"/>
              </w:rPr>
              <w:t>7</w:t>
            </w:r>
          </w:p>
        </w:tc>
        <w:tc>
          <w:tcPr>
            <w:tcW w:w="616" w:type="dxa"/>
            <w:tcBorders>
              <w:top w:val="nil"/>
              <w:left w:val="nil"/>
              <w:bottom w:val="nil"/>
              <w:right w:val="nil"/>
            </w:tcBorders>
            <w:shd w:val="clear" w:color="auto" w:fill="auto"/>
            <w:noWrap/>
            <w:vAlign w:val="bottom"/>
            <w:hideMark/>
          </w:tcPr>
          <w:p w14:paraId="58CFDA49" w14:textId="77777777" w:rsidR="001335FD" w:rsidRPr="002A2F0B" w:rsidRDefault="001335FD" w:rsidP="001335FD">
            <w:pPr>
              <w:jc w:val="center"/>
              <w:rPr>
                <w:rFonts w:cs="Arial"/>
                <w:sz w:val="16"/>
                <w:szCs w:val="16"/>
              </w:rPr>
            </w:pPr>
            <w:r w:rsidRPr="002A2F0B">
              <w:rPr>
                <w:rFonts w:cs="Arial"/>
                <w:sz w:val="16"/>
                <w:szCs w:val="16"/>
              </w:rPr>
              <w:t>4</w:t>
            </w:r>
          </w:p>
        </w:tc>
        <w:tc>
          <w:tcPr>
            <w:tcW w:w="617" w:type="dxa"/>
            <w:tcBorders>
              <w:top w:val="nil"/>
              <w:left w:val="nil"/>
              <w:bottom w:val="nil"/>
              <w:right w:val="nil"/>
            </w:tcBorders>
            <w:shd w:val="clear" w:color="auto" w:fill="auto"/>
            <w:noWrap/>
            <w:vAlign w:val="bottom"/>
            <w:hideMark/>
          </w:tcPr>
          <w:p w14:paraId="38F61250" w14:textId="77777777" w:rsidR="001335FD" w:rsidRPr="002A2F0B" w:rsidRDefault="001335FD" w:rsidP="001335FD">
            <w:pPr>
              <w:jc w:val="center"/>
              <w:rPr>
                <w:rFonts w:cs="Arial"/>
                <w:sz w:val="16"/>
                <w:szCs w:val="16"/>
              </w:rPr>
            </w:pPr>
            <w:r w:rsidRPr="002A2F0B">
              <w:rPr>
                <w:rFonts w:cs="Arial"/>
                <w:sz w:val="16"/>
                <w:szCs w:val="16"/>
              </w:rPr>
              <w:t>4</w:t>
            </w:r>
          </w:p>
        </w:tc>
        <w:tc>
          <w:tcPr>
            <w:tcW w:w="616" w:type="dxa"/>
            <w:tcBorders>
              <w:top w:val="nil"/>
              <w:left w:val="nil"/>
              <w:bottom w:val="nil"/>
              <w:right w:val="nil"/>
            </w:tcBorders>
            <w:shd w:val="clear" w:color="auto" w:fill="auto"/>
            <w:noWrap/>
            <w:vAlign w:val="bottom"/>
            <w:hideMark/>
          </w:tcPr>
          <w:p w14:paraId="53296133" w14:textId="48420FA3"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7582CF12" w14:textId="31458612" w:rsidR="001335FD" w:rsidRPr="002A2F0B" w:rsidRDefault="001335FD" w:rsidP="001335FD">
            <w:pPr>
              <w:jc w:val="center"/>
              <w:rPr>
                <w:rFonts w:cs="Arial"/>
                <w:sz w:val="16"/>
                <w:szCs w:val="16"/>
              </w:rPr>
            </w:pPr>
            <w:r w:rsidRPr="002A2F0B">
              <w:rPr>
                <w:rFonts w:cs="Arial"/>
                <w:sz w:val="16"/>
                <w:szCs w:val="16"/>
              </w:rPr>
              <w:t>0,08</w:t>
            </w:r>
          </w:p>
        </w:tc>
        <w:tc>
          <w:tcPr>
            <w:tcW w:w="617" w:type="dxa"/>
            <w:tcBorders>
              <w:top w:val="nil"/>
              <w:left w:val="nil"/>
              <w:bottom w:val="nil"/>
              <w:right w:val="nil"/>
            </w:tcBorders>
            <w:shd w:val="clear" w:color="auto" w:fill="auto"/>
            <w:noWrap/>
            <w:vAlign w:val="bottom"/>
            <w:hideMark/>
          </w:tcPr>
          <w:p w14:paraId="364ED4CF" w14:textId="3A753F46" w:rsidR="001335FD" w:rsidRPr="002A2F0B" w:rsidRDefault="001335FD" w:rsidP="001335FD">
            <w:pPr>
              <w:jc w:val="center"/>
              <w:rPr>
                <w:rFonts w:cs="Arial"/>
                <w:sz w:val="16"/>
                <w:szCs w:val="16"/>
              </w:rPr>
            </w:pPr>
            <w:r w:rsidRPr="002A2F0B">
              <w:rPr>
                <w:rFonts w:cs="Arial"/>
                <w:sz w:val="16"/>
                <w:szCs w:val="16"/>
              </w:rPr>
              <w:t>0,009</w:t>
            </w:r>
          </w:p>
        </w:tc>
        <w:tc>
          <w:tcPr>
            <w:tcW w:w="722" w:type="dxa"/>
            <w:tcBorders>
              <w:top w:val="nil"/>
              <w:left w:val="nil"/>
              <w:bottom w:val="nil"/>
              <w:right w:val="nil"/>
            </w:tcBorders>
            <w:shd w:val="clear" w:color="auto" w:fill="auto"/>
            <w:noWrap/>
            <w:vAlign w:val="bottom"/>
            <w:hideMark/>
          </w:tcPr>
          <w:p w14:paraId="0946D900"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7DFF99A2"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51B5C460"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453B7FB3"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169ED44A" w14:textId="77777777" w:rsidR="001335FD" w:rsidRPr="002A2F0B" w:rsidRDefault="001335FD" w:rsidP="001335FD">
            <w:pPr>
              <w:jc w:val="center"/>
              <w:rPr>
                <w:rFonts w:cs="Arial"/>
                <w:sz w:val="16"/>
                <w:szCs w:val="16"/>
              </w:rPr>
            </w:pPr>
            <w:r w:rsidRPr="002A2F0B">
              <w:rPr>
                <w:rFonts w:cs="Arial"/>
                <w:sz w:val="16"/>
                <w:szCs w:val="16"/>
              </w:rPr>
              <w:t>531</w:t>
            </w:r>
          </w:p>
        </w:tc>
      </w:tr>
      <w:tr w:rsidR="001335FD" w:rsidRPr="002A2F0B" w14:paraId="1A79CA88" w14:textId="77777777" w:rsidTr="000F6BCE">
        <w:trPr>
          <w:trHeight w:val="75"/>
        </w:trPr>
        <w:tc>
          <w:tcPr>
            <w:tcW w:w="1052" w:type="dxa"/>
            <w:tcBorders>
              <w:top w:val="nil"/>
              <w:left w:val="nil"/>
              <w:bottom w:val="nil"/>
              <w:right w:val="nil"/>
            </w:tcBorders>
            <w:shd w:val="clear" w:color="auto" w:fill="auto"/>
            <w:noWrap/>
            <w:vAlign w:val="bottom"/>
            <w:hideMark/>
          </w:tcPr>
          <w:p w14:paraId="2ED90FBB" w14:textId="77777777" w:rsidR="001335FD" w:rsidRPr="002A2F0B" w:rsidRDefault="001335FD" w:rsidP="001335FD">
            <w:pPr>
              <w:jc w:val="center"/>
              <w:rPr>
                <w:rFonts w:cs="Arial"/>
                <w:b/>
                <w:bCs/>
                <w:sz w:val="16"/>
                <w:szCs w:val="16"/>
              </w:rPr>
            </w:pPr>
            <w:r w:rsidRPr="002A2F0B">
              <w:rPr>
                <w:rFonts w:cs="Arial"/>
                <w:b/>
                <w:bCs/>
                <w:sz w:val="16"/>
                <w:szCs w:val="16"/>
              </w:rPr>
              <w:lastRenderedPageBreak/>
              <w:t>1996</w:t>
            </w:r>
          </w:p>
        </w:tc>
        <w:tc>
          <w:tcPr>
            <w:tcW w:w="617" w:type="dxa"/>
            <w:tcBorders>
              <w:top w:val="nil"/>
              <w:left w:val="nil"/>
              <w:bottom w:val="nil"/>
              <w:right w:val="nil"/>
            </w:tcBorders>
            <w:shd w:val="clear" w:color="auto" w:fill="auto"/>
            <w:noWrap/>
            <w:vAlign w:val="bottom"/>
            <w:hideMark/>
          </w:tcPr>
          <w:p w14:paraId="583D36E6" w14:textId="6171AAB3" w:rsidR="001335FD" w:rsidRPr="002A2F0B" w:rsidRDefault="001335FD" w:rsidP="001335FD">
            <w:pPr>
              <w:jc w:val="center"/>
              <w:rPr>
                <w:rFonts w:cs="Arial"/>
                <w:sz w:val="16"/>
                <w:szCs w:val="16"/>
              </w:rPr>
            </w:pPr>
            <w:r w:rsidRPr="002A2F0B">
              <w:rPr>
                <w:rFonts w:cs="Arial"/>
                <w:sz w:val="16"/>
                <w:szCs w:val="16"/>
              </w:rPr>
              <w:t>0,1</w:t>
            </w:r>
          </w:p>
        </w:tc>
        <w:tc>
          <w:tcPr>
            <w:tcW w:w="616" w:type="dxa"/>
            <w:tcBorders>
              <w:top w:val="nil"/>
              <w:left w:val="nil"/>
              <w:bottom w:val="nil"/>
              <w:right w:val="nil"/>
            </w:tcBorders>
            <w:shd w:val="clear" w:color="auto" w:fill="auto"/>
            <w:noWrap/>
            <w:vAlign w:val="bottom"/>
            <w:hideMark/>
          </w:tcPr>
          <w:p w14:paraId="3F6FF7B6" w14:textId="77777777" w:rsidR="001335FD" w:rsidRPr="002A2F0B" w:rsidRDefault="001335FD" w:rsidP="001335FD">
            <w:pPr>
              <w:jc w:val="center"/>
              <w:rPr>
                <w:rFonts w:cs="Arial"/>
                <w:sz w:val="16"/>
                <w:szCs w:val="16"/>
              </w:rPr>
            </w:pPr>
            <w:r w:rsidRPr="002A2F0B">
              <w:rPr>
                <w:rFonts w:cs="Arial"/>
                <w:sz w:val="16"/>
                <w:szCs w:val="16"/>
              </w:rPr>
              <w:t>5</w:t>
            </w:r>
          </w:p>
        </w:tc>
        <w:tc>
          <w:tcPr>
            <w:tcW w:w="700" w:type="dxa"/>
            <w:gridSpan w:val="2"/>
            <w:tcBorders>
              <w:top w:val="nil"/>
              <w:left w:val="nil"/>
              <w:bottom w:val="nil"/>
              <w:right w:val="nil"/>
            </w:tcBorders>
            <w:shd w:val="clear" w:color="auto" w:fill="auto"/>
            <w:noWrap/>
            <w:vAlign w:val="bottom"/>
            <w:hideMark/>
          </w:tcPr>
          <w:p w14:paraId="457ED902" w14:textId="77777777" w:rsidR="001335FD" w:rsidRPr="002A2F0B" w:rsidRDefault="001335FD" w:rsidP="001335FD">
            <w:pPr>
              <w:jc w:val="center"/>
              <w:rPr>
                <w:rFonts w:cs="Arial"/>
                <w:sz w:val="16"/>
                <w:szCs w:val="16"/>
              </w:rPr>
            </w:pPr>
            <w:r w:rsidRPr="002A2F0B">
              <w:rPr>
                <w:rFonts w:cs="Arial"/>
                <w:sz w:val="16"/>
                <w:szCs w:val="16"/>
              </w:rPr>
              <w:t>40</w:t>
            </w:r>
          </w:p>
        </w:tc>
        <w:tc>
          <w:tcPr>
            <w:tcW w:w="617" w:type="dxa"/>
            <w:tcBorders>
              <w:top w:val="nil"/>
              <w:left w:val="nil"/>
              <w:bottom w:val="nil"/>
              <w:right w:val="nil"/>
            </w:tcBorders>
            <w:shd w:val="clear" w:color="auto" w:fill="auto"/>
            <w:noWrap/>
            <w:vAlign w:val="bottom"/>
            <w:hideMark/>
          </w:tcPr>
          <w:p w14:paraId="2E57FE0A" w14:textId="77777777" w:rsidR="001335FD" w:rsidRPr="002A2F0B" w:rsidRDefault="001335FD" w:rsidP="001335FD">
            <w:pPr>
              <w:jc w:val="center"/>
              <w:rPr>
                <w:rFonts w:cs="Arial"/>
                <w:sz w:val="16"/>
                <w:szCs w:val="16"/>
              </w:rPr>
            </w:pPr>
            <w:r w:rsidRPr="002A2F0B">
              <w:rPr>
                <w:rFonts w:cs="Arial"/>
                <w:sz w:val="16"/>
                <w:szCs w:val="16"/>
              </w:rPr>
              <w:t>234</w:t>
            </w:r>
          </w:p>
        </w:tc>
        <w:tc>
          <w:tcPr>
            <w:tcW w:w="617" w:type="dxa"/>
            <w:tcBorders>
              <w:top w:val="nil"/>
              <w:left w:val="nil"/>
              <w:bottom w:val="nil"/>
              <w:right w:val="nil"/>
            </w:tcBorders>
            <w:shd w:val="clear" w:color="auto" w:fill="auto"/>
            <w:noWrap/>
            <w:vAlign w:val="bottom"/>
            <w:hideMark/>
          </w:tcPr>
          <w:p w14:paraId="00B99716" w14:textId="77777777" w:rsidR="001335FD" w:rsidRPr="002A2F0B" w:rsidRDefault="001335FD" w:rsidP="001335FD">
            <w:pPr>
              <w:jc w:val="center"/>
              <w:rPr>
                <w:rFonts w:cs="Arial"/>
                <w:sz w:val="16"/>
                <w:szCs w:val="16"/>
              </w:rPr>
            </w:pPr>
            <w:r w:rsidRPr="002A2F0B">
              <w:rPr>
                <w:rFonts w:cs="Arial"/>
                <w:sz w:val="16"/>
                <w:szCs w:val="16"/>
              </w:rPr>
              <w:t>398</w:t>
            </w:r>
          </w:p>
        </w:tc>
        <w:tc>
          <w:tcPr>
            <w:tcW w:w="617" w:type="dxa"/>
            <w:tcBorders>
              <w:top w:val="nil"/>
              <w:left w:val="nil"/>
              <w:bottom w:val="nil"/>
              <w:right w:val="nil"/>
            </w:tcBorders>
            <w:shd w:val="clear" w:color="auto" w:fill="auto"/>
            <w:noWrap/>
            <w:vAlign w:val="bottom"/>
            <w:hideMark/>
          </w:tcPr>
          <w:p w14:paraId="6AE5C51C" w14:textId="77777777" w:rsidR="001335FD" w:rsidRPr="002A2F0B" w:rsidRDefault="001335FD" w:rsidP="001335FD">
            <w:pPr>
              <w:jc w:val="center"/>
              <w:rPr>
                <w:rFonts w:cs="Arial"/>
                <w:sz w:val="16"/>
                <w:szCs w:val="16"/>
              </w:rPr>
            </w:pPr>
            <w:r w:rsidRPr="002A2F0B">
              <w:rPr>
                <w:rFonts w:cs="Arial"/>
                <w:sz w:val="16"/>
                <w:szCs w:val="16"/>
              </w:rPr>
              <w:t>79</w:t>
            </w:r>
          </w:p>
        </w:tc>
        <w:tc>
          <w:tcPr>
            <w:tcW w:w="616" w:type="dxa"/>
            <w:tcBorders>
              <w:top w:val="nil"/>
              <w:left w:val="nil"/>
              <w:bottom w:val="nil"/>
              <w:right w:val="nil"/>
            </w:tcBorders>
            <w:shd w:val="clear" w:color="auto" w:fill="auto"/>
            <w:noWrap/>
            <w:vAlign w:val="bottom"/>
            <w:hideMark/>
          </w:tcPr>
          <w:p w14:paraId="0BC7C421" w14:textId="77777777" w:rsidR="001335FD" w:rsidRPr="002A2F0B" w:rsidRDefault="001335FD" w:rsidP="001335FD">
            <w:pPr>
              <w:jc w:val="center"/>
              <w:rPr>
                <w:rFonts w:cs="Arial"/>
                <w:sz w:val="16"/>
                <w:szCs w:val="16"/>
              </w:rPr>
            </w:pPr>
            <w:r w:rsidRPr="002A2F0B">
              <w:rPr>
                <w:rFonts w:cs="Arial"/>
                <w:sz w:val="16"/>
                <w:szCs w:val="16"/>
              </w:rPr>
              <w:t>60</w:t>
            </w:r>
          </w:p>
        </w:tc>
        <w:tc>
          <w:tcPr>
            <w:tcW w:w="616" w:type="dxa"/>
            <w:tcBorders>
              <w:top w:val="nil"/>
              <w:left w:val="nil"/>
              <w:bottom w:val="nil"/>
              <w:right w:val="nil"/>
            </w:tcBorders>
            <w:shd w:val="clear" w:color="auto" w:fill="auto"/>
            <w:noWrap/>
            <w:vAlign w:val="bottom"/>
            <w:hideMark/>
          </w:tcPr>
          <w:p w14:paraId="09BBD5DF" w14:textId="77777777" w:rsidR="001335FD" w:rsidRPr="002A2F0B" w:rsidRDefault="001335FD" w:rsidP="001335FD">
            <w:pPr>
              <w:jc w:val="center"/>
              <w:rPr>
                <w:rFonts w:cs="Arial"/>
                <w:sz w:val="16"/>
                <w:szCs w:val="16"/>
              </w:rPr>
            </w:pPr>
            <w:r w:rsidRPr="002A2F0B">
              <w:rPr>
                <w:rFonts w:cs="Arial"/>
                <w:sz w:val="16"/>
                <w:szCs w:val="16"/>
              </w:rPr>
              <w:t>13</w:t>
            </w:r>
          </w:p>
        </w:tc>
        <w:tc>
          <w:tcPr>
            <w:tcW w:w="616" w:type="dxa"/>
            <w:tcBorders>
              <w:top w:val="nil"/>
              <w:left w:val="nil"/>
              <w:bottom w:val="nil"/>
              <w:right w:val="nil"/>
            </w:tcBorders>
            <w:shd w:val="clear" w:color="auto" w:fill="auto"/>
            <w:noWrap/>
            <w:vAlign w:val="bottom"/>
            <w:hideMark/>
          </w:tcPr>
          <w:p w14:paraId="0608821D" w14:textId="77777777" w:rsidR="001335FD" w:rsidRPr="002A2F0B" w:rsidRDefault="001335FD" w:rsidP="001335FD">
            <w:pPr>
              <w:jc w:val="center"/>
              <w:rPr>
                <w:rFonts w:cs="Arial"/>
                <w:sz w:val="16"/>
                <w:szCs w:val="16"/>
              </w:rPr>
            </w:pPr>
            <w:r w:rsidRPr="002A2F0B">
              <w:rPr>
                <w:rFonts w:cs="Arial"/>
                <w:sz w:val="16"/>
                <w:szCs w:val="16"/>
              </w:rPr>
              <w:t>4</w:t>
            </w:r>
          </w:p>
        </w:tc>
        <w:tc>
          <w:tcPr>
            <w:tcW w:w="617" w:type="dxa"/>
            <w:tcBorders>
              <w:top w:val="nil"/>
              <w:left w:val="nil"/>
              <w:bottom w:val="nil"/>
              <w:right w:val="nil"/>
            </w:tcBorders>
            <w:shd w:val="clear" w:color="auto" w:fill="auto"/>
            <w:noWrap/>
            <w:vAlign w:val="bottom"/>
            <w:hideMark/>
          </w:tcPr>
          <w:p w14:paraId="0F744B8F" w14:textId="77777777" w:rsidR="001335FD" w:rsidRPr="002A2F0B" w:rsidRDefault="001335FD" w:rsidP="001335FD">
            <w:pPr>
              <w:jc w:val="center"/>
              <w:rPr>
                <w:rFonts w:cs="Arial"/>
                <w:sz w:val="16"/>
                <w:szCs w:val="16"/>
              </w:rPr>
            </w:pPr>
            <w:r w:rsidRPr="002A2F0B">
              <w:rPr>
                <w:rFonts w:cs="Arial"/>
                <w:sz w:val="16"/>
                <w:szCs w:val="16"/>
              </w:rPr>
              <w:t>3</w:t>
            </w:r>
          </w:p>
        </w:tc>
        <w:tc>
          <w:tcPr>
            <w:tcW w:w="616" w:type="dxa"/>
            <w:tcBorders>
              <w:top w:val="nil"/>
              <w:left w:val="nil"/>
              <w:bottom w:val="nil"/>
              <w:right w:val="nil"/>
            </w:tcBorders>
            <w:shd w:val="clear" w:color="auto" w:fill="auto"/>
            <w:noWrap/>
            <w:vAlign w:val="bottom"/>
            <w:hideMark/>
          </w:tcPr>
          <w:p w14:paraId="7B836930" w14:textId="22B72018"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7B675823" w14:textId="311FFB49"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46AD20BD"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7ACDCD65"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44D9A9F" w14:textId="69C50287" w:rsidR="001335FD" w:rsidRPr="002A2F0B" w:rsidRDefault="001335FD" w:rsidP="001335FD">
            <w:pPr>
              <w:jc w:val="center"/>
              <w:rPr>
                <w:rFonts w:cs="Arial"/>
                <w:sz w:val="16"/>
                <w:szCs w:val="16"/>
              </w:rPr>
            </w:pPr>
            <w:r w:rsidRPr="002A2F0B">
              <w:rPr>
                <w:rFonts w:cs="Arial"/>
                <w:sz w:val="16"/>
                <w:szCs w:val="16"/>
              </w:rPr>
              <w:t>0,003</w:t>
            </w:r>
          </w:p>
        </w:tc>
        <w:tc>
          <w:tcPr>
            <w:tcW w:w="617" w:type="dxa"/>
            <w:tcBorders>
              <w:top w:val="nil"/>
              <w:left w:val="nil"/>
              <w:bottom w:val="nil"/>
              <w:right w:val="nil"/>
            </w:tcBorders>
            <w:shd w:val="clear" w:color="auto" w:fill="auto"/>
            <w:noWrap/>
            <w:vAlign w:val="bottom"/>
            <w:hideMark/>
          </w:tcPr>
          <w:p w14:paraId="70319436"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390FBC4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2BB6AF8F" w14:textId="77777777" w:rsidR="001335FD" w:rsidRPr="002A2F0B" w:rsidRDefault="001335FD" w:rsidP="001335FD">
            <w:pPr>
              <w:jc w:val="center"/>
              <w:rPr>
                <w:rFonts w:cs="Arial"/>
                <w:sz w:val="16"/>
                <w:szCs w:val="16"/>
              </w:rPr>
            </w:pPr>
            <w:r w:rsidRPr="002A2F0B">
              <w:rPr>
                <w:rFonts w:cs="Arial"/>
                <w:sz w:val="16"/>
                <w:szCs w:val="16"/>
              </w:rPr>
              <w:t>837</w:t>
            </w:r>
          </w:p>
        </w:tc>
      </w:tr>
      <w:tr w:rsidR="001335FD" w:rsidRPr="002A2F0B" w14:paraId="55600A2C" w14:textId="77777777" w:rsidTr="000F6BCE">
        <w:trPr>
          <w:trHeight w:val="62"/>
        </w:trPr>
        <w:tc>
          <w:tcPr>
            <w:tcW w:w="1052" w:type="dxa"/>
            <w:tcBorders>
              <w:top w:val="nil"/>
              <w:left w:val="nil"/>
              <w:bottom w:val="nil"/>
              <w:right w:val="nil"/>
            </w:tcBorders>
            <w:shd w:val="clear" w:color="auto" w:fill="auto"/>
            <w:noWrap/>
            <w:vAlign w:val="bottom"/>
            <w:hideMark/>
          </w:tcPr>
          <w:p w14:paraId="4D5B851E" w14:textId="77777777" w:rsidR="001335FD" w:rsidRPr="002A2F0B" w:rsidRDefault="001335FD" w:rsidP="001335FD">
            <w:pPr>
              <w:jc w:val="center"/>
              <w:rPr>
                <w:rFonts w:cs="Arial"/>
                <w:b/>
                <w:bCs/>
                <w:sz w:val="16"/>
                <w:szCs w:val="16"/>
              </w:rPr>
            </w:pPr>
            <w:r w:rsidRPr="002A2F0B">
              <w:rPr>
                <w:rFonts w:cs="Arial"/>
                <w:b/>
                <w:bCs/>
                <w:sz w:val="16"/>
                <w:szCs w:val="16"/>
              </w:rPr>
              <w:t>1997</w:t>
            </w:r>
          </w:p>
        </w:tc>
        <w:tc>
          <w:tcPr>
            <w:tcW w:w="617" w:type="dxa"/>
            <w:tcBorders>
              <w:top w:val="nil"/>
              <w:left w:val="nil"/>
              <w:bottom w:val="nil"/>
              <w:right w:val="nil"/>
            </w:tcBorders>
            <w:shd w:val="clear" w:color="auto" w:fill="auto"/>
            <w:noWrap/>
            <w:vAlign w:val="bottom"/>
            <w:hideMark/>
          </w:tcPr>
          <w:p w14:paraId="4B0EB533"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0E4A558C" w14:textId="77777777" w:rsidR="001335FD" w:rsidRPr="002A2F0B" w:rsidRDefault="001335FD" w:rsidP="001335FD">
            <w:pPr>
              <w:jc w:val="center"/>
              <w:rPr>
                <w:rFonts w:cs="Arial"/>
                <w:sz w:val="16"/>
                <w:szCs w:val="16"/>
              </w:rPr>
            </w:pPr>
            <w:r w:rsidRPr="002A2F0B">
              <w:rPr>
                <w:rFonts w:cs="Arial"/>
                <w:sz w:val="16"/>
                <w:szCs w:val="16"/>
              </w:rPr>
              <w:t>9</w:t>
            </w:r>
          </w:p>
        </w:tc>
        <w:tc>
          <w:tcPr>
            <w:tcW w:w="700" w:type="dxa"/>
            <w:gridSpan w:val="2"/>
            <w:tcBorders>
              <w:top w:val="nil"/>
              <w:left w:val="nil"/>
              <w:bottom w:val="nil"/>
              <w:right w:val="nil"/>
            </w:tcBorders>
            <w:shd w:val="clear" w:color="auto" w:fill="auto"/>
            <w:noWrap/>
            <w:vAlign w:val="bottom"/>
            <w:hideMark/>
          </w:tcPr>
          <w:p w14:paraId="54C0A48A" w14:textId="77777777" w:rsidR="001335FD" w:rsidRPr="002A2F0B" w:rsidRDefault="001335FD" w:rsidP="001335FD">
            <w:pPr>
              <w:jc w:val="center"/>
              <w:rPr>
                <w:rFonts w:cs="Arial"/>
                <w:sz w:val="16"/>
                <w:szCs w:val="16"/>
              </w:rPr>
            </w:pPr>
            <w:r w:rsidRPr="002A2F0B">
              <w:rPr>
                <w:rFonts w:cs="Arial"/>
                <w:sz w:val="16"/>
                <w:szCs w:val="16"/>
              </w:rPr>
              <w:t>148</w:t>
            </w:r>
          </w:p>
        </w:tc>
        <w:tc>
          <w:tcPr>
            <w:tcW w:w="617" w:type="dxa"/>
            <w:tcBorders>
              <w:top w:val="nil"/>
              <w:left w:val="nil"/>
              <w:bottom w:val="nil"/>
              <w:right w:val="nil"/>
            </w:tcBorders>
            <w:shd w:val="clear" w:color="auto" w:fill="auto"/>
            <w:noWrap/>
            <w:vAlign w:val="bottom"/>
            <w:hideMark/>
          </w:tcPr>
          <w:p w14:paraId="7D752350" w14:textId="77777777" w:rsidR="001335FD" w:rsidRPr="002A2F0B" w:rsidRDefault="001335FD" w:rsidP="001335FD">
            <w:pPr>
              <w:jc w:val="center"/>
              <w:rPr>
                <w:rFonts w:cs="Arial"/>
                <w:sz w:val="16"/>
                <w:szCs w:val="16"/>
              </w:rPr>
            </w:pPr>
            <w:r w:rsidRPr="002A2F0B">
              <w:rPr>
                <w:rFonts w:cs="Arial"/>
                <w:sz w:val="16"/>
                <w:szCs w:val="16"/>
              </w:rPr>
              <w:t>205</w:t>
            </w:r>
          </w:p>
        </w:tc>
        <w:tc>
          <w:tcPr>
            <w:tcW w:w="617" w:type="dxa"/>
            <w:tcBorders>
              <w:top w:val="nil"/>
              <w:left w:val="nil"/>
              <w:bottom w:val="nil"/>
              <w:right w:val="nil"/>
            </w:tcBorders>
            <w:shd w:val="clear" w:color="auto" w:fill="auto"/>
            <w:noWrap/>
            <w:vAlign w:val="bottom"/>
            <w:hideMark/>
          </w:tcPr>
          <w:p w14:paraId="11D8A475" w14:textId="77777777" w:rsidR="001335FD" w:rsidRPr="002A2F0B" w:rsidRDefault="001335FD" w:rsidP="001335FD">
            <w:pPr>
              <w:jc w:val="center"/>
              <w:rPr>
                <w:rFonts w:cs="Arial"/>
                <w:sz w:val="16"/>
                <w:szCs w:val="16"/>
              </w:rPr>
            </w:pPr>
            <w:r w:rsidRPr="002A2F0B">
              <w:rPr>
                <w:rFonts w:cs="Arial"/>
                <w:sz w:val="16"/>
                <w:szCs w:val="16"/>
              </w:rPr>
              <w:t>358</w:t>
            </w:r>
          </w:p>
        </w:tc>
        <w:tc>
          <w:tcPr>
            <w:tcW w:w="617" w:type="dxa"/>
            <w:tcBorders>
              <w:top w:val="nil"/>
              <w:left w:val="nil"/>
              <w:bottom w:val="nil"/>
              <w:right w:val="nil"/>
            </w:tcBorders>
            <w:shd w:val="clear" w:color="auto" w:fill="auto"/>
            <w:noWrap/>
            <w:vAlign w:val="bottom"/>
            <w:hideMark/>
          </w:tcPr>
          <w:p w14:paraId="3F29E1AA" w14:textId="77777777" w:rsidR="001335FD" w:rsidRPr="002A2F0B" w:rsidRDefault="001335FD" w:rsidP="001335FD">
            <w:pPr>
              <w:jc w:val="center"/>
              <w:rPr>
                <w:rFonts w:cs="Arial"/>
                <w:sz w:val="16"/>
                <w:szCs w:val="16"/>
              </w:rPr>
            </w:pPr>
            <w:r w:rsidRPr="002A2F0B">
              <w:rPr>
                <w:rFonts w:cs="Arial"/>
                <w:sz w:val="16"/>
                <w:szCs w:val="16"/>
              </w:rPr>
              <w:t>358</w:t>
            </w:r>
          </w:p>
        </w:tc>
        <w:tc>
          <w:tcPr>
            <w:tcW w:w="616" w:type="dxa"/>
            <w:tcBorders>
              <w:top w:val="nil"/>
              <w:left w:val="nil"/>
              <w:bottom w:val="nil"/>
              <w:right w:val="nil"/>
            </w:tcBorders>
            <w:shd w:val="clear" w:color="auto" w:fill="auto"/>
            <w:noWrap/>
            <w:vAlign w:val="bottom"/>
            <w:hideMark/>
          </w:tcPr>
          <w:p w14:paraId="44C30356" w14:textId="77777777" w:rsidR="001335FD" w:rsidRPr="002A2F0B" w:rsidRDefault="001335FD" w:rsidP="001335FD">
            <w:pPr>
              <w:jc w:val="center"/>
              <w:rPr>
                <w:rFonts w:cs="Arial"/>
                <w:sz w:val="16"/>
                <w:szCs w:val="16"/>
              </w:rPr>
            </w:pPr>
            <w:r w:rsidRPr="002A2F0B">
              <w:rPr>
                <w:rFonts w:cs="Arial"/>
                <w:sz w:val="16"/>
                <w:szCs w:val="16"/>
              </w:rPr>
              <w:t>84</w:t>
            </w:r>
          </w:p>
        </w:tc>
        <w:tc>
          <w:tcPr>
            <w:tcW w:w="616" w:type="dxa"/>
            <w:tcBorders>
              <w:top w:val="nil"/>
              <w:left w:val="nil"/>
              <w:bottom w:val="nil"/>
              <w:right w:val="nil"/>
            </w:tcBorders>
            <w:shd w:val="clear" w:color="auto" w:fill="auto"/>
            <w:noWrap/>
            <w:vAlign w:val="bottom"/>
            <w:hideMark/>
          </w:tcPr>
          <w:p w14:paraId="0863C626" w14:textId="77777777" w:rsidR="001335FD" w:rsidRPr="002A2F0B" w:rsidRDefault="001335FD" w:rsidP="001335FD">
            <w:pPr>
              <w:jc w:val="center"/>
              <w:rPr>
                <w:rFonts w:cs="Arial"/>
                <w:sz w:val="16"/>
                <w:szCs w:val="16"/>
              </w:rPr>
            </w:pPr>
            <w:r w:rsidRPr="002A2F0B">
              <w:rPr>
                <w:rFonts w:cs="Arial"/>
                <w:sz w:val="16"/>
                <w:szCs w:val="16"/>
              </w:rPr>
              <w:t>37</w:t>
            </w:r>
          </w:p>
        </w:tc>
        <w:tc>
          <w:tcPr>
            <w:tcW w:w="616" w:type="dxa"/>
            <w:tcBorders>
              <w:top w:val="nil"/>
              <w:left w:val="nil"/>
              <w:bottom w:val="nil"/>
              <w:right w:val="nil"/>
            </w:tcBorders>
            <w:shd w:val="clear" w:color="auto" w:fill="auto"/>
            <w:noWrap/>
            <w:vAlign w:val="bottom"/>
            <w:hideMark/>
          </w:tcPr>
          <w:p w14:paraId="76B5535A" w14:textId="77777777" w:rsidR="001335FD" w:rsidRPr="002A2F0B" w:rsidRDefault="001335FD" w:rsidP="001335FD">
            <w:pPr>
              <w:jc w:val="center"/>
              <w:rPr>
                <w:rFonts w:cs="Arial"/>
                <w:sz w:val="16"/>
                <w:szCs w:val="16"/>
              </w:rPr>
            </w:pPr>
            <w:r w:rsidRPr="002A2F0B">
              <w:rPr>
                <w:rFonts w:cs="Arial"/>
                <w:sz w:val="16"/>
                <w:szCs w:val="16"/>
              </w:rPr>
              <w:t>13</w:t>
            </w:r>
          </w:p>
        </w:tc>
        <w:tc>
          <w:tcPr>
            <w:tcW w:w="617" w:type="dxa"/>
            <w:tcBorders>
              <w:top w:val="nil"/>
              <w:left w:val="nil"/>
              <w:bottom w:val="nil"/>
              <w:right w:val="nil"/>
            </w:tcBorders>
            <w:shd w:val="clear" w:color="auto" w:fill="auto"/>
            <w:noWrap/>
            <w:vAlign w:val="bottom"/>
            <w:hideMark/>
          </w:tcPr>
          <w:p w14:paraId="254BA2B3" w14:textId="77777777" w:rsidR="001335FD" w:rsidRPr="002A2F0B" w:rsidRDefault="001335FD" w:rsidP="001335FD">
            <w:pPr>
              <w:jc w:val="center"/>
              <w:rPr>
                <w:rFonts w:cs="Arial"/>
                <w:sz w:val="16"/>
                <w:szCs w:val="16"/>
              </w:rPr>
            </w:pPr>
            <w:r w:rsidRPr="002A2F0B">
              <w:rPr>
                <w:rFonts w:cs="Arial"/>
                <w:sz w:val="16"/>
                <w:szCs w:val="16"/>
              </w:rPr>
              <w:t>4</w:t>
            </w:r>
          </w:p>
        </w:tc>
        <w:tc>
          <w:tcPr>
            <w:tcW w:w="616" w:type="dxa"/>
            <w:tcBorders>
              <w:top w:val="nil"/>
              <w:left w:val="nil"/>
              <w:bottom w:val="nil"/>
              <w:right w:val="nil"/>
            </w:tcBorders>
            <w:shd w:val="clear" w:color="auto" w:fill="auto"/>
            <w:noWrap/>
            <w:vAlign w:val="bottom"/>
            <w:hideMark/>
          </w:tcPr>
          <w:p w14:paraId="61AD825E"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586F4C14"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40C685BD" w14:textId="6066CB51" w:rsidR="001335FD" w:rsidRPr="002A2F0B" w:rsidRDefault="001335FD" w:rsidP="001335FD">
            <w:pPr>
              <w:jc w:val="center"/>
              <w:rPr>
                <w:rFonts w:cs="Arial"/>
                <w:sz w:val="16"/>
                <w:szCs w:val="16"/>
              </w:rPr>
            </w:pPr>
            <w:r w:rsidRPr="002A2F0B">
              <w:rPr>
                <w:rFonts w:cs="Arial"/>
                <w:sz w:val="16"/>
                <w:szCs w:val="16"/>
              </w:rPr>
              <w:t>0,05</w:t>
            </w:r>
          </w:p>
        </w:tc>
        <w:tc>
          <w:tcPr>
            <w:tcW w:w="722" w:type="dxa"/>
            <w:tcBorders>
              <w:top w:val="nil"/>
              <w:left w:val="nil"/>
              <w:bottom w:val="nil"/>
              <w:right w:val="nil"/>
            </w:tcBorders>
            <w:shd w:val="clear" w:color="auto" w:fill="auto"/>
            <w:noWrap/>
            <w:vAlign w:val="bottom"/>
            <w:hideMark/>
          </w:tcPr>
          <w:p w14:paraId="1B0581C6"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3D5041CD"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AF92A24"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53D28AA8"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4F1E383B" w14:textId="1F54762E" w:rsidR="001335FD" w:rsidRPr="002A2F0B" w:rsidRDefault="001335FD" w:rsidP="001335FD">
            <w:pPr>
              <w:jc w:val="center"/>
              <w:rPr>
                <w:rFonts w:cs="Arial"/>
                <w:sz w:val="16"/>
                <w:szCs w:val="16"/>
              </w:rPr>
            </w:pPr>
            <w:r w:rsidRPr="002A2F0B">
              <w:rPr>
                <w:rFonts w:cs="Arial"/>
                <w:sz w:val="16"/>
                <w:szCs w:val="16"/>
              </w:rPr>
              <w:t>1 219</w:t>
            </w:r>
          </w:p>
        </w:tc>
      </w:tr>
      <w:tr w:rsidR="001335FD" w:rsidRPr="002A2F0B" w14:paraId="21D68AE5" w14:textId="77777777" w:rsidTr="000F6BCE">
        <w:trPr>
          <w:trHeight w:val="137"/>
        </w:trPr>
        <w:tc>
          <w:tcPr>
            <w:tcW w:w="1052" w:type="dxa"/>
            <w:tcBorders>
              <w:top w:val="nil"/>
              <w:left w:val="nil"/>
              <w:bottom w:val="nil"/>
              <w:right w:val="nil"/>
            </w:tcBorders>
            <w:shd w:val="clear" w:color="auto" w:fill="auto"/>
            <w:noWrap/>
            <w:vAlign w:val="bottom"/>
            <w:hideMark/>
          </w:tcPr>
          <w:p w14:paraId="6073128C" w14:textId="77777777" w:rsidR="001335FD" w:rsidRPr="002A2F0B" w:rsidRDefault="001335FD" w:rsidP="001335FD">
            <w:pPr>
              <w:jc w:val="center"/>
              <w:rPr>
                <w:rFonts w:cs="Arial"/>
                <w:b/>
                <w:bCs/>
                <w:sz w:val="16"/>
                <w:szCs w:val="16"/>
              </w:rPr>
            </w:pPr>
            <w:r w:rsidRPr="002A2F0B">
              <w:rPr>
                <w:rFonts w:cs="Arial"/>
                <w:b/>
                <w:bCs/>
                <w:sz w:val="16"/>
                <w:szCs w:val="16"/>
              </w:rPr>
              <w:t>1998</w:t>
            </w:r>
          </w:p>
        </w:tc>
        <w:tc>
          <w:tcPr>
            <w:tcW w:w="617" w:type="dxa"/>
            <w:tcBorders>
              <w:top w:val="nil"/>
              <w:left w:val="nil"/>
              <w:bottom w:val="nil"/>
              <w:right w:val="nil"/>
            </w:tcBorders>
            <w:shd w:val="clear" w:color="auto" w:fill="auto"/>
            <w:noWrap/>
            <w:vAlign w:val="bottom"/>
            <w:hideMark/>
          </w:tcPr>
          <w:p w14:paraId="399B7986" w14:textId="34CB71AA" w:rsidR="001335FD" w:rsidRPr="002A2F0B" w:rsidRDefault="001335FD" w:rsidP="001335FD">
            <w:pPr>
              <w:jc w:val="center"/>
              <w:rPr>
                <w:rFonts w:cs="Arial"/>
                <w:sz w:val="16"/>
                <w:szCs w:val="16"/>
              </w:rPr>
            </w:pPr>
            <w:r w:rsidRPr="002A2F0B">
              <w:rPr>
                <w:rFonts w:cs="Arial"/>
                <w:sz w:val="16"/>
                <w:szCs w:val="16"/>
              </w:rPr>
              <w:t>0,1</w:t>
            </w:r>
          </w:p>
        </w:tc>
        <w:tc>
          <w:tcPr>
            <w:tcW w:w="616" w:type="dxa"/>
            <w:tcBorders>
              <w:top w:val="nil"/>
              <w:left w:val="nil"/>
              <w:bottom w:val="nil"/>
              <w:right w:val="nil"/>
            </w:tcBorders>
            <w:shd w:val="clear" w:color="auto" w:fill="auto"/>
            <w:noWrap/>
            <w:vAlign w:val="bottom"/>
            <w:hideMark/>
          </w:tcPr>
          <w:p w14:paraId="1C91DC67" w14:textId="77777777" w:rsidR="001335FD" w:rsidRPr="002A2F0B" w:rsidRDefault="001335FD" w:rsidP="001335FD">
            <w:pPr>
              <w:jc w:val="center"/>
              <w:rPr>
                <w:rFonts w:cs="Arial"/>
                <w:sz w:val="16"/>
                <w:szCs w:val="16"/>
              </w:rPr>
            </w:pPr>
            <w:r w:rsidRPr="002A2F0B">
              <w:rPr>
                <w:rFonts w:cs="Arial"/>
                <w:sz w:val="16"/>
                <w:szCs w:val="16"/>
              </w:rPr>
              <w:t>5</w:t>
            </w:r>
          </w:p>
        </w:tc>
        <w:tc>
          <w:tcPr>
            <w:tcW w:w="700" w:type="dxa"/>
            <w:gridSpan w:val="2"/>
            <w:tcBorders>
              <w:top w:val="nil"/>
              <w:left w:val="nil"/>
              <w:bottom w:val="nil"/>
              <w:right w:val="nil"/>
            </w:tcBorders>
            <w:shd w:val="clear" w:color="auto" w:fill="auto"/>
            <w:noWrap/>
            <w:vAlign w:val="bottom"/>
            <w:hideMark/>
          </w:tcPr>
          <w:p w14:paraId="22C12347" w14:textId="77777777" w:rsidR="001335FD" w:rsidRPr="002A2F0B" w:rsidRDefault="001335FD" w:rsidP="001335FD">
            <w:pPr>
              <w:jc w:val="center"/>
              <w:rPr>
                <w:rFonts w:cs="Arial"/>
                <w:sz w:val="16"/>
                <w:szCs w:val="16"/>
              </w:rPr>
            </w:pPr>
            <w:r w:rsidRPr="002A2F0B">
              <w:rPr>
                <w:rFonts w:cs="Arial"/>
                <w:sz w:val="16"/>
                <w:szCs w:val="16"/>
              </w:rPr>
              <w:t>101</w:t>
            </w:r>
          </w:p>
        </w:tc>
        <w:tc>
          <w:tcPr>
            <w:tcW w:w="617" w:type="dxa"/>
            <w:tcBorders>
              <w:top w:val="nil"/>
              <w:left w:val="nil"/>
              <w:bottom w:val="nil"/>
              <w:right w:val="nil"/>
            </w:tcBorders>
            <w:shd w:val="clear" w:color="auto" w:fill="auto"/>
            <w:noWrap/>
            <w:vAlign w:val="bottom"/>
            <w:hideMark/>
          </w:tcPr>
          <w:p w14:paraId="667315AF" w14:textId="77777777" w:rsidR="001335FD" w:rsidRPr="002A2F0B" w:rsidRDefault="001335FD" w:rsidP="001335FD">
            <w:pPr>
              <w:jc w:val="center"/>
              <w:rPr>
                <w:rFonts w:cs="Arial"/>
                <w:sz w:val="16"/>
                <w:szCs w:val="16"/>
              </w:rPr>
            </w:pPr>
            <w:r w:rsidRPr="002A2F0B">
              <w:rPr>
                <w:rFonts w:cs="Arial"/>
                <w:sz w:val="16"/>
                <w:szCs w:val="16"/>
              </w:rPr>
              <w:t>314</w:t>
            </w:r>
          </w:p>
        </w:tc>
        <w:tc>
          <w:tcPr>
            <w:tcW w:w="617" w:type="dxa"/>
            <w:tcBorders>
              <w:top w:val="nil"/>
              <w:left w:val="nil"/>
              <w:bottom w:val="nil"/>
              <w:right w:val="nil"/>
            </w:tcBorders>
            <w:shd w:val="clear" w:color="auto" w:fill="auto"/>
            <w:noWrap/>
            <w:vAlign w:val="bottom"/>
            <w:hideMark/>
          </w:tcPr>
          <w:p w14:paraId="6813D1EF" w14:textId="77777777" w:rsidR="001335FD" w:rsidRPr="002A2F0B" w:rsidRDefault="001335FD" w:rsidP="001335FD">
            <w:pPr>
              <w:jc w:val="center"/>
              <w:rPr>
                <w:rFonts w:cs="Arial"/>
                <w:sz w:val="16"/>
                <w:szCs w:val="16"/>
              </w:rPr>
            </w:pPr>
            <w:r w:rsidRPr="002A2F0B">
              <w:rPr>
                <w:rFonts w:cs="Arial"/>
                <w:sz w:val="16"/>
                <w:szCs w:val="16"/>
              </w:rPr>
              <w:t>161</w:t>
            </w:r>
          </w:p>
        </w:tc>
        <w:tc>
          <w:tcPr>
            <w:tcW w:w="617" w:type="dxa"/>
            <w:tcBorders>
              <w:top w:val="nil"/>
              <w:left w:val="nil"/>
              <w:bottom w:val="nil"/>
              <w:right w:val="nil"/>
            </w:tcBorders>
            <w:shd w:val="clear" w:color="auto" w:fill="auto"/>
            <w:noWrap/>
            <w:vAlign w:val="bottom"/>
            <w:hideMark/>
          </w:tcPr>
          <w:p w14:paraId="5B69A539" w14:textId="77777777" w:rsidR="001335FD" w:rsidRPr="002A2F0B" w:rsidRDefault="001335FD" w:rsidP="001335FD">
            <w:pPr>
              <w:jc w:val="center"/>
              <w:rPr>
                <w:rFonts w:cs="Arial"/>
                <w:sz w:val="16"/>
                <w:szCs w:val="16"/>
              </w:rPr>
            </w:pPr>
            <w:r w:rsidRPr="002A2F0B">
              <w:rPr>
                <w:rFonts w:cs="Arial"/>
                <w:sz w:val="16"/>
                <w:szCs w:val="16"/>
              </w:rPr>
              <w:t>158</w:t>
            </w:r>
          </w:p>
        </w:tc>
        <w:tc>
          <w:tcPr>
            <w:tcW w:w="616" w:type="dxa"/>
            <w:tcBorders>
              <w:top w:val="nil"/>
              <w:left w:val="nil"/>
              <w:bottom w:val="nil"/>
              <w:right w:val="nil"/>
            </w:tcBorders>
            <w:shd w:val="clear" w:color="auto" w:fill="auto"/>
            <w:noWrap/>
            <w:vAlign w:val="bottom"/>
            <w:hideMark/>
          </w:tcPr>
          <w:p w14:paraId="7EF46F05" w14:textId="77777777" w:rsidR="001335FD" w:rsidRPr="002A2F0B" w:rsidRDefault="001335FD" w:rsidP="001335FD">
            <w:pPr>
              <w:jc w:val="center"/>
              <w:rPr>
                <w:rFonts w:cs="Arial"/>
                <w:sz w:val="16"/>
                <w:szCs w:val="16"/>
              </w:rPr>
            </w:pPr>
            <w:r w:rsidRPr="002A2F0B">
              <w:rPr>
                <w:rFonts w:cs="Arial"/>
                <w:sz w:val="16"/>
                <w:szCs w:val="16"/>
              </w:rPr>
              <w:t>134</w:t>
            </w:r>
          </w:p>
        </w:tc>
        <w:tc>
          <w:tcPr>
            <w:tcW w:w="616" w:type="dxa"/>
            <w:tcBorders>
              <w:top w:val="nil"/>
              <w:left w:val="nil"/>
              <w:bottom w:val="nil"/>
              <w:right w:val="nil"/>
            </w:tcBorders>
            <w:shd w:val="clear" w:color="auto" w:fill="auto"/>
            <w:noWrap/>
            <w:vAlign w:val="bottom"/>
            <w:hideMark/>
          </w:tcPr>
          <w:p w14:paraId="02540191" w14:textId="77777777" w:rsidR="001335FD" w:rsidRPr="002A2F0B" w:rsidRDefault="001335FD" w:rsidP="001335FD">
            <w:pPr>
              <w:jc w:val="center"/>
              <w:rPr>
                <w:rFonts w:cs="Arial"/>
                <w:sz w:val="16"/>
                <w:szCs w:val="16"/>
              </w:rPr>
            </w:pPr>
            <w:r w:rsidRPr="002A2F0B">
              <w:rPr>
                <w:rFonts w:cs="Arial"/>
                <w:sz w:val="16"/>
                <w:szCs w:val="16"/>
              </w:rPr>
              <w:t>23</w:t>
            </w:r>
          </w:p>
        </w:tc>
        <w:tc>
          <w:tcPr>
            <w:tcW w:w="616" w:type="dxa"/>
            <w:tcBorders>
              <w:top w:val="nil"/>
              <w:left w:val="nil"/>
              <w:bottom w:val="nil"/>
              <w:right w:val="nil"/>
            </w:tcBorders>
            <w:shd w:val="clear" w:color="auto" w:fill="auto"/>
            <w:noWrap/>
            <w:vAlign w:val="bottom"/>
            <w:hideMark/>
          </w:tcPr>
          <w:p w14:paraId="6BCCB6C5" w14:textId="77777777" w:rsidR="001335FD" w:rsidRPr="002A2F0B" w:rsidRDefault="001335FD" w:rsidP="001335FD">
            <w:pPr>
              <w:jc w:val="center"/>
              <w:rPr>
                <w:rFonts w:cs="Arial"/>
                <w:sz w:val="16"/>
                <w:szCs w:val="16"/>
              </w:rPr>
            </w:pPr>
            <w:r w:rsidRPr="002A2F0B">
              <w:rPr>
                <w:rFonts w:cs="Arial"/>
                <w:sz w:val="16"/>
                <w:szCs w:val="16"/>
              </w:rPr>
              <w:t>13</w:t>
            </w:r>
          </w:p>
        </w:tc>
        <w:tc>
          <w:tcPr>
            <w:tcW w:w="617" w:type="dxa"/>
            <w:tcBorders>
              <w:top w:val="nil"/>
              <w:left w:val="nil"/>
              <w:bottom w:val="nil"/>
              <w:right w:val="nil"/>
            </w:tcBorders>
            <w:shd w:val="clear" w:color="auto" w:fill="auto"/>
            <w:noWrap/>
            <w:vAlign w:val="bottom"/>
            <w:hideMark/>
          </w:tcPr>
          <w:p w14:paraId="278C8C05" w14:textId="77777777" w:rsidR="001335FD" w:rsidRPr="002A2F0B" w:rsidRDefault="001335FD" w:rsidP="001335FD">
            <w:pPr>
              <w:jc w:val="center"/>
              <w:rPr>
                <w:rFonts w:cs="Arial"/>
                <w:sz w:val="16"/>
                <w:szCs w:val="16"/>
              </w:rPr>
            </w:pPr>
            <w:r w:rsidRPr="002A2F0B">
              <w:rPr>
                <w:rFonts w:cs="Arial"/>
                <w:sz w:val="16"/>
                <w:szCs w:val="16"/>
              </w:rPr>
              <w:t>4</w:t>
            </w:r>
          </w:p>
        </w:tc>
        <w:tc>
          <w:tcPr>
            <w:tcW w:w="616" w:type="dxa"/>
            <w:tcBorders>
              <w:top w:val="nil"/>
              <w:left w:val="nil"/>
              <w:bottom w:val="nil"/>
              <w:right w:val="nil"/>
            </w:tcBorders>
            <w:shd w:val="clear" w:color="auto" w:fill="auto"/>
            <w:noWrap/>
            <w:vAlign w:val="bottom"/>
            <w:hideMark/>
          </w:tcPr>
          <w:p w14:paraId="55E46E50"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3768CC61" w14:textId="1E5995F2"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4A756C7F" w14:textId="6461F4ED" w:rsidR="001335FD" w:rsidRPr="002A2F0B" w:rsidRDefault="001335FD" w:rsidP="001335FD">
            <w:pPr>
              <w:jc w:val="center"/>
              <w:rPr>
                <w:rFonts w:cs="Arial"/>
                <w:sz w:val="16"/>
                <w:szCs w:val="16"/>
              </w:rPr>
            </w:pPr>
            <w:r w:rsidRPr="002A2F0B">
              <w:rPr>
                <w:rFonts w:cs="Arial"/>
                <w:sz w:val="16"/>
                <w:szCs w:val="16"/>
              </w:rPr>
              <w:t>0,6</w:t>
            </w:r>
          </w:p>
        </w:tc>
        <w:tc>
          <w:tcPr>
            <w:tcW w:w="722" w:type="dxa"/>
            <w:tcBorders>
              <w:top w:val="nil"/>
              <w:left w:val="nil"/>
              <w:bottom w:val="nil"/>
              <w:right w:val="nil"/>
            </w:tcBorders>
            <w:shd w:val="clear" w:color="auto" w:fill="auto"/>
            <w:noWrap/>
            <w:vAlign w:val="bottom"/>
            <w:hideMark/>
          </w:tcPr>
          <w:p w14:paraId="15D01403" w14:textId="5C48F00F" w:rsidR="001335FD" w:rsidRPr="002A2F0B" w:rsidRDefault="001335FD" w:rsidP="001335FD">
            <w:pPr>
              <w:jc w:val="center"/>
              <w:rPr>
                <w:rFonts w:cs="Arial"/>
                <w:sz w:val="16"/>
                <w:szCs w:val="16"/>
              </w:rPr>
            </w:pPr>
            <w:r w:rsidRPr="002A2F0B">
              <w:rPr>
                <w:rFonts w:cs="Arial"/>
                <w:sz w:val="16"/>
                <w:szCs w:val="16"/>
              </w:rPr>
              <w:t>0,04</w:t>
            </w:r>
          </w:p>
        </w:tc>
        <w:tc>
          <w:tcPr>
            <w:tcW w:w="617" w:type="dxa"/>
            <w:tcBorders>
              <w:top w:val="nil"/>
              <w:left w:val="nil"/>
              <w:bottom w:val="nil"/>
              <w:right w:val="nil"/>
            </w:tcBorders>
            <w:shd w:val="clear" w:color="auto" w:fill="auto"/>
            <w:noWrap/>
            <w:vAlign w:val="bottom"/>
            <w:hideMark/>
          </w:tcPr>
          <w:p w14:paraId="6A9C82B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14EA4B5"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11117685"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65FC79B9" w14:textId="77777777" w:rsidR="001335FD" w:rsidRPr="002A2F0B" w:rsidRDefault="001335FD" w:rsidP="001335FD">
            <w:pPr>
              <w:jc w:val="center"/>
              <w:rPr>
                <w:rFonts w:cs="Arial"/>
                <w:sz w:val="16"/>
                <w:szCs w:val="16"/>
              </w:rPr>
            </w:pPr>
            <w:r w:rsidRPr="002A2F0B">
              <w:rPr>
                <w:rFonts w:cs="Arial"/>
                <w:sz w:val="16"/>
                <w:szCs w:val="16"/>
              </w:rPr>
              <w:t>916</w:t>
            </w:r>
          </w:p>
        </w:tc>
      </w:tr>
      <w:tr w:rsidR="001335FD" w:rsidRPr="002A2F0B" w14:paraId="7C747759" w14:textId="77777777" w:rsidTr="000F6BCE">
        <w:trPr>
          <w:trHeight w:val="83"/>
        </w:trPr>
        <w:tc>
          <w:tcPr>
            <w:tcW w:w="1052" w:type="dxa"/>
            <w:tcBorders>
              <w:top w:val="nil"/>
              <w:left w:val="nil"/>
              <w:bottom w:val="nil"/>
              <w:right w:val="nil"/>
            </w:tcBorders>
            <w:shd w:val="clear" w:color="auto" w:fill="auto"/>
            <w:noWrap/>
            <w:vAlign w:val="bottom"/>
            <w:hideMark/>
          </w:tcPr>
          <w:p w14:paraId="3E9B411E" w14:textId="77777777" w:rsidR="001335FD" w:rsidRPr="002A2F0B" w:rsidRDefault="001335FD" w:rsidP="001335FD">
            <w:pPr>
              <w:jc w:val="center"/>
              <w:rPr>
                <w:rFonts w:cs="Arial"/>
                <w:b/>
                <w:bCs/>
                <w:sz w:val="16"/>
                <w:szCs w:val="16"/>
              </w:rPr>
            </w:pPr>
            <w:r w:rsidRPr="002A2F0B">
              <w:rPr>
                <w:rFonts w:cs="Arial"/>
                <w:b/>
                <w:bCs/>
                <w:sz w:val="16"/>
                <w:szCs w:val="16"/>
              </w:rPr>
              <w:t>1999</w:t>
            </w:r>
          </w:p>
        </w:tc>
        <w:tc>
          <w:tcPr>
            <w:tcW w:w="617" w:type="dxa"/>
            <w:tcBorders>
              <w:top w:val="nil"/>
              <w:left w:val="nil"/>
              <w:bottom w:val="nil"/>
              <w:right w:val="nil"/>
            </w:tcBorders>
            <w:shd w:val="clear" w:color="auto" w:fill="auto"/>
            <w:noWrap/>
            <w:vAlign w:val="bottom"/>
            <w:hideMark/>
          </w:tcPr>
          <w:p w14:paraId="651DF224" w14:textId="0D7919A4" w:rsidR="001335FD" w:rsidRPr="002A2F0B" w:rsidRDefault="001335FD" w:rsidP="001335FD">
            <w:pPr>
              <w:jc w:val="center"/>
              <w:rPr>
                <w:rFonts w:cs="Arial"/>
                <w:sz w:val="16"/>
                <w:szCs w:val="16"/>
              </w:rPr>
            </w:pPr>
            <w:r w:rsidRPr="002A2F0B">
              <w:rPr>
                <w:rFonts w:cs="Arial"/>
                <w:sz w:val="16"/>
                <w:szCs w:val="16"/>
              </w:rPr>
              <w:t>0,1</w:t>
            </w:r>
          </w:p>
        </w:tc>
        <w:tc>
          <w:tcPr>
            <w:tcW w:w="616" w:type="dxa"/>
            <w:tcBorders>
              <w:top w:val="nil"/>
              <w:left w:val="nil"/>
              <w:bottom w:val="nil"/>
              <w:right w:val="nil"/>
            </w:tcBorders>
            <w:shd w:val="clear" w:color="auto" w:fill="auto"/>
            <w:noWrap/>
            <w:vAlign w:val="bottom"/>
            <w:hideMark/>
          </w:tcPr>
          <w:p w14:paraId="48DF2B8A" w14:textId="77777777" w:rsidR="001335FD" w:rsidRPr="002A2F0B" w:rsidRDefault="001335FD" w:rsidP="001335FD">
            <w:pPr>
              <w:jc w:val="center"/>
              <w:rPr>
                <w:rFonts w:cs="Arial"/>
                <w:sz w:val="16"/>
                <w:szCs w:val="16"/>
              </w:rPr>
            </w:pPr>
            <w:r w:rsidRPr="002A2F0B">
              <w:rPr>
                <w:rFonts w:cs="Arial"/>
                <w:sz w:val="16"/>
                <w:szCs w:val="16"/>
              </w:rPr>
              <w:t>9</w:t>
            </w:r>
          </w:p>
        </w:tc>
        <w:tc>
          <w:tcPr>
            <w:tcW w:w="700" w:type="dxa"/>
            <w:gridSpan w:val="2"/>
            <w:tcBorders>
              <w:top w:val="nil"/>
              <w:left w:val="nil"/>
              <w:bottom w:val="nil"/>
              <w:right w:val="nil"/>
            </w:tcBorders>
            <w:shd w:val="clear" w:color="auto" w:fill="auto"/>
            <w:noWrap/>
            <w:vAlign w:val="bottom"/>
            <w:hideMark/>
          </w:tcPr>
          <w:p w14:paraId="34962C84" w14:textId="77777777" w:rsidR="001335FD" w:rsidRPr="002A2F0B" w:rsidRDefault="001335FD" w:rsidP="001335FD">
            <w:pPr>
              <w:jc w:val="center"/>
              <w:rPr>
                <w:rFonts w:cs="Arial"/>
                <w:sz w:val="16"/>
                <w:szCs w:val="16"/>
              </w:rPr>
            </w:pPr>
            <w:r w:rsidRPr="002A2F0B">
              <w:rPr>
                <w:rFonts w:cs="Arial"/>
                <w:sz w:val="16"/>
                <w:szCs w:val="16"/>
              </w:rPr>
              <w:t>79</w:t>
            </w:r>
          </w:p>
        </w:tc>
        <w:tc>
          <w:tcPr>
            <w:tcW w:w="617" w:type="dxa"/>
            <w:tcBorders>
              <w:top w:val="nil"/>
              <w:left w:val="nil"/>
              <w:bottom w:val="nil"/>
              <w:right w:val="nil"/>
            </w:tcBorders>
            <w:shd w:val="clear" w:color="auto" w:fill="auto"/>
            <w:noWrap/>
            <w:vAlign w:val="bottom"/>
            <w:hideMark/>
          </w:tcPr>
          <w:p w14:paraId="0036A690" w14:textId="77777777" w:rsidR="001335FD" w:rsidRPr="002A2F0B" w:rsidRDefault="001335FD" w:rsidP="001335FD">
            <w:pPr>
              <w:jc w:val="center"/>
              <w:rPr>
                <w:rFonts w:cs="Arial"/>
                <w:sz w:val="16"/>
                <w:szCs w:val="16"/>
              </w:rPr>
            </w:pPr>
            <w:r w:rsidRPr="002A2F0B">
              <w:rPr>
                <w:rFonts w:cs="Arial"/>
                <w:sz w:val="16"/>
                <w:szCs w:val="16"/>
              </w:rPr>
              <w:t>483</w:t>
            </w:r>
          </w:p>
        </w:tc>
        <w:tc>
          <w:tcPr>
            <w:tcW w:w="617" w:type="dxa"/>
            <w:tcBorders>
              <w:top w:val="nil"/>
              <w:left w:val="nil"/>
              <w:bottom w:val="nil"/>
              <w:right w:val="nil"/>
            </w:tcBorders>
            <w:shd w:val="clear" w:color="auto" w:fill="auto"/>
            <w:noWrap/>
            <w:vAlign w:val="bottom"/>
            <w:hideMark/>
          </w:tcPr>
          <w:p w14:paraId="4BA09749" w14:textId="77777777" w:rsidR="001335FD" w:rsidRPr="002A2F0B" w:rsidRDefault="001335FD" w:rsidP="001335FD">
            <w:pPr>
              <w:jc w:val="center"/>
              <w:rPr>
                <w:rFonts w:cs="Arial"/>
                <w:sz w:val="16"/>
                <w:szCs w:val="16"/>
              </w:rPr>
            </w:pPr>
            <w:r w:rsidRPr="002A2F0B">
              <w:rPr>
                <w:rFonts w:cs="Arial"/>
                <w:sz w:val="16"/>
                <w:szCs w:val="16"/>
              </w:rPr>
              <w:t>337</w:t>
            </w:r>
          </w:p>
        </w:tc>
        <w:tc>
          <w:tcPr>
            <w:tcW w:w="617" w:type="dxa"/>
            <w:tcBorders>
              <w:top w:val="nil"/>
              <w:left w:val="nil"/>
              <w:bottom w:val="nil"/>
              <w:right w:val="nil"/>
            </w:tcBorders>
            <w:shd w:val="clear" w:color="auto" w:fill="auto"/>
            <w:noWrap/>
            <w:vAlign w:val="bottom"/>
            <w:hideMark/>
          </w:tcPr>
          <w:p w14:paraId="6AD8B578" w14:textId="77777777" w:rsidR="001335FD" w:rsidRPr="002A2F0B" w:rsidRDefault="001335FD" w:rsidP="001335FD">
            <w:pPr>
              <w:jc w:val="center"/>
              <w:rPr>
                <w:rFonts w:cs="Arial"/>
                <w:sz w:val="16"/>
                <w:szCs w:val="16"/>
              </w:rPr>
            </w:pPr>
            <w:r w:rsidRPr="002A2F0B">
              <w:rPr>
                <w:rFonts w:cs="Arial"/>
                <w:sz w:val="16"/>
                <w:szCs w:val="16"/>
              </w:rPr>
              <w:t>109</w:t>
            </w:r>
          </w:p>
        </w:tc>
        <w:tc>
          <w:tcPr>
            <w:tcW w:w="616" w:type="dxa"/>
            <w:tcBorders>
              <w:top w:val="nil"/>
              <w:left w:val="nil"/>
              <w:bottom w:val="nil"/>
              <w:right w:val="nil"/>
            </w:tcBorders>
            <w:shd w:val="clear" w:color="auto" w:fill="auto"/>
            <w:noWrap/>
            <w:vAlign w:val="bottom"/>
            <w:hideMark/>
          </w:tcPr>
          <w:p w14:paraId="16B69EAE" w14:textId="77777777" w:rsidR="001335FD" w:rsidRPr="002A2F0B" w:rsidRDefault="001335FD" w:rsidP="001335FD">
            <w:pPr>
              <w:jc w:val="center"/>
              <w:rPr>
                <w:rFonts w:cs="Arial"/>
                <w:sz w:val="16"/>
                <w:szCs w:val="16"/>
              </w:rPr>
            </w:pPr>
            <w:r w:rsidRPr="002A2F0B">
              <w:rPr>
                <w:rFonts w:cs="Arial"/>
                <w:sz w:val="16"/>
                <w:szCs w:val="16"/>
              </w:rPr>
              <w:t>61</w:t>
            </w:r>
          </w:p>
        </w:tc>
        <w:tc>
          <w:tcPr>
            <w:tcW w:w="616" w:type="dxa"/>
            <w:tcBorders>
              <w:top w:val="nil"/>
              <w:left w:val="nil"/>
              <w:bottom w:val="nil"/>
              <w:right w:val="nil"/>
            </w:tcBorders>
            <w:shd w:val="clear" w:color="auto" w:fill="auto"/>
            <w:noWrap/>
            <w:vAlign w:val="bottom"/>
            <w:hideMark/>
          </w:tcPr>
          <w:p w14:paraId="76F223D8" w14:textId="77777777" w:rsidR="001335FD" w:rsidRPr="002A2F0B" w:rsidRDefault="001335FD" w:rsidP="001335FD">
            <w:pPr>
              <w:jc w:val="center"/>
              <w:rPr>
                <w:rFonts w:cs="Arial"/>
                <w:sz w:val="16"/>
                <w:szCs w:val="16"/>
              </w:rPr>
            </w:pPr>
            <w:r w:rsidRPr="002A2F0B">
              <w:rPr>
                <w:rFonts w:cs="Arial"/>
                <w:sz w:val="16"/>
                <w:szCs w:val="16"/>
              </w:rPr>
              <w:t>57</w:t>
            </w:r>
          </w:p>
        </w:tc>
        <w:tc>
          <w:tcPr>
            <w:tcW w:w="616" w:type="dxa"/>
            <w:tcBorders>
              <w:top w:val="nil"/>
              <w:left w:val="nil"/>
              <w:bottom w:val="nil"/>
              <w:right w:val="nil"/>
            </w:tcBorders>
            <w:shd w:val="clear" w:color="auto" w:fill="auto"/>
            <w:noWrap/>
            <w:vAlign w:val="bottom"/>
            <w:hideMark/>
          </w:tcPr>
          <w:p w14:paraId="4255FCDF" w14:textId="77777777" w:rsidR="001335FD" w:rsidRPr="002A2F0B" w:rsidRDefault="001335FD" w:rsidP="001335FD">
            <w:pPr>
              <w:jc w:val="center"/>
              <w:rPr>
                <w:rFonts w:cs="Arial"/>
                <w:sz w:val="16"/>
                <w:szCs w:val="16"/>
              </w:rPr>
            </w:pPr>
            <w:r w:rsidRPr="002A2F0B">
              <w:rPr>
                <w:rFonts w:cs="Arial"/>
                <w:sz w:val="16"/>
                <w:szCs w:val="16"/>
              </w:rPr>
              <w:t>14</w:t>
            </w:r>
          </w:p>
        </w:tc>
        <w:tc>
          <w:tcPr>
            <w:tcW w:w="617" w:type="dxa"/>
            <w:tcBorders>
              <w:top w:val="nil"/>
              <w:left w:val="nil"/>
              <w:bottom w:val="nil"/>
              <w:right w:val="nil"/>
            </w:tcBorders>
            <w:shd w:val="clear" w:color="auto" w:fill="auto"/>
            <w:noWrap/>
            <w:vAlign w:val="bottom"/>
            <w:hideMark/>
          </w:tcPr>
          <w:p w14:paraId="77D2C3F6" w14:textId="77777777" w:rsidR="001335FD" w:rsidRPr="002A2F0B" w:rsidRDefault="001335FD" w:rsidP="001335FD">
            <w:pPr>
              <w:jc w:val="center"/>
              <w:rPr>
                <w:rFonts w:cs="Arial"/>
                <w:sz w:val="16"/>
                <w:szCs w:val="16"/>
              </w:rPr>
            </w:pPr>
            <w:r w:rsidRPr="002A2F0B">
              <w:rPr>
                <w:rFonts w:cs="Arial"/>
                <w:sz w:val="16"/>
                <w:szCs w:val="16"/>
              </w:rPr>
              <w:t>2</w:t>
            </w:r>
          </w:p>
        </w:tc>
        <w:tc>
          <w:tcPr>
            <w:tcW w:w="616" w:type="dxa"/>
            <w:tcBorders>
              <w:top w:val="nil"/>
              <w:left w:val="nil"/>
              <w:bottom w:val="nil"/>
              <w:right w:val="nil"/>
            </w:tcBorders>
            <w:shd w:val="clear" w:color="auto" w:fill="auto"/>
            <w:noWrap/>
            <w:vAlign w:val="bottom"/>
            <w:hideMark/>
          </w:tcPr>
          <w:p w14:paraId="6BB4A31C"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0BE254FF" w14:textId="253CB946" w:rsidR="001335FD" w:rsidRPr="002A2F0B" w:rsidRDefault="001335FD" w:rsidP="001335FD">
            <w:pPr>
              <w:jc w:val="center"/>
              <w:rPr>
                <w:rFonts w:cs="Arial"/>
                <w:sz w:val="16"/>
                <w:szCs w:val="16"/>
              </w:rPr>
            </w:pPr>
            <w:r w:rsidRPr="002A2F0B">
              <w:rPr>
                <w:rFonts w:cs="Arial"/>
                <w:sz w:val="16"/>
                <w:szCs w:val="16"/>
              </w:rPr>
              <w:t>0,08</w:t>
            </w:r>
          </w:p>
        </w:tc>
        <w:tc>
          <w:tcPr>
            <w:tcW w:w="617" w:type="dxa"/>
            <w:tcBorders>
              <w:top w:val="nil"/>
              <w:left w:val="nil"/>
              <w:bottom w:val="nil"/>
              <w:right w:val="nil"/>
            </w:tcBorders>
            <w:shd w:val="clear" w:color="auto" w:fill="auto"/>
            <w:noWrap/>
            <w:vAlign w:val="bottom"/>
            <w:hideMark/>
          </w:tcPr>
          <w:p w14:paraId="04E37CCD"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263786DC" w14:textId="7EDE25D8" w:rsidR="001335FD" w:rsidRPr="002A2F0B" w:rsidRDefault="001335FD" w:rsidP="001335FD">
            <w:pPr>
              <w:jc w:val="center"/>
              <w:rPr>
                <w:rFonts w:cs="Arial"/>
                <w:sz w:val="16"/>
                <w:szCs w:val="16"/>
              </w:rPr>
            </w:pPr>
            <w:r w:rsidRPr="002A2F0B">
              <w:rPr>
                <w:rFonts w:cs="Arial"/>
                <w:sz w:val="16"/>
                <w:szCs w:val="16"/>
              </w:rPr>
              <w:t>0,01</w:t>
            </w:r>
          </w:p>
        </w:tc>
        <w:tc>
          <w:tcPr>
            <w:tcW w:w="617" w:type="dxa"/>
            <w:tcBorders>
              <w:top w:val="nil"/>
              <w:left w:val="nil"/>
              <w:bottom w:val="nil"/>
              <w:right w:val="nil"/>
            </w:tcBorders>
            <w:shd w:val="clear" w:color="auto" w:fill="auto"/>
            <w:noWrap/>
            <w:vAlign w:val="bottom"/>
            <w:hideMark/>
          </w:tcPr>
          <w:p w14:paraId="3B3D7D3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0F971E9"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3C93C3B3"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0BC76B85" w14:textId="5922563F" w:rsidR="001335FD" w:rsidRPr="002A2F0B" w:rsidRDefault="001335FD" w:rsidP="001335FD">
            <w:pPr>
              <w:jc w:val="center"/>
              <w:rPr>
                <w:rFonts w:cs="Arial"/>
                <w:sz w:val="16"/>
                <w:szCs w:val="16"/>
              </w:rPr>
            </w:pPr>
            <w:r w:rsidRPr="002A2F0B">
              <w:rPr>
                <w:rFonts w:cs="Arial"/>
                <w:sz w:val="16"/>
                <w:szCs w:val="16"/>
              </w:rPr>
              <w:t>1 152</w:t>
            </w:r>
          </w:p>
        </w:tc>
      </w:tr>
      <w:tr w:rsidR="001335FD" w:rsidRPr="002A2F0B" w14:paraId="1E56A55F" w14:textId="77777777" w:rsidTr="000F6BCE">
        <w:trPr>
          <w:trHeight w:val="62"/>
        </w:trPr>
        <w:tc>
          <w:tcPr>
            <w:tcW w:w="1052" w:type="dxa"/>
            <w:tcBorders>
              <w:top w:val="nil"/>
              <w:left w:val="nil"/>
              <w:bottom w:val="nil"/>
              <w:right w:val="nil"/>
            </w:tcBorders>
            <w:shd w:val="clear" w:color="auto" w:fill="auto"/>
            <w:noWrap/>
            <w:vAlign w:val="bottom"/>
            <w:hideMark/>
          </w:tcPr>
          <w:p w14:paraId="1B138DB7" w14:textId="77777777" w:rsidR="001335FD" w:rsidRPr="002A2F0B" w:rsidRDefault="001335FD" w:rsidP="001335FD">
            <w:pPr>
              <w:jc w:val="center"/>
              <w:rPr>
                <w:rFonts w:cs="Arial"/>
                <w:b/>
                <w:bCs/>
                <w:sz w:val="16"/>
                <w:szCs w:val="16"/>
              </w:rPr>
            </w:pPr>
            <w:r w:rsidRPr="002A2F0B">
              <w:rPr>
                <w:rFonts w:cs="Arial"/>
                <w:b/>
                <w:bCs/>
                <w:sz w:val="16"/>
                <w:szCs w:val="16"/>
              </w:rPr>
              <w:t>2000</w:t>
            </w:r>
          </w:p>
        </w:tc>
        <w:tc>
          <w:tcPr>
            <w:tcW w:w="617" w:type="dxa"/>
            <w:tcBorders>
              <w:top w:val="nil"/>
              <w:left w:val="nil"/>
              <w:bottom w:val="nil"/>
              <w:right w:val="nil"/>
            </w:tcBorders>
            <w:shd w:val="clear" w:color="auto" w:fill="auto"/>
            <w:noWrap/>
            <w:vAlign w:val="bottom"/>
            <w:hideMark/>
          </w:tcPr>
          <w:p w14:paraId="58306D09"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54D3DE04" w14:textId="77777777" w:rsidR="001335FD" w:rsidRPr="002A2F0B" w:rsidRDefault="001335FD" w:rsidP="001335FD">
            <w:pPr>
              <w:jc w:val="center"/>
              <w:rPr>
                <w:rFonts w:cs="Arial"/>
                <w:sz w:val="16"/>
                <w:szCs w:val="16"/>
              </w:rPr>
            </w:pPr>
            <w:r w:rsidRPr="002A2F0B">
              <w:rPr>
                <w:rFonts w:cs="Arial"/>
                <w:sz w:val="16"/>
                <w:szCs w:val="16"/>
              </w:rPr>
              <w:t>3</w:t>
            </w:r>
          </w:p>
        </w:tc>
        <w:tc>
          <w:tcPr>
            <w:tcW w:w="700" w:type="dxa"/>
            <w:gridSpan w:val="2"/>
            <w:tcBorders>
              <w:top w:val="nil"/>
              <w:left w:val="nil"/>
              <w:bottom w:val="nil"/>
              <w:right w:val="nil"/>
            </w:tcBorders>
            <w:shd w:val="clear" w:color="auto" w:fill="auto"/>
            <w:noWrap/>
            <w:vAlign w:val="bottom"/>
            <w:hideMark/>
          </w:tcPr>
          <w:p w14:paraId="5EF920EF" w14:textId="77777777" w:rsidR="001335FD" w:rsidRPr="002A2F0B" w:rsidRDefault="001335FD" w:rsidP="001335FD">
            <w:pPr>
              <w:jc w:val="center"/>
              <w:rPr>
                <w:rFonts w:cs="Arial"/>
                <w:sz w:val="16"/>
                <w:szCs w:val="16"/>
              </w:rPr>
            </w:pPr>
            <w:r w:rsidRPr="002A2F0B">
              <w:rPr>
                <w:rFonts w:cs="Arial"/>
                <w:sz w:val="16"/>
                <w:szCs w:val="16"/>
              </w:rPr>
              <w:t>62</w:t>
            </w:r>
          </w:p>
        </w:tc>
        <w:tc>
          <w:tcPr>
            <w:tcW w:w="617" w:type="dxa"/>
            <w:tcBorders>
              <w:top w:val="nil"/>
              <w:left w:val="nil"/>
              <w:bottom w:val="nil"/>
              <w:right w:val="nil"/>
            </w:tcBorders>
            <w:shd w:val="clear" w:color="auto" w:fill="auto"/>
            <w:noWrap/>
            <w:vAlign w:val="bottom"/>
            <w:hideMark/>
          </w:tcPr>
          <w:p w14:paraId="167156BB" w14:textId="77777777" w:rsidR="001335FD" w:rsidRPr="002A2F0B" w:rsidRDefault="001335FD" w:rsidP="001335FD">
            <w:pPr>
              <w:jc w:val="center"/>
              <w:rPr>
                <w:rFonts w:cs="Arial"/>
                <w:sz w:val="16"/>
                <w:szCs w:val="16"/>
              </w:rPr>
            </w:pPr>
            <w:r w:rsidRPr="002A2F0B">
              <w:rPr>
                <w:rFonts w:cs="Arial"/>
                <w:sz w:val="16"/>
                <w:szCs w:val="16"/>
              </w:rPr>
              <w:t>110</w:t>
            </w:r>
          </w:p>
        </w:tc>
        <w:tc>
          <w:tcPr>
            <w:tcW w:w="617" w:type="dxa"/>
            <w:tcBorders>
              <w:top w:val="nil"/>
              <w:left w:val="nil"/>
              <w:bottom w:val="nil"/>
              <w:right w:val="nil"/>
            </w:tcBorders>
            <w:shd w:val="clear" w:color="auto" w:fill="auto"/>
            <w:noWrap/>
            <w:vAlign w:val="bottom"/>
            <w:hideMark/>
          </w:tcPr>
          <w:p w14:paraId="1518F89C" w14:textId="77777777" w:rsidR="001335FD" w:rsidRPr="002A2F0B" w:rsidRDefault="001335FD" w:rsidP="001335FD">
            <w:pPr>
              <w:jc w:val="center"/>
              <w:rPr>
                <w:rFonts w:cs="Arial"/>
                <w:sz w:val="16"/>
                <w:szCs w:val="16"/>
              </w:rPr>
            </w:pPr>
            <w:r w:rsidRPr="002A2F0B">
              <w:rPr>
                <w:rFonts w:cs="Arial"/>
                <w:sz w:val="16"/>
                <w:szCs w:val="16"/>
              </w:rPr>
              <w:t>380</w:t>
            </w:r>
          </w:p>
        </w:tc>
        <w:tc>
          <w:tcPr>
            <w:tcW w:w="617" w:type="dxa"/>
            <w:tcBorders>
              <w:top w:val="nil"/>
              <w:left w:val="nil"/>
              <w:bottom w:val="nil"/>
              <w:right w:val="nil"/>
            </w:tcBorders>
            <w:shd w:val="clear" w:color="auto" w:fill="auto"/>
            <w:noWrap/>
            <w:vAlign w:val="bottom"/>
            <w:hideMark/>
          </w:tcPr>
          <w:p w14:paraId="7A0646BE" w14:textId="77777777" w:rsidR="001335FD" w:rsidRPr="002A2F0B" w:rsidRDefault="001335FD" w:rsidP="001335FD">
            <w:pPr>
              <w:jc w:val="center"/>
              <w:rPr>
                <w:rFonts w:cs="Arial"/>
                <w:sz w:val="16"/>
                <w:szCs w:val="16"/>
              </w:rPr>
            </w:pPr>
            <w:r w:rsidRPr="002A2F0B">
              <w:rPr>
                <w:rFonts w:cs="Arial"/>
                <w:sz w:val="16"/>
                <w:szCs w:val="16"/>
              </w:rPr>
              <w:t>151</w:t>
            </w:r>
          </w:p>
        </w:tc>
        <w:tc>
          <w:tcPr>
            <w:tcW w:w="616" w:type="dxa"/>
            <w:tcBorders>
              <w:top w:val="nil"/>
              <w:left w:val="nil"/>
              <w:bottom w:val="nil"/>
              <w:right w:val="nil"/>
            </w:tcBorders>
            <w:shd w:val="clear" w:color="auto" w:fill="auto"/>
            <w:noWrap/>
            <w:vAlign w:val="bottom"/>
            <w:hideMark/>
          </w:tcPr>
          <w:p w14:paraId="5DD4F190" w14:textId="77777777" w:rsidR="001335FD" w:rsidRPr="002A2F0B" w:rsidRDefault="001335FD" w:rsidP="001335FD">
            <w:pPr>
              <w:jc w:val="center"/>
              <w:rPr>
                <w:rFonts w:cs="Arial"/>
                <w:sz w:val="16"/>
                <w:szCs w:val="16"/>
              </w:rPr>
            </w:pPr>
            <w:r w:rsidRPr="002A2F0B">
              <w:rPr>
                <w:rFonts w:cs="Arial"/>
                <w:sz w:val="16"/>
                <w:szCs w:val="16"/>
              </w:rPr>
              <w:t>37</w:t>
            </w:r>
          </w:p>
        </w:tc>
        <w:tc>
          <w:tcPr>
            <w:tcW w:w="616" w:type="dxa"/>
            <w:tcBorders>
              <w:top w:val="nil"/>
              <w:left w:val="nil"/>
              <w:bottom w:val="nil"/>
              <w:right w:val="nil"/>
            </w:tcBorders>
            <w:shd w:val="clear" w:color="auto" w:fill="auto"/>
            <w:noWrap/>
            <w:vAlign w:val="bottom"/>
            <w:hideMark/>
          </w:tcPr>
          <w:p w14:paraId="4D441BF8" w14:textId="77777777" w:rsidR="001335FD" w:rsidRPr="002A2F0B" w:rsidRDefault="001335FD" w:rsidP="001335FD">
            <w:pPr>
              <w:jc w:val="center"/>
              <w:rPr>
                <w:rFonts w:cs="Arial"/>
                <w:sz w:val="16"/>
                <w:szCs w:val="16"/>
              </w:rPr>
            </w:pPr>
            <w:r w:rsidRPr="002A2F0B">
              <w:rPr>
                <w:rFonts w:cs="Arial"/>
                <w:sz w:val="16"/>
                <w:szCs w:val="16"/>
              </w:rPr>
              <w:t>22</w:t>
            </w:r>
          </w:p>
        </w:tc>
        <w:tc>
          <w:tcPr>
            <w:tcW w:w="616" w:type="dxa"/>
            <w:tcBorders>
              <w:top w:val="nil"/>
              <w:left w:val="nil"/>
              <w:bottom w:val="nil"/>
              <w:right w:val="nil"/>
            </w:tcBorders>
            <w:shd w:val="clear" w:color="auto" w:fill="auto"/>
            <w:noWrap/>
            <w:vAlign w:val="bottom"/>
            <w:hideMark/>
          </w:tcPr>
          <w:p w14:paraId="48F1E032" w14:textId="77777777" w:rsidR="001335FD" w:rsidRPr="002A2F0B" w:rsidRDefault="001335FD" w:rsidP="001335FD">
            <w:pPr>
              <w:jc w:val="center"/>
              <w:rPr>
                <w:rFonts w:cs="Arial"/>
                <w:sz w:val="16"/>
                <w:szCs w:val="16"/>
              </w:rPr>
            </w:pPr>
            <w:r w:rsidRPr="002A2F0B">
              <w:rPr>
                <w:rFonts w:cs="Arial"/>
                <w:sz w:val="16"/>
                <w:szCs w:val="16"/>
              </w:rPr>
              <w:t>12</w:t>
            </w:r>
          </w:p>
        </w:tc>
        <w:tc>
          <w:tcPr>
            <w:tcW w:w="617" w:type="dxa"/>
            <w:tcBorders>
              <w:top w:val="nil"/>
              <w:left w:val="nil"/>
              <w:bottom w:val="nil"/>
              <w:right w:val="nil"/>
            </w:tcBorders>
            <w:shd w:val="clear" w:color="auto" w:fill="auto"/>
            <w:noWrap/>
            <w:vAlign w:val="bottom"/>
            <w:hideMark/>
          </w:tcPr>
          <w:p w14:paraId="0232B59C" w14:textId="77777777" w:rsidR="001335FD" w:rsidRPr="002A2F0B" w:rsidRDefault="001335FD" w:rsidP="001335FD">
            <w:pPr>
              <w:jc w:val="center"/>
              <w:rPr>
                <w:rFonts w:cs="Arial"/>
                <w:sz w:val="16"/>
                <w:szCs w:val="16"/>
              </w:rPr>
            </w:pPr>
            <w:r w:rsidRPr="002A2F0B">
              <w:rPr>
                <w:rFonts w:cs="Arial"/>
                <w:sz w:val="16"/>
                <w:szCs w:val="16"/>
              </w:rPr>
              <w:t>3</w:t>
            </w:r>
          </w:p>
        </w:tc>
        <w:tc>
          <w:tcPr>
            <w:tcW w:w="616" w:type="dxa"/>
            <w:tcBorders>
              <w:top w:val="nil"/>
              <w:left w:val="nil"/>
              <w:bottom w:val="nil"/>
              <w:right w:val="nil"/>
            </w:tcBorders>
            <w:shd w:val="clear" w:color="auto" w:fill="auto"/>
            <w:noWrap/>
            <w:vAlign w:val="bottom"/>
            <w:hideMark/>
          </w:tcPr>
          <w:p w14:paraId="6E6DD42C" w14:textId="6C60AD1D" w:rsidR="001335FD" w:rsidRPr="002A2F0B" w:rsidRDefault="001335FD" w:rsidP="001335FD">
            <w:pPr>
              <w:jc w:val="center"/>
              <w:rPr>
                <w:rFonts w:cs="Arial"/>
                <w:sz w:val="16"/>
                <w:szCs w:val="16"/>
              </w:rPr>
            </w:pPr>
            <w:r w:rsidRPr="002A2F0B">
              <w:rPr>
                <w:rFonts w:cs="Arial"/>
                <w:sz w:val="16"/>
                <w:szCs w:val="16"/>
              </w:rPr>
              <w:t>0,2</w:t>
            </w:r>
          </w:p>
        </w:tc>
        <w:tc>
          <w:tcPr>
            <w:tcW w:w="617" w:type="dxa"/>
            <w:tcBorders>
              <w:top w:val="nil"/>
              <w:left w:val="nil"/>
              <w:bottom w:val="nil"/>
              <w:right w:val="nil"/>
            </w:tcBorders>
            <w:shd w:val="clear" w:color="auto" w:fill="auto"/>
            <w:noWrap/>
            <w:vAlign w:val="bottom"/>
            <w:hideMark/>
          </w:tcPr>
          <w:p w14:paraId="0671862A" w14:textId="0A35FEBB"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4C34AC22" w14:textId="6584E51E" w:rsidR="001335FD" w:rsidRPr="002A2F0B" w:rsidRDefault="001335FD" w:rsidP="001335FD">
            <w:pPr>
              <w:jc w:val="center"/>
              <w:rPr>
                <w:rFonts w:cs="Arial"/>
                <w:sz w:val="16"/>
                <w:szCs w:val="16"/>
              </w:rPr>
            </w:pPr>
            <w:r w:rsidRPr="002A2F0B">
              <w:rPr>
                <w:rFonts w:cs="Arial"/>
                <w:sz w:val="16"/>
                <w:szCs w:val="16"/>
              </w:rPr>
              <w:t>0,005</w:t>
            </w:r>
          </w:p>
        </w:tc>
        <w:tc>
          <w:tcPr>
            <w:tcW w:w="722" w:type="dxa"/>
            <w:tcBorders>
              <w:top w:val="nil"/>
              <w:left w:val="nil"/>
              <w:bottom w:val="nil"/>
              <w:right w:val="nil"/>
            </w:tcBorders>
            <w:shd w:val="clear" w:color="auto" w:fill="auto"/>
            <w:noWrap/>
            <w:vAlign w:val="bottom"/>
            <w:hideMark/>
          </w:tcPr>
          <w:p w14:paraId="1BBC7B02"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28C7A95C" w14:textId="35D710D1" w:rsidR="001335FD" w:rsidRPr="002A2F0B" w:rsidRDefault="001335FD" w:rsidP="001335FD">
            <w:pPr>
              <w:jc w:val="center"/>
              <w:rPr>
                <w:rFonts w:cs="Arial"/>
                <w:sz w:val="16"/>
                <w:szCs w:val="16"/>
              </w:rPr>
            </w:pPr>
            <w:r w:rsidRPr="002A2F0B">
              <w:rPr>
                <w:rFonts w:cs="Arial"/>
                <w:sz w:val="16"/>
                <w:szCs w:val="16"/>
              </w:rPr>
              <w:t>0,08</w:t>
            </w:r>
          </w:p>
        </w:tc>
        <w:tc>
          <w:tcPr>
            <w:tcW w:w="617" w:type="dxa"/>
            <w:tcBorders>
              <w:top w:val="nil"/>
              <w:left w:val="nil"/>
              <w:bottom w:val="nil"/>
              <w:right w:val="nil"/>
            </w:tcBorders>
            <w:shd w:val="clear" w:color="auto" w:fill="auto"/>
            <w:noWrap/>
            <w:vAlign w:val="bottom"/>
            <w:hideMark/>
          </w:tcPr>
          <w:p w14:paraId="0EB8F9A7"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94E3D3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798FD7CC" w14:textId="77777777" w:rsidR="001335FD" w:rsidRPr="002A2F0B" w:rsidRDefault="001335FD" w:rsidP="001335FD">
            <w:pPr>
              <w:jc w:val="center"/>
              <w:rPr>
                <w:rFonts w:cs="Arial"/>
                <w:sz w:val="16"/>
                <w:szCs w:val="16"/>
              </w:rPr>
            </w:pPr>
            <w:r w:rsidRPr="002A2F0B">
              <w:rPr>
                <w:rFonts w:cs="Arial"/>
                <w:sz w:val="16"/>
                <w:szCs w:val="16"/>
              </w:rPr>
              <w:t>783</w:t>
            </w:r>
          </w:p>
        </w:tc>
      </w:tr>
      <w:tr w:rsidR="001335FD" w:rsidRPr="002A2F0B" w14:paraId="04A124C6" w14:textId="77777777" w:rsidTr="000F6BCE">
        <w:trPr>
          <w:trHeight w:val="145"/>
        </w:trPr>
        <w:tc>
          <w:tcPr>
            <w:tcW w:w="1052" w:type="dxa"/>
            <w:tcBorders>
              <w:top w:val="nil"/>
              <w:left w:val="nil"/>
              <w:bottom w:val="nil"/>
              <w:right w:val="nil"/>
            </w:tcBorders>
            <w:shd w:val="clear" w:color="auto" w:fill="auto"/>
            <w:noWrap/>
            <w:vAlign w:val="bottom"/>
            <w:hideMark/>
          </w:tcPr>
          <w:p w14:paraId="7D12F584" w14:textId="77777777" w:rsidR="001335FD" w:rsidRPr="002A2F0B" w:rsidRDefault="001335FD" w:rsidP="001335FD">
            <w:pPr>
              <w:jc w:val="center"/>
              <w:rPr>
                <w:rFonts w:cs="Arial"/>
                <w:b/>
                <w:bCs/>
                <w:sz w:val="16"/>
                <w:szCs w:val="16"/>
              </w:rPr>
            </w:pPr>
            <w:r w:rsidRPr="002A2F0B">
              <w:rPr>
                <w:rFonts w:cs="Arial"/>
                <w:b/>
                <w:bCs/>
                <w:sz w:val="16"/>
                <w:szCs w:val="16"/>
              </w:rPr>
              <w:t>2001</w:t>
            </w:r>
          </w:p>
        </w:tc>
        <w:tc>
          <w:tcPr>
            <w:tcW w:w="617" w:type="dxa"/>
            <w:tcBorders>
              <w:top w:val="nil"/>
              <w:left w:val="nil"/>
              <w:bottom w:val="nil"/>
              <w:right w:val="nil"/>
            </w:tcBorders>
            <w:shd w:val="clear" w:color="auto" w:fill="auto"/>
            <w:noWrap/>
            <w:vAlign w:val="bottom"/>
            <w:hideMark/>
          </w:tcPr>
          <w:p w14:paraId="5B61B825"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4EE2528F" w14:textId="77777777" w:rsidR="001335FD" w:rsidRPr="002A2F0B" w:rsidRDefault="001335FD" w:rsidP="001335FD">
            <w:pPr>
              <w:jc w:val="center"/>
              <w:rPr>
                <w:rFonts w:cs="Arial"/>
                <w:sz w:val="16"/>
                <w:szCs w:val="16"/>
              </w:rPr>
            </w:pPr>
            <w:r w:rsidRPr="002A2F0B">
              <w:rPr>
                <w:rFonts w:cs="Arial"/>
                <w:sz w:val="16"/>
                <w:szCs w:val="16"/>
              </w:rPr>
              <w:t>3</w:t>
            </w:r>
          </w:p>
        </w:tc>
        <w:tc>
          <w:tcPr>
            <w:tcW w:w="700" w:type="dxa"/>
            <w:gridSpan w:val="2"/>
            <w:tcBorders>
              <w:top w:val="nil"/>
              <w:left w:val="nil"/>
              <w:bottom w:val="nil"/>
              <w:right w:val="nil"/>
            </w:tcBorders>
            <w:shd w:val="clear" w:color="auto" w:fill="auto"/>
            <w:noWrap/>
            <w:vAlign w:val="bottom"/>
            <w:hideMark/>
          </w:tcPr>
          <w:p w14:paraId="5B862019" w14:textId="77777777" w:rsidR="001335FD" w:rsidRPr="002A2F0B" w:rsidRDefault="001335FD" w:rsidP="001335FD">
            <w:pPr>
              <w:jc w:val="center"/>
              <w:rPr>
                <w:rFonts w:cs="Arial"/>
                <w:sz w:val="16"/>
                <w:szCs w:val="16"/>
              </w:rPr>
            </w:pPr>
            <w:r w:rsidRPr="002A2F0B">
              <w:rPr>
                <w:rFonts w:cs="Arial"/>
                <w:sz w:val="16"/>
                <w:szCs w:val="16"/>
              </w:rPr>
              <w:t>107</w:t>
            </w:r>
          </w:p>
        </w:tc>
        <w:tc>
          <w:tcPr>
            <w:tcW w:w="617" w:type="dxa"/>
            <w:tcBorders>
              <w:top w:val="nil"/>
              <w:left w:val="nil"/>
              <w:bottom w:val="nil"/>
              <w:right w:val="nil"/>
            </w:tcBorders>
            <w:shd w:val="clear" w:color="auto" w:fill="auto"/>
            <w:noWrap/>
            <w:vAlign w:val="bottom"/>
            <w:hideMark/>
          </w:tcPr>
          <w:p w14:paraId="438A4B5B" w14:textId="77777777" w:rsidR="001335FD" w:rsidRPr="002A2F0B" w:rsidRDefault="001335FD" w:rsidP="001335FD">
            <w:pPr>
              <w:jc w:val="center"/>
              <w:rPr>
                <w:rFonts w:cs="Arial"/>
                <w:sz w:val="16"/>
                <w:szCs w:val="16"/>
              </w:rPr>
            </w:pPr>
            <w:r w:rsidRPr="002A2F0B">
              <w:rPr>
                <w:rFonts w:cs="Arial"/>
                <w:sz w:val="16"/>
                <w:szCs w:val="16"/>
              </w:rPr>
              <w:t>511</w:t>
            </w:r>
          </w:p>
        </w:tc>
        <w:tc>
          <w:tcPr>
            <w:tcW w:w="617" w:type="dxa"/>
            <w:tcBorders>
              <w:top w:val="nil"/>
              <w:left w:val="nil"/>
              <w:bottom w:val="nil"/>
              <w:right w:val="nil"/>
            </w:tcBorders>
            <w:shd w:val="clear" w:color="auto" w:fill="auto"/>
            <w:noWrap/>
            <w:vAlign w:val="bottom"/>
            <w:hideMark/>
          </w:tcPr>
          <w:p w14:paraId="2B79A798" w14:textId="77777777" w:rsidR="001335FD" w:rsidRPr="002A2F0B" w:rsidRDefault="001335FD" w:rsidP="001335FD">
            <w:pPr>
              <w:jc w:val="center"/>
              <w:rPr>
                <w:rFonts w:cs="Arial"/>
                <w:sz w:val="16"/>
                <w:szCs w:val="16"/>
              </w:rPr>
            </w:pPr>
            <w:r w:rsidRPr="002A2F0B">
              <w:rPr>
                <w:rFonts w:cs="Arial"/>
                <w:sz w:val="16"/>
                <w:szCs w:val="16"/>
              </w:rPr>
              <w:t>211</w:t>
            </w:r>
          </w:p>
        </w:tc>
        <w:tc>
          <w:tcPr>
            <w:tcW w:w="617" w:type="dxa"/>
            <w:tcBorders>
              <w:top w:val="nil"/>
              <w:left w:val="nil"/>
              <w:bottom w:val="nil"/>
              <w:right w:val="nil"/>
            </w:tcBorders>
            <w:shd w:val="clear" w:color="auto" w:fill="auto"/>
            <w:noWrap/>
            <w:vAlign w:val="bottom"/>
            <w:hideMark/>
          </w:tcPr>
          <w:p w14:paraId="751F3B45" w14:textId="77777777" w:rsidR="001335FD" w:rsidRPr="002A2F0B" w:rsidRDefault="001335FD" w:rsidP="001335FD">
            <w:pPr>
              <w:jc w:val="center"/>
              <w:rPr>
                <w:rFonts w:cs="Arial"/>
                <w:sz w:val="16"/>
                <w:szCs w:val="16"/>
              </w:rPr>
            </w:pPr>
            <w:r w:rsidRPr="002A2F0B">
              <w:rPr>
                <w:rFonts w:cs="Arial"/>
                <w:sz w:val="16"/>
                <w:szCs w:val="16"/>
              </w:rPr>
              <w:t>398</w:t>
            </w:r>
          </w:p>
        </w:tc>
        <w:tc>
          <w:tcPr>
            <w:tcW w:w="616" w:type="dxa"/>
            <w:tcBorders>
              <w:top w:val="nil"/>
              <w:left w:val="nil"/>
              <w:bottom w:val="nil"/>
              <w:right w:val="nil"/>
            </w:tcBorders>
            <w:shd w:val="clear" w:color="auto" w:fill="auto"/>
            <w:noWrap/>
            <w:vAlign w:val="bottom"/>
            <w:hideMark/>
          </w:tcPr>
          <w:p w14:paraId="4A31CA17" w14:textId="77777777" w:rsidR="001335FD" w:rsidRPr="002A2F0B" w:rsidRDefault="001335FD" w:rsidP="001335FD">
            <w:pPr>
              <w:jc w:val="center"/>
              <w:rPr>
                <w:rFonts w:cs="Arial"/>
                <w:sz w:val="16"/>
                <w:szCs w:val="16"/>
              </w:rPr>
            </w:pPr>
            <w:r w:rsidRPr="002A2F0B">
              <w:rPr>
                <w:rFonts w:cs="Arial"/>
                <w:sz w:val="16"/>
                <w:szCs w:val="16"/>
              </w:rPr>
              <w:t>105</w:t>
            </w:r>
          </w:p>
        </w:tc>
        <w:tc>
          <w:tcPr>
            <w:tcW w:w="616" w:type="dxa"/>
            <w:tcBorders>
              <w:top w:val="nil"/>
              <w:left w:val="nil"/>
              <w:bottom w:val="nil"/>
              <w:right w:val="nil"/>
            </w:tcBorders>
            <w:shd w:val="clear" w:color="auto" w:fill="auto"/>
            <w:noWrap/>
            <w:vAlign w:val="bottom"/>
            <w:hideMark/>
          </w:tcPr>
          <w:p w14:paraId="7322B04A" w14:textId="77777777" w:rsidR="001335FD" w:rsidRPr="002A2F0B" w:rsidRDefault="001335FD" w:rsidP="001335FD">
            <w:pPr>
              <w:jc w:val="center"/>
              <w:rPr>
                <w:rFonts w:cs="Arial"/>
                <w:sz w:val="16"/>
                <w:szCs w:val="16"/>
              </w:rPr>
            </w:pPr>
            <w:r w:rsidRPr="002A2F0B">
              <w:rPr>
                <w:rFonts w:cs="Arial"/>
                <w:sz w:val="16"/>
                <w:szCs w:val="16"/>
              </w:rPr>
              <w:t>32</w:t>
            </w:r>
          </w:p>
        </w:tc>
        <w:tc>
          <w:tcPr>
            <w:tcW w:w="616" w:type="dxa"/>
            <w:tcBorders>
              <w:top w:val="nil"/>
              <w:left w:val="nil"/>
              <w:bottom w:val="nil"/>
              <w:right w:val="nil"/>
            </w:tcBorders>
            <w:shd w:val="clear" w:color="auto" w:fill="auto"/>
            <w:noWrap/>
            <w:vAlign w:val="bottom"/>
            <w:hideMark/>
          </w:tcPr>
          <w:p w14:paraId="14D20238" w14:textId="77777777" w:rsidR="001335FD" w:rsidRPr="002A2F0B" w:rsidRDefault="001335FD" w:rsidP="001335FD">
            <w:pPr>
              <w:jc w:val="center"/>
              <w:rPr>
                <w:rFonts w:cs="Arial"/>
                <w:sz w:val="16"/>
                <w:szCs w:val="16"/>
              </w:rPr>
            </w:pPr>
            <w:r w:rsidRPr="002A2F0B">
              <w:rPr>
                <w:rFonts w:cs="Arial"/>
                <w:sz w:val="16"/>
                <w:szCs w:val="16"/>
              </w:rPr>
              <w:t>17</w:t>
            </w:r>
          </w:p>
        </w:tc>
        <w:tc>
          <w:tcPr>
            <w:tcW w:w="617" w:type="dxa"/>
            <w:tcBorders>
              <w:top w:val="nil"/>
              <w:left w:val="nil"/>
              <w:bottom w:val="nil"/>
              <w:right w:val="nil"/>
            </w:tcBorders>
            <w:shd w:val="clear" w:color="auto" w:fill="auto"/>
            <w:noWrap/>
            <w:vAlign w:val="bottom"/>
            <w:hideMark/>
          </w:tcPr>
          <w:p w14:paraId="57ABD138" w14:textId="77777777" w:rsidR="001335FD" w:rsidRPr="002A2F0B" w:rsidRDefault="001335FD" w:rsidP="001335FD">
            <w:pPr>
              <w:jc w:val="center"/>
              <w:rPr>
                <w:rFonts w:cs="Arial"/>
                <w:sz w:val="16"/>
                <w:szCs w:val="16"/>
              </w:rPr>
            </w:pPr>
            <w:r w:rsidRPr="002A2F0B">
              <w:rPr>
                <w:rFonts w:cs="Arial"/>
                <w:sz w:val="16"/>
                <w:szCs w:val="16"/>
              </w:rPr>
              <w:t>7</w:t>
            </w:r>
          </w:p>
        </w:tc>
        <w:tc>
          <w:tcPr>
            <w:tcW w:w="616" w:type="dxa"/>
            <w:tcBorders>
              <w:top w:val="nil"/>
              <w:left w:val="nil"/>
              <w:bottom w:val="nil"/>
              <w:right w:val="nil"/>
            </w:tcBorders>
            <w:shd w:val="clear" w:color="auto" w:fill="auto"/>
            <w:noWrap/>
            <w:vAlign w:val="bottom"/>
            <w:hideMark/>
          </w:tcPr>
          <w:p w14:paraId="758637FE"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391F05A2" w14:textId="05857CE8"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7627E327" w14:textId="6AA67B17" w:rsidR="001335FD" w:rsidRPr="002A2F0B" w:rsidRDefault="001335FD" w:rsidP="001335FD">
            <w:pPr>
              <w:jc w:val="center"/>
              <w:rPr>
                <w:rFonts w:cs="Arial"/>
                <w:sz w:val="16"/>
                <w:szCs w:val="16"/>
              </w:rPr>
            </w:pPr>
            <w:r w:rsidRPr="002A2F0B">
              <w:rPr>
                <w:rFonts w:cs="Arial"/>
                <w:sz w:val="16"/>
                <w:szCs w:val="16"/>
              </w:rPr>
              <w:t>0,07</w:t>
            </w:r>
          </w:p>
        </w:tc>
        <w:tc>
          <w:tcPr>
            <w:tcW w:w="722" w:type="dxa"/>
            <w:tcBorders>
              <w:top w:val="nil"/>
              <w:left w:val="nil"/>
              <w:bottom w:val="nil"/>
              <w:right w:val="nil"/>
            </w:tcBorders>
            <w:shd w:val="clear" w:color="auto" w:fill="auto"/>
            <w:noWrap/>
            <w:vAlign w:val="bottom"/>
            <w:hideMark/>
          </w:tcPr>
          <w:p w14:paraId="73423E0F"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F53BF0F"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5AD574CB"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49EE817D"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5DEA67E8" w14:textId="407D5B92" w:rsidR="001335FD" w:rsidRPr="002A2F0B" w:rsidRDefault="001335FD" w:rsidP="001335FD">
            <w:pPr>
              <w:jc w:val="center"/>
              <w:rPr>
                <w:rFonts w:cs="Arial"/>
                <w:sz w:val="16"/>
                <w:szCs w:val="16"/>
              </w:rPr>
            </w:pPr>
            <w:r w:rsidRPr="002A2F0B">
              <w:rPr>
                <w:rFonts w:cs="Arial"/>
                <w:sz w:val="16"/>
                <w:szCs w:val="16"/>
              </w:rPr>
              <w:t>1 394</w:t>
            </w:r>
          </w:p>
        </w:tc>
      </w:tr>
      <w:tr w:rsidR="001335FD" w:rsidRPr="002A2F0B" w14:paraId="5E5A0FC3" w14:textId="77777777" w:rsidTr="000F6BCE">
        <w:trPr>
          <w:trHeight w:val="62"/>
        </w:trPr>
        <w:tc>
          <w:tcPr>
            <w:tcW w:w="1052" w:type="dxa"/>
            <w:tcBorders>
              <w:top w:val="nil"/>
              <w:left w:val="nil"/>
              <w:bottom w:val="nil"/>
              <w:right w:val="nil"/>
            </w:tcBorders>
            <w:shd w:val="clear" w:color="auto" w:fill="auto"/>
            <w:noWrap/>
            <w:vAlign w:val="bottom"/>
            <w:hideMark/>
          </w:tcPr>
          <w:p w14:paraId="350C6C37" w14:textId="77777777" w:rsidR="001335FD" w:rsidRPr="002A2F0B" w:rsidRDefault="001335FD" w:rsidP="001335FD">
            <w:pPr>
              <w:jc w:val="center"/>
              <w:rPr>
                <w:rFonts w:cs="Arial"/>
                <w:b/>
                <w:bCs/>
                <w:sz w:val="16"/>
                <w:szCs w:val="16"/>
              </w:rPr>
            </w:pPr>
            <w:r w:rsidRPr="002A2F0B">
              <w:rPr>
                <w:rFonts w:cs="Arial"/>
                <w:b/>
                <w:bCs/>
                <w:sz w:val="16"/>
                <w:szCs w:val="16"/>
              </w:rPr>
              <w:t>2002</w:t>
            </w:r>
          </w:p>
        </w:tc>
        <w:tc>
          <w:tcPr>
            <w:tcW w:w="617" w:type="dxa"/>
            <w:tcBorders>
              <w:top w:val="nil"/>
              <w:left w:val="nil"/>
              <w:bottom w:val="nil"/>
              <w:right w:val="nil"/>
            </w:tcBorders>
            <w:shd w:val="clear" w:color="auto" w:fill="auto"/>
            <w:noWrap/>
            <w:vAlign w:val="bottom"/>
            <w:hideMark/>
          </w:tcPr>
          <w:p w14:paraId="38A03ADF"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75FF3C06" w14:textId="77777777" w:rsidR="001335FD" w:rsidRPr="002A2F0B" w:rsidRDefault="001335FD" w:rsidP="001335FD">
            <w:pPr>
              <w:jc w:val="center"/>
              <w:rPr>
                <w:rFonts w:cs="Arial"/>
                <w:sz w:val="16"/>
                <w:szCs w:val="16"/>
              </w:rPr>
            </w:pPr>
            <w:r w:rsidRPr="002A2F0B">
              <w:rPr>
                <w:rFonts w:cs="Arial"/>
                <w:sz w:val="16"/>
                <w:szCs w:val="16"/>
              </w:rPr>
              <w:t>1</w:t>
            </w:r>
          </w:p>
        </w:tc>
        <w:tc>
          <w:tcPr>
            <w:tcW w:w="700" w:type="dxa"/>
            <w:gridSpan w:val="2"/>
            <w:tcBorders>
              <w:top w:val="nil"/>
              <w:left w:val="nil"/>
              <w:bottom w:val="nil"/>
              <w:right w:val="nil"/>
            </w:tcBorders>
            <w:shd w:val="clear" w:color="auto" w:fill="auto"/>
            <w:noWrap/>
            <w:vAlign w:val="bottom"/>
            <w:hideMark/>
          </w:tcPr>
          <w:p w14:paraId="5BAEA92A" w14:textId="77777777" w:rsidR="001335FD" w:rsidRPr="002A2F0B" w:rsidRDefault="001335FD" w:rsidP="001335FD">
            <w:pPr>
              <w:jc w:val="center"/>
              <w:rPr>
                <w:rFonts w:cs="Arial"/>
                <w:sz w:val="16"/>
                <w:szCs w:val="16"/>
              </w:rPr>
            </w:pPr>
            <w:r w:rsidRPr="002A2F0B">
              <w:rPr>
                <w:rFonts w:cs="Arial"/>
                <w:sz w:val="16"/>
                <w:szCs w:val="16"/>
              </w:rPr>
              <w:t>10</w:t>
            </w:r>
          </w:p>
        </w:tc>
        <w:tc>
          <w:tcPr>
            <w:tcW w:w="617" w:type="dxa"/>
            <w:tcBorders>
              <w:top w:val="nil"/>
              <w:left w:val="nil"/>
              <w:bottom w:val="nil"/>
              <w:right w:val="nil"/>
            </w:tcBorders>
            <w:shd w:val="clear" w:color="auto" w:fill="auto"/>
            <w:noWrap/>
            <w:vAlign w:val="bottom"/>
            <w:hideMark/>
          </w:tcPr>
          <w:p w14:paraId="569C9B2E" w14:textId="77777777" w:rsidR="001335FD" w:rsidRPr="002A2F0B" w:rsidRDefault="001335FD" w:rsidP="001335FD">
            <w:pPr>
              <w:jc w:val="center"/>
              <w:rPr>
                <w:rFonts w:cs="Arial"/>
                <w:sz w:val="16"/>
                <w:szCs w:val="16"/>
              </w:rPr>
            </w:pPr>
            <w:r w:rsidRPr="002A2F0B">
              <w:rPr>
                <w:rFonts w:cs="Arial"/>
                <w:sz w:val="16"/>
                <w:szCs w:val="16"/>
              </w:rPr>
              <w:t>125</w:t>
            </w:r>
          </w:p>
        </w:tc>
        <w:tc>
          <w:tcPr>
            <w:tcW w:w="617" w:type="dxa"/>
            <w:tcBorders>
              <w:top w:val="nil"/>
              <w:left w:val="nil"/>
              <w:bottom w:val="nil"/>
              <w:right w:val="nil"/>
            </w:tcBorders>
            <w:shd w:val="clear" w:color="auto" w:fill="auto"/>
            <w:noWrap/>
            <w:vAlign w:val="bottom"/>
            <w:hideMark/>
          </w:tcPr>
          <w:p w14:paraId="50FA1544" w14:textId="77777777" w:rsidR="001335FD" w:rsidRPr="002A2F0B" w:rsidRDefault="001335FD" w:rsidP="001335FD">
            <w:pPr>
              <w:jc w:val="center"/>
              <w:rPr>
                <w:rFonts w:cs="Arial"/>
                <w:sz w:val="16"/>
                <w:szCs w:val="16"/>
              </w:rPr>
            </w:pPr>
            <w:r w:rsidRPr="002A2F0B">
              <w:rPr>
                <w:rFonts w:cs="Arial"/>
                <w:sz w:val="16"/>
                <w:szCs w:val="16"/>
              </w:rPr>
              <w:t>447</w:t>
            </w:r>
          </w:p>
        </w:tc>
        <w:tc>
          <w:tcPr>
            <w:tcW w:w="617" w:type="dxa"/>
            <w:tcBorders>
              <w:top w:val="nil"/>
              <w:left w:val="nil"/>
              <w:bottom w:val="nil"/>
              <w:right w:val="nil"/>
            </w:tcBorders>
            <w:shd w:val="clear" w:color="auto" w:fill="auto"/>
            <w:noWrap/>
            <w:vAlign w:val="bottom"/>
            <w:hideMark/>
          </w:tcPr>
          <w:p w14:paraId="250EBE93" w14:textId="77777777" w:rsidR="001335FD" w:rsidRPr="002A2F0B" w:rsidRDefault="001335FD" w:rsidP="001335FD">
            <w:pPr>
              <w:jc w:val="center"/>
              <w:rPr>
                <w:rFonts w:cs="Arial"/>
                <w:sz w:val="16"/>
                <w:szCs w:val="16"/>
              </w:rPr>
            </w:pPr>
            <w:r w:rsidRPr="002A2F0B">
              <w:rPr>
                <w:rFonts w:cs="Arial"/>
                <w:sz w:val="16"/>
                <w:szCs w:val="16"/>
              </w:rPr>
              <w:t>108</w:t>
            </w:r>
          </w:p>
        </w:tc>
        <w:tc>
          <w:tcPr>
            <w:tcW w:w="616" w:type="dxa"/>
            <w:tcBorders>
              <w:top w:val="nil"/>
              <w:left w:val="nil"/>
              <w:bottom w:val="nil"/>
              <w:right w:val="nil"/>
            </w:tcBorders>
            <w:shd w:val="clear" w:color="auto" w:fill="auto"/>
            <w:noWrap/>
            <w:vAlign w:val="bottom"/>
            <w:hideMark/>
          </w:tcPr>
          <w:p w14:paraId="41B1E452" w14:textId="77777777" w:rsidR="001335FD" w:rsidRPr="002A2F0B" w:rsidRDefault="001335FD" w:rsidP="001335FD">
            <w:pPr>
              <w:jc w:val="center"/>
              <w:rPr>
                <w:rFonts w:cs="Arial"/>
                <w:sz w:val="16"/>
                <w:szCs w:val="16"/>
              </w:rPr>
            </w:pPr>
            <w:r w:rsidRPr="002A2F0B">
              <w:rPr>
                <w:rFonts w:cs="Arial"/>
                <w:sz w:val="16"/>
                <w:szCs w:val="16"/>
              </w:rPr>
              <w:t>156</w:t>
            </w:r>
          </w:p>
        </w:tc>
        <w:tc>
          <w:tcPr>
            <w:tcW w:w="616" w:type="dxa"/>
            <w:tcBorders>
              <w:top w:val="nil"/>
              <w:left w:val="nil"/>
              <w:bottom w:val="nil"/>
              <w:right w:val="nil"/>
            </w:tcBorders>
            <w:shd w:val="clear" w:color="auto" w:fill="auto"/>
            <w:noWrap/>
            <w:vAlign w:val="bottom"/>
            <w:hideMark/>
          </w:tcPr>
          <w:p w14:paraId="6090EC3D" w14:textId="77777777" w:rsidR="001335FD" w:rsidRPr="002A2F0B" w:rsidRDefault="001335FD" w:rsidP="001335FD">
            <w:pPr>
              <w:jc w:val="center"/>
              <w:rPr>
                <w:rFonts w:cs="Arial"/>
                <w:sz w:val="16"/>
                <w:szCs w:val="16"/>
              </w:rPr>
            </w:pPr>
            <w:r w:rsidRPr="002A2F0B">
              <w:rPr>
                <w:rFonts w:cs="Arial"/>
                <w:sz w:val="16"/>
                <w:szCs w:val="16"/>
              </w:rPr>
              <w:t>30</w:t>
            </w:r>
          </w:p>
        </w:tc>
        <w:tc>
          <w:tcPr>
            <w:tcW w:w="616" w:type="dxa"/>
            <w:tcBorders>
              <w:top w:val="nil"/>
              <w:left w:val="nil"/>
              <w:bottom w:val="nil"/>
              <w:right w:val="nil"/>
            </w:tcBorders>
            <w:shd w:val="clear" w:color="auto" w:fill="auto"/>
            <w:noWrap/>
            <w:vAlign w:val="bottom"/>
            <w:hideMark/>
          </w:tcPr>
          <w:p w14:paraId="32C3C0D2" w14:textId="77777777" w:rsidR="001335FD" w:rsidRPr="002A2F0B" w:rsidRDefault="001335FD" w:rsidP="001335FD">
            <w:pPr>
              <w:jc w:val="center"/>
              <w:rPr>
                <w:rFonts w:cs="Arial"/>
                <w:sz w:val="16"/>
                <w:szCs w:val="16"/>
              </w:rPr>
            </w:pPr>
            <w:r w:rsidRPr="002A2F0B">
              <w:rPr>
                <w:rFonts w:cs="Arial"/>
                <w:sz w:val="16"/>
                <w:szCs w:val="16"/>
              </w:rPr>
              <w:t>9</w:t>
            </w:r>
          </w:p>
        </w:tc>
        <w:tc>
          <w:tcPr>
            <w:tcW w:w="617" w:type="dxa"/>
            <w:tcBorders>
              <w:top w:val="nil"/>
              <w:left w:val="nil"/>
              <w:bottom w:val="nil"/>
              <w:right w:val="nil"/>
            </w:tcBorders>
            <w:shd w:val="clear" w:color="auto" w:fill="auto"/>
            <w:noWrap/>
            <w:vAlign w:val="bottom"/>
            <w:hideMark/>
          </w:tcPr>
          <w:p w14:paraId="1AC8F7E8" w14:textId="77777777" w:rsidR="001335FD" w:rsidRPr="002A2F0B" w:rsidRDefault="001335FD" w:rsidP="001335FD">
            <w:pPr>
              <w:jc w:val="center"/>
              <w:rPr>
                <w:rFonts w:cs="Arial"/>
                <w:sz w:val="16"/>
                <w:szCs w:val="16"/>
              </w:rPr>
            </w:pPr>
            <w:r w:rsidRPr="002A2F0B">
              <w:rPr>
                <w:rFonts w:cs="Arial"/>
                <w:sz w:val="16"/>
                <w:szCs w:val="16"/>
              </w:rPr>
              <w:t>6</w:t>
            </w:r>
          </w:p>
        </w:tc>
        <w:tc>
          <w:tcPr>
            <w:tcW w:w="616" w:type="dxa"/>
            <w:tcBorders>
              <w:top w:val="nil"/>
              <w:left w:val="nil"/>
              <w:bottom w:val="nil"/>
              <w:right w:val="nil"/>
            </w:tcBorders>
            <w:shd w:val="clear" w:color="auto" w:fill="auto"/>
            <w:noWrap/>
            <w:vAlign w:val="bottom"/>
            <w:hideMark/>
          </w:tcPr>
          <w:p w14:paraId="2ADB3AED"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3770600D"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6D21B746" w14:textId="48CFDC2D" w:rsidR="001335FD" w:rsidRPr="002A2F0B" w:rsidRDefault="001335FD" w:rsidP="001335FD">
            <w:pPr>
              <w:jc w:val="center"/>
              <w:rPr>
                <w:rFonts w:cs="Arial"/>
                <w:sz w:val="16"/>
                <w:szCs w:val="16"/>
              </w:rPr>
            </w:pPr>
            <w:r w:rsidRPr="002A2F0B">
              <w:rPr>
                <w:rFonts w:cs="Arial"/>
                <w:sz w:val="16"/>
                <w:szCs w:val="16"/>
              </w:rPr>
              <w:t>0,4</w:t>
            </w:r>
          </w:p>
        </w:tc>
        <w:tc>
          <w:tcPr>
            <w:tcW w:w="722" w:type="dxa"/>
            <w:tcBorders>
              <w:top w:val="nil"/>
              <w:left w:val="nil"/>
              <w:bottom w:val="nil"/>
              <w:right w:val="nil"/>
            </w:tcBorders>
            <w:shd w:val="clear" w:color="auto" w:fill="auto"/>
            <w:noWrap/>
            <w:vAlign w:val="bottom"/>
            <w:hideMark/>
          </w:tcPr>
          <w:p w14:paraId="4180EF7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0A708061" w14:textId="1F8729EC" w:rsidR="001335FD" w:rsidRPr="002A2F0B" w:rsidRDefault="001335FD" w:rsidP="001335FD">
            <w:pPr>
              <w:jc w:val="center"/>
              <w:rPr>
                <w:rFonts w:cs="Arial"/>
                <w:sz w:val="16"/>
                <w:szCs w:val="16"/>
              </w:rPr>
            </w:pPr>
            <w:r w:rsidRPr="002A2F0B">
              <w:rPr>
                <w:rFonts w:cs="Arial"/>
                <w:sz w:val="16"/>
                <w:szCs w:val="16"/>
              </w:rPr>
              <w:t>0,04</w:t>
            </w:r>
          </w:p>
        </w:tc>
        <w:tc>
          <w:tcPr>
            <w:tcW w:w="617" w:type="dxa"/>
            <w:tcBorders>
              <w:top w:val="nil"/>
              <w:left w:val="nil"/>
              <w:bottom w:val="nil"/>
              <w:right w:val="nil"/>
            </w:tcBorders>
            <w:shd w:val="clear" w:color="auto" w:fill="auto"/>
            <w:noWrap/>
            <w:vAlign w:val="bottom"/>
            <w:hideMark/>
          </w:tcPr>
          <w:p w14:paraId="18F9C748"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415ED7EB"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6E8E2623" w14:textId="77777777" w:rsidR="001335FD" w:rsidRPr="002A2F0B" w:rsidRDefault="001335FD" w:rsidP="001335FD">
            <w:pPr>
              <w:jc w:val="center"/>
              <w:rPr>
                <w:rFonts w:cs="Arial"/>
                <w:sz w:val="16"/>
                <w:szCs w:val="16"/>
              </w:rPr>
            </w:pPr>
            <w:r w:rsidRPr="002A2F0B">
              <w:rPr>
                <w:rFonts w:cs="Arial"/>
                <w:sz w:val="16"/>
                <w:szCs w:val="16"/>
              </w:rPr>
              <w:t>896</w:t>
            </w:r>
          </w:p>
        </w:tc>
      </w:tr>
      <w:tr w:rsidR="001335FD" w:rsidRPr="002A2F0B" w14:paraId="67B36141" w14:textId="77777777" w:rsidTr="000F6BCE">
        <w:trPr>
          <w:trHeight w:val="64"/>
        </w:trPr>
        <w:tc>
          <w:tcPr>
            <w:tcW w:w="1052" w:type="dxa"/>
            <w:tcBorders>
              <w:top w:val="nil"/>
              <w:left w:val="nil"/>
              <w:bottom w:val="nil"/>
              <w:right w:val="nil"/>
            </w:tcBorders>
            <w:shd w:val="clear" w:color="auto" w:fill="auto"/>
            <w:noWrap/>
            <w:vAlign w:val="bottom"/>
            <w:hideMark/>
          </w:tcPr>
          <w:p w14:paraId="401BA034" w14:textId="77777777" w:rsidR="001335FD" w:rsidRPr="002A2F0B" w:rsidRDefault="001335FD" w:rsidP="001335FD">
            <w:pPr>
              <w:jc w:val="center"/>
              <w:rPr>
                <w:rFonts w:cs="Arial"/>
                <w:b/>
                <w:bCs/>
                <w:sz w:val="16"/>
                <w:szCs w:val="16"/>
              </w:rPr>
            </w:pPr>
            <w:r w:rsidRPr="002A2F0B">
              <w:rPr>
                <w:rFonts w:cs="Arial"/>
                <w:b/>
                <w:bCs/>
                <w:sz w:val="16"/>
                <w:szCs w:val="16"/>
              </w:rPr>
              <w:t>2003</w:t>
            </w:r>
          </w:p>
        </w:tc>
        <w:tc>
          <w:tcPr>
            <w:tcW w:w="617" w:type="dxa"/>
            <w:tcBorders>
              <w:top w:val="nil"/>
              <w:left w:val="nil"/>
              <w:bottom w:val="nil"/>
              <w:right w:val="nil"/>
            </w:tcBorders>
            <w:shd w:val="clear" w:color="auto" w:fill="auto"/>
            <w:noWrap/>
            <w:vAlign w:val="bottom"/>
            <w:hideMark/>
          </w:tcPr>
          <w:p w14:paraId="7EDDC819" w14:textId="77777777" w:rsidR="001335FD" w:rsidRPr="002A2F0B" w:rsidRDefault="001335FD" w:rsidP="001335FD">
            <w:pPr>
              <w:jc w:val="center"/>
              <w:rPr>
                <w:rFonts w:cs="Arial"/>
                <w:sz w:val="16"/>
                <w:szCs w:val="16"/>
              </w:rPr>
            </w:pPr>
            <w:r w:rsidRPr="002A2F0B">
              <w:rPr>
                <w:rFonts w:cs="Arial"/>
                <w:sz w:val="16"/>
                <w:szCs w:val="16"/>
              </w:rPr>
              <w:t>13</w:t>
            </w:r>
          </w:p>
        </w:tc>
        <w:tc>
          <w:tcPr>
            <w:tcW w:w="616" w:type="dxa"/>
            <w:tcBorders>
              <w:top w:val="nil"/>
              <w:left w:val="nil"/>
              <w:bottom w:val="nil"/>
              <w:right w:val="nil"/>
            </w:tcBorders>
            <w:shd w:val="clear" w:color="auto" w:fill="auto"/>
            <w:noWrap/>
            <w:vAlign w:val="bottom"/>
            <w:hideMark/>
          </w:tcPr>
          <w:p w14:paraId="1D5265CA" w14:textId="77777777" w:rsidR="001335FD" w:rsidRPr="002A2F0B" w:rsidRDefault="001335FD" w:rsidP="001335FD">
            <w:pPr>
              <w:jc w:val="center"/>
              <w:rPr>
                <w:rFonts w:cs="Arial"/>
                <w:sz w:val="16"/>
                <w:szCs w:val="16"/>
              </w:rPr>
            </w:pPr>
            <w:r w:rsidRPr="002A2F0B">
              <w:rPr>
                <w:rFonts w:cs="Arial"/>
                <w:sz w:val="16"/>
                <w:szCs w:val="16"/>
              </w:rPr>
              <w:t>-</w:t>
            </w:r>
          </w:p>
        </w:tc>
        <w:tc>
          <w:tcPr>
            <w:tcW w:w="700" w:type="dxa"/>
            <w:gridSpan w:val="2"/>
            <w:tcBorders>
              <w:top w:val="nil"/>
              <w:left w:val="nil"/>
              <w:bottom w:val="nil"/>
              <w:right w:val="nil"/>
            </w:tcBorders>
            <w:shd w:val="clear" w:color="auto" w:fill="auto"/>
            <w:noWrap/>
            <w:vAlign w:val="bottom"/>
            <w:hideMark/>
          </w:tcPr>
          <w:p w14:paraId="7D17AFD9" w14:textId="77777777" w:rsidR="001335FD" w:rsidRPr="002A2F0B" w:rsidRDefault="001335FD" w:rsidP="001335FD">
            <w:pPr>
              <w:jc w:val="center"/>
              <w:rPr>
                <w:rFonts w:cs="Arial"/>
                <w:sz w:val="16"/>
                <w:szCs w:val="16"/>
              </w:rPr>
            </w:pPr>
            <w:r w:rsidRPr="002A2F0B">
              <w:rPr>
                <w:rFonts w:cs="Arial"/>
                <w:sz w:val="16"/>
                <w:szCs w:val="16"/>
              </w:rPr>
              <w:t>35</w:t>
            </w:r>
          </w:p>
        </w:tc>
        <w:tc>
          <w:tcPr>
            <w:tcW w:w="617" w:type="dxa"/>
            <w:tcBorders>
              <w:top w:val="nil"/>
              <w:left w:val="nil"/>
              <w:bottom w:val="nil"/>
              <w:right w:val="nil"/>
            </w:tcBorders>
            <w:shd w:val="clear" w:color="auto" w:fill="auto"/>
            <w:noWrap/>
            <w:vAlign w:val="bottom"/>
            <w:hideMark/>
          </w:tcPr>
          <w:p w14:paraId="10C22440" w14:textId="77777777" w:rsidR="001335FD" w:rsidRPr="002A2F0B" w:rsidRDefault="001335FD" w:rsidP="001335FD">
            <w:pPr>
              <w:jc w:val="center"/>
              <w:rPr>
                <w:rFonts w:cs="Arial"/>
                <w:sz w:val="16"/>
                <w:szCs w:val="16"/>
              </w:rPr>
            </w:pPr>
            <w:r w:rsidRPr="002A2F0B">
              <w:rPr>
                <w:rFonts w:cs="Arial"/>
                <w:sz w:val="16"/>
                <w:szCs w:val="16"/>
              </w:rPr>
              <w:t>148</w:t>
            </w:r>
          </w:p>
        </w:tc>
        <w:tc>
          <w:tcPr>
            <w:tcW w:w="617" w:type="dxa"/>
            <w:tcBorders>
              <w:top w:val="nil"/>
              <w:left w:val="nil"/>
              <w:bottom w:val="nil"/>
              <w:right w:val="nil"/>
            </w:tcBorders>
            <w:shd w:val="clear" w:color="auto" w:fill="auto"/>
            <w:noWrap/>
            <w:vAlign w:val="bottom"/>
            <w:hideMark/>
          </w:tcPr>
          <w:p w14:paraId="02F56E04" w14:textId="77777777" w:rsidR="001335FD" w:rsidRPr="002A2F0B" w:rsidRDefault="001335FD" w:rsidP="001335FD">
            <w:pPr>
              <w:jc w:val="center"/>
              <w:rPr>
                <w:rFonts w:cs="Arial"/>
                <w:sz w:val="16"/>
                <w:szCs w:val="16"/>
              </w:rPr>
            </w:pPr>
            <w:r w:rsidRPr="002A2F0B">
              <w:rPr>
                <w:rFonts w:cs="Arial"/>
                <w:sz w:val="16"/>
                <w:szCs w:val="16"/>
              </w:rPr>
              <w:t>243</w:t>
            </w:r>
          </w:p>
        </w:tc>
        <w:tc>
          <w:tcPr>
            <w:tcW w:w="617" w:type="dxa"/>
            <w:tcBorders>
              <w:top w:val="nil"/>
              <w:left w:val="nil"/>
              <w:bottom w:val="nil"/>
              <w:right w:val="nil"/>
            </w:tcBorders>
            <w:shd w:val="clear" w:color="auto" w:fill="auto"/>
            <w:noWrap/>
            <w:vAlign w:val="bottom"/>
            <w:hideMark/>
          </w:tcPr>
          <w:p w14:paraId="1C8A3CDD" w14:textId="77777777" w:rsidR="001335FD" w:rsidRPr="002A2F0B" w:rsidRDefault="001335FD" w:rsidP="001335FD">
            <w:pPr>
              <w:jc w:val="center"/>
              <w:rPr>
                <w:rFonts w:cs="Arial"/>
                <w:sz w:val="16"/>
                <w:szCs w:val="16"/>
              </w:rPr>
            </w:pPr>
            <w:r w:rsidRPr="002A2F0B">
              <w:rPr>
                <w:rFonts w:cs="Arial"/>
                <w:sz w:val="16"/>
                <w:szCs w:val="16"/>
              </w:rPr>
              <w:t>405</w:t>
            </w:r>
          </w:p>
        </w:tc>
        <w:tc>
          <w:tcPr>
            <w:tcW w:w="616" w:type="dxa"/>
            <w:tcBorders>
              <w:top w:val="nil"/>
              <w:left w:val="nil"/>
              <w:bottom w:val="nil"/>
              <w:right w:val="nil"/>
            </w:tcBorders>
            <w:shd w:val="clear" w:color="auto" w:fill="auto"/>
            <w:noWrap/>
            <w:vAlign w:val="bottom"/>
            <w:hideMark/>
          </w:tcPr>
          <w:p w14:paraId="7E4DA09B" w14:textId="77777777" w:rsidR="001335FD" w:rsidRPr="002A2F0B" w:rsidRDefault="001335FD" w:rsidP="001335FD">
            <w:pPr>
              <w:jc w:val="center"/>
              <w:rPr>
                <w:rFonts w:cs="Arial"/>
                <w:sz w:val="16"/>
                <w:szCs w:val="16"/>
              </w:rPr>
            </w:pPr>
            <w:r w:rsidRPr="002A2F0B">
              <w:rPr>
                <w:rFonts w:cs="Arial"/>
                <w:sz w:val="16"/>
                <w:szCs w:val="16"/>
              </w:rPr>
              <w:t>81</w:t>
            </w:r>
          </w:p>
        </w:tc>
        <w:tc>
          <w:tcPr>
            <w:tcW w:w="616" w:type="dxa"/>
            <w:tcBorders>
              <w:top w:val="nil"/>
              <w:left w:val="nil"/>
              <w:bottom w:val="nil"/>
              <w:right w:val="nil"/>
            </w:tcBorders>
            <w:shd w:val="clear" w:color="auto" w:fill="auto"/>
            <w:noWrap/>
            <w:vAlign w:val="bottom"/>
            <w:hideMark/>
          </w:tcPr>
          <w:p w14:paraId="0317659B" w14:textId="77777777" w:rsidR="001335FD" w:rsidRPr="002A2F0B" w:rsidRDefault="001335FD" w:rsidP="001335FD">
            <w:pPr>
              <w:jc w:val="center"/>
              <w:rPr>
                <w:rFonts w:cs="Arial"/>
                <w:sz w:val="16"/>
                <w:szCs w:val="16"/>
              </w:rPr>
            </w:pPr>
            <w:r w:rsidRPr="002A2F0B">
              <w:rPr>
                <w:rFonts w:cs="Arial"/>
                <w:sz w:val="16"/>
                <w:szCs w:val="16"/>
              </w:rPr>
              <w:t>89</w:t>
            </w:r>
          </w:p>
        </w:tc>
        <w:tc>
          <w:tcPr>
            <w:tcW w:w="616" w:type="dxa"/>
            <w:tcBorders>
              <w:top w:val="nil"/>
              <w:left w:val="nil"/>
              <w:bottom w:val="nil"/>
              <w:right w:val="nil"/>
            </w:tcBorders>
            <w:shd w:val="clear" w:color="auto" w:fill="auto"/>
            <w:noWrap/>
            <w:vAlign w:val="bottom"/>
            <w:hideMark/>
          </w:tcPr>
          <w:p w14:paraId="33A19233" w14:textId="77777777" w:rsidR="001335FD" w:rsidRPr="002A2F0B" w:rsidRDefault="001335FD" w:rsidP="001335FD">
            <w:pPr>
              <w:jc w:val="center"/>
              <w:rPr>
                <w:rFonts w:cs="Arial"/>
                <w:sz w:val="16"/>
                <w:szCs w:val="16"/>
              </w:rPr>
            </w:pPr>
            <w:r w:rsidRPr="002A2F0B">
              <w:rPr>
                <w:rFonts w:cs="Arial"/>
                <w:sz w:val="16"/>
                <w:szCs w:val="16"/>
              </w:rPr>
              <w:t>19</w:t>
            </w:r>
          </w:p>
        </w:tc>
        <w:tc>
          <w:tcPr>
            <w:tcW w:w="617" w:type="dxa"/>
            <w:tcBorders>
              <w:top w:val="nil"/>
              <w:left w:val="nil"/>
              <w:bottom w:val="nil"/>
              <w:right w:val="nil"/>
            </w:tcBorders>
            <w:shd w:val="clear" w:color="auto" w:fill="auto"/>
            <w:noWrap/>
            <w:vAlign w:val="bottom"/>
            <w:hideMark/>
          </w:tcPr>
          <w:p w14:paraId="58726C6B" w14:textId="77777777" w:rsidR="001335FD" w:rsidRPr="002A2F0B" w:rsidRDefault="001335FD" w:rsidP="001335FD">
            <w:pPr>
              <w:jc w:val="center"/>
              <w:rPr>
                <w:rFonts w:cs="Arial"/>
                <w:sz w:val="16"/>
                <w:szCs w:val="16"/>
              </w:rPr>
            </w:pPr>
            <w:r w:rsidRPr="002A2F0B">
              <w:rPr>
                <w:rFonts w:cs="Arial"/>
                <w:sz w:val="16"/>
                <w:szCs w:val="16"/>
              </w:rPr>
              <w:t>4</w:t>
            </w:r>
          </w:p>
        </w:tc>
        <w:tc>
          <w:tcPr>
            <w:tcW w:w="616" w:type="dxa"/>
            <w:tcBorders>
              <w:top w:val="nil"/>
              <w:left w:val="nil"/>
              <w:bottom w:val="nil"/>
              <w:right w:val="nil"/>
            </w:tcBorders>
            <w:shd w:val="clear" w:color="auto" w:fill="auto"/>
            <w:noWrap/>
            <w:vAlign w:val="bottom"/>
            <w:hideMark/>
          </w:tcPr>
          <w:p w14:paraId="38B63710"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416B33C2" w14:textId="3FA34538"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48AD763D"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419DD70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5F500635"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C0AFC18"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C75DA3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00416459" w14:textId="31909396" w:rsidR="001335FD" w:rsidRPr="002A2F0B" w:rsidRDefault="001335FD" w:rsidP="001335FD">
            <w:pPr>
              <w:jc w:val="center"/>
              <w:rPr>
                <w:rFonts w:cs="Arial"/>
                <w:sz w:val="16"/>
                <w:szCs w:val="16"/>
              </w:rPr>
            </w:pPr>
            <w:r w:rsidRPr="002A2F0B">
              <w:rPr>
                <w:rFonts w:cs="Arial"/>
                <w:sz w:val="16"/>
                <w:szCs w:val="16"/>
              </w:rPr>
              <w:t>1 039</w:t>
            </w:r>
          </w:p>
        </w:tc>
      </w:tr>
      <w:tr w:rsidR="001335FD" w:rsidRPr="002A2F0B" w14:paraId="7C32863B" w14:textId="77777777" w:rsidTr="000F6BCE">
        <w:trPr>
          <w:trHeight w:val="167"/>
        </w:trPr>
        <w:tc>
          <w:tcPr>
            <w:tcW w:w="1052" w:type="dxa"/>
            <w:tcBorders>
              <w:top w:val="nil"/>
              <w:left w:val="nil"/>
              <w:bottom w:val="nil"/>
              <w:right w:val="nil"/>
            </w:tcBorders>
            <w:shd w:val="clear" w:color="auto" w:fill="auto"/>
            <w:noWrap/>
            <w:vAlign w:val="bottom"/>
            <w:hideMark/>
          </w:tcPr>
          <w:p w14:paraId="67A6D9EC" w14:textId="77777777" w:rsidR="001335FD" w:rsidRPr="002A2F0B" w:rsidRDefault="001335FD" w:rsidP="001335FD">
            <w:pPr>
              <w:jc w:val="center"/>
              <w:rPr>
                <w:rFonts w:cs="Arial"/>
                <w:b/>
                <w:bCs/>
                <w:sz w:val="16"/>
                <w:szCs w:val="16"/>
              </w:rPr>
            </w:pPr>
            <w:r w:rsidRPr="002A2F0B">
              <w:rPr>
                <w:rFonts w:cs="Arial"/>
                <w:b/>
                <w:bCs/>
                <w:sz w:val="16"/>
                <w:szCs w:val="16"/>
              </w:rPr>
              <w:t>2004</w:t>
            </w:r>
          </w:p>
        </w:tc>
        <w:tc>
          <w:tcPr>
            <w:tcW w:w="617" w:type="dxa"/>
            <w:tcBorders>
              <w:top w:val="nil"/>
              <w:left w:val="nil"/>
              <w:bottom w:val="nil"/>
              <w:right w:val="nil"/>
            </w:tcBorders>
            <w:shd w:val="clear" w:color="auto" w:fill="auto"/>
            <w:noWrap/>
            <w:vAlign w:val="bottom"/>
            <w:hideMark/>
          </w:tcPr>
          <w:p w14:paraId="07031CC3"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1D731924" w14:textId="77777777" w:rsidR="001335FD" w:rsidRPr="002A2F0B" w:rsidRDefault="001335FD" w:rsidP="001335FD">
            <w:pPr>
              <w:jc w:val="center"/>
              <w:rPr>
                <w:rFonts w:cs="Arial"/>
                <w:sz w:val="16"/>
                <w:szCs w:val="16"/>
              </w:rPr>
            </w:pPr>
            <w:r w:rsidRPr="002A2F0B">
              <w:rPr>
                <w:rFonts w:cs="Arial"/>
                <w:sz w:val="16"/>
                <w:szCs w:val="16"/>
              </w:rPr>
              <w:t>23</w:t>
            </w:r>
          </w:p>
        </w:tc>
        <w:tc>
          <w:tcPr>
            <w:tcW w:w="700" w:type="dxa"/>
            <w:gridSpan w:val="2"/>
            <w:tcBorders>
              <w:top w:val="nil"/>
              <w:left w:val="nil"/>
              <w:bottom w:val="nil"/>
              <w:right w:val="nil"/>
            </w:tcBorders>
            <w:shd w:val="clear" w:color="auto" w:fill="auto"/>
            <w:noWrap/>
            <w:vAlign w:val="bottom"/>
            <w:hideMark/>
          </w:tcPr>
          <w:p w14:paraId="63984BAC" w14:textId="77777777" w:rsidR="001335FD" w:rsidRPr="002A2F0B" w:rsidRDefault="001335FD" w:rsidP="001335FD">
            <w:pPr>
              <w:jc w:val="center"/>
              <w:rPr>
                <w:rFonts w:cs="Arial"/>
                <w:sz w:val="16"/>
                <w:szCs w:val="16"/>
              </w:rPr>
            </w:pPr>
            <w:r w:rsidRPr="002A2F0B">
              <w:rPr>
                <w:rFonts w:cs="Arial"/>
                <w:sz w:val="16"/>
                <w:szCs w:val="16"/>
              </w:rPr>
              <w:t>12</w:t>
            </w:r>
          </w:p>
        </w:tc>
        <w:tc>
          <w:tcPr>
            <w:tcW w:w="617" w:type="dxa"/>
            <w:tcBorders>
              <w:top w:val="nil"/>
              <w:left w:val="nil"/>
              <w:bottom w:val="nil"/>
              <w:right w:val="nil"/>
            </w:tcBorders>
            <w:shd w:val="clear" w:color="auto" w:fill="auto"/>
            <w:noWrap/>
            <w:vAlign w:val="bottom"/>
            <w:hideMark/>
          </w:tcPr>
          <w:p w14:paraId="649BFE44" w14:textId="77777777" w:rsidR="001335FD" w:rsidRPr="002A2F0B" w:rsidRDefault="001335FD" w:rsidP="001335FD">
            <w:pPr>
              <w:jc w:val="center"/>
              <w:rPr>
                <w:rFonts w:cs="Arial"/>
                <w:sz w:val="16"/>
                <w:szCs w:val="16"/>
              </w:rPr>
            </w:pPr>
            <w:r w:rsidRPr="002A2F0B">
              <w:rPr>
                <w:rFonts w:cs="Arial"/>
                <w:sz w:val="16"/>
                <w:szCs w:val="16"/>
              </w:rPr>
              <w:t>140</w:t>
            </w:r>
          </w:p>
        </w:tc>
        <w:tc>
          <w:tcPr>
            <w:tcW w:w="617" w:type="dxa"/>
            <w:tcBorders>
              <w:top w:val="nil"/>
              <w:left w:val="nil"/>
              <w:bottom w:val="nil"/>
              <w:right w:val="nil"/>
            </w:tcBorders>
            <w:shd w:val="clear" w:color="auto" w:fill="auto"/>
            <w:noWrap/>
            <w:vAlign w:val="bottom"/>
            <w:hideMark/>
          </w:tcPr>
          <w:p w14:paraId="4F766F69" w14:textId="77777777" w:rsidR="001335FD" w:rsidRPr="002A2F0B" w:rsidRDefault="001335FD" w:rsidP="001335FD">
            <w:pPr>
              <w:jc w:val="center"/>
              <w:rPr>
                <w:rFonts w:cs="Arial"/>
                <w:sz w:val="16"/>
                <w:szCs w:val="16"/>
              </w:rPr>
            </w:pPr>
            <w:r w:rsidRPr="002A2F0B">
              <w:rPr>
                <w:rFonts w:cs="Arial"/>
                <w:sz w:val="16"/>
                <w:szCs w:val="16"/>
              </w:rPr>
              <w:t>151</w:t>
            </w:r>
          </w:p>
        </w:tc>
        <w:tc>
          <w:tcPr>
            <w:tcW w:w="617" w:type="dxa"/>
            <w:tcBorders>
              <w:top w:val="nil"/>
              <w:left w:val="nil"/>
              <w:bottom w:val="nil"/>
              <w:right w:val="nil"/>
            </w:tcBorders>
            <w:shd w:val="clear" w:color="auto" w:fill="auto"/>
            <w:noWrap/>
            <w:vAlign w:val="bottom"/>
            <w:hideMark/>
          </w:tcPr>
          <w:p w14:paraId="0D9D00E4" w14:textId="77777777" w:rsidR="001335FD" w:rsidRPr="002A2F0B" w:rsidRDefault="001335FD" w:rsidP="001335FD">
            <w:pPr>
              <w:jc w:val="center"/>
              <w:rPr>
                <w:rFonts w:cs="Arial"/>
                <w:sz w:val="16"/>
                <w:szCs w:val="16"/>
              </w:rPr>
            </w:pPr>
            <w:r w:rsidRPr="002A2F0B">
              <w:rPr>
                <w:rFonts w:cs="Arial"/>
                <w:sz w:val="16"/>
                <w:szCs w:val="16"/>
              </w:rPr>
              <w:t>147</w:t>
            </w:r>
          </w:p>
        </w:tc>
        <w:tc>
          <w:tcPr>
            <w:tcW w:w="616" w:type="dxa"/>
            <w:tcBorders>
              <w:top w:val="nil"/>
              <w:left w:val="nil"/>
              <w:bottom w:val="nil"/>
              <w:right w:val="nil"/>
            </w:tcBorders>
            <w:shd w:val="clear" w:color="auto" w:fill="auto"/>
            <w:noWrap/>
            <w:vAlign w:val="bottom"/>
            <w:hideMark/>
          </w:tcPr>
          <w:p w14:paraId="5B37D3F6" w14:textId="77777777" w:rsidR="001335FD" w:rsidRPr="002A2F0B" w:rsidRDefault="001335FD" w:rsidP="001335FD">
            <w:pPr>
              <w:jc w:val="center"/>
              <w:rPr>
                <w:rFonts w:cs="Arial"/>
                <w:sz w:val="16"/>
                <w:szCs w:val="16"/>
              </w:rPr>
            </w:pPr>
            <w:r w:rsidRPr="002A2F0B">
              <w:rPr>
                <w:rFonts w:cs="Arial"/>
                <w:sz w:val="16"/>
                <w:szCs w:val="16"/>
              </w:rPr>
              <w:t>139</w:t>
            </w:r>
          </w:p>
        </w:tc>
        <w:tc>
          <w:tcPr>
            <w:tcW w:w="616" w:type="dxa"/>
            <w:tcBorders>
              <w:top w:val="nil"/>
              <w:left w:val="nil"/>
              <w:bottom w:val="nil"/>
              <w:right w:val="nil"/>
            </w:tcBorders>
            <w:shd w:val="clear" w:color="auto" w:fill="auto"/>
            <w:noWrap/>
            <w:vAlign w:val="bottom"/>
            <w:hideMark/>
          </w:tcPr>
          <w:p w14:paraId="07CB79DC" w14:textId="77777777" w:rsidR="001335FD" w:rsidRPr="002A2F0B" w:rsidRDefault="001335FD" w:rsidP="001335FD">
            <w:pPr>
              <w:jc w:val="center"/>
              <w:rPr>
                <w:rFonts w:cs="Arial"/>
                <w:sz w:val="16"/>
                <w:szCs w:val="16"/>
              </w:rPr>
            </w:pPr>
            <w:r w:rsidRPr="002A2F0B">
              <w:rPr>
                <w:rFonts w:cs="Arial"/>
                <w:sz w:val="16"/>
                <w:szCs w:val="16"/>
              </w:rPr>
              <w:t>35</w:t>
            </w:r>
          </w:p>
        </w:tc>
        <w:tc>
          <w:tcPr>
            <w:tcW w:w="616" w:type="dxa"/>
            <w:tcBorders>
              <w:top w:val="nil"/>
              <w:left w:val="nil"/>
              <w:bottom w:val="nil"/>
              <w:right w:val="nil"/>
            </w:tcBorders>
            <w:shd w:val="clear" w:color="auto" w:fill="auto"/>
            <w:noWrap/>
            <w:vAlign w:val="bottom"/>
            <w:hideMark/>
          </w:tcPr>
          <w:p w14:paraId="240E9935" w14:textId="77777777" w:rsidR="001335FD" w:rsidRPr="002A2F0B" w:rsidRDefault="001335FD" w:rsidP="001335FD">
            <w:pPr>
              <w:jc w:val="center"/>
              <w:rPr>
                <w:rFonts w:cs="Arial"/>
                <w:sz w:val="16"/>
                <w:szCs w:val="16"/>
              </w:rPr>
            </w:pPr>
            <w:r w:rsidRPr="002A2F0B">
              <w:rPr>
                <w:rFonts w:cs="Arial"/>
                <w:sz w:val="16"/>
                <w:szCs w:val="16"/>
              </w:rPr>
              <w:t>30</w:t>
            </w:r>
          </w:p>
        </w:tc>
        <w:tc>
          <w:tcPr>
            <w:tcW w:w="617" w:type="dxa"/>
            <w:tcBorders>
              <w:top w:val="nil"/>
              <w:left w:val="nil"/>
              <w:bottom w:val="nil"/>
              <w:right w:val="nil"/>
            </w:tcBorders>
            <w:shd w:val="clear" w:color="auto" w:fill="auto"/>
            <w:noWrap/>
            <w:vAlign w:val="bottom"/>
            <w:hideMark/>
          </w:tcPr>
          <w:p w14:paraId="5F184724" w14:textId="77777777" w:rsidR="001335FD" w:rsidRPr="002A2F0B" w:rsidRDefault="001335FD" w:rsidP="001335FD">
            <w:pPr>
              <w:jc w:val="center"/>
              <w:rPr>
                <w:rFonts w:cs="Arial"/>
                <w:sz w:val="16"/>
                <w:szCs w:val="16"/>
              </w:rPr>
            </w:pPr>
            <w:r w:rsidRPr="002A2F0B">
              <w:rPr>
                <w:rFonts w:cs="Arial"/>
                <w:sz w:val="16"/>
                <w:szCs w:val="16"/>
              </w:rPr>
              <w:t>7</w:t>
            </w:r>
          </w:p>
        </w:tc>
        <w:tc>
          <w:tcPr>
            <w:tcW w:w="616" w:type="dxa"/>
            <w:tcBorders>
              <w:top w:val="nil"/>
              <w:left w:val="nil"/>
              <w:bottom w:val="nil"/>
              <w:right w:val="nil"/>
            </w:tcBorders>
            <w:shd w:val="clear" w:color="auto" w:fill="auto"/>
            <w:noWrap/>
            <w:vAlign w:val="bottom"/>
            <w:hideMark/>
          </w:tcPr>
          <w:p w14:paraId="416E1575"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3739FA21"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463D888C" w14:textId="16AE3DE7" w:rsidR="001335FD" w:rsidRPr="002A2F0B" w:rsidRDefault="001335FD" w:rsidP="001335FD">
            <w:pPr>
              <w:jc w:val="center"/>
              <w:rPr>
                <w:rFonts w:cs="Arial"/>
                <w:sz w:val="16"/>
                <w:szCs w:val="16"/>
              </w:rPr>
            </w:pPr>
            <w:r w:rsidRPr="002A2F0B">
              <w:rPr>
                <w:rFonts w:cs="Arial"/>
                <w:sz w:val="16"/>
                <w:szCs w:val="16"/>
              </w:rPr>
              <w:t>0,2</w:t>
            </w:r>
          </w:p>
        </w:tc>
        <w:tc>
          <w:tcPr>
            <w:tcW w:w="722" w:type="dxa"/>
            <w:tcBorders>
              <w:top w:val="nil"/>
              <w:left w:val="nil"/>
              <w:bottom w:val="nil"/>
              <w:right w:val="nil"/>
            </w:tcBorders>
            <w:shd w:val="clear" w:color="auto" w:fill="auto"/>
            <w:noWrap/>
            <w:vAlign w:val="bottom"/>
            <w:hideMark/>
          </w:tcPr>
          <w:p w14:paraId="41AC446B"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08C98362" w14:textId="771ABB7F" w:rsidR="001335FD" w:rsidRPr="002A2F0B" w:rsidRDefault="001335FD" w:rsidP="001335FD">
            <w:pPr>
              <w:jc w:val="center"/>
              <w:rPr>
                <w:rFonts w:cs="Arial"/>
                <w:sz w:val="16"/>
                <w:szCs w:val="16"/>
              </w:rPr>
            </w:pPr>
            <w:r w:rsidRPr="002A2F0B">
              <w:rPr>
                <w:rFonts w:cs="Arial"/>
                <w:sz w:val="16"/>
                <w:szCs w:val="16"/>
              </w:rPr>
              <w:t>0,009</w:t>
            </w:r>
          </w:p>
        </w:tc>
        <w:tc>
          <w:tcPr>
            <w:tcW w:w="617" w:type="dxa"/>
            <w:tcBorders>
              <w:top w:val="nil"/>
              <w:left w:val="nil"/>
              <w:bottom w:val="nil"/>
              <w:right w:val="nil"/>
            </w:tcBorders>
            <w:shd w:val="clear" w:color="auto" w:fill="auto"/>
            <w:noWrap/>
            <w:vAlign w:val="bottom"/>
            <w:hideMark/>
          </w:tcPr>
          <w:p w14:paraId="35C1F728" w14:textId="7BC4D8AD" w:rsidR="001335FD" w:rsidRPr="002A2F0B" w:rsidRDefault="001335FD" w:rsidP="001335FD">
            <w:pPr>
              <w:jc w:val="center"/>
              <w:rPr>
                <w:rFonts w:cs="Arial"/>
                <w:sz w:val="16"/>
                <w:szCs w:val="16"/>
              </w:rPr>
            </w:pPr>
            <w:r w:rsidRPr="002A2F0B">
              <w:rPr>
                <w:rFonts w:cs="Arial"/>
                <w:sz w:val="16"/>
                <w:szCs w:val="16"/>
              </w:rPr>
              <w:t>0,002</w:t>
            </w:r>
          </w:p>
        </w:tc>
        <w:tc>
          <w:tcPr>
            <w:tcW w:w="678" w:type="dxa"/>
            <w:tcBorders>
              <w:top w:val="nil"/>
              <w:left w:val="nil"/>
              <w:bottom w:val="nil"/>
              <w:right w:val="nil"/>
            </w:tcBorders>
            <w:shd w:val="clear" w:color="auto" w:fill="auto"/>
            <w:noWrap/>
            <w:vAlign w:val="bottom"/>
            <w:hideMark/>
          </w:tcPr>
          <w:p w14:paraId="6D3387FB" w14:textId="68FECE8A" w:rsidR="001335FD" w:rsidRPr="002A2F0B" w:rsidRDefault="001335FD" w:rsidP="001335FD">
            <w:pPr>
              <w:jc w:val="center"/>
              <w:rPr>
                <w:rFonts w:cs="Arial"/>
                <w:sz w:val="16"/>
                <w:szCs w:val="16"/>
              </w:rPr>
            </w:pPr>
            <w:r w:rsidRPr="002A2F0B">
              <w:rPr>
                <w:rFonts w:cs="Arial"/>
                <w:sz w:val="16"/>
                <w:szCs w:val="16"/>
              </w:rPr>
              <w:t>0,02</w:t>
            </w:r>
          </w:p>
        </w:tc>
        <w:tc>
          <w:tcPr>
            <w:tcW w:w="617" w:type="dxa"/>
            <w:gridSpan w:val="2"/>
            <w:tcBorders>
              <w:top w:val="nil"/>
              <w:left w:val="nil"/>
              <w:bottom w:val="nil"/>
              <w:right w:val="nil"/>
            </w:tcBorders>
            <w:shd w:val="clear" w:color="auto" w:fill="auto"/>
            <w:noWrap/>
            <w:vAlign w:val="bottom"/>
            <w:hideMark/>
          </w:tcPr>
          <w:p w14:paraId="6CF488D7" w14:textId="77777777" w:rsidR="001335FD" w:rsidRPr="002A2F0B" w:rsidRDefault="001335FD" w:rsidP="001335FD">
            <w:pPr>
              <w:jc w:val="center"/>
              <w:rPr>
                <w:rFonts w:cs="Arial"/>
                <w:sz w:val="16"/>
                <w:szCs w:val="16"/>
              </w:rPr>
            </w:pPr>
            <w:r w:rsidRPr="002A2F0B">
              <w:rPr>
                <w:rFonts w:cs="Arial"/>
                <w:sz w:val="16"/>
                <w:szCs w:val="16"/>
              </w:rPr>
              <w:t>686</w:t>
            </w:r>
          </w:p>
        </w:tc>
      </w:tr>
      <w:tr w:rsidR="001335FD" w:rsidRPr="002A2F0B" w14:paraId="3DBA8DD7" w14:textId="77777777" w:rsidTr="000F6BCE">
        <w:trPr>
          <w:trHeight w:val="113"/>
        </w:trPr>
        <w:tc>
          <w:tcPr>
            <w:tcW w:w="1052" w:type="dxa"/>
            <w:tcBorders>
              <w:top w:val="nil"/>
              <w:left w:val="nil"/>
              <w:bottom w:val="nil"/>
              <w:right w:val="nil"/>
            </w:tcBorders>
            <w:shd w:val="clear" w:color="auto" w:fill="auto"/>
            <w:noWrap/>
            <w:vAlign w:val="bottom"/>
            <w:hideMark/>
          </w:tcPr>
          <w:p w14:paraId="39547574" w14:textId="77777777" w:rsidR="001335FD" w:rsidRPr="002A2F0B" w:rsidRDefault="001335FD" w:rsidP="001335FD">
            <w:pPr>
              <w:jc w:val="center"/>
              <w:rPr>
                <w:rFonts w:cs="Arial"/>
                <w:b/>
                <w:bCs/>
                <w:sz w:val="16"/>
                <w:szCs w:val="16"/>
              </w:rPr>
            </w:pPr>
            <w:r w:rsidRPr="002A2F0B">
              <w:rPr>
                <w:rFonts w:cs="Arial"/>
                <w:b/>
                <w:bCs/>
                <w:sz w:val="16"/>
                <w:szCs w:val="16"/>
              </w:rPr>
              <w:t>2005</w:t>
            </w:r>
          </w:p>
        </w:tc>
        <w:tc>
          <w:tcPr>
            <w:tcW w:w="617" w:type="dxa"/>
            <w:tcBorders>
              <w:top w:val="nil"/>
              <w:left w:val="nil"/>
              <w:bottom w:val="nil"/>
              <w:right w:val="nil"/>
            </w:tcBorders>
            <w:shd w:val="clear" w:color="auto" w:fill="auto"/>
            <w:noWrap/>
            <w:vAlign w:val="bottom"/>
            <w:hideMark/>
          </w:tcPr>
          <w:p w14:paraId="782AABE5"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18115858" w14:textId="77777777" w:rsidR="001335FD" w:rsidRPr="002A2F0B" w:rsidRDefault="001335FD" w:rsidP="001335FD">
            <w:pPr>
              <w:jc w:val="center"/>
              <w:rPr>
                <w:rFonts w:cs="Arial"/>
                <w:sz w:val="16"/>
                <w:szCs w:val="16"/>
              </w:rPr>
            </w:pPr>
            <w:r w:rsidRPr="002A2F0B">
              <w:rPr>
                <w:rFonts w:cs="Arial"/>
                <w:sz w:val="16"/>
                <w:szCs w:val="16"/>
              </w:rPr>
              <w:t>4</w:t>
            </w:r>
          </w:p>
        </w:tc>
        <w:tc>
          <w:tcPr>
            <w:tcW w:w="700" w:type="dxa"/>
            <w:gridSpan w:val="2"/>
            <w:tcBorders>
              <w:top w:val="nil"/>
              <w:left w:val="nil"/>
              <w:bottom w:val="nil"/>
              <w:right w:val="nil"/>
            </w:tcBorders>
            <w:shd w:val="clear" w:color="auto" w:fill="auto"/>
            <w:noWrap/>
            <w:vAlign w:val="bottom"/>
            <w:hideMark/>
          </w:tcPr>
          <w:p w14:paraId="6C76EE06" w14:textId="77777777" w:rsidR="001335FD" w:rsidRPr="002A2F0B" w:rsidRDefault="001335FD" w:rsidP="001335FD">
            <w:pPr>
              <w:jc w:val="center"/>
              <w:rPr>
                <w:rFonts w:cs="Arial"/>
                <w:sz w:val="16"/>
                <w:szCs w:val="16"/>
              </w:rPr>
            </w:pPr>
            <w:r w:rsidRPr="002A2F0B">
              <w:rPr>
                <w:rFonts w:cs="Arial"/>
                <w:sz w:val="16"/>
                <w:szCs w:val="16"/>
              </w:rPr>
              <w:t>71</w:t>
            </w:r>
          </w:p>
        </w:tc>
        <w:tc>
          <w:tcPr>
            <w:tcW w:w="617" w:type="dxa"/>
            <w:tcBorders>
              <w:top w:val="nil"/>
              <w:left w:val="nil"/>
              <w:bottom w:val="nil"/>
              <w:right w:val="nil"/>
            </w:tcBorders>
            <w:shd w:val="clear" w:color="auto" w:fill="auto"/>
            <w:noWrap/>
            <w:vAlign w:val="bottom"/>
            <w:hideMark/>
          </w:tcPr>
          <w:p w14:paraId="29965604" w14:textId="77777777" w:rsidR="001335FD" w:rsidRPr="002A2F0B" w:rsidRDefault="001335FD" w:rsidP="001335FD">
            <w:pPr>
              <w:jc w:val="center"/>
              <w:rPr>
                <w:rFonts w:cs="Arial"/>
                <w:sz w:val="16"/>
                <w:szCs w:val="16"/>
              </w:rPr>
            </w:pPr>
            <w:r w:rsidRPr="002A2F0B">
              <w:rPr>
                <w:rFonts w:cs="Arial"/>
                <w:sz w:val="16"/>
                <w:szCs w:val="16"/>
              </w:rPr>
              <w:t>45</w:t>
            </w:r>
          </w:p>
        </w:tc>
        <w:tc>
          <w:tcPr>
            <w:tcW w:w="617" w:type="dxa"/>
            <w:tcBorders>
              <w:top w:val="nil"/>
              <w:left w:val="nil"/>
              <w:bottom w:val="nil"/>
              <w:right w:val="nil"/>
            </w:tcBorders>
            <w:shd w:val="clear" w:color="auto" w:fill="auto"/>
            <w:noWrap/>
            <w:vAlign w:val="bottom"/>
            <w:hideMark/>
          </w:tcPr>
          <w:p w14:paraId="076E986B" w14:textId="77777777" w:rsidR="001335FD" w:rsidRPr="002A2F0B" w:rsidRDefault="001335FD" w:rsidP="001335FD">
            <w:pPr>
              <w:jc w:val="center"/>
              <w:rPr>
                <w:rFonts w:cs="Arial"/>
                <w:sz w:val="16"/>
                <w:szCs w:val="16"/>
              </w:rPr>
            </w:pPr>
            <w:r w:rsidRPr="002A2F0B">
              <w:rPr>
                <w:rFonts w:cs="Arial"/>
                <w:sz w:val="16"/>
                <w:szCs w:val="16"/>
              </w:rPr>
              <w:t>201</w:t>
            </w:r>
          </w:p>
        </w:tc>
        <w:tc>
          <w:tcPr>
            <w:tcW w:w="617" w:type="dxa"/>
            <w:tcBorders>
              <w:top w:val="nil"/>
              <w:left w:val="nil"/>
              <w:bottom w:val="nil"/>
              <w:right w:val="nil"/>
            </w:tcBorders>
            <w:shd w:val="clear" w:color="auto" w:fill="auto"/>
            <w:noWrap/>
            <w:vAlign w:val="bottom"/>
            <w:hideMark/>
          </w:tcPr>
          <w:p w14:paraId="38DA06DB" w14:textId="77777777" w:rsidR="001335FD" w:rsidRPr="002A2F0B" w:rsidRDefault="001335FD" w:rsidP="001335FD">
            <w:pPr>
              <w:jc w:val="center"/>
              <w:rPr>
                <w:rFonts w:cs="Arial"/>
                <w:sz w:val="16"/>
                <w:szCs w:val="16"/>
              </w:rPr>
            </w:pPr>
            <w:r w:rsidRPr="002A2F0B">
              <w:rPr>
                <w:rFonts w:cs="Arial"/>
                <w:sz w:val="16"/>
                <w:szCs w:val="16"/>
              </w:rPr>
              <w:t>50</w:t>
            </w:r>
          </w:p>
        </w:tc>
        <w:tc>
          <w:tcPr>
            <w:tcW w:w="616" w:type="dxa"/>
            <w:tcBorders>
              <w:top w:val="nil"/>
              <w:left w:val="nil"/>
              <w:bottom w:val="nil"/>
              <w:right w:val="nil"/>
            </w:tcBorders>
            <w:shd w:val="clear" w:color="auto" w:fill="auto"/>
            <w:noWrap/>
            <w:vAlign w:val="bottom"/>
            <w:hideMark/>
          </w:tcPr>
          <w:p w14:paraId="1F45CC10" w14:textId="77777777" w:rsidR="001335FD" w:rsidRPr="002A2F0B" w:rsidRDefault="001335FD" w:rsidP="001335FD">
            <w:pPr>
              <w:jc w:val="center"/>
              <w:rPr>
                <w:rFonts w:cs="Arial"/>
                <w:sz w:val="16"/>
                <w:szCs w:val="16"/>
              </w:rPr>
            </w:pPr>
            <w:r w:rsidRPr="002A2F0B">
              <w:rPr>
                <w:rFonts w:cs="Arial"/>
                <w:sz w:val="16"/>
                <w:szCs w:val="16"/>
              </w:rPr>
              <w:t>34</w:t>
            </w:r>
          </w:p>
        </w:tc>
        <w:tc>
          <w:tcPr>
            <w:tcW w:w="616" w:type="dxa"/>
            <w:tcBorders>
              <w:top w:val="nil"/>
              <w:left w:val="nil"/>
              <w:bottom w:val="nil"/>
              <w:right w:val="nil"/>
            </w:tcBorders>
            <w:shd w:val="clear" w:color="auto" w:fill="auto"/>
            <w:noWrap/>
            <w:vAlign w:val="bottom"/>
            <w:hideMark/>
          </w:tcPr>
          <w:p w14:paraId="53B246BF" w14:textId="77777777" w:rsidR="001335FD" w:rsidRPr="002A2F0B" w:rsidRDefault="001335FD" w:rsidP="001335FD">
            <w:pPr>
              <w:jc w:val="center"/>
              <w:rPr>
                <w:rFonts w:cs="Arial"/>
                <w:sz w:val="16"/>
                <w:szCs w:val="16"/>
              </w:rPr>
            </w:pPr>
            <w:r w:rsidRPr="002A2F0B">
              <w:rPr>
                <w:rFonts w:cs="Arial"/>
                <w:sz w:val="16"/>
                <w:szCs w:val="16"/>
              </w:rPr>
              <w:t>35</w:t>
            </w:r>
          </w:p>
        </w:tc>
        <w:tc>
          <w:tcPr>
            <w:tcW w:w="616" w:type="dxa"/>
            <w:tcBorders>
              <w:top w:val="nil"/>
              <w:left w:val="nil"/>
              <w:bottom w:val="nil"/>
              <w:right w:val="nil"/>
            </w:tcBorders>
            <w:shd w:val="clear" w:color="auto" w:fill="auto"/>
            <w:noWrap/>
            <w:vAlign w:val="bottom"/>
            <w:hideMark/>
          </w:tcPr>
          <w:p w14:paraId="7950EB6B" w14:textId="77777777" w:rsidR="001335FD" w:rsidRPr="002A2F0B" w:rsidRDefault="001335FD" w:rsidP="001335FD">
            <w:pPr>
              <w:jc w:val="center"/>
              <w:rPr>
                <w:rFonts w:cs="Arial"/>
                <w:sz w:val="16"/>
                <w:szCs w:val="16"/>
              </w:rPr>
            </w:pPr>
            <w:r w:rsidRPr="002A2F0B">
              <w:rPr>
                <w:rFonts w:cs="Arial"/>
                <w:sz w:val="16"/>
                <w:szCs w:val="16"/>
              </w:rPr>
              <w:t>10</w:t>
            </w:r>
          </w:p>
        </w:tc>
        <w:tc>
          <w:tcPr>
            <w:tcW w:w="617" w:type="dxa"/>
            <w:tcBorders>
              <w:top w:val="nil"/>
              <w:left w:val="nil"/>
              <w:bottom w:val="nil"/>
              <w:right w:val="nil"/>
            </w:tcBorders>
            <w:shd w:val="clear" w:color="auto" w:fill="auto"/>
            <w:noWrap/>
            <w:vAlign w:val="bottom"/>
            <w:hideMark/>
          </w:tcPr>
          <w:p w14:paraId="30646680" w14:textId="77777777" w:rsidR="001335FD" w:rsidRPr="002A2F0B" w:rsidRDefault="001335FD" w:rsidP="001335FD">
            <w:pPr>
              <w:jc w:val="center"/>
              <w:rPr>
                <w:rFonts w:cs="Arial"/>
                <w:sz w:val="16"/>
                <w:szCs w:val="16"/>
              </w:rPr>
            </w:pPr>
            <w:r w:rsidRPr="002A2F0B">
              <w:rPr>
                <w:rFonts w:cs="Arial"/>
                <w:sz w:val="16"/>
                <w:szCs w:val="16"/>
              </w:rPr>
              <w:t>5</w:t>
            </w:r>
          </w:p>
        </w:tc>
        <w:tc>
          <w:tcPr>
            <w:tcW w:w="616" w:type="dxa"/>
            <w:tcBorders>
              <w:top w:val="nil"/>
              <w:left w:val="nil"/>
              <w:bottom w:val="nil"/>
              <w:right w:val="nil"/>
            </w:tcBorders>
            <w:shd w:val="clear" w:color="auto" w:fill="auto"/>
            <w:noWrap/>
            <w:vAlign w:val="bottom"/>
            <w:hideMark/>
          </w:tcPr>
          <w:p w14:paraId="16BD1571"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6EEC5AD4" w14:textId="3241F79A" w:rsidR="001335FD" w:rsidRPr="002A2F0B" w:rsidRDefault="001335FD" w:rsidP="001335FD">
            <w:pPr>
              <w:jc w:val="center"/>
              <w:rPr>
                <w:rFonts w:cs="Arial"/>
                <w:sz w:val="16"/>
                <w:szCs w:val="16"/>
              </w:rPr>
            </w:pPr>
            <w:r w:rsidRPr="002A2F0B">
              <w:rPr>
                <w:rFonts w:cs="Arial"/>
                <w:sz w:val="16"/>
                <w:szCs w:val="16"/>
              </w:rPr>
              <w:t>0,02</w:t>
            </w:r>
          </w:p>
        </w:tc>
        <w:tc>
          <w:tcPr>
            <w:tcW w:w="617" w:type="dxa"/>
            <w:tcBorders>
              <w:top w:val="nil"/>
              <w:left w:val="nil"/>
              <w:bottom w:val="nil"/>
              <w:right w:val="nil"/>
            </w:tcBorders>
            <w:shd w:val="clear" w:color="auto" w:fill="auto"/>
            <w:noWrap/>
            <w:vAlign w:val="bottom"/>
            <w:hideMark/>
          </w:tcPr>
          <w:p w14:paraId="7C655B7E" w14:textId="3D35E815" w:rsidR="001335FD" w:rsidRPr="002A2F0B" w:rsidRDefault="001335FD" w:rsidP="001335FD">
            <w:pPr>
              <w:jc w:val="center"/>
              <w:rPr>
                <w:rFonts w:cs="Arial"/>
                <w:sz w:val="16"/>
                <w:szCs w:val="16"/>
              </w:rPr>
            </w:pPr>
            <w:r w:rsidRPr="002A2F0B">
              <w:rPr>
                <w:rFonts w:cs="Arial"/>
                <w:sz w:val="16"/>
                <w:szCs w:val="16"/>
              </w:rPr>
              <w:t>0,1</w:t>
            </w:r>
          </w:p>
        </w:tc>
        <w:tc>
          <w:tcPr>
            <w:tcW w:w="722" w:type="dxa"/>
            <w:tcBorders>
              <w:top w:val="nil"/>
              <w:left w:val="nil"/>
              <w:bottom w:val="nil"/>
              <w:right w:val="nil"/>
            </w:tcBorders>
            <w:shd w:val="clear" w:color="auto" w:fill="auto"/>
            <w:noWrap/>
            <w:vAlign w:val="bottom"/>
            <w:hideMark/>
          </w:tcPr>
          <w:p w14:paraId="5773E0F1" w14:textId="42134766"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1389543F" w14:textId="3474B939" w:rsidR="001335FD" w:rsidRPr="002A2F0B" w:rsidRDefault="001335FD" w:rsidP="001335FD">
            <w:pPr>
              <w:jc w:val="center"/>
              <w:rPr>
                <w:rFonts w:cs="Arial"/>
                <w:sz w:val="16"/>
                <w:szCs w:val="16"/>
              </w:rPr>
            </w:pPr>
            <w:r w:rsidRPr="002A2F0B">
              <w:rPr>
                <w:rFonts w:cs="Arial"/>
                <w:sz w:val="16"/>
                <w:szCs w:val="16"/>
              </w:rPr>
              <w:t>0,004</w:t>
            </w:r>
          </w:p>
        </w:tc>
        <w:tc>
          <w:tcPr>
            <w:tcW w:w="617" w:type="dxa"/>
            <w:tcBorders>
              <w:top w:val="nil"/>
              <w:left w:val="nil"/>
              <w:bottom w:val="nil"/>
              <w:right w:val="nil"/>
            </w:tcBorders>
            <w:shd w:val="clear" w:color="auto" w:fill="auto"/>
            <w:noWrap/>
            <w:vAlign w:val="bottom"/>
            <w:hideMark/>
          </w:tcPr>
          <w:p w14:paraId="1671AE6F" w14:textId="7E618AE9" w:rsidR="001335FD" w:rsidRPr="002A2F0B" w:rsidRDefault="001335FD" w:rsidP="001335FD">
            <w:pPr>
              <w:jc w:val="center"/>
              <w:rPr>
                <w:rFonts w:cs="Arial"/>
                <w:sz w:val="16"/>
                <w:szCs w:val="16"/>
              </w:rPr>
            </w:pPr>
            <w:r w:rsidRPr="002A2F0B">
              <w:rPr>
                <w:rFonts w:cs="Arial"/>
                <w:sz w:val="16"/>
                <w:szCs w:val="16"/>
              </w:rPr>
              <w:t>0,002</w:t>
            </w:r>
          </w:p>
        </w:tc>
        <w:tc>
          <w:tcPr>
            <w:tcW w:w="678" w:type="dxa"/>
            <w:tcBorders>
              <w:top w:val="nil"/>
              <w:left w:val="nil"/>
              <w:bottom w:val="nil"/>
              <w:right w:val="nil"/>
            </w:tcBorders>
            <w:shd w:val="clear" w:color="auto" w:fill="auto"/>
            <w:noWrap/>
            <w:vAlign w:val="bottom"/>
            <w:hideMark/>
          </w:tcPr>
          <w:p w14:paraId="223D9EFC"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3108E80A" w14:textId="77777777" w:rsidR="001335FD" w:rsidRPr="002A2F0B" w:rsidRDefault="001335FD" w:rsidP="001335FD">
            <w:pPr>
              <w:jc w:val="center"/>
              <w:rPr>
                <w:rFonts w:cs="Arial"/>
                <w:sz w:val="16"/>
                <w:szCs w:val="16"/>
              </w:rPr>
            </w:pPr>
            <w:r w:rsidRPr="002A2F0B">
              <w:rPr>
                <w:rFonts w:cs="Arial"/>
                <w:sz w:val="16"/>
                <w:szCs w:val="16"/>
              </w:rPr>
              <w:t>457</w:t>
            </w:r>
          </w:p>
        </w:tc>
      </w:tr>
      <w:tr w:rsidR="001335FD" w:rsidRPr="002A2F0B" w14:paraId="7429549A" w14:textId="77777777" w:rsidTr="000F6BCE">
        <w:trPr>
          <w:trHeight w:val="72"/>
        </w:trPr>
        <w:tc>
          <w:tcPr>
            <w:tcW w:w="1052" w:type="dxa"/>
            <w:tcBorders>
              <w:top w:val="nil"/>
              <w:left w:val="nil"/>
              <w:bottom w:val="nil"/>
              <w:right w:val="nil"/>
            </w:tcBorders>
            <w:shd w:val="clear" w:color="auto" w:fill="auto"/>
            <w:noWrap/>
            <w:vAlign w:val="bottom"/>
            <w:hideMark/>
          </w:tcPr>
          <w:p w14:paraId="38E05283" w14:textId="77777777" w:rsidR="001335FD" w:rsidRPr="002A2F0B" w:rsidRDefault="001335FD" w:rsidP="001335FD">
            <w:pPr>
              <w:jc w:val="center"/>
              <w:rPr>
                <w:rFonts w:cs="Arial"/>
                <w:b/>
                <w:bCs/>
                <w:sz w:val="16"/>
                <w:szCs w:val="16"/>
              </w:rPr>
            </w:pPr>
            <w:r w:rsidRPr="002A2F0B">
              <w:rPr>
                <w:rFonts w:cs="Arial"/>
                <w:b/>
                <w:bCs/>
                <w:sz w:val="16"/>
                <w:szCs w:val="16"/>
              </w:rPr>
              <w:t>2006</w:t>
            </w:r>
          </w:p>
        </w:tc>
        <w:tc>
          <w:tcPr>
            <w:tcW w:w="617" w:type="dxa"/>
            <w:tcBorders>
              <w:top w:val="nil"/>
              <w:left w:val="nil"/>
              <w:bottom w:val="nil"/>
              <w:right w:val="nil"/>
            </w:tcBorders>
            <w:shd w:val="clear" w:color="auto" w:fill="auto"/>
            <w:noWrap/>
            <w:vAlign w:val="bottom"/>
            <w:hideMark/>
          </w:tcPr>
          <w:p w14:paraId="10CA4A87"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3B99D5D7" w14:textId="77777777" w:rsidR="001335FD" w:rsidRPr="002A2F0B" w:rsidRDefault="001335FD" w:rsidP="001335FD">
            <w:pPr>
              <w:jc w:val="center"/>
              <w:rPr>
                <w:rFonts w:cs="Arial"/>
                <w:sz w:val="16"/>
                <w:szCs w:val="16"/>
              </w:rPr>
            </w:pPr>
            <w:r w:rsidRPr="002A2F0B">
              <w:rPr>
                <w:rFonts w:cs="Arial"/>
                <w:sz w:val="16"/>
                <w:szCs w:val="16"/>
              </w:rPr>
              <w:t>3</w:t>
            </w:r>
          </w:p>
        </w:tc>
        <w:tc>
          <w:tcPr>
            <w:tcW w:w="700" w:type="dxa"/>
            <w:gridSpan w:val="2"/>
            <w:tcBorders>
              <w:top w:val="nil"/>
              <w:left w:val="nil"/>
              <w:bottom w:val="nil"/>
              <w:right w:val="nil"/>
            </w:tcBorders>
            <w:shd w:val="clear" w:color="auto" w:fill="auto"/>
            <w:noWrap/>
            <w:vAlign w:val="bottom"/>
            <w:hideMark/>
          </w:tcPr>
          <w:p w14:paraId="17AD66CF" w14:textId="77777777" w:rsidR="001335FD" w:rsidRPr="002A2F0B" w:rsidRDefault="001335FD" w:rsidP="001335FD">
            <w:pPr>
              <w:jc w:val="center"/>
              <w:rPr>
                <w:rFonts w:cs="Arial"/>
                <w:sz w:val="16"/>
                <w:szCs w:val="16"/>
              </w:rPr>
            </w:pPr>
            <w:r w:rsidRPr="002A2F0B">
              <w:rPr>
                <w:rFonts w:cs="Arial"/>
                <w:sz w:val="16"/>
                <w:szCs w:val="16"/>
              </w:rPr>
              <w:t>19</w:t>
            </w:r>
          </w:p>
        </w:tc>
        <w:tc>
          <w:tcPr>
            <w:tcW w:w="617" w:type="dxa"/>
            <w:tcBorders>
              <w:top w:val="nil"/>
              <w:left w:val="nil"/>
              <w:bottom w:val="nil"/>
              <w:right w:val="nil"/>
            </w:tcBorders>
            <w:shd w:val="clear" w:color="auto" w:fill="auto"/>
            <w:noWrap/>
            <w:vAlign w:val="bottom"/>
            <w:hideMark/>
          </w:tcPr>
          <w:p w14:paraId="724DD489" w14:textId="77777777" w:rsidR="001335FD" w:rsidRPr="002A2F0B" w:rsidRDefault="001335FD" w:rsidP="001335FD">
            <w:pPr>
              <w:jc w:val="center"/>
              <w:rPr>
                <w:rFonts w:cs="Arial"/>
                <w:sz w:val="16"/>
                <w:szCs w:val="16"/>
              </w:rPr>
            </w:pPr>
            <w:r w:rsidRPr="002A2F0B">
              <w:rPr>
                <w:rFonts w:cs="Arial"/>
                <w:sz w:val="16"/>
                <w:szCs w:val="16"/>
              </w:rPr>
              <w:t>226</w:t>
            </w:r>
          </w:p>
        </w:tc>
        <w:tc>
          <w:tcPr>
            <w:tcW w:w="617" w:type="dxa"/>
            <w:tcBorders>
              <w:top w:val="nil"/>
              <w:left w:val="nil"/>
              <w:bottom w:val="nil"/>
              <w:right w:val="nil"/>
            </w:tcBorders>
            <w:shd w:val="clear" w:color="auto" w:fill="auto"/>
            <w:noWrap/>
            <w:vAlign w:val="bottom"/>
            <w:hideMark/>
          </w:tcPr>
          <w:p w14:paraId="2EDF7498" w14:textId="77777777" w:rsidR="001335FD" w:rsidRPr="002A2F0B" w:rsidRDefault="001335FD" w:rsidP="001335FD">
            <w:pPr>
              <w:jc w:val="center"/>
              <w:rPr>
                <w:rFonts w:cs="Arial"/>
                <w:sz w:val="16"/>
                <w:szCs w:val="16"/>
              </w:rPr>
            </w:pPr>
            <w:r w:rsidRPr="002A2F0B">
              <w:rPr>
                <w:rFonts w:cs="Arial"/>
                <w:sz w:val="16"/>
                <w:szCs w:val="16"/>
              </w:rPr>
              <w:t>78</w:t>
            </w:r>
          </w:p>
        </w:tc>
        <w:tc>
          <w:tcPr>
            <w:tcW w:w="617" w:type="dxa"/>
            <w:tcBorders>
              <w:top w:val="nil"/>
              <w:left w:val="nil"/>
              <w:bottom w:val="nil"/>
              <w:right w:val="nil"/>
            </w:tcBorders>
            <w:shd w:val="clear" w:color="auto" w:fill="auto"/>
            <w:noWrap/>
            <w:vAlign w:val="bottom"/>
            <w:hideMark/>
          </w:tcPr>
          <w:p w14:paraId="4D88C98E" w14:textId="77777777" w:rsidR="001335FD" w:rsidRPr="002A2F0B" w:rsidRDefault="001335FD" w:rsidP="001335FD">
            <w:pPr>
              <w:jc w:val="center"/>
              <w:rPr>
                <w:rFonts w:cs="Arial"/>
                <w:sz w:val="16"/>
                <w:szCs w:val="16"/>
              </w:rPr>
            </w:pPr>
            <w:r w:rsidRPr="002A2F0B">
              <w:rPr>
                <w:rFonts w:cs="Arial"/>
                <w:sz w:val="16"/>
                <w:szCs w:val="16"/>
              </w:rPr>
              <w:t>195</w:t>
            </w:r>
          </w:p>
        </w:tc>
        <w:tc>
          <w:tcPr>
            <w:tcW w:w="616" w:type="dxa"/>
            <w:tcBorders>
              <w:top w:val="nil"/>
              <w:left w:val="nil"/>
              <w:bottom w:val="nil"/>
              <w:right w:val="nil"/>
            </w:tcBorders>
            <w:shd w:val="clear" w:color="auto" w:fill="auto"/>
            <w:noWrap/>
            <w:vAlign w:val="bottom"/>
            <w:hideMark/>
          </w:tcPr>
          <w:p w14:paraId="13A91A5D" w14:textId="77777777" w:rsidR="001335FD" w:rsidRPr="002A2F0B" w:rsidRDefault="001335FD" w:rsidP="001335FD">
            <w:pPr>
              <w:jc w:val="center"/>
              <w:rPr>
                <w:rFonts w:cs="Arial"/>
                <w:sz w:val="16"/>
                <w:szCs w:val="16"/>
              </w:rPr>
            </w:pPr>
            <w:r w:rsidRPr="002A2F0B">
              <w:rPr>
                <w:rFonts w:cs="Arial"/>
                <w:sz w:val="16"/>
                <w:szCs w:val="16"/>
              </w:rPr>
              <w:t>48</w:t>
            </w:r>
          </w:p>
        </w:tc>
        <w:tc>
          <w:tcPr>
            <w:tcW w:w="616" w:type="dxa"/>
            <w:tcBorders>
              <w:top w:val="nil"/>
              <w:left w:val="nil"/>
              <w:bottom w:val="nil"/>
              <w:right w:val="nil"/>
            </w:tcBorders>
            <w:shd w:val="clear" w:color="auto" w:fill="auto"/>
            <w:noWrap/>
            <w:vAlign w:val="bottom"/>
            <w:hideMark/>
          </w:tcPr>
          <w:p w14:paraId="59652A17" w14:textId="77777777" w:rsidR="001335FD" w:rsidRPr="002A2F0B" w:rsidRDefault="001335FD" w:rsidP="001335FD">
            <w:pPr>
              <w:jc w:val="center"/>
              <w:rPr>
                <w:rFonts w:cs="Arial"/>
                <w:sz w:val="16"/>
                <w:szCs w:val="16"/>
              </w:rPr>
            </w:pPr>
            <w:r w:rsidRPr="002A2F0B">
              <w:rPr>
                <w:rFonts w:cs="Arial"/>
                <w:sz w:val="16"/>
                <w:szCs w:val="16"/>
              </w:rPr>
              <w:t>18</w:t>
            </w:r>
          </w:p>
        </w:tc>
        <w:tc>
          <w:tcPr>
            <w:tcW w:w="616" w:type="dxa"/>
            <w:tcBorders>
              <w:top w:val="nil"/>
              <w:left w:val="nil"/>
              <w:bottom w:val="nil"/>
              <w:right w:val="nil"/>
            </w:tcBorders>
            <w:shd w:val="clear" w:color="auto" w:fill="auto"/>
            <w:noWrap/>
            <w:vAlign w:val="bottom"/>
            <w:hideMark/>
          </w:tcPr>
          <w:p w14:paraId="190C9910" w14:textId="77777777" w:rsidR="001335FD" w:rsidRPr="002A2F0B" w:rsidRDefault="001335FD" w:rsidP="001335FD">
            <w:pPr>
              <w:jc w:val="center"/>
              <w:rPr>
                <w:rFonts w:cs="Arial"/>
                <w:sz w:val="16"/>
                <w:szCs w:val="16"/>
              </w:rPr>
            </w:pPr>
            <w:r w:rsidRPr="002A2F0B">
              <w:rPr>
                <w:rFonts w:cs="Arial"/>
                <w:sz w:val="16"/>
                <w:szCs w:val="16"/>
              </w:rPr>
              <w:t>18</w:t>
            </w:r>
          </w:p>
        </w:tc>
        <w:tc>
          <w:tcPr>
            <w:tcW w:w="617" w:type="dxa"/>
            <w:tcBorders>
              <w:top w:val="nil"/>
              <w:left w:val="nil"/>
              <w:bottom w:val="nil"/>
              <w:right w:val="nil"/>
            </w:tcBorders>
            <w:shd w:val="clear" w:color="auto" w:fill="auto"/>
            <w:noWrap/>
            <w:vAlign w:val="bottom"/>
            <w:hideMark/>
          </w:tcPr>
          <w:p w14:paraId="1358B316" w14:textId="77777777" w:rsidR="001335FD" w:rsidRPr="002A2F0B" w:rsidRDefault="001335FD" w:rsidP="001335FD">
            <w:pPr>
              <w:jc w:val="center"/>
              <w:rPr>
                <w:rFonts w:cs="Arial"/>
                <w:sz w:val="16"/>
                <w:szCs w:val="16"/>
              </w:rPr>
            </w:pPr>
            <w:r w:rsidRPr="002A2F0B">
              <w:rPr>
                <w:rFonts w:cs="Arial"/>
                <w:sz w:val="16"/>
                <w:szCs w:val="16"/>
              </w:rPr>
              <w:t>2</w:t>
            </w:r>
          </w:p>
        </w:tc>
        <w:tc>
          <w:tcPr>
            <w:tcW w:w="616" w:type="dxa"/>
            <w:tcBorders>
              <w:top w:val="nil"/>
              <w:left w:val="nil"/>
              <w:bottom w:val="nil"/>
              <w:right w:val="nil"/>
            </w:tcBorders>
            <w:shd w:val="clear" w:color="auto" w:fill="auto"/>
            <w:noWrap/>
            <w:vAlign w:val="bottom"/>
            <w:hideMark/>
          </w:tcPr>
          <w:p w14:paraId="4CDB1647" w14:textId="77777777" w:rsidR="001335FD" w:rsidRPr="002A2F0B" w:rsidRDefault="001335FD" w:rsidP="001335FD">
            <w:pPr>
              <w:jc w:val="center"/>
              <w:rPr>
                <w:rFonts w:cs="Arial"/>
                <w:sz w:val="16"/>
                <w:szCs w:val="16"/>
              </w:rPr>
            </w:pPr>
            <w:r w:rsidRPr="002A2F0B">
              <w:rPr>
                <w:rFonts w:cs="Arial"/>
                <w:sz w:val="16"/>
                <w:szCs w:val="16"/>
              </w:rPr>
              <w:t>2</w:t>
            </w:r>
          </w:p>
        </w:tc>
        <w:tc>
          <w:tcPr>
            <w:tcW w:w="617" w:type="dxa"/>
            <w:tcBorders>
              <w:top w:val="nil"/>
              <w:left w:val="nil"/>
              <w:bottom w:val="nil"/>
              <w:right w:val="nil"/>
            </w:tcBorders>
            <w:shd w:val="clear" w:color="auto" w:fill="auto"/>
            <w:noWrap/>
            <w:vAlign w:val="bottom"/>
            <w:hideMark/>
          </w:tcPr>
          <w:p w14:paraId="0BF27FFB" w14:textId="4DE51A44"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71248005" w14:textId="10ED33B9" w:rsidR="001335FD" w:rsidRPr="002A2F0B" w:rsidRDefault="001335FD" w:rsidP="001335FD">
            <w:pPr>
              <w:jc w:val="center"/>
              <w:rPr>
                <w:rFonts w:cs="Arial"/>
                <w:sz w:val="16"/>
                <w:szCs w:val="16"/>
              </w:rPr>
            </w:pPr>
            <w:r w:rsidRPr="002A2F0B">
              <w:rPr>
                <w:rFonts w:cs="Arial"/>
                <w:sz w:val="16"/>
                <w:szCs w:val="16"/>
              </w:rPr>
              <w:t>0,1</w:t>
            </w:r>
          </w:p>
        </w:tc>
        <w:tc>
          <w:tcPr>
            <w:tcW w:w="722" w:type="dxa"/>
            <w:tcBorders>
              <w:top w:val="nil"/>
              <w:left w:val="nil"/>
              <w:bottom w:val="nil"/>
              <w:right w:val="nil"/>
            </w:tcBorders>
            <w:shd w:val="clear" w:color="auto" w:fill="auto"/>
            <w:noWrap/>
            <w:vAlign w:val="bottom"/>
            <w:hideMark/>
          </w:tcPr>
          <w:p w14:paraId="205036BB"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050619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6BD173A"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7F30F47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141E943B" w14:textId="77777777" w:rsidR="001335FD" w:rsidRPr="002A2F0B" w:rsidRDefault="001335FD" w:rsidP="001335FD">
            <w:pPr>
              <w:jc w:val="center"/>
              <w:rPr>
                <w:rFonts w:cs="Arial"/>
                <w:sz w:val="16"/>
                <w:szCs w:val="16"/>
              </w:rPr>
            </w:pPr>
            <w:r w:rsidRPr="002A2F0B">
              <w:rPr>
                <w:rFonts w:cs="Arial"/>
                <w:sz w:val="16"/>
                <w:szCs w:val="16"/>
              </w:rPr>
              <w:t>608</w:t>
            </w:r>
          </w:p>
        </w:tc>
      </w:tr>
      <w:tr w:rsidR="001335FD" w:rsidRPr="002A2F0B" w14:paraId="042B1697" w14:textId="77777777" w:rsidTr="000F6BCE">
        <w:trPr>
          <w:trHeight w:val="62"/>
        </w:trPr>
        <w:tc>
          <w:tcPr>
            <w:tcW w:w="1052" w:type="dxa"/>
            <w:tcBorders>
              <w:top w:val="nil"/>
              <w:left w:val="nil"/>
              <w:bottom w:val="nil"/>
              <w:right w:val="nil"/>
            </w:tcBorders>
            <w:shd w:val="clear" w:color="auto" w:fill="auto"/>
            <w:noWrap/>
            <w:vAlign w:val="bottom"/>
            <w:hideMark/>
          </w:tcPr>
          <w:p w14:paraId="709F887C" w14:textId="77777777" w:rsidR="001335FD" w:rsidRPr="002A2F0B" w:rsidRDefault="001335FD" w:rsidP="001335FD">
            <w:pPr>
              <w:jc w:val="center"/>
              <w:rPr>
                <w:rFonts w:cs="Arial"/>
                <w:b/>
                <w:bCs/>
                <w:sz w:val="16"/>
                <w:szCs w:val="16"/>
              </w:rPr>
            </w:pPr>
            <w:r w:rsidRPr="002A2F0B">
              <w:rPr>
                <w:rFonts w:cs="Arial"/>
                <w:b/>
                <w:bCs/>
                <w:sz w:val="16"/>
                <w:szCs w:val="16"/>
              </w:rPr>
              <w:t>2007</w:t>
            </w:r>
          </w:p>
        </w:tc>
        <w:tc>
          <w:tcPr>
            <w:tcW w:w="617" w:type="dxa"/>
            <w:tcBorders>
              <w:top w:val="nil"/>
              <w:left w:val="nil"/>
              <w:bottom w:val="nil"/>
              <w:right w:val="nil"/>
            </w:tcBorders>
            <w:shd w:val="clear" w:color="auto" w:fill="auto"/>
            <w:noWrap/>
            <w:vAlign w:val="bottom"/>
            <w:hideMark/>
          </w:tcPr>
          <w:p w14:paraId="3343F6A8" w14:textId="705A7FE1" w:rsidR="001335FD" w:rsidRPr="002A2F0B" w:rsidRDefault="001335FD" w:rsidP="001335FD">
            <w:pPr>
              <w:jc w:val="center"/>
              <w:rPr>
                <w:rFonts w:cs="Arial"/>
                <w:sz w:val="16"/>
                <w:szCs w:val="16"/>
              </w:rPr>
            </w:pPr>
            <w:r w:rsidRPr="002A2F0B">
              <w:rPr>
                <w:rFonts w:cs="Arial"/>
                <w:sz w:val="16"/>
                <w:szCs w:val="16"/>
              </w:rPr>
              <w:t>0,005</w:t>
            </w:r>
          </w:p>
        </w:tc>
        <w:tc>
          <w:tcPr>
            <w:tcW w:w="616" w:type="dxa"/>
            <w:tcBorders>
              <w:top w:val="nil"/>
              <w:left w:val="nil"/>
              <w:bottom w:val="nil"/>
              <w:right w:val="nil"/>
            </w:tcBorders>
            <w:shd w:val="clear" w:color="auto" w:fill="auto"/>
            <w:noWrap/>
            <w:vAlign w:val="bottom"/>
            <w:hideMark/>
          </w:tcPr>
          <w:p w14:paraId="515A5D60" w14:textId="77777777" w:rsidR="001335FD" w:rsidRPr="002A2F0B" w:rsidRDefault="001335FD" w:rsidP="001335FD">
            <w:pPr>
              <w:jc w:val="center"/>
              <w:rPr>
                <w:rFonts w:cs="Arial"/>
                <w:sz w:val="16"/>
                <w:szCs w:val="16"/>
              </w:rPr>
            </w:pPr>
            <w:r w:rsidRPr="002A2F0B">
              <w:rPr>
                <w:rFonts w:cs="Arial"/>
                <w:sz w:val="16"/>
                <w:szCs w:val="16"/>
              </w:rPr>
              <w:t>2</w:t>
            </w:r>
          </w:p>
        </w:tc>
        <w:tc>
          <w:tcPr>
            <w:tcW w:w="700" w:type="dxa"/>
            <w:gridSpan w:val="2"/>
            <w:tcBorders>
              <w:top w:val="nil"/>
              <w:left w:val="nil"/>
              <w:bottom w:val="nil"/>
              <w:right w:val="nil"/>
            </w:tcBorders>
            <w:shd w:val="clear" w:color="auto" w:fill="auto"/>
            <w:noWrap/>
            <w:vAlign w:val="bottom"/>
            <w:hideMark/>
          </w:tcPr>
          <w:p w14:paraId="12BD1D9F" w14:textId="77777777" w:rsidR="001335FD" w:rsidRPr="002A2F0B" w:rsidRDefault="001335FD" w:rsidP="001335FD">
            <w:pPr>
              <w:jc w:val="center"/>
              <w:rPr>
                <w:rFonts w:cs="Arial"/>
                <w:sz w:val="16"/>
                <w:szCs w:val="16"/>
              </w:rPr>
            </w:pPr>
            <w:r w:rsidRPr="002A2F0B">
              <w:rPr>
                <w:rFonts w:cs="Arial"/>
                <w:sz w:val="16"/>
                <w:szCs w:val="16"/>
              </w:rPr>
              <w:t>53</w:t>
            </w:r>
          </w:p>
        </w:tc>
        <w:tc>
          <w:tcPr>
            <w:tcW w:w="617" w:type="dxa"/>
            <w:tcBorders>
              <w:top w:val="nil"/>
              <w:left w:val="nil"/>
              <w:bottom w:val="nil"/>
              <w:right w:val="nil"/>
            </w:tcBorders>
            <w:shd w:val="clear" w:color="auto" w:fill="auto"/>
            <w:noWrap/>
            <w:vAlign w:val="bottom"/>
            <w:hideMark/>
          </w:tcPr>
          <w:p w14:paraId="7C2605E5" w14:textId="77777777" w:rsidR="001335FD" w:rsidRPr="002A2F0B" w:rsidRDefault="001335FD" w:rsidP="001335FD">
            <w:pPr>
              <w:jc w:val="center"/>
              <w:rPr>
                <w:rFonts w:cs="Arial"/>
                <w:sz w:val="16"/>
                <w:szCs w:val="16"/>
              </w:rPr>
            </w:pPr>
            <w:r w:rsidRPr="002A2F0B">
              <w:rPr>
                <w:rFonts w:cs="Arial"/>
                <w:sz w:val="16"/>
                <w:szCs w:val="16"/>
              </w:rPr>
              <w:t>62</w:t>
            </w:r>
          </w:p>
        </w:tc>
        <w:tc>
          <w:tcPr>
            <w:tcW w:w="617" w:type="dxa"/>
            <w:tcBorders>
              <w:top w:val="nil"/>
              <w:left w:val="nil"/>
              <w:bottom w:val="nil"/>
              <w:right w:val="nil"/>
            </w:tcBorders>
            <w:shd w:val="clear" w:color="auto" w:fill="auto"/>
            <w:noWrap/>
            <w:vAlign w:val="bottom"/>
            <w:hideMark/>
          </w:tcPr>
          <w:p w14:paraId="59BD17AD" w14:textId="77777777" w:rsidR="001335FD" w:rsidRPr="002A2F0B" w:rsidRDefault="001335FD" w:rsidP="001335FD">
            <w:pPr>
              <w:jc w:val="center"/>
              <w:rPr>
                <w:rFonts w:cs="Arial"/>
                <w:sz w:val="16"/>
                <w:szCs w:val="16"/>
              </w:rPr>
            </w:pPr>
            <w:r w:rsidRPr="002A2F0B">
              <w:rPr>
                <w:rFonts w:cs="Arial"/>
                <w:sz w:val="16"/>
                <w:szCs w:val="16"/>
              </w:rPr>
              <w:t>421</w:t>
            </w:r>
          </w:p>
        </w:tc>
        <w:tc>
          <w:tcPr>
            <w:tcW w:w="617" w:type="dxa"/>
            <w:tcBorders>
              <w:top w:val="nil"/>
              <w:left w:val="nil"/>
              <w:bottom w:val="nil"/>
              <w:right w:val="nil"/>
            </w:tcBorders>
            <w:shd w:val="clear" w:color="auto" w:fill="auto"/>
            <w:noWrap/>
            <w:vAlign w:val="bottom"/>
            <w:hideMark/>
          </w:tcPr>
          <w:p w14:paraId="464240DB" w14:textId="77777777" w:rsidR="001335FD" w:rsidRPr="002A2F0B" w:rsidRDefault="001335FD" w:rsidP="001335FD">
            <w:pPr>
              <w:jc w:val="center"/>
              <w:rPr>
                <w:rFonts w:cs="Arial"/>
                <w:sz w:val="16"/>
                <w:szCs w:val="16"/>
              </w:rPr>
            </w:pPr>
            <w:r w:rsidRPr="002A2F0B">
              <w:rPr>
                <w:rFonts w:cs="Arial"/>
                <w:sz w:val="16"/>
                <w:szCs w:val="16"/>
              </w:rPr>
              <w:t>34</w:t>
            </w:r>
          </w:p>
        </w:tc>
        <w:tc>
          <w:tcPr>
            <w:tcW w:w="616" w:type="dxa"/>
            <w:tcBorders>
              <w:top w:val="nil"/>
              <w:left w:val="nil"/>
              <w:bottom w:val="nil"/>
              <w:right w:val="nil"/>
            </w:tcBorders>
            <w:shd w:val="clear" w:color="auto" w:fill="auto"/>
            <w:noWrap/>
            <w:vAlign w:val="bottom"/>
            <w:hideMark/>
          </w:tcPr>
          <w:p w14:paraId="76BEF8CF" w14:textId="77777777" w:rsidR="001335FD" w:rsidRPr="002A2F0B" w:rsidRDefault="001335FD" w:rsidP="001335FD">
            <w:pPr>
              <w:jc w:val="center"/>
              <w:rPr>
                <w:rFonts w:cs="Arial"/>
                <w:sz w:val="16"/>
                <w:szCs w:val="16"/>
              </w:rPr>
            </w:pPr>
            <w:r w:rsidRPr="002A2F0B">
              <w:rPr>
                <w:rFonts w:cs="Arial"/>
                <w:sz w:val="16"/>
                <w:szCs w:val="16"/>
              </w:rPr>
              <w:t>85</w:t>
            </w:r>
          </w:p>
        </w:tc>
        <w:tc>
          <w:tcPr>
            <w:tcW w:w="616" w:type="dxa"/>
            <w:tcBorders>
              <w:top w:val="nil"/>
              <w:left w:val="nil"/>
              <w:bottom w:val="nil"/>
              <w:right w:val="nil"/>
            </w:tcBorders>
            <w:shd w:val="clear" w:color="auto" w:fill="auto"/>
            <w:noWrap/>
            <w:vAlign w:val="bottom"/>
            <w:hideMark/>
          </w:tcPr>
          <w:p w14:paraId="175C0294" w14:textId="77777777" w:rsidR="001335FD" w:rsidRPr="002A2F0B" w:rsidRDefault="001335FD" w:rsidP="001335FD">
            <w:pPr>
              <w:jc w:val="center"/>
              <w:rPr>
                <w:rFonts w:cs="Arial"/>
                <w:sz w:val="16"/>
                <w:szCs w:val="16"/>
              </w:rPr>
            </w:pPr>
            <w:r w:rsidRPr="002A2F0B">
              <w:rPr>
                <w:rFonts w:cs="Arial"/>
                <w:sz w:val="16"/>
                <w:szCs w:val="16"/>
              </w:rPr>
              <w:t>11</w:t>
            </w:r>
          </w:p>
        </w:tc>
        <w:tc>
          <w:tcPr>
            <w:tcW w:w="616" w:type="dxa"/>
            <w:tcBorders>
              <w:top w:val="nil"/>
              <w:left w:val="nil"/>
              <w:bottom w:val="nil"/>
              <w:right w:val="nil"/>
            </w:tcBorders>
            <w:shd w:val="clear" w:color="auto" w:fill="auto"/>
            <w:noWrap/>
            <w:vAlign w:val="bottom"/>
            <w:hideMark/>
          </w:tcPr>
          <w:p w14:paraId="3FDBB877" w14:textId="77777777" w:rsidR="001335FD" w:rsidRPr="002A2F0B" w:rsidRDefault="001335FD" w:rsidP="001335FD">
            <w:pPr>
              <w:jc w:val="center"/>
              <w:rPr>
                <w:rFonts w:cs="Arial"/>
                <w:sz w:val="16"/>
                <w:szCs w:val="16"/>
              </w:rPr>
            </w:pPr>
            <w:r w:rsidRPr="002A2F0B">
              <w:rPr>
                <w:rFonts w:cs="Arial"/>
                <w:sz w:val="16"/>
                <w:szCs w:val="16"/>
              </w:rPr>
              <w:t>7</w:t>
            </w:r>
          </w:p>
        </w:tc>
        <w:tc>
          <w:tcPr>
            <w:tcW w:w="617" w:type="dxa"/>
            <w:tcBorders>
              <w:top w:val="nil"/>
              <w:left w:val="nil"/>
              <w:bottom w:val="nil"/>
              <w:right w:val="nil"/>
            </w:tcBorders>
            <w:shd w:val="clear" w:color="auto" w:fill="auto"/>
            <w:noWrap/>
            <w:vAlign w:val="bottom"/>
            <w:hideMark/>
          </w:tcPr>
          <w:p w14:paraId="6B4078C2" w14:textId="77777777" w:rsidR="001335FD" w:rsidRPr="002A2F0B" w:rsidRDefault="001335FD" w:rsidP="001335FD">
            <w:pPr>
              <w:jc w:val="center"/>
              <w:rPr>
                <w:rFonts w:cs="Arial"/>
                <w:sz w:val="16"/>
                <w:szCs w:val="16"/>
              </w:rPr>
            </w:pPr>
            <w:r w:rsidRPr="002A2F0B">
              <w:rPr>
                <w:rFonts w:cs="Arial"/>
                <w:sz w:val="16"/>
                <w:szCs w:val="16"/>
              </w:rPr>
              <w:t>7</w:t>
            </w:r>
          </w:p>
        </w:tc>
        <w:tc>
          <w:tcPr>
            <w:tcW w:w="616" w:type="dxa"/>
            <w:tcBorders>
              <w:top w:val="nil"/>
              <w:left w:val="nil"/>
              <w:bottom w:val="nil"/>
              <w:right w:val="nil"/>
            </w:tcBorders>
            <w:shd w:val="clear" w:color="auto" w:fill="auto"/>
            <w:noWrap/>
            <w:vAlign w:val="bottom"/>
            <w:hideMark/>
          </w:tcPr>
          <w:p w14:paraId="236587EA" w14:textId="309D32E3" w:rsidR="001335FD" w:rsidRPr="002A2F0B" w:rsidRDefault="001335FD" w:rsidP="001335FD">
            <w:pPr>
              <w:jc w:val="center"/>
              <w:rPr>
                <w:rFonts w:cs="Arial"/>
                <w:sz w:val="16"/>
                <w:szCs w:val="16"/>
              </w:rPr>
            </w:pPr>
            <w:r w:rsidRPr="002A2F0B">
              <w:rPr>
                <w:rFonts w:cs="Arial"/>
                <w:sz w:val="16"/>
                <w:szCs w:val="16"/>
              </w:rPr>
              <w:t>0,4</w:t>
            </w:r>
          </w:p>
        </w:tc>
        <w:tc>
          <w:tcPr>
            <w:tcW w:w="617" w:type="dxa"/>
            <w:tcBorders>
              <w:top w:val="nil"/>
              <w:left w:val="nil"/>
              <w:bottom w:val="nil"/>
              <w:right w:val="nil"/>
            </w:tcBorders>
            <w:shd w:val="clear" w:color="auto" w:fill="auto"/>
            <w:noWrap/>
            <w:vAlign w:val="bottom"/>
            <w:hideMark/>
          </w:tcPr>
          <w:p w14:paraId="091BE2F8" w14:textId="7624989E"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0DDEF819"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3DE08CC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A869DBD"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95E52DF"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429E0E7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449E3384" w14:textId="77777777" w:rsidR="001335FD" w:rsidRPr="002A2F0B" w:rsidRDefault="001335FD" w:rsidP="001335FD">
            <w:pPr>
              <w:jc w:val="center"/>
              <w:rPr>
                <w:rFonts w:cs="Arial"/>
                <w:sz w:val="16"/>
                <w:szCs w:val="16"/>
              </w:rPr>
            </w:pPr>
            <w:r w:rsidRPr="002A2F0B">
              <w:rPr>
                <w:rFonts w:cs="Arial"/>
                <w:sz w:val="16"/>
                <w:szCs w:val="16"/>
              </w:rPr>
              <w:t>682</w:t>
            </w:r>
          </w:p>
        </w:tc>
      </w:tr>
      <w:tr w:rsidR="001335FD" w:rsidRPr="002A2F0B" w14:paraId="7BCAB110" w14:textId="77777777" w:rsidTr="000F6BCE">
        <w:trPr>
          <w:trHeight w:val="135"/>
        </w:trPr>
        <w:tc>
          <w:tcPr>
            <w:tcW w:w="1052" w:type="dxa"/>
            <w:tcBorders>
              <w:top w:val="nil"/>
              <w:left w:val="nil"/>
              <w:bottom w:val="nil"/>
              <w:right w:val="nil"/>
            </w:tcBorders>
            <w:shd w:val="clear" w:color="auto" w:fill="auto"/>
            <w:noWrap/>
            <w:vAlign w:val="bottom"/>
            <w:hideMark/>
          </w:tcPr>
          <w:p w14:paraId="040E44D9" w14:textId="77777777" w:rsidR="001335FD" w:rsidRPr="002A2F0B" w:rsidRDefault="001335FD" w:rsidP="001335FD">
            <w:pPr>
              <w:jc w:val="center"/>
              <w:rPr>
                <w:rFonts w:cs="Arial"/>
                <w:b/>
                <w:bCs/>
                <w:sz w:val="16"/>
                <w:szCs w:val="16"/>
              </w:rPr>
            </w:pPr>
            <w:r w:rsidRPr="002A2F0B">
              <w:rPr>
                <w:rFonts w:cs="Arial"/>
                <w:b/>
                <w:bCs/>
                <w:sz w:val="16"/>
                <w:szCs w:val="16"/>
              </w:rPr>
              <w:t>2008</w:t>
            </w:r>
          </w:p>
        </w:tc>
        <w:tc>
          <w:tcPr>
            <w:tcW w:w="617" w:type="dxa"/>
            <w:tcBorders>
              <w:top w:val="nil"/>
              <w:left w:val="nil"/>
              <w:bottom w:val="nil"/>
              <w:right w:val="nil"/>
            </w:tcBorders>
            <w:shd w:val="clear" w:color="auto" w:fill="auto"/>
            <w:noWrap/>
            <w:vAlign w:val="bottom"/>
            <w:hideMark/>
          </w:tcPr>
          <w:p w14:paraId="3273EFD5"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24C47E4B" w14:textId="77777777" w:rsidR="001335FD" w:rsidRPr="002A2F0B" w:rsidRDefault="001335FD" w:rsidP="001335FD">
            <w:pPr>
              <w:jc w:val="center"/>
              <w:rPr>
                <w:rFonts w:cs="Arial"/>
                <w:sz w:val="16"/>
                <w:szCs w:val="16"/>
              </w:rPr>
            </w:pPr>
            <w:r w:rsidRPr="002A2F0B">
              <w:rPr>
                <w:rFonts w:cs="Arial"/>
                <w:sz w:val="16"/>
                <w:szCs w:val="16"/>
              </w:rPr>
              <w:t>1</w:t>
            </w:r>
          </w:p>
        </w:tc>
        <w:tc>
          <w:tcPr>
            <w:tcW w:w="700" w:type="dxa"/>
            <w:gridSpan w:val="2"/>
            <w:tcBorders>
              <w:top w:val="nil"/>
              <w:left w:val="nil"/>
              <w:bottom w:val="nil"/>
              <w:right w:val="nil"/>
            </w:tcBorders>
            <w:shd w:val="clear" w:color="auto" w:fill="auto"/>
            <w:noWrap/>
            <w:vAlign w:val="bottom"/>
            <w:hideMark/>
          </w:tcPr>
          <w:p w14:paraId="212DDAC4" w14:textId="77777777" w:rsidR="001335FD" w:rsidRPr="002A2F0B" w:rsidRDefault="001335FD" w:rsidP="001335FD">
            <w:pPr>
              <w:jc w:val="center"/>
              <w:rPr>
                <w:rFonts w:cs="Arial"/>
                <w:sz w:val="16"/>
                <w:szCs w:val="16"/>
              </w:rPr>
            </w:pPr>
            <w:r w:rsidRPr="002A2F0B">
              <w:rPr>
                <w:rFonts w:cs="Arial"/>
                <w:sz w:val="16"/>
                <w:szCs w:val="16"/>
              </w:rPr>
              <w:t>45</w:t>
            </w:r>
          </w:p>
        </w:tc>
        <w:tc>
          <w:tcPr>
            <w:tcW w:w="617" w:type="dxa"/>
            <w:tcBorders>
              <w:top w:val="nil"/>
              <w:left w:val="nil"/>
              <w:bottom w:val="nil"/>
              <w:right w:val="nil"/>
            </w:tcBorders>
            <w:shd w:val="clear" w:color="auto" w:fill="auto"/>
            <w:noWrap/>
            <w:vAlign w:val="bottom"/>
            <w:hideMark/>
          </w:tcPr>
          <w:p w14:paraId="772E4AAC" w14:textId="77777777" w:rsidR="001335FD" w:rsidRPr="002A2F0B" w:rsidRDefault="001335FD" w:rsidP="001335FD">
            <w:pPr>
              <w:jc w:val="center"/>
              <w:rPr>
                <w:rFonts w:cs="Arial"/>
                <w:sz w:val="16"/>
                <w:szCs w:val="16"/>
              </w:rPr>
            </w:pPr>
            <w:r w:rsidRPr="002A2F0B">
              <w:rPr>
                <w:rFonts w:cs="Arial"/>
                <w:sz w:val="16"/>
                <w:szCs w:val="16"/>
              </w:rPr>
              <w:t>141</w:t>
            </w:r>
          </w:p>
        </w:tc>
        <w:tc>
          <w:tcPr>
            <w:tcW w:w="617" w:type="dxa"/>
            <w:tcBorders>
              <w:top w:val="nil"/>
              <w:left w:val="nil"/>
              <w:bottom w:val="nil"/>
              <w:right w:val="nil"/>
            </w:tcBorders>
            <w:shd w:val="clear" w:color="auto" w:fill="auto"/>
            <w:noWrap/>
            <w:vAlign w:val="bottom"/>
            <w:hideMark/>
          </w:tcPr>
          <w:p w14:paraId="45F38E89" w14:textId="77777777" w:rsidR="001335FD" w:rsidRPr="002A2F0B" w:rsidRDefault="001335FD" w:rsidP="001335FD">
            <w:pPr>
              <w:jc w:val="center"/>
              <w:rPr>
                <w:rFonts w:cs="Arial"/>
                <w:sz w:val="16"/>
                <w:szCs w:val="16"/>
              </w:rPr>
            </w:pPr>
            <w:r w:rsidRPr="002A2F0B">
              <w:rPr>
                <w:rFonts w:cs="Arial"/>
                <w:sz w:val="16"/>
                <w:szCs w:val="16"/>
              </w:rPr>
              <w:t>61</w:t>
            </w:r>
          </w:p>
        </w:tc>
        <w:tc>
          <w:tcPr>
            <w:tcW w:w="617" w:type="dxa"/>
            <w:tcBorders>
              <w:top w:val="nil"/>
              <w:left w:val="nil"/>
              <w:bottom w:val="nil"/>
              <w:right w:val="nil"/>
            </w:tcBorders>
            <w:shd w:val="clear" w:color="auto" w:fill="auto"/>
            <w:noWrap/>
            <w:vAlign w:val="bottom"/>
            <w:hideMark/>
          </w:tcPr>
          <w:p w14:paraId="2BB006E5" w14:textId="77777777" w:rsidR="001335FD" w:rsidRPr="002A2F0B" w:rsidRDefault="001335FD" w:rsidP="001335FD">
            <w:pPr>
              <w:jc w:val="center"/>
              <w:rPr>
                <w:rFonts w:cs="Arial"/>
                <w:sz w:val="16"/>
                <w:szCs w:val="16"/>
              </w:rPr>
            </w:pPr>
            <w:r w:rsidRPr="002A2F0B">
              <w:rPr>
                <w:rFonts w:cs="Arial"/>
                <w:sz w:val="16"/>
                <w:szCs w:val="16"/>
              </w:rPr>
              <w:t>249</w:t>
            </w:r>
          </w:p>
        </w:tc>
        <w:tc>
          <w:tcPr>
            <w:tcW w:w="616" w:type="dxa"/>
            <w:tcBorders>
              <w:top w:val="nil"/>
              <w:left w:val="nil"/>
              <w:bottom w:val="nil"/>
              <w:right w:val="nil"/>
            </w:tcBorders>
            <w:shd w:val="clear" w:color="auto" w:fill="auto"/>
            <w:noWrap/>
            <w:vAlign w:val="bottom"/>
            <w:hideMark/>
          </w:tcPr>
          <w:p w14:paraId="1B0552F7" w14:textId="77777777" w:rsidR="001335FD" w:rsidRPr="002A2F0B" w:rsidRDefault="001335FD" w:rsidP="001335FD">
            <w:pPr>
              <w:jc w:val="center"/>
              <w:rPr>
                <w:rFonts w:cs="Arial"/>
                <w:sz w:val="16"/>
                <w:szCs w:val="16"/>
              </w:rPr>
            </w:pPr>
            <w:r w:rsidRPr="002A2F0B">
              <w:rPr>
                <w:rFonts w:cs="Arial"/>
                <w:sz w:val="16"/>
                <w:szCs w:val="16"/>
              </w:rPr>
              <w:t>15</w:t>
            </w:r>
          </w:p>
        </w:tc>
        <w:tc>
          <w:tcPr>
            <w:tcW w:w="616" w:type="dxa"/>
            <w:tcBorders>
              <w:top w:val="nil"/>
              <w:left w:val="nil"/>
              <w:bottom w:val="nil"/>
              <w:right w:val="nil"/>
            </w:tcBorders>
            <w:shd w:val="clear" w:color="auto" w:fill="auto"/>
            <w:noWrap/>
            <w:vAlign w:val="bottom"/>
            <w:hideMark/>
          </w:tcPr>
          <w:p w14:paraId="364C840E" w14:textId="77777777" w:rsidR="001335FD" w:rsidRPr="002A2F0B" w:rsidRDefault="001335FD" w:rsidP="001335FD">
            <w:pPr>
              <w:jc w:val="center"/>
              <w:rPr>
                <w:rFonts w:cs="Arial"/>
                <w:sz w:val="16"/>
                <w:szCs w:val="16"/>
              </w:rPr>
            </w:pPr>
            <w:r w:rsidRPr="002A2F0B">
              <w:rPr>
                <w:rFonts w:cs="Arial"/>
                <w:sz w:val="16"/>
                <w:szCs w:val="16"/>
              </w:rPr>
              <w:t>33</w:t>
            </w:r>
          </w:p>
        </w:tc>
        <w:tc>
          <w:tcPr>
            <w:tcW w:w="616" w:type="dxa"/>
            <w:tcBorders>
              <w:top w:val="nil"/>
              <w:left w:val="nil"/>
              <w:bottom w:val="nil"/>
              <w:right w:val="nil"/>
            </w:tcBorders>
            <w:shd w:val="clear" w:color="auto" w:fill="auto"/>
            <w:noWrap/>
            <w:vAlign w:val="bottom"/>
            <w:hideMark/>
          </w:tcPr>
          <w:p w14:paraId="3072DB03" w14:textId="77777777" w:rsidR="001335FD" w:rsidRPr="002A2F0B" w:rsidRDefault="001335FD" w:rsidP="001335FD">
            <w:pPr>
              <w:jc w:val="center"/>
              <w:rPr>
                <w:rFonts w:cs="Arial"/>
                <w:sz w:val="16"/>
                <w:szCs w:val="16"/>
              </w:rPr>
            </w:pPr>
            <w:r w:rsidRPr="002A2F0B">
              <w:rPr>
                <w:rFonts w:cs="Arial"/>
                <w:sz w:val="16"/>
                <w:szCs w:val="16"/>
              </w:rPr>
              <w:t>4</w:t>
            </w:r>
          </w:p>
        </w:tc>
        <w:tc>
          <w:tcPr>
            <w:tcW w:w="617" w:type="dxa"/>
            <w:tcBorders>
              <w:top w:val="nil"/>
              <w:left w:val="nil"/>
              <w:bottom w:val="nil"/>
              <w:right w:val="nil"/>
            </w:tcBorders>
            <w:shd w:val="clear" w:color="auto" w:fill="auto"/>
            <w:noWrap/>
            <w:vAlign w:val="bottom"/>
            <w:hideMark/>
          </w:tcPr>
          <w:p w14:paraId="4148D855" w14:textId="77777777" w:rsidR="001335FD" w:rsidRPr="002A2F0B" w:rsidRDefault="001335FD" w:rsidP="001335FD">
            <w:pPr>
              <w:jc w:val="center"/>
              <w:rPr>
                <w:rFonts w:cs="Arial"/>
                <w:sz w:val="16"/>
                <w:szCs w:val="16"/>
              </w:rPr>
            </w:pPr>
            <w:r w:rsidRPr="002A2F0B">
              <w:rPr>
                <w:rFonts w:cs="Arial"/>
                <w:sz w:val="16"/>
                <w:szCs w:val="16"/>
              </w:rPr>
              <w:t>2</w:t>
            </w:r>
          </w:p>
        </w:tc>
        <w:tc>
          <w:tcPr>
            <w:tcW w:w="616" w:type="dxa"/>
            <w:tcBorders>
              <w:top w:val="nil"/>
              <w:left w:val="nil"/>
              <w:bottom w:val="nil"/>
              <w:right w:val="nil"/>
            </w:tcBorders>
            <w:shd w:val="clear" w:color="auto" w:fill="auto"/>
            <w:noWrap/>
            <w:vAlign w:val="bottom"/>
            <w:hideMark/>
          </w:tcPr>
          <w:p w14:paraId="22A01158"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71C615FD" w14:textId="18D2EE37"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57466D84"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43E43C4A" w14:textId="56DE44A8" w:rsidR="001335FD" w:rsidRPr="002A2F0B" w:rsidRDefault="001335FD" w:rsidP="001335FD">
            <w:pPr>
              <w:jc w:val="center"/>
              <w:rPr>
                <w:rFonts w:cs="Arial"/>
                <w:sz w:val="16"/>
                <w:szCs w:val="16"/>
              </w:rPr>
            </w:pPr>
            <w:r w:rsidRPr="002A2F0B">
              <w:rPr>
                <w:rFonts w:cs="Arial"/>
                <w:sz w:val="16"/>
                <w:szCs w:val="16"/>
              </w:rPr>
              <w:t>0,012</w:t>
            </w:r>
          </w:p>
        </w:tc>
        <w:tc>
          <w:tcPr>
            <w:tcW w:w="617" w:type="dxa"/>
            <w:tcBorders>
              <w:top w:val="nil"/>
              <w:left w:val="nil"/>
              <w:bottom w:val="nil"/>
              <w:right w:val="nil"/>
            </w:tcBorders>
            <w:shd w:val="clear" w:color="auto" w:fill="auto"/>
            <w:noWrap/>
            <w:vAlign w:val="bottom"/>
            <w:hideMark/>
          </w:tcPr>
          <w:p w14:paraId="25E9CCD5"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563DB14"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32D83D9F"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2CC0CECF" w14:textId="77777777" w:rsidR="001335FD" w:rsidRPr="002A2F0B" w:rsidRDefault="001335FD" w:rsidP="001335FD">
            <w:pPr>
              <w:jc w:val="center"/>
              <w:rPr>
                <w:rFonts w:cs="Arial"/>
                <w:sz w:val="16"/>
                <w:szCs w:val="16"/>
              </w:rPr>
            </w:pPr>
            <w:r w:rsidRPr="002A2F0B">
              <w:rPr>
                <w:rFonts w:cs="Arial"/>
                <w:sz w:val="16"/>
                <w:szCs w:val="16"/>
              </w:rPr>
              <w:t>552</w:t>
            </w:r>
          </w:p>
        </w:tc>
      </w:tr>
      <w:tr w:rsidR="001335FD" w:rsidRPr="002A2F0B" w14:paraId="1AE2FF70" w14:textId="77777777" w:rsidTr="000F6BCE">
        <w:trPr>
          <w:trHeight w:val="95"/>
        </w:trPr>
        <w:tc>
          <w:tcPr>
            <w:tcW w:w="1052" w:type="dxa"/>
            <w:tcBorders>
              <w:top w:val="nil"/>
              <w:left w:val="nil"/>
              <w:bottom w:val="nil"/>
              <w:right w:val="nil"/>
            </w:tcBorders>
            <w:shd w:val="clear" w:color="auto" w:fill="auto"/>
            <w:noWrap/>
            <w:vAlign w:val="bottom"/>
            <w:hideMark/>
          </w:tcPr>
          <w:p w14:paraId="29F7B929" w14:textId="77777777" w:rsidR="001335FD" w:rsidRPr="002A2F0B" w:rsidRDefault="001335FD" w:rsidP="001335FD">
            <w:pPr>
              <w:jc w:val="center"/>
              <w:rPr>
                <w:rFonts w:cs="Arial"/>
                <w:b/>
                <w:bCs/>
                <w:sz w:val="16"/>
                <w:szCs w:val="16"/>
              </w:rPr>
            </w:pPr>
            <w:r w:rsidRPr="002A2F0B">
              <w:rPr>
                <w:rFonts w:cs="Arial"/>
                <w:b/>
                <w:bCs/>
                <w:sz w:val="16"/>
                <w:szCs w:val="16"/>
              </w:rPr>
              <w:t>2009</w:t>
            </w:r>
          </w:p>
        </w:tc>
        <w:tc>
          <w:tcPr>
            <w:tcW w:w="617" w:type="dxa"/>
            <w:tcBorders>
              <w:top w:val="nil"/>
              <w:left w:val="nil"/>
              <w:bottom w:val="nil"/>
              <w:right w:val="nil"/>
            </w:tcBorders>
            <w:shd w:val="clear" w:color="auto" w:fill="auto"/>
            <w:noWrap/>
            <w:vAlign w:val="bottom"/>
            <w:hideMark/>
          </w:tcPr>
          <w:p w14:paraId="1F872799"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1F06D9EC" w14:textId="77777777" w:rsidR="001335FD" w:rsidRPr="002A2F0B" w:rsidRDefault="001335FD" w:rsidP="001335FD">
            <w:pPr>
              <w:jc w:val="center"/>
              <w:rPr>
                <w:rFonts w:cs="Arial"/>
                <w:sz w:val="16"/>
                <w:szCs w:val="16"/>
              </w:rPr>
            </w:pPr>
            <w:r w:rsidRPr="002A2F0B">
              <w:rPr>
                <w:rFonts w:cs="Arial"/>
                <w:sz w:val="16"/>
                <w:szCs w:val="16"/>
              </w:rPr>
              <w:t>7</w:t>
            </w:r>
          </w:p>
        </w:tc>
        <w:tc>
          <w:tcPr>
            <w:tcW w:w="700" w:type="dxa"/>
            <w:gridSpan w:val="2"/>
            <w:tcBorders>
              <w:top w:val="nil"/>
              <w:left w:val="nil"/>
              <w:bottom w:val="nil"/>
              <w:right w:val="nil"/>
            </w:tcBorders>
            <w:shd w:val="clear" w:color="auto" w:fill="auto"/>
            <w:noWrap/>
            <w:vAlign w:val="bottom"/>
            <w:hideMark/>
          </w:tcPr>
          <w:p w14:paraId="64E2F532" w14:textId="77777777" w:rsidR="001335FD" w:rsidRPr="002A2F0B" w:rsidRDefault="001335FD" w:rsidP="001335FD">
            <w:pPr>
              <w:jc w:val="center"/>
              <w:rPr>
                <w:rFonts w:cs="Arial"/>
                <w:sz w:val="16"/>
                <w:szCs w:val="16"/>
              </w:rPr>
            </w:pPr>
            <w:r w:rsidRPr="002A2F0B">
              <w:rPr>
                <w:rFonts w:cs="Arial"/>
                <w:sz w:val="16"/>
                <w:szCs w:val="16"/>
              </w:rPr>
              <w:t>43</w:t>
            </w:r>
          </w:p>
        </w:tc>
        <w:tc>
          <w:tcPr>
            <w:tcW w:w="617" w:type="dxa"/>
            <w:tcBorders>
              <w:top w:val="nil"/>
              <w:left w:val="nil"/>
              <w:bottom w:val="nil"/>
              <w:right w:val="nil"/>
            </w:tcBorders>
            <w:shd w:val="clear" w:color="auto" w:fill="auto"/>
            <w:noWrap/>
            <w:vAlign w:val="bottom"/>
            <w:hideMark/>
          </w:tcPr>
          <w:p w14:paraId="71E55D6C" w14:textId="77777777" w:rsidR="001335FD" w:rsidRPr="002A2F0B" w:rsidRDefault="001335FD" w:rsidP="001335FD">
            <w:pPr>
              <w:jc w:val="center"/>
              <w:rPr>
                <w:rFonts w:cs="Arial"/>
                <w:sz w:val="16"/>
                <w:szCs w:val="16"/>
              </w:rPr>
            </w:pPr>
            <w:r w:rsidRPr="002A2F0B">
              <w:rPr>
                <w:rFonts w:cs="Arial"/>
                <w:sz w:val="16"/>
                <w:szCs w:val="16"/>
              </w:rPr>
              <w:t>200</w:t>
            </w:r>
          </w:p>
        </w:tc>
        <w:tc>
          <w:tcPr>
            <w:tcW w:w="617" w:type="dxa"/>
            <w:tcBorders>
              <w:top w:val="nil"/>
              <w:left w:val="nil"/>
              <w:bottom w:val="nil"/>
              <w:right w:val="nil"/>
            </w:tcBorders>
            <w:shd w:val="clear" w:color="auto" w:fill="auto"/>
            <w:noWrap/>
            <w:vAlign w:val="bottom"/>
            <w:hideMark/>
          </w:tcPr>
          <w:p w14:paraId="073DE569" w14:textId="77777777" w:rsidR="001335FD" w:rsidRPr="002A2F0B" w:rsidRDefault="001335FD" w:rsidP="001335FD">
            <w:pPr>
              <w:jc w:val="center"/>
              <w:rPr>
                <w:rFonts w:cs="Arial"/>
                <w:sz w:val="16"/>
                <w:szCs w:val="16"/>
              </w:rPr>
            </w:pPr>
            <w:r w:rsidRPr="002A2F0B">
              <w:rPr>
                <w:rFonts w:cs="Arial"/>
                <w:sz w:val="16"/>
                <w:szCs w:val="16"/>
              </w:rPr>
              <w:t>139</w:t>
            </w:r>
          </w:p>
        </w:tc>
        <w:tc>
          <w:tcPr>
            <w:tcW w:w="617" w:type="dxa"/>
            <w:tcBorders>
              <w:top w:val="nil"/>
              <w:left w:val="nil"/>
              <w:bottom w:val="nil"/>
              <w:right w:val="nil"/>
            </w:tcBorders>
            <w:shd w:val="clear" w:color="auto" w:fill="auto"/>
            <w:noWrap/>
            <w:vAlign w:val="bottom"/>
            <w:hideMark/>
          </w:tcPr>
          <w:p w14:paraId="6C969348" w14:textId="77777777" w:rsidR="001335FD" w:rsidRPr="002A2F0B" w:rsidRDefault="001335FD" w:rsidP="001335FD">
            <w:pPr>
              <w:jc w:val="center"/>
              <w:rPr>
                <w:rFonts w:cs="Arial"/>
                <w:sz w:val="16"/>
                <w:szCs w:val="16"/>
              </w:rPr>
            </w:pPr>
            <w:r w:rsidRPr="002A2F0B">
              <w:rPr>
                <w:rFonts w:cs="Arial"/>
                <w:sz w:val="16"/>
                <w:szCs w:val="16"/>
              </w:rPr>
              <w:t>46</w:t>
            </w:r>
          </w:p>
        </w:tc>
        <w:tc>
          <w:tcPr>
            <w:tcW w:w="616" w:type="dxa"/>
            <w:tcBorders>
              <w:top w:val="nil"/>
              <w:left w:val="nil"/>
              <w:bottom w:val="nil"/>
              <w:right w:val="nil"/>
            </w:tcBorders>
            <w:shd w:val="clear" w:color="auto" w:fill="auto"/>
            <w:noWrap/>
            <w:vAlign w:val="bottom"/>
            <w:hideMark/>
          </w:tcPr>
          <w:p w14:paraId="679D1C74" w14:textId="77777777" w:rsidR="001335FD" w:rsidRPr="002A2F0B" w:rsidRDefault="001335FD" w:rsidP="001335FD">
            <w:pPr>
              <w:jc w:val="center"/>
              <w:rPr>
                <w:rFonts w:cs="Arial"/>
                <w:sz w:val="16"/>
                <w:szCs w:val="16"/>
              </w:rPr>
            </w:pPr>
            <w:r w:rsidRPr="002A2F0B">
              <w:rPr>
                <w:rFonts w:cs="Arial"/>
                <w:sz w:val="16"/>
                <w:szCs w:val="16"/>
              </w:rPr>
              <w:t>137</w:t>
            </w:r>
          </w:p>
        </w:tc>
        <w:tc>
          <w:tcPr>
            <w:tcW w:w="616" w:type="dxa"/>
            <w:tcBorders>
              <w:top w:val="nil"/>
              <w:left w:val="nil"/>
              <w:bottom w:val="nil"/>
              <w:right w:val="nil"/>
            </w:tcBorders>
            <w:shd w:val="clear" w:color="auto" w:fill="auto"/>
            <w:noWrap/>
            <w:vAlign w:val="bottom"/>
            <w:hideMark/>
          </w:tcPr>
          <w:p w14:paraId="11596C2E" w14:textId="77777777" w:rsidR="001335FD" w:rsidRPr="002A2F0B" w:rsidRDefault="001335FD" w:rsidP="001335FD">
            <w:pPr>
              <w:jc w:val="center"/>
              <w:rPr>
                <w:rFonts w:cs="Arial"/>
                <w:sz w:val="16"/>
                <w:szCs w:val="16"/>
              </w:rPr>
            </w:pPr>
            <w:r w:rsidRPr="002A2F0B">
              <w:rPr>
                <w:rFonts w:cs="Arial"/>
                <w:sz w:val="16"/>
                <w:szCs w:val="16"/>
              </w:rPr>
              <w:t>9</w:t>
            </w:r>
          </w:p>
        </w:tc>
        <w:tc>
          <w:tcPr>
            <w:tcW w:w="616" w:type="dxa"/>
            <w:tcBorders>
              <w:top w:val="nil"/>
              <w:left w:val="nil"/>
              <w:bottom w:val="nil"/>
              <w:right w:val="nil"/>
            </w:tcBorders>
            <w:shd w:val="clear" w:color="auto" w:fill="auto"/>
            <w:noWrap/>
            <w:vAlign w:val="bottom"/>
            <w:hideMark/>
          </w:tcPr>
          <w:p w14:paraId="2E97D29D" w14:textId="77777777" w:rsidR="001335FD" w:rsidRPr="002A2F0B" w:rsidRDefault="001335FD" w:rsidP="001335FD">
            <w:pPr>
              <w:jc w:val="center"/>
              <w:rPr>
                <w:rFonts w:cs="Arial"/>
                <w:sz w:val="16"/>
                <w:szCs w:val="16"/>
              </w:rPr>
            </w:pPr>
            <w:r w:rsidRPr="002A2F0B">
              <w:rPr>
                <w:rFonts w:cs="Arial"/>
                <w:sz w:val="16"/>
                <w:szCs w:val="16"/>
              </w:rPr>
              <w:t>10</w:t>
            </w:r>
          </w:p>
        </w:tc>
        <w:tc>
          <w:tcPr>
            <w:tcW w:w="617" w:type="dxa"/>
            <w:tcBorders>
              <w:top w:val="nil"/>
              <w:left w:val="nil"/>
              <w:bottom w:val="nil"/>
              <w:right w:val="nil"/>
            </w:tcBorders>
            <w:shd w:val="clear" w:color="auto" w:fill="auto"/>
            <w:noWrap/>
            <w:vAlign w:val="bottom"/>
            <w:hideMark/>
          </w:tcPr>
          <w:p w14:paraId="1177A9D4"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36BAE6DC"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3B374C48" w14:textId="28D5A970" w:rsidR="001335FD" w:rsidRPr="002A2F0B" w:rsidRDefault="001335FD" w:rsidP="001335FD">
            <w:pPr>
              <w:jc w:val="center"/>
              <w:rPr>
                <w:rFonts w:cs="Arial"/>
                <w:sz w:val="16"/>
                <w:szCs w:val="16"/>
              </w:rPr>
            </w:pPr>
            <w:r w:rsidRPr="002A2F0B">
              <w:rPr>
                <w:rFonts w:cs="Arial"/>
                <w:sz w:val="16"/>
                <w:szCs w:val="16"/>
              </w:rPr>
              <w:t>0,05</w:t>
            </w:r>
          </w:p>
        </w:tc>
        <w:tc>
          <w:tcPr>
            <w:tcW w:w="617" w:type="dxa"/>
            <w:tcBorders>
              <w:top w:val="nil"/>
              <w:left w:val="nil"/>
              <w:bottom w:val="nil"/>
              <w:right w:val="nil"/>
            </w:tcBorders>
            <w:shd w:val="clear" w:color="auto" w:fill="auto"/>
            <w:noWrap/>
            <w:vAlign w:val="bottom"/>
            <w:hideMark/>
          </w:tcPr>
          <w:p w14:paraId="53762F23"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77FB286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7949FDB0"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269635F6"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BA0DCE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15488A01" w14:textId="77777777" w:rsidR="001335FD" w:rsidRPr="002A2F0B" w:rsidRDefault="001335FD" w:rsidP="001335FD">
            <w:pPr>
              <w:jc w:val="center"/>
              <w:rPr>
                <w:rFonts w:cs="Arial"/>
                <w:sz w:val="16"/>
                <w:szCs w:val="16"/>
              </w:rPr>
            </w:pPr>
            <w:r w:rsidRPr="002A2F0B">
              <w:rPr>
                <w:rFonts w:cs="Arial"/>
                <w:sz w:val="16"/>
                <w:szCs w:val="16"/>
              </w:rPr>
              <w:t>594</w:t>
            </w:r>
          </w:p>
        </w:tc>
      </w:tr>
      <w:tr w:rsidR="001335FD" w:rsidRPr="002A2F0B" w14:paraId="14C99C74" w14:textId="77777777" w:rsidTr="000F6BCE">
        <w:trPr>
          <w:trHeight w:val="62"/>
        </w:trPr>
        <w:tc>
          <w:tcPr>
            <w:tcW w:w="1052" w:type="dxa"/>
            <w:tcBorders>
              <w:top w:val="nil"/>
              <w:left w:val="nil"/>
              <w:bottom w:val="nil"/>
              <w:right w:val="nil"/>
            </w:tcBorders>
            <w:shd w:val="clear" w:color="auto" w:fill="auto"/>
            <w:noWrap/>
            <w:vAlign w:val="bottom"/>
            <w:hideMark/>
          </w:tcPr>
          <w:p w14:paraId="116E3293" w14:textId="77777777" w:rsidR="001335FD" w:rsidRPr="002A2F0B" w:rsidRDefault="001335FD" w:rsidP="001335FD">
            <w:pPr>
              <w:jc w:val="center"/>
              <w:rPr>
                <w:rFonts w:cs="Arial"/>
                <w:b/>
                <w:bCs/>
                <w:sz w:val="16"/>
                <w:szCs w:val="16"/>
              </w:rPr>
            </w:pPr>
            <w:r w:rsidRPr="002A2F0B">
              <w:rPr>
                <w:rFonts w:cs="Arial"/>
                <w:b/>
                <w:bCs/>
                <w:sz w:val="16"/>
                <w:szCs w:val="16"/>
              </w:rPr>
              <w:t>2010</w:t>
            </w:r>
          </w:p>
        </w:tc>
        <w:tc>
          <w:tcPr>
            <w:tcW w:w="617" w:type="dxa"/>
            <w:tcBorders>
              <w:top w:val="nil"/>
              <w:left w:val="nil"/>
              <w:bottom w:val="nil"/>
              <w:right w:val="nil"/>
            </w:tcBorders>
            <w:shd w:val="clear" w:color="auto" w:fill="auto"/>
            <w:noWrap/>
            <w:vAlign w:val="bottom"/>
            <w:hideMark/>
          </w:tcPr>
          <w:p w14:paraId="4B96DE6F" w14:textId="3FC2545A" w:rsidR="001335FD" w:rsidRPr="002A2F0B" w:rsidRDefault="001335FD" w:rsidP="001335FD">
            <w:pPr>
              <w:jc w:val="center"/>
              <w:rPr>
                <w:rFonts w:cs="Arial"/>
                <w:sz w:val="16"/>
                <w:szCs w:val="16"/>
              </w:rPr>
            </w:pPr>
            <w:r w:rsidRPr="002A2F0B">
              <w:rPr>
                <w:rFonts w:cs="Arial"/>
                <w:sz w:val="16"/>
                <w:szCs w:val="16"/>
              </w:rPr>
              <w:t>0,02</w:t>
            </w:r>
          </w:p>
        </w:tc>
        <w:tc>
          <w:tcPr>
            <w:tcW w:w="616" w:type="dxa"/>
            <w:tcBorders>
              <w:top w:val="nil"/>
              <w:left w:val="nil"/>
              <w:bottom w:val="nil"/>
              <w:right w:val="nil"/>
            </w:tcBorders>
            <w:shd w:val="clear" w:color="auto" w:fill="auto"/>
            <w:noWrap/>
            <w:vAlign w:val="bottom"/>
            <w:hideMark/>
          </w:tcPr>
          <w:p w14:paraId="75E02887" w14:textId="77777777" w:rsidR="001335FD" w:rsidRPr="002A2F0B" w:rsidRDefault="001335FD" w:rsidP="001335FD">
            <w:pPr>
              <w:jc w:val="center"/>
              <w:rPr>
                <w:rFonts w:cs="Arial"/>
                <w:sz w:val="16"/>
                <w:szCs w:val="16"/>
              </w:rPr>
            </w:pPr>
            <w:r w:rsidRPr="002A2F0B">
              <w:rPr>
                <w:rFonts w:cs="Arial"/>
                <w:sz w:val="16"/>
                <w:szCs w:val="16"/>
              </w:rPr>
              <w:t>3</w:t>
            </w:r>
          </w:p>
        </w:tc>
        <w:tc>
          <w:tcPr>
            <w:tcW w:w="700" w:type="dxa"/>
            <w:gridSpan w:val="2"/>
            <w:tcBorders>
              <w:top w:val="nil"/>
              <w:left w:val="nil"/>
              <w:bottom w:val="nil"/>
              <w:right w:val="nil"/>
            </w:tcBorders>
            <w:shd w:val="clear" w:color="auto" w:fill="auto"/>
            <w:noWrap/>
            <w:vAlign w:val="bottom"/>
            <w:hideMark/>
          </w:tcPr>
          <w:p w14:paraId="337FCBF0" w14:textId="77777777" w:rsidR="001335FD" w:rsidRPr="002A2F0B" w:rsidRDefault="001335FD" w:rsidP="001335FD">
            <w:pPr>
              <w:jc w:val="center"/>
              <w:rPr>
                <w:rFonts w:cs="Arial"/>
                <w:sz w:val="16"/>
                <w:szCs w:val="16"/>
              </w:rPr>
            </w:pPr>
            <w:r w:rsidRPr="002A2F0B">
              <w:rPr>
                <w:rFonts w:cs="Arial"/>
                <w:sz w:val="16"/>
                <w:szCs w:val="16"/>
              </w:rPr>
              <w:t>44</w:t>
            </w:r>
          </w:p>
        </w:tc>
        <w:tc>
          <w:tcPr>
            <w:tcW w:w="617" w:type="dxa"/>
            <w:tcBorders>
              <w:top w:val="nil"/>
              <w:left w:val="nil"/>
              <w:bottom w:val="nil"/>
              <w:right w:val="nil"/>
            </w:tcBorders>
            <w:shd w:val="clear" w:color="auto" w:fill="auto"/>
            <w:noWrap/>
            <w:vAlign w:val="bottom"/>
            <w:hideMark/>
          </w:tcPr>
          <w:p w14:paraId="48BF8AA2" w14:textId="77777777" w:rsidR="001335FD" w:rsidRPr="002A2F0B" w:rsidRDefault="001335FD" w:rsidP="001335FD">
            <w:pPr>
              <w:jc w:val="center"/>
              <w:rPr>
                <w:rFonts w:cs="Arial"/>
                <w:sz w:val="16"/>
                <w:szCs w:val="16"/>
              </w:rPr>
            </w:pPr>
            <w:r w:rsidRPr="002A2F0B">
              <w:rPr>
                <w:rFonts w:cs="Arial"/>
                <w:sz w:val="16"/>
                <w:szCs w:val="16"/>
              </w:rPr>
              <w:t>96</w:t>
            </w:r>
          </w:p>
        </w:tc>
        <w:tc>
          <w:tcPr>
            <w:tcW w:w="617" w:type="dxa"/>
            <w:tcBorders>
              <w:top w:val="nil"/>
              <w:left w:val="nil"/>
              <w:bottom w:val="nil"/>
              <w:right w:val="nil"/>
            </w:tcBorders>
            <w:shd w:val="clear" w:color="auto" w:fill="auto"/>
            <w:noWrap/>
            <w:vAlign w:val="bottom"/>
            <w:hideMark/>
          </w:tcPr>
          <w:p w14:paraId="77363786" w14:textId="77777777" w:rsidR="001335FD" w:rsidRPr="002A2F0B" w:rsidRDefault="001335FD" w:rsidP="001335FD">
            <w:pPr>
              <w:jc w:val="center"/>
              <w:rPr>
                <w:rFonts w:cs="Arial"/>
                <w:sz w:val="16"/>
                <w:szCs w:val="16"/>
              </w:rPr>
            </w:pPr>
            <w:r w:rsidRPr="002A2F0B">
              <w:rPr>
                <w:rFonts w:cs="Arial"/>
                <w:sz w:val="16"/>
                <w:szCs w:val="16"/>
              </w:rPr>
              <w:t>211</w:t>
            </w:r>
          </w:p>
        </w:tc>
        <w:tc>
          <w:tcPr>
            <w:tcW w:w="617" w:type="dxa"/>
            <w:tcBorders>
              <w:top w:val="nil"/>
              <w:left w:val="nil"/>
              <w:bottom w:val="nil"/>
              <w:right w:val="nil"/>
            </w:tcBorders>
            <w:shd w:val="clear" w:color="auto" w:fill="auto"/>
            <w:noWrap/>
            <w:vAlign w:val="bottom"/>
            <w:hideMark/>
          </w:tcPr>
          <w:p w14:paraId="75FD053D" w14:textId="77777777" w:rsidR="001335FD" w:rsidRPr="002A2F0B" w:rsidRDefault="001335FD" w:rsidP="001335FD">
            <w:pPr>
              <w:jc w:val="center"/>
              <w:rPr>
                <w:rFonts w:cs="Arial"/>
                <w:sz w:val="16"/>
                <w:szCs w:val="16"/>
              </w:rPr>
            </w:pPr>
            <w:r w:rsidRPr="002A2F0B">
              <w:rPr>
                <w:rFonts w:cs="Arial"/>
                <w:sz w:val="16"/>
                <w:szCs w:val="16"/>
              </w:rPr>
              <w:t>74</w:t>
            </w:r>
          </w:p>
        </w:tc>
        <w:tc>
          <w:tcPr>
            <w:tcW w:w="616" w:type="dxa"/>
            <w:tcBorders>
              <w:top w:val="nil"/>
              <w:left w:val="nil"/>
              <w:bottom w:val="nil"/>
              <w:right w:val="nil"/>
            </w:tcBorders>
            <w:shd w:val="clear" w:color="auto" w:fill="auto"/>
            <w:noWrap/>
            <w:vAlign w:val="bottom"/>
            <w:hideMark/>
          </w:tcPr>
          <w:p w14:paraId="06BEF537" w14:textId="77777777" w:rsidR="001335FD" w:rsidRPr="002A2F0B" w:rsidRDefault="001335FD" w:rsidP="001335FD">
            <w:pPr>
              <w:jc w:val="center"/>
              <w:rPr>
                <w:rFonts w:cs="Arial"/>
                <w:sz w:val="16"/>
                <w:szCs w:val="16"/>
              </w:rPr>
            </w:pPr>
            <w:r w:rsidRPr="002A2F0B">
              <w:rPr>
                <w:rFonts w:cs="Arial"/>
                <w:sz w:val="16"/>
                <w:szCs w:val="16"/>
              </w:rPr>
              <w:t>15</w:t>
            </w:r>
          </w:p>
        </w:tc>
        <w:tc>
          <w:tcPr>
            <w:tcW w:w="616" w:type="dxa"/>
            <w:tcBorders>
              <w:top w:val="nil"/>
              <w:left w:val="nil"/>
              <w:bottom w:val="nil"/>
              <w:right w:val="nil"/>
            </w:tcBorders>
            <w:shd w:val="clear" w:color="auto" w:fill="auto"/>
            <w:noWrap/>
            <w:vAlign w:val="bottom"/>
            <w:hideMark/>
          </w:tcPr>
          <w:p w14:paraId="66D202CA" w14:textId="77777777" w:rsidR="001335FD" w:rsidRPr="002A2F0B" w:rsidRDefault="001335FD" w:rsidP="001335FD">
            <w:pPr>
              <w:jc w:val="center"/>
              <w:rPr>
                <w:rFonts w:cs="Arial"/>
                <w:sz w:val="16"/>
                <w:szCs w:val="16"/>
              </w:rPr>
            </w:pPr>
            <w:r w:rsidRPr="002A2F0B">
              <w:rPr>
                <w:rFonts w:cs="Arial"/>
                <w:sz w:val="16"/>
                <w:szCs w:val="16"/>
              </w:rPr>
              <w:t>35</w:t>
            </w:r>
          </w:p>
        </w:tc>
        <w:tc>
          <w:tcPr>
            <w:tcW w:w="616" w:type="dxa"/>
            <w:tcBorders>
              <w:top w:val="nil"/>
              <w:left w:val="nil"/>
              <w:bottom w:val="nil"/>
              <w:right w:val="nil"/>
            </w:tcBorders>
            <w:shd w:val="clear" w:color="auto" w:fill="auto"/>
            <w:noWrap/>
            <w:vAlign w:val="bottom"/>
            <w:hideMark/>
          </w:tcPr>
          <w:p w14:paraId="21C1E7FC" w14:textId="77777777" w:rsidR="001335FD" w:rsidRPr="002A2F0B" w:rsidRDefault="001335FD" w:rsidP="001335FD">
            <w:pPr>
              <w:jc w:val="center"/>
              <w:rPr>
                <w:rFonts w:cs="Arial"/>
                <w:sz w:val="16"/>
                <w:szCs w:val="16"/>
              </w:rPr>
            </w:pPr>
            <w:r w:rsidRPr="002A2F0B">
              <w:rPr>
                <w:rFonts w:cs="Arial"/>
                <w:sz w:val="16"/>
                <w:szCs w:val="16"/>
              </w:rPr>
              <w:t>3</w:t>
            </w:r>
          </w:p>
        </w:tc>
        <w:tc>
          <w:tcPr>
            <w:tcW w:w="617" w:type="dxa"/>
            <w:tcBorders>
              <w:top w:val="nil"/>
              <w:left w:val="nil"/>
              <w:bottom w:val="nil"/>
              <w:right w:val="nil"/>
            </w:tcBorders>
            <w:shd w:val="clear" w:color="auto" w:fill="auto"/>
            <w:noWrap/>
            <w:vAlign w:val="bottom"/>
            <w:hideMark/>
          </w:tcPr>
          <w:p w14:paraId="26ED77E7" w14:textId="77777777" w:rsidR="001335FD" w:rsidRPr="002A2F0B" w:rsidRDefault="001335FD" w:rsidP="001335FD">
            <w:pPr>
              <w:jc w:val="center"/>
              <w:rPr>
                <w:rFonts w:cs="Arial"/>
                <w:sz w:val="16"/>
                <w:szCs w:val="16"/>
              </w:rPr>
            </w:pPr>
            <w:r w:rsidRPr="002A2F0B">
              <w:rPr>
                <w:rFonts w:cs="Arial"/>
                <w:sz w:val="16"/>
                <w:szCs w:val="16"/>
              </w:rPr>
              <w:t>2</w:t>
            </w:r>
          </w:p>
        </w:tc>
        <w:tc>
          <w:tcPr>
            <w:tcW w:w="616" w:type="dxa"/>
            <w:tcBorders>
              <w:top w:val="nil"/>
              <w:left w:val="nil"/>
              <w:bottom w:val="nil"/>
              <w:right w:val="nil"/>
            </w:tcBorders>
            <w:shd w:val="clear" w:color="auto" w:fill="auto"/>
            <w:noWrap/>
            <w:vAlign w:val="bottom"/>
            <w:hideMark/>
          </w:tcPr>
          <w:p w14:paraId="7F1DAC16" w14:textId="112DFE83"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305FB9A9" w14:textId="3778DC8E" w:rsidR="001335FD" w:rsidRPr="002A2F0B" w:rsidRDefault="001335FD" w:rsidP="001335FD">
            <w:pPr>
              <w:jc w:val="center"/>
              <w:rPr>
                <w:rFonts w:cs="Arial"/>
                <w:sz w:val="16"/>
                <w:szCs w:val="16"/>
              </w:rPr>
            </w:pPr>
            <w:r w:rsidRPr="002A2F0B">
              <w:rPr>
                <w:rFonts w:cs="Arial"/>
                <w:sz w:val="16"/>
                <w:szCs w:val="16"/>
              </w:rPr>
              <w:t>0,04</w:t>
            </w:r>
          </w:p>
        </w:tc>
        <w:tc>
          <w:tcPr>
            <w:tcW w:w="617" w:type="dxa"/>
            <w:tcBorders>
              <w:top w:val="nil"/>
              <w:left w:val="nil"/>
              <w:bottom w:val="nil"/>
              <w:right w:val="nil"/>
            </w:tcBorders>
            <w:shd w:val="clear" w:color="auto" w:fill="auto"/>
            <w:noWrap/>
            <w:vAlign w:val="bottom"/>
            <w:hideMark/>
          </w:tcPr>
          <w:p w14:paraId="63625100" w14:textId="7095047A" w:rsidR="001335FD" w:rsidRPr="002A2F0B" w:rsidRDefault="001335FD" w:rsidP="001335FD">
            <w:pPr>
              <w:jc w:val="center"/>
              <w:rPr>
                <w:rFonts w:cs="Arial"/>
                <w:sz w:val="16"/>
                <w:szCs w:val="16"/>
              </w:rPr>
            </w:pPr>
            <w:r w:rsidRPr="002A2F0B">
              <w:rPr>
                <w:rFonts w:cs="Arial"/>
                <w:sz w:val="16"/>
                <w:szCs w:val="16"/>
              </w:rPr>
              <w:t>0,003</w:t>
            </w:r>
          </w:p>
        </w:tc>
        <w:tc>
          <w:tcPr>
            <w:tcW w:w="722" w:type="dxa"/>
            <w:tcBorders>
              <w:top w:val="nil"/>
              <w:left w:val="nil"/>
              <w:bottom w:val="nil"/>
              <w:right w:val="nil"/>
            </w:tcBorders>
            <w:shd w:val="clear" w:color="auto" w:fill="auto"/>
            <w:noWrap/>
            <w:vAlign w:val="bottom"/>
            <w:hideMark/>
          </w:tcPr>
          <w:p w14:paraId="4DCA473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41AD72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74BBF822"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A2B26D0"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147CDA26" w14:textId="77777777" w:rsidR="001335FD" w:rsidRPr="002A2F0B" w:rsidRDefault="001335FD" w:rsidP="001335FD">
            <w:pPr>
              <w:jc w:val="center"/>
              <w:rPr>
                <w:rFonts w:cs="Arial"/>
                <w:sz w:val="16"/>
                <w:szCs w:val="16"/>
              </w:rPr>
            </w:pPr>
            <w:r w:rsidRPr="002A2F0B">
              <w:rPr>
                <w:rFonts w:cs="Arial"/>
                <w:sz w:val="16"/>
                <w:szCs w:val="16"/>
              </w:rPr>
              <w:t>481</w:t>
            </w:r>
          </w:p>
        </w:tc>
      </w:tr>
      <w:tr w:rsidR="001335FD" w:rsidRPr="002A2F0B" w14:paraId="454596EE" w14:textId="77777777" w:rsidTr="000F6BCE">
        <w:trPr>
          <w:trHeight w:val="143"/>
        </w:trPr>
        <w:tc>
          <w:tcPr>
            <w:tcW w:w="1052" w:type="dxa"/>
            <w:tcBorders>
              <w:top w:val="nil"/>
              <w:left w:val="nil"/>
              <w:bottom w:val="nil"/>
              <w:right w:val="nil"/>
            </w:tcBorders>
            <w:shd w:val="clear" w:color="auto" w:fill="auto"/>
            <w:noWrap/>
            <w:vAlign w:val="bottom"/>
            <w:hideMark/>
          </w:tcPr>
          <w:p w14:paraId="1583CDE8" w14:textId="77777777" w:rsidR="001335FD" w:rsidRPr="002A2F0B" w:rsidRDefault="001335FD" w:rsidP="001335FD">
            <w:pPr>
              <w:jc w:val="center"/>
              <w:rPr>
                <w:rFonts w:cs="Arial"/>
                <w:b/>
                <w:bCs/>
                <w:sz w:val="16"/>
                <w:szCs w:val="16"/>
              </w:rPr>
            </w:pPr>
            <w:r w:rsidRPr="002A2F0B">
              <w:rPr>
                <w:rFonts w:cs="Arial"/>
                <w:b/>
                <w:bCs/>
                <w:sz w:val="16"/>
                <w:szCs w:val="16"/>
              </w:rPr>
              <w:t>2011</w:t>
            </w:r>
          </w:p>
        </w:tc>
        <w:tc>
          <w:tcPr>
            <w:tcW w:w="617" w:type="dxa"/>
            <w:tcBorders>
              <w:top w:val="nil"/>
              <w:left w:val="nil"/>
              <w:bottom w:val="nil"/>
              <w:right w:val="nil"/>
            </w:tcBorders>
            <w:shd w:val="clear" w:color="auto" w:fill="auto"/>
            <w:noWrap/>
            <w:vAlign w:val="bottom"/>
            <w:hideMark/>
          </w:tcPr>
          <w:p w14:paraId="7C7F06DC"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30370E00" w14:textId="77777777" w:rsidR="001335FD" w:rsidRPr="002A2F0B" w:rsidRDefault="001335FD" w:rsidP="001335FD">
            <w:pPr>
              <w:jc w:val="center"/>
              <w:rPr>
                <w:rFonts w:cs="Arial"/>
                <w:sz w:val="16"/>
                <w:szCs w:val="16"/>
              </w:rPr>
            </w:pPr>
            <w:r w:rsidRPr="002A2F0B">
              <w:rPr>
                <w:rFonts w:cs="Arial"/>
                <w:sz w:val="16"/>
                <w:szCs w:val="16"/>
              </w:rPr>
              <w:t>9</w:t>
            </w:r>
          </w:p>
        </w:tc>
        <w:tc>
          <w:tcPr>
            <w:tcW w:w="700" w:type="dxa"/>
            <w:gridSpan w:val="2"/>
            <w:tcBorders>
              <w:top w:val="nil"/>
              <w:left w:val="nil"/>
              <w:bottom w:val="nil"/>
              <w:right w:val="nil"/>
            </w:tcBorders>
            <w:shd w:val="clear" w:color="auto" w:fill="auto"/>
            <w:noWrap/>
            <w:vAlign w:val="bottom"/>
            <w:hideMark/>
          </w:tcPr>
          <w:p w14:paraId="4B20D504" w14:textId="77777777" w:rsidR="001335FD" w:rsidRPr="002A2F0B" w:rsidRDefault="001335FD" w:rsidP="001335FD">
            <w:pPr>
              <w:jc w:val="center"/>
              <w:rPr>
                <w:rFonts w:cs="Arial"/>
                <w:sz w:val="16"/>
                <w:szCs w:val="16"/>
              </w:rPr>
            </w:pPr>
            <w:r w:rsidRPr="002A2F0B">
              <w:rPr>
                <w:rFonts w:cs="Arial"/>
                <w:sz w:val="16"/>
                <w:szCs w:val="16"/>
              </w:rPr>
              <w:t>43</w:t>
            </w:r>
          </w:p>
        </w:tc>
        <w:tc>
          <w:tcPr>
            <w:tcW w:w="617" w:type="dxa"/>
            <w:tcBorders>
              <w:top w:val="nil"/>
              <w:left w:val="nil"/>
              <w:bottom w:val="nil"/>
              <w:right w:val="nil"/>
            </w:tcBorders>
            <w:shd w:val="clear" w:color="auto" w:fill="auto"/>
            <w:noWrap/>
            <w:vAlign w:val="bottom"/>
            <w:hideMark/>
          </w:tcPr>
          <w:p w14:paraId="4598CB13" w14:textId="77777777" w:rsidR="001335FD" w:rsidRPr="002A2F0B" w:rsidRDefault="001335FD" w:rsidP="001335FD">
            <w:pPr>
              <w:jc w:val="center"/>
              <w:rPr>
                <w:rFonts w:cs="Arial"/>
                <w:sz w:val="16"/>
                <w:szCs w:val="16"/>
              </w:rPr>
            </w:pPr>
            <w:r w:rsidRPr="002A2F0B">
              <w:rPr>
                <w:rFonts w:cs="Arial"/>
                <w:sz w:val="16"/>
                <w:szCs w:val="16"/>
              </w:rPr>
              <w:t>76</w:t>
            </w:r>
          </w:p>
        </w:tc>
        <w:tc>
          <w:tcPr>
            <w:tcW w:w="617" w:type="dxa"/>
            <w:tcBorders>
              <w:top w:val="nil"/>
              <w:left w:val="nil"/>
              <w:bottom w:val="nil"/>
              <w:right w:val="nil"/>
            </w:tcBorders>
            <w:shd w:val="clear" w:color="auto" w:fill="auto"/>
            <w:noWrap/>
            <w:vAlign w:val="bottom"/>
            <w:hideMark/>
          </w:tcPr>
          <w:p w14:paraId="11B382D4" w14:textId="77777777" w:rsidR="001335FD" w:rsidRPr="002A2F0B" w:rsidRDefault="001335FD" w:rsidP="001335FD">
            <w:pPr>
              <w:jc w:val="center"/>
              <w:rPr>
                <w:rFonts w:cs="Arial"/>
                <w:sz w:val="16"/>
                <w:szCs w:val="16"/>
              </w:rPr>
            </w:pPr>
            <w:r w:rsidRPr="002A2F0B">
              <w:rPr>
                <w:rFonts w:cs="Arial"/>
                <w:sz w:val="16"/>
                <w:szCs w:val="16"/>
              </w:rPr>
              <w:t>93</w:t>
            </w:r>
          </w:p>
        </w:tc>
        <w:tc>
          <w:tcPr>
            <w:tcW w:w="617" w:type="dxa"/>
            <w:tcBorders>
              <w:top w:val="nil"/>
              <w:left w:val="nil"/>
              <w:bottom w:val="nil"/>
              <w:right w:val="nil"/>
            </w:tcBorders>
            <w:shd w:val="clear" w:color="auto" w:fill="auto"/>
            <w:noWrap/>
            <w:vAlign w:val="bottom"/>
            <w:hideMark/>
          </w:tcPr>
          <w:p w14:paraId="2EAEBA36" w14:textId="77777777" w:rsidR="001335FD" w:rsidRPr="002A2F0B" w:rsidRDefault="001335FD" w:rsidP="001335FD">
            <w:pPr>
              <w:jc w:val="center"/>
              <w:rPr>
                <w:rFonts w:cs="Arial"/>
                <w:sz w:val="16"/>
                <w:szCs w:val="16"/>
              </w:rPr>
            </w:pPr>
            <w:r w:rsidRPr="002A2F0B">
              <w:rPr>
                <w:rFonts w:cs="Arial"/>
                <w:sz w:val="16"/>
                <w:szCs w:val="16"/>
              </w:rPr>
              <w:t>115</w:t>
            </w:r>
          </w:p>
        </w:tc>
        <w:tc>
          <w:tcPr>
            <w:tcW w:w="616" w:type="dxa"/>
            <w:tcBorders>
              <w:top w:val="nil"/>
              <w:left w:val="nil"/>
              <w:bottom w:val="nil"/>
              <w:right w:val="nil"/>
            </w:tcBorders>
            <w:shd w:val="clear" w:color="auto" w:fill="auto"/>
            <w:noWrap/>
            <w:vAlign w:val="bottom"/>
            <w:hideMark/>
          </w:tcPr>
          <w:p w14:paraId="002A7021" w14:textId="77777777" w:rsidR="001335FD" w:rsidRPr="002A2F0B" w:rsidRDefault="001335FD" w:rsidP="001335FD">
            <w:pPr>
              <w:jc w:val="center"/>
              <w:rPr>
                <w:rFonts w:cs="Arial"/>
                <w:sz w:val="16"/>
                <w:szCs w:val="16"/>
              </w:rPr>
            </w:pPr>
            <w:r w:rsidRPr="002A2F0B">
              <w:rPr>
                <w:rFonts w:cs="Arial"/>
                <w:sz w:val="16"/>
                <w:szCs w:val="16"/>
              </w:rPr>
              <w:t>26</w:t>
            </w:r>
          </w:p>
        </w:tc>
        <w:tc>
          <w:tcPr>
            <w:tcW w:w="616" w:type="dxa"/>
            <w:tcBorders>
              <w:top w:val="nil"/>
              <w:left w:val="nil"/>
              <w:bottom w:val="nil"/>
              <w:right w:val="nil"/>
            </w:tcBorders>
            <w:shd w:val="clear" w:color="auto" w:fill="auto"/>
            <w:noWrap/>
            <w:vAlign w:val="bottom"/>
            <w:hideMark/>
          </w:tcPr>
          <w:p w14:paraId="771C528A" w14:textId="77777777" w:rsidR="001335FD" w:rsidRPr="002A2F0B" w:rsidRDefault="001335FD" w:rsidP="001335FD">
            <w:pPr>
              <w:jc w:val="center"/>
              <w:rPr>
                <w:rFonts w:cs="Arial"/>
                <w:sz w:val="16"/>
                <w:szCs w:val="16"/>
              </w:rPr>
            </w:pPr>
            <w:r w:rsidRPr="002A2F0B">
              <w:rPr>
                <w:rFonts w:cs="Arial"/>
                <w:sz w:val="16"/>
                <w:szCs w:val="16"/>
              </w:rPr>
              <w:t>12</w:t>
            </w:r>
          </w:p>
        </w:tc>
        <w:tc>
          <w:tcPr>
            <w:tcW w:w="616" w:type="dxa"/>
            <w:tcBorders>
              <w:top w:val="nil"/>
              <w:left w:val="nil"/>
              <w:bottom w:val="nil"/>
              <w:right w:val="nil"/>
            </w:tcBorders>
            <w:shd w:val="clear" w:color="auto" w:fill="auto"/>
            <w:noWrap/>
            <w:vAlign w:val="bottom"/>
            <w:hideMark/>
          </w:tcPr>
          <w:p w14:paraId="14976CF3" w14:textId="77777777" w:rsidR="001335FD" w:rsidRPr="002A2F0B" w:rsidRDefault="001335FD" w:rsidP="001335FD">
            <w:pPr>
              <w:jc w:val="center"/>
              <w:rPr>
                <w:rFonts w:cs="Arial"/>
                <w:sz w:val="16"/>
                <w:szCs w:val="16"/>
              </w:rPr>
            </w:pPr>
            <w:r w:rsidRPr="002A2F0B">
              <w:rPr>
                <w:rFonts w:cs="Arial"/>
                <w:sz w:val="16"/>
                <w:szCs w:val="16"/>
              </w:rPr>
              <w:t>7</w:t>
            </w:r>
          </w:p>
        </w:tc>
        <w:tc>
          <w:tcPr>
            <w:tcW w:w="617" w:type="dxa"/>
            <w:tcBorders>
              <w:top w:val="nil"/>
              <w:left w:val="nil"/>
              <w:bottom w:val="nil"/>
              <w:right w:val="nil"/>
            </w:tcBorders>
            <w:shd w:val="clear" w:color="auto" w:fill="auto"/>
            <w:noWrap/>
            <w:vAlign w:val="bottom"/>
            <w:hideMark/>
          </w:tcPr>
          <w:p w14:paraId="103B6F09" w14:textId="7F83EE07" w:rsidR="001335FD" w:rsidRPr="002A2F0B" w:rsidRDefault="001335FD" w:rsidP="001335FD">
            <w:pPr>
              <w:jc w:val="center"/>
              <w:rPr>
                <w:rFonts w:cs="Arial"/>
                <w:sz w:val="16"/>
                <w:szCs w:val="16"/>
              </w:rPr>
            </w:pPr>
            <w:r w:rsidRPr="002A2F0B">
              <w:rPr>
                <w:rFonts w:cs="Arial"/>
                <w:sz w:val="16"/>
                <w:szCs w:val="16"/>
              </w:rPr>
              <w:t>0,2</w:t>
            </w:r>
          </w:p>
        </w:tc>
        <w:tc>
          <w:tcPr>
            <w:tcW w:w="616" w:type="dxa"/>
            <w:tcBorders>
              <w:top w:val="nil"/>
              <w:left w:val="nil"/>
              <w:bottom w:val="nil"/>
              <w:right w:val="nil"/>
            </w:tcBorders>
            <w:shd w:val="clear" w:color="auto" w:fill="auto"/>
            <w:noWrap/>
            <w:vAlign w:val="bottom"/>
            <w:hideMark/>
          </w:tcPr>
          <w:p w14:paraId="531F6E0E" w14:textId="1991AB01" w:rsidR="001335FD" w:rsidRPr="002A2F0B" w:rsidRDefault="001335FD" w:rsidP="001335FD">
            <w:pPr>
              <w:jc w:val="center"/>
              <w:rPr>
                <w:rFonts w:cs="Arial"/>
                <w:sz w:val="16"/>
                <w:szCs w:val="16"/>
              </w:rPr>
            </w:pPr>
            <w:r w:rsidRPr="002A2F0B">
              <w:rPr>
                <w:rFonts w:cs="Arial"/>
                <w:sz w:val="16"/>
                <w:szCs w:val="16"/>
              </w:rPr>
              <w:t>0,2</w:t>
            </w:r>
          </w:p>
        </w:tc>
        <w:tc>
          <w:tcPr>
            <w:tcW w:w="617" w:type="dxa"/>
            <w:tcBorders>
              <w:top w:val="nil"/>
              <w:left w:val="nil"/>
              <w:bottom w:val="nil"/>
              <w:right w:val="nil"/>
            </w:tcBorders>
            <w:shd w:val="clear" w:color="auto" w:fill="auto"/>
            <w:noWrap/>
            <w:vAlign w:val="bottom"/>
            <w:hideMark/>
          </w:tcPr>
          <w:p w14:paraId="77CDFB5B" w14:textId="0DABB641" w:rsidR="001335FD" w:rsidRPr="002A2F0B" w:rsidRDefault="001335FD" w:rsidP="001335FD">
            <w:pPr>
              <w:jc w:val="center"/>
              <w:rPr>
                <w:rFonts w:cs="Arial"/>
                <w:sz w:val="16"/>
                <w:szCs w:val="16"/>
              </w:rPr>
            </w:pPr>
            <w:r w:rsidRPr="002A2F0B">
              <w:rPr>
                <w:rFonts w:cs="Arial"/>
                <w:sz w:val="16"/>
                <w:szCs w:val="16"/>
              </w:rPr>
              <w:t>0,006</w:t>
            </w:r>
          </w:p>
        </w:tc>
        <w:tc>
          <w:tcPr>
            <w:tcW w:w="617" w:type="dxa"/>
            <w:tcBorders>
              <w:top w:val="nil"/>
              <w:left w:val="nil"/>
              <w:bottom w:val="nil"/>
              <w:right w:val="nil"/>
            </w:tcBorders>
            <w:shd w:val="clear" w:color="auto" w:fill="auto"/>
            <w:noWrap/>
            <w:vAlign w:val="bottom"/>
            <w:hideMark/>
          </w:tcPr>
          <w:p w14:paraId="3430BDF5"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4CF4290F"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DD8021C"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72D5C7F5"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0E64EF6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5140FD63" w14:textId="77777777" w:rsidR="001335FD" w:rsidRPr="002A2F0B" w:rsidRDefault="001335FD" w:rsidP="001335FD">
            <w:pPr>
              <w:jc w:val="center"/>
              <w:rPr>
                <w:rFonts w:cs="Arial"/>
                <w:sz w:val="16"/>
                <w:szCs w:val="16"/>
              </w:rPr>
            </w:pPr>
            <w:r w:rsidRPr="002A2F0B">
              <w:rPr>
                <w:rFonts w:cs="Arial"/>
                <w:sz w:val="16"/>
                <w:szCs w:val="16"/>
              </w:rPr>
              <w:t>382</w:t>
            </w:r>
          </w:p>
        </w:tc>
      </w:tr>
      <w:tr w:rsidR="001335FD" w:rsidRPr="002A2F0B" w14:paraId="70A931DF" w14:textId="77777777" w:rsidTr="000F6BCE">
        <w:trPr>
          <w:trHeight w:val="103"/>
        </w:trPr>
        <w:tc>
          <w:tcPr>
            <w:tcW w:w="1052" w:type="dxa"/>
            <w:tcBorders>
              <w:top w:val="nil"/>
              <w:left w:val="nil"/>
              <w:bottom w:val="nil"/>
              <w:right w:val="nil"/>
            </w:tcBorders>
            <w:shd w:val="clear" w:color="auto" w:fill="auto"/>
            <w:noWrap/>
            <w:vAlign w:val="bottom"/>
            <w:hideMark/>
          </w:tcPr>
          <w:p w14:paraId="19BC0BBE" w14:textId="77777777" w:rsidR="001335FD" w:rsidRPr="002A2F0B" w:rsidRDefault="001335FD" w:rsidP="001335FD">
            <w:pPr>
              <w:jc w:val="center"/>
              <w:rPr>
                <w:rFonts w:cs="Arial"/>
                <w:b/>
                <w:bCs/>
                <w:sz w:val="16"/>
                <w:szCs w:val="16"/>
              </w:rPr>
            </w:pPr>
            <w:r w:rsidRPr="002A2F0B">
              <w:rPr>
                <w:rFonts w:cs="Arial"/>
                <w:b/>
                <w:bCs/>
                <w:sz w:val="16"/>
                <w:szCs w:val="16"/>
              </w:rPr>
              <w:t>2012</w:t>
            </w:r>
          </w:p>
        </w:tc>
        <w:tc>
          <w:tcPr>
            <w:tcW w:w="617" w:type="dxa"/>
            <w:tcBorders>
              <w:top w:val="nil"/>
              <w:left w:val="nil"/>
              <w:bottom w:val="nil"/>
              <w:right w:val="nil"/>
            </w:tcBorders>
            <w:shd w:val="clear" w:color="auto" w:fill="auto"/>
            <w:noWrap/>
            <w:vAlign w:val="bottom"/>
            <w:hideMark/>
          </w:tcPr>
          <w:p w14:paraId="5E1B4559"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5740528E" w14:textId="77777777" w:rsidR="001335FD" w:rsidRPr="002A2F0B" w:rsidRDefault="001335FD" w:rsidP="001335FD">
            <w:pPr>
              <w:jc w:val="center"/>
              <w:rPr>
                <w:rFonts w:cs="Arial"/>
                <w:sz w:val="16"/>
                <w:szCs w:val="16"/>
              </w:rPr>
            </w:pPr>
            <w:r w:rsidRPr="002A2F0B">
              <w:rPr>
                <w:rFonts w:cs="Arial"/>
                <w:sz w:val="16"/>
                <w:szCs w:val="16"/>
              </w:rPr>
              <w:t>2</w:t>
            </w:r>
          </w:p>
        </w:tc>
        <w:tc>
          <w:tcPr>
            <w:tcW w:w="700" w:type="dxa"/>
            <w:gridSpan w:val="2"/>
            <w:tcBorders>
              <w:top w:val="nil"/>
              <w:left w:val="nil"/>
              <w:bottom w:val="nil"/>
              <w:right w:val="nil"/>
            </w:tcBorders>
            <w:shd w:val="clear" w:color="auto" w:fill="auto"/>
            <w:noWrap/>
            <w:vAlign w:val="bottom"/>
            <w:hideMark/>
          </w:tcPr>
          <w:p w14:paraId="59ABE8A7" w14:textId="77777777" w:rsidR="001335FD" w:rsidRPr="002A2F0B" w:rsidRDefault="001335FD" w:rsidP="001335FD">
            <w:pPr>
              <w:jc w:val="center"/>
              <w:rPr>
                <w:rFonts w:cs="Arial"/>
                <w:sz w:val="16"/>
                <w:szCs w:val="16"/>
              </w:rPr>
            </w:pPr>
            <w:r w:rsidRPr="002A2F0B">
              <w:rPr>
                <w:rFonts w:cs="Arial"/>
                <w:sz w:val="16"/>
                <w:szCs w:val="16"/>
              </w:rPr>
              <w:t>70</w:t>
            </w:r>
          </w:p>
        </w:tc>
        <w:tc>
          <w:tcPr>
            <w:tcW w:w="617" w:type="dxa"/>
            <w:tcBorders>
              <w:top w:val="nil"/>
              <w:left w:val="nil"/>
              <w:bottom w:val="nil"/>
              <w:right w:val="nil"/>
            </w:tcBorders>
            <w:shd w:val="clear" w:color="auto" w:fill="auto"/>
            <w:noWrap/>
            <w:vAlign w:val="bottom"/>
            <w:hideMark/>
          </w:tcPr>
          <w:p w14:paraId="33092B0E" w14:textId="77777777" w:rsidR="001335FD" w:rsidRPr="002A2F0B" w:rsidRDefault="001335FD" w:rsidP="001335FD">
            <w:pPr>
              <w:jc w:val="center"/>
              <w:rPr>
                <w:rFonts w:cs="Arial"/>
                <w:sz w:val="16"/>
                <w:szCs w:val="16"/>
              </w:rPr>
            </w:pPr>
            <w:r w:rsidRPr="002A2F0B">
              <w:rPr>
                <w:rFonts w:cs="Arial"/>
                <w:sz w:val="16"/>
                <w:szCs w:val="16"/>
              </w:rPr>
              <w:t>105</w:t>
            </w:r>
          </w:p>
        </w:tc>
        <w:tc>
          <w:tcPr>
            <w:tcW w:w="617" w:type="dxa"/>
            <w:tcBorders>
              <w:top w:val="nil"/>
              <w:left w:val="nil"/>
              <w:bottom w:val="nil"/>
              <w:right w:val="nil"/>
            </w:tcBorders>
            <w:shd w:val="clear" w:color="auto" w:fill="auto"/>
            <w:noWrap/>
            <w:vAlign w:val="bottom"/>
            <w:hideMark/>
          </w:tcPr>
          <w:p w14:paraId="01C59081" w14:textId="77777777" w:rsidR="001335FD" w:rsidRPr="002A2F0B" w:rsidRDefault="001335FD" w:rsidP="001335FD">
            <w:pPr>
              <w:jc w:val="center"/>
              <w:rPr>
                <w:rFonts w:cs="Arial"/>
                <w:sz w:val="16"/>
                <w:szCs w:val="16"/>
              </w:rPr>
            </w:pPr>
            <w:r w:rsidRPr="002A2F0B">
              <w:rPr>
                <w:rFonts w:cs="Arial"/>
                <w:sz w:val="16"/>
                <w:szCs w:val="16"/>
              </w:rPr>
              <w:t>49</w:t>
            </w:r>
          </w:p>
        </w:tc>
        <w:tc>
          <w:tcPr>
            <w:tcW w:w="617" w:type="dxa"/>
            <w:tcBorders>
              <w:top w:val="nil"/>
              <w:left w:val="nil"/>
              <w:bottom w:val="nil"/>
              <w:right w:val="nil"/>
            </w:tcBorders>
            <w:shd w:val="clear" w:color="auto" w:fill="auto"/>
            <w:noWrap/>
            <w:vAlign w:val="bottom"/>
            <w:hideMark/>
          </w:tcPr>
          <w:p w14:paraId="1345653B" w14:textId="77777777" w:rsidR="001335FD" w:rsidRPr="002A2F0B" w:rsidRDefault="001335FD" w:rsidP="001335FD">
            <w:pPr>
              <w:jc w:val="center"/>
              <w:rPr>
                <w:rFonts w:cs="Arial"/>
                <w:sz w:val="16"/>
                <w:szCs w:val="16"/>
              </w:rPr>
            </w:pPr>
            <w:r w:rsidRPr="002A2F0B">
              <w:rPr>
                <w:rFonts w:cs="Arial"/>
                <w:sz w:val="16"/>
                <w:szCs w:val="16"/>
              </w:rPr>
              <w:t>29</w:t>
            </w:r>
          </w:p>
        </w:tc>
        <w:tc>
          <w:tcPr>
            <w:tcW w:w="616" w:type="dxa"/>
            <w:tcBorders>
              <w:top w:val="nil"/>
              <w:left w:val="nil"/>
              <w:bottom w:val="nil"/>
              <w:right w:val="nil"/>
            </w:tcBorders>
            <w:shd w:val="clear" w:color="auto" w:fill="auto"/>
            <w:noWrap/>
            <w:vAlign w:val="bottom"/>
            <w:hideMark/>
          </w:tcPr>
          <w:p w14:paraId="68493D09" w14:textId="77777777" w:rsidR="001335FD" w:rsidRPr="002A2F0B" w:rsidRDefault="001335FD" w:rsidP="001335FD">
            <w:pPr>
              <w:jc w:val="center"/>
              <w:rPr>
                <w:rFonts w:cs="Arial"/>
                <w:sz w:val="16"/>
                <w:szCs w:val="16"/>
              </w:rPr>
            </w:pPr>
            <w:r w:rsidRPr="002A2F0B">
              <w:rPr>
                <w:rFonts w:cs="Arial"/>
                <w:sz w:val="16"/>
                <w:szCs w:val="16"/>
              </w:rPr>
              <w:t>25</w:t>
            </w:r>
          </w:p>
        </w:tc>
        <w:tc>
          <w:tcPr>
            <w:tcW w:w="616" w:type="dxa"/>
            <w:tcBorders>
              <w:top w:val="nil"/>
              <w:left w:val="nil"/>
              <w:bottom w:val="nil"/>
              <w:right w:val="nil"/>
            </w:tcBorders>
            <w:shd w:val="clear" w:color="auto" w:fill="auto"/>
            <w:noWrap/>
            <w:vAlign w:val="bottom"/>
            <w:hideMark/>
          </w:tcPr>
          <w:p w14:paraId="5CB76061" w14:textId="77777777" w:rsidR="001335FD" w:rsidRPr="002A2F0B" w:rsidRDefault="001335FD" w:rsidP="001335FD">
            <w:pPr>
              <w:jc w:val="center"/>
              <w:rPr>
                <w:rFonts w:cs="Arial"/>
                <w:sz w:val="16"/>
                <w:szCs w:val="16"/>
              </w:rPr>
            </w:pPr>
            <w:r w:rsidRPr="002A2F0B">
              <w:rPr>
                <w:rFonts w:cs="Arial"/>
                <w:sz w:val="16"/>
                <w:szCs w:val="16"/>
              </w:rPr>
              <w:t>6</w:t>
            </w:r>
          </w:p>
        </w:tc>
        <w:tc>
          <w:tcPr>
            <w:tcW w:w="616" w:type="dxa"/>
            <w:tcBorders>
              <w:top w:val="nil"/>
              <w:left w:val="nil"/>
              <w:bottom w:val="nil"/>
              <w:right w:val="nil"/>
            </w:tcBorders>
            <w:shd w:val="clear" w:color="auto" w:fill="auto"/>
            <w:noWrap/>
            <w:vAlign w:val="bottom"/>
            <w:hideMark/>
          </w:tcPr>
          <w:p w14:paraId="01F9487A"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hideMark/>
          </w:tcPr>
          <w:p w14:paraId="535E1EA0"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5CC9C3B5" w14:textId="1294B260" w:rsidR="001335FD" w:rsidRPr="002A2F0B" w:rsidRDefault="001335FD" w:rsidP="001335FD">
            <w:pPr>
              <w:jc w:val="center"/>
              <w:rPr>
                <w:rFonts w:cs="Arial"/>
                <w:sz w:val="16"/>
                <w:szCs w:val="16"/>
              </w:rPr>
            </w:pPr>
            <w:r w:rsidRPr="002A2F0B">
              <w:rPr>
                <w:rFonts w:cs="Arial"/>
                <w:sz w:val="16"/>
                <w:szCs w:val="16"/>
              </w:rPr>
              <w:t>0,02</w:t>
            </w:r>
          </w:p>
        </w:tc>
        <w:tc>
          <w:tcPr>
            <w:tcW w:w="617" w:type="dxa"/>
            <w:tcBorders>
              <w:top w:val="nil"/>
              <w:left w:val="nil"/>
              <w:bottom w:val="nil"/>
              <w:right w:val="nil"/>
            </w:tcBorders>
            <w:shd w:val="clear" w:color="auto" w:fill="auto"/>
            <w:noWrap/>
            <w:vAlign w:val="bottom"/>
            <w:hideMark/>
          </w:tcPr>
          <w:p w14:paraId="4365D098"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340028E4"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052D8C39"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3F690E92"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3C60C2CB"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71DB1B9"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7937E716" w14:textId="77777777" w:rsidR="001335FD" w:rsidRPr="002A2F0B" w:rsidRDefault="001335FD" w:rsidP="001335FD">
            <w:pPr>
              <w:jc w:val="center"/>
              <w:rPr>
                <w:rFonts w:cs="Arial"/>
                <w:sz w:val="16"/>
                <w:szCs w:val="16"/>
              </w:rPr>
            </w:pPr>
            <w:r w:rsidRPr="002A2F0B">
              <w:rPr>
                <w:rFonts w:cs="Arial"/>
                <w:sz w:val="16"/>
                <w:szCs w:val="16"/>
              </w:rPr>
              <w:t>289</w:t>
            </w:r>
          </w:p>
        </w:tc>
      </w:tr>
      <w:tr w:rsidR="001335FD" w:rsidRPr="002A2F0B" w14:paraId="0D1E70E4" w14:textId="77777777" w:rsidTr="000F6BCE">
        <w:trPr>
          <w:trHeight w:val="63"/>
        </w:trPr>
        <w:tc>
          <w:tcPr>
            <w:tcW w:w="1052" w:type="dxa"/>
            <w:tcBorders>
              <w:top w:val="nil"/>
              <w:left w:val="nil"/>
              <w:bottom w:val="nil"/>
              <w:right w:val="nil"/>
            </w:tcBorders>
            <w:shd w:val="clear" w:color="auto" w:fill="auto"/>
            <w:noWrap/>
            <w:vAlign w:val="bottom"/>
            <w:hideMark/>
          </w:tcPr>
          <w:p w14:paraId="25EB3405" w14:textId="77777777" w:rsidR="001335FD" w:rsidRPr="002A2F0B" w:rsidRDefault="001335FD" w:rsidP="001335FD">
            <w:pPr>
              <w:jc w:val="center"/>
              <w:rPr>
                <w:rFonts w:cs="Arial"/>
                <w:b/>
                <w:bCs/>
                <w:sz w:val="16"/>
                <w:szCs w:val="16"/>
              </w:rPr>
            </w:pPr>
            <w:r w:rsidRPr="002A2F0B">
              <w:rPr>
                <w:rFonts w:cs="Arial"/>
                <w:b/>
                <w:bCs/>
                <w:sz w:val="16"/>
                <w:szCs w:val="16"/>
              </w:rPr>
              <w:t>2013</w:t>
            </w:r>
          </w:p>
        </w:tc>
        <w:tc>
          <w:tcPr>
            <w:tcW w:w="617" w:type="dxa"/>
            <w:tcBorders>
              <w:top w:val="nil"/>
              <w:left w:val="nil"/>
              <w:bottom w:val="nil"/>
              <w:right w:val="nil"/>
            </w:tcBorders>
            <w:shd w:val="clear" w:color="auto" w:fill="auto"/>
            <w:noWrap/>
            <w:vAlign w:val="bottom"/>
            <w:hideMark/>
          </w:tcPr>
          <w:p w14:paraId="4B376EF8" w14:textId="2611465A" w:rsidR="001335FD" w:rsidRPr="002A2F0B" w:rsidRDefault="001335FD" w:rsidP="001335FD">
            <w:pPr>
              <w:jc w:val="center"/>
              <w:rPr>
                <w:rFonts w:cs="Arial"/>
                <w:sz w:val="16"/>
                <w:szCs w:val="16"/>
              </w:rPr>
            </w:pPr>
            <w:r w:rsidRPr="002A2F0B">
              <w:rPr>
                <w:rFonts w:cs="Arial"/>
                <w:sz w:val="16"/>
                <w:szCs w:val="16"/>
              </w:rPr>
              <w:t>0,5</w:t>
            </w:r>
          </w:p>
        </w:tc>
        <w:tc>
          <w:tcPr>
            <w:tcW w:w="616" w:type="dxa"/>
            <w:tcBorders>
              <w:top w:val="nil"/>
              <w:left w:val="nil"/>
              <w:bottom w:val="nil"/>
              <w:right w:val="nil"/>
            </w:tcBorders>
            <w:shd w:val="clear" w:color="auto" w:fill="auto"/>
            <w:noWrap/>
            <w:vAlign w:val="bottom"/>
            <w:hideMark/>
          </w:tcPr>
          <w:p w14:paraId="28A9010D" w14:textId="77777777" w:rsidR="001335FD" w:rsidRPr="002A2F0B" w:rsidRDefault="001335FD" w:rsidP="001335FD">
            <w:pPr>
              <w:jc w:val="center"/>
              <w:rPr>
                <w:rFonts w:cs="Arial"/>
                <w:sz w:val="16"/>
                <w:szCs w:val="16"/>
              </w:rPr>
            </w:pPr>
            <w:r w:rsidRPr="002A2F0B">
              <w:rPr>
                <w:rFonts w:cs="Arial"/>
                <w:sz w:val="16"/>
                <w:szCs w:val="16"/>
              </w:rPr>
              <w:t>1</w:t>
            </w:r>
          </w:p>
        </w:tc>
        <w:tc>
          <w:tcPr>
            <w:tcW w:w="700" w:type="dxa"/>
            <w:gridSpan w:val="2"/>
            <w:tcBorders>
              <w:top w:val="nil"/>
              <w:left w:val="nil"/>
              <w:bottom w:val="nil"/>
              <w:right w:val="nil"/>
            </w:tcBorders>
            <w:shd w:val="clear" w:color="auto" w:fill="auto"/>
            <w:noWrap/>
            <w:vAlign w:val="bottom"/>
            <w:hideMark/>
          </w:tcPr>
          <w:p w14:paraId="769A2B35" w14:textId="77777777" w:rsidR="001335FD" w:rsidRPr="002A2F0B" w:rsidRDefault="001335FD" w:rsidP="001335FD">
            <w:pPr>
              <w:jc w:val="center"/>
              <w:rPr>
                <w:rFonts w:cs="Arial"/>
                <w:sz w:val="16"/>
                <w:szCs w:val="16"/>
              </w:rPr>
            </w:pPr>
            <w:r w:rsidRPr="002A2F0B">
              <w:rPr>
                <w:rFonts w:cs="Arial"/>
                <w:sz w:val="16"/>
                <w:szCs w:val="16"/>
              </w:rPr>
              <w:t>27</w:t>
            </w:r>
          </w:p>
        </w:tc>
        <w:tc>
          <w:tcPr>
            <w:tcW w:w="617" w:type="dxa"/>
            <w:tcBorders>
              <w:top w:val="nil"/>
              <w:left w:val="nil"/>
              <w:bottom w:val="nil"/>
              <w:right w:val="nil"/>
            </w:tcBorders>
            <w:shd w:val="clear" w:color="auto" w:fill="auto"/>
            <w:noWrap/>
            <w:vAlign w:val="bottom"/>
            <w:hideMark/>
          </w:tcPr>
          <w:p w14:paraId="13788824" w14:textId="77777777" w:rsidR="001335FD" w:rsidRPr="002A2F0B" w:rsidRDefault="001335FD" w:rsidP="001335FD">
            <w:pPr>
              <w:jc w:val="center"/>
              <w:rPr>
                <w:rFonts w:cs="Arial"/>
                <w:sz w:val="16"/>
                <w:szCs w:val="16"/>
              </w:rPr>
            </w:pPr>
            <w:r w:rsidRPr="002A2F0B">
              <w:rPr>
                <w:rFonts w:cs="Arial"/>
                <w:sz w:val="16"/>
                <w:szCs w:val="16"/>
              </w:rPr>
              <w:t>112</w:t>
            </w:r>
          </w:p>
        </w:tc>
        <w:tc>
          <w:tcPr>
            <w:tcW w:w="617" w:type="dxa"/>
            <w:tcBorders>
              <w:top w:val="nil"/>
              <w:left w:val="nil"/>
              <w:bottom w:val="nil"/>
              <w:right w:val="nil"/>
            </w:tcBorders>
            <w:shd w:val="clear" w:color="auto" w:fill="auto"/>
            <w:noWrap/>
            <w:vAlign w:val="bottom"/>
            <w:hideMark/>
          </w:tcPr>
          <w:p w14:paraId="120B9889" w14:textId="77777777" w:rsidR="001335FD" w:rsidRPr="002A2F0B" w:rsidRDefault="001335FD" w:rsidP="001335FD">
            <w:pPr>
              <w:jc w:val="center"/>
              <w:rPr>
                <w:rFonts w:cs="Arial"/>
                <w:sz w:val="16"/>
                <w:szCs w:val="16"/>
              </w:rPr>
            </w:pPr>
            <w:r w:rsidRPr="002A2F0B">
              <w:rPr>
                <w:rFonts w:cs="Arial"/>
                <w:sz w:val="16"/>
                <w:szCs w:val="16"/>
              </w:rPr>
              <w:t>52</w:t>
            </w:r>
          </w:p>
        </w:tc>
        <w:tc>
          <w:tcPr>
            <w:tcW w:w="617" w:type="dxa"/>
            <w:tcBorders>
              <w:top w:val="nil"/>
              <w:left w:val="nil"/>
              <w:bottom w:val="nil"/>
              <w:right w:val="nil"/>
            </w:tcBorders>
            <w:shd w:val="clear" w:color="auto" w:fill="auto"/>
            <w:noWrap/>
            <w:vAlign w:val="bottom"/>
            <w:hideMark/>
          </w:tcPr>
          <w:p w14:paraId="61E76FDF" w14:textId="77777777" w:rsidR="001335FD" w:rsidRPr="002A2F0B" w:rsidRDefault="001335FD" w:rsidP="001335FD">
            <w:pPr>
              <w:jc w:val="center"/>
              <w:rPr>
                <w:rFonts w:cs="Arial"/>
                <w:sz w:val="16"/>
                <w:szCs w:val="16"/>
              </w:rPr>
            </w:pPr>
            <w:r w:rsidRPr="002A2F0B">
              <w:rPr>
                <w:rFonts w:cs="Arial"/>
                <w:sz w:val="16"/>
                <w:szCs w:val="16"/>
              </w:rPr>
              <w:t>11</w:t>
            </w:r>
          </w:p>
        </w:tc>
        <w:tc>
          <w:tcPr>
            <w:tcW w:w="616" w:type="dxa"/>
            <w:tcBorders>
              <w:top w:val="nil"/>
              <w:left w:val="nil"/>
              <w:bottom w:val="nil"/>
              <w:right w:val="nil"/>
            </w:tcBorders>
            <w:shd w:val="clear" w:color="auto" w:fill="auto"/>
            <w:noWrap/>
            <w:vAlign w:val="bottom"/>
            <w:hideMark/>
          </w:tcPr>
          <w:p w14:paraId="06BBAF62" w14:textId="77777777" w:rsidR="001335FD" w:rsidRPr="002A2F0B" w:rsidRDefault="001335FD" w:rsidP="001335FD">
            <w:pPr>
              <w:jc w:val="center"/>
              <w:rPr>
                <w:rFonts w:cs="Arial"/>
                <w:sz w:val="16"/>
                <w:szCs w:val="16"/>
              </w:rPr>
            </w:pPr>
            <w:r w:rsidRPr="002A2F0B">
              <w:rPr>
                <w:rFonts w:cs="Arial"/>
                <w:sz w:val="16"/>
                <w:szCs w:val="16"/>
              </w:rPr>
              <w:t>7</w:t>
            </w:r>
          </w:p>
        </w:tc>
        <w:tc>
          <w:tcPr>
            <w:tcW w:w="616" w:type="dxa"/>
            <w:tcBorders>
              <w:top w:val="nil"/>
              <w:left w:val="nil"/>
              <w:bottom w:val="nil"/>
              <w:right w:val="nil"/>
            </w:tcBorders>
            <w:shd w:val="clear" w:color="auto" w:fill="auto"/>
            <w:noWrap/>
            <w:vAlign w:val="bottom"/>
            <w:hideMark/>
          </w:tcPr>
          <w:p w14:paraId="6943EF42" w14:textId="77777777" w:rsidR="001335FD" w:rsidRPr="002A2F0B" w:rsidRDefault="001335FD" w:rsidP="001335FD">
            <w:pPr>
              <w:jc w:val="center"/>
              <w:rPr>
                <w:rFonts w:cs="Arial"/>
                <w:sz w:val="16"/>
                <w:szCs w:val="16"/>
              </w:rPr>
            </w:pPr>
            <w:r w:rsidRPr="002A2F0B">
              <w:rPr>
                <w:rFonts w:cs="Arial"/>
                <w:sz w:val="16"/>
                <w:szCs w:val="16"/>
              </w:rPr>
              <w:t>2</w:t>
            </w:r>
          </w:p>
        </w:tc>
        <w:tc>
          <w:tcPr>
            <w:tcW w:w="616" w:type="dxa"/>
            <w:tcBorders>
              <w:top w:val="nil"/>
              <w:left w:val="nil"/>
              <w:bottom w:val="nil"/>
              <w:right w:val="nil"/>
            </w:tcBorders>
            <w:shd w:val="clear" w:color="auto" w:fill="auto"/>
            <w:noWrap/>
            <w:vAlign w:val="bottom"/>
            <w:hideMark/>
          </w:tcPr>
          <w:p w14:paraId="6E3E9AB4" w14:textId="36D7B9EE" w:rsidR="001335FD" w:rsidRPr="002A2F0B" w:rsidRDefault="001335FD" w:rsidP="001335FD">
            <w:pPr>
              <w:jc w:val="center"/>
              <w:rPr>
                <w:rFonts w:cs="Arial"/>
                <w:sz w:val="16"/>
                <w:szCs w:val="16"/>
              </w:rPr>
            </w:pPr>
            <w:r w:rsidRPr="002A2F0B">
              <w:rPr>
                <w:rFonts w:cs="Arial"/>
                <w:sz w:val="16"/>
                <w:szCs w:val="16"/>
              </w:rPr>
              <w:t>0,4</w:t>
            </w:r>
          </w:p>
        </w:tc>
        <w:tc>
          <w:tcPr>
            <w:tcW w:w="617" w:type="dxa"/>
            <w:tcBorders>
              <w:top w:val="nil"/>
              <w:left w:val="nil"/>
              <w:bottom w:val="nil"/>
              <w:right w:val="nil"/>
            </w:tcBorders>
            <w:shd w:val="clear" w:color="auto" w:fill="auto"/>
            <w:noWrap/>
            <w:vAlign w:val="bottom"/>
            <w:hideMark/>
          </w:tcPr>
          <w:p w14:paraId="72C1E286" w14:textId="08F51445" w:rsidR="001335FD" w:rsidRPr="002A2F0B" w:rsidRDefault="001335FD" w:rsidP="001335FD">
            <w:pPr>
              <w:jc w:val="center"/>
              <w:rPr>
                <w:rFonts w:cs="Arial"/>
                <w:sz w:val="16"/>
                <w:szCs w:val="16"/>
              </w:rPr>
            </w:pPr>
            <w:r w:rsidRPr="002A2F0B">
              <w:rPr>
                <w:rFonts w:cs="Arial"/>
                <w:sz w:val="16"/>
                <w:szCs w:val="16"/>
              </w:rPr>
              <w:t>0,03</w:t>
            </w:r>
          </w:p>
        </w:tc>
        <w:tc>
          <w:tcPr>
            <w:tcW w:w="616" w:type="dxa"/>
            <w:tcBorders>
              <w:top w:val="nil"/>
              <w:left w:val="nil"/>
              <w:bottom w:val="nil"/>
              <w:right w:val="nil"/>
            </w:tcBorders>
            <w:shd w:val="clear" w:color="auto" w:fill="auto"/>
            <w:noWrap/>
            <w:vAlign w:val="bottom"/>
            <w:hideMark/>
          </w:tcPr>
          <w:p w14:paraId="131C27B1" w14:textId="42273C6D" w:rsidR="001335FD" w:rsidRPr="002A2F0B" w:rsidRDefault="001335FD" w:rsidP="001335FD">
            <w:pPr>
              <w:jc w:val="center"/>
              <w:rPr>
                <w:rFonts w:cs="Arial"/>
                <w:sz w:val="16"/>
                <w:szCs w:val="16"/>
              </w:rPr>
            </w:pPr>
            <w:r w:rsidRPr="002A2F0B">
              <w:rPr>
                <w:rFonts w:cs="Arial"/>
                <w:sz w:val="16"/>
                <w:szCs w:val="16"/>
              </w:rPr>
              <w:t>0,08</w:t>
            </w:r>
          </w:p>
        </w:tc>
        <w:tc>
          <w:tcPr>
            <w:tcW w:w="617" w:type="dxa"/>
            <w:tcBorders>
              <w:top w:val="nil"/>
              <w:left w:val="nil"/>
              <w:bottom w:val="nil"/>
              <w:right w:val="nil"/>
            </w:tcBorders>
            <w:shd w:val="clear" w:color="auto" w:fill="auto"/>
            <w:noWrap/>
            <w:vAlign w:val="bottom"/>
            <w:hideMark/>
          </w:tcPr>
          <w:p w14:paraId="3A2B7244"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2FCB60B0"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28490C71"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156F0FFD"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0C51495"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03B37066"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15EBAB7C" w14:textId="77777777" w:rsidR="001335FD" w:rsidRPr="002A2F0B" w:rsidRDefault="001335FD" w:rsidP="001335FD">
            <w:pPr>
              <w:jc w:val="center"/>
              <w:rPr>
                <w:rFonts w:cs="Arial"/>
                <w:sz w:val="16"/>
                <w:szCs w:val="16"/>
              </w:rPr>
            </w:pPr>
            <w:r w:rsidRPr="002A2F0B">
              <w:rPr>
                <w:rFonts w:cs="Arial"/>
                <w:sz w:val="16"/>
                <w:szCs w:val="16"/>
              </w:rPr>
              <w:t>212</w:t>
            </w:r>
          </w:p>
        </w:tc>
      </w:tr>
      <w:tr w:rsidR="001335FD" w:rsidRPr="002A2F0B" w14:paraId="5CFFCBE4" w14:textId="77777777" w:rsidTr="000F6BCE">
        <w:trPr>
          <w:trHeight w:val="62"/>
        </w:trPr>
        <w:tc>
          <w:tcPr>
            <w:tcW w:w="1052" w:type="dxa"/>
            <w:tcBorders>
              <w:top w:val="nil"/>
              <w:left w:val="nil"/>
              <w:bottom w:val="nil"/>
              <w:right w:val="nil"/>
            </w:tcBorders>
            <w:shd w:val="clear" w:color="auto" w:fill="auto"/>
            <w:noWrap/>
            <w:vAlign w:val="bottom"/>
            <w:hideMark/>
          </w:tcPr>
          <w:p w14:paraId="63DDA12F" w14:textId="77777777" w:rsidR="001335FD" w:rsidRPr="002A2F0B" w:rsidRDefault="001335FD" w:rsidP="001335FD">
            <w:pPr>
              <w:jc w:val="center"/>
              <w:rPr>
                <w:rFonts w:cs="Arial"/>
                <w:b/>
                <w:bCs/>
                <w:sz w:val="16"/>
                <w:szCs w:val="16"/>
              </w:rPr>
            </w:pPr>
            <w:r w:rsidRPr="002A2F0B">
              <w:rPr>
                <w:rFonts w:cs="Arial"/>
                <w:b/>
                <w:bCs/>
                <w:sz w:val="16"/>
                <w:szCs w:val="16"/>
              </w:rPr>
              <w:t>2014</w:t>
            </w:r>
          </w:p>
        </w:tc>
        <w:tc>
          <w:tcPr>
            <w:tcW w:w="617" w:type="dxa"/>
            <w:tcBorders>
              <w:top w:val="nil"/>
              <w:left w:val="nil"/>
              <w:bottom w:val="nil"/>
              <w:right w:val="nil"/>
            </w:tcBorders>
            <w:shd w:val="clear" w:color="auto" w:fill="auto"/>
            <w:noWrap/>
            <w:vAlign w:val="bottom"/>
            <w:hideMark/>
          </w:tcPr>
          <w:p w14:paraId="487D776B"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105B1A91" w14:textId="77777777" w:rsidR="001335FD" w:rsidRPr="002A2F0B" w:rsidRDefault="001335FD" w:rsidP="001335FD">
            <w:pPr>
              <w:jc w:val="center"/>
              <w:rPr>
                <w:rFonts w:cs="Arial"/>
                <w:sz w:val="16"/>
                <w:szCs w:val="16"/>
              </w:rPr>
            </w:pPr>
            <w:r w:rsidRPr="002A2F0B">
              <w:rPr>
                <w:rFonts w:cs="Arial"/>
                <w:sz w:val="16"/>
                <w:szCs w:val="16"/>
              </w:rPr>
              <w:t>4</w:t>
            </w:r>
          </w:p>
        </w:tc>
        <w:tc>
          <w:tcPr>
            <w:tcW w:w="700" w:type="dxa"/>
            <w:gridSpan w:val="2"/>
            <w:tcBorders>
              <w:top w:val="nil"/>
              <w:left w:val="nil"/>
              <w:bottom w:val="nil"/>
              <w:right w:val="nil"/>
            </w:tcBorders>
            <w:shd w:val="clear" w:color="auto" w:fill="auto"/>
            <w:noWrap/>
            <w:vAlign w:val="bottom"/>
            <w:hideMark/>
          </w:tcPr>
          <w:p w14:paraId="1216E639" w14:textId="77777777" w:rsidR="001335FD" w:rsidRPr="002A2F0B" w:rsidRDefault="001335FD" w:rsidP="001335FD">
            <w:pPr>
              <w:jc w:val="center"/>
              <w:rPr>
                <w:rFonts w:cs="Arial"/>
                <w:sz w:val="16"/>
                <w:szCs w:val="16"/>
              </w:rPr>
            </w:pPr>
            <w:r w:rsidRPr="002A2F0B">
              <w:rPr>
                <w:rFonts w:cs="Arial"/>
                <w:sz w:val="16"/>
                <w:szCs w:val="16"/>
              </w:rPr>
              <w:t>17</w:t>
            </w:r>
          </w:p>
        </w:tc>
        <w:tc>
          <w:tcPr>
            <w:tcW w:w="617" w:type="dxa"/>
            <w:tcBorders>
              <w:top w:val="nil"/>
              <w:left w:val="nil"/>
              <w:bottom w:val="nil"/>
              <w:right w:val="nil"/>
            </w:tcBorders>
            <w:shd w:val="clear" w:color="auto" w:fill="auto"/>
            <w:noWrap/>
            <w:vAlign w:val="bottom"/>
            <w:hideMark/>
          </w:tcPr>
          <w:p w14:paraId="138ADF5E" w14:textId="77777777" w:rsidR="001335FD" w:rsidRPr="002A2F0B" w:rsidRDefault="001335FD" w:rsidP="001335FD">
            <w:pPr>
              <w:jc w:val="center"/>
              <w:rPr>
                <w:rFonts w:cs="Arial"/>
                <w:sz w:val="16"/>
                <w:szCs w:val="16"/>
              </w:rPr>
            </w:pPr>
            <w:r w:rsidRPr="002A2F0B">
              <w:rPr>
                <w:rFonts w:cs="Arial"/>
                <w:sz w:val="16"/>
                <w:szCs w:val="16"/>
              </w:rPr>
              <w:t>82</w:t>
            </w:r>
          </w:p>
        </w:tc>
        <w:tc>
          <w:tcPr>
            <w:tcW w:w="617" w:type="dxa"/>
            <w:tcBorders>
              <w:top w:val="nil"/>
              <w:left w:val="nil"/>
              <w:bottom w:val="nil"/>
              <w:right w:val="nil"/>
            </w:tcBorders>
            <w:shd w:val="clear" w:color="auto" w:fill="auto"/>
            <w:noWrap/>
            <w:vAlign w:val="bottom"/>
            <w:hideMark/>
          </w:tcPr>
          <w:p w14:paraId="51A7D7A3" w14:textId="77777777" w:rsidR="001335FD" w:rsidRPr="002A2F0B" w:rsidRDefault="001335FD" w:rsidP="001335FD">
            <w:pPr>
              <w:jc w:val="center"/>
              <w:rPr>
                <w:rFonts w:cs="Arial"/>
                <w:sz w:val="16"/>
                <w:szCs w:val="16"/>
              </w:rPr>
            </w:pPr>
            <w:r w:rsidRPr="002A2F0B">
              <w:rPr>
                <w:rFonts w:cs="Arial"/>
                <w:sz w:val="16"/>
                <w:szCs w:val="16"/>
              </w:rPr>
              <w:t>103</w:t>
            </w:r>
          </w:p>
        </w:tc>
        <w:tc>
          <w:tcPr>
            <w:tcW w:w="617" w:type="dxa"/>
            <w:tcBorders>
              <w:top w:val="nil"/>
              <w:left w:val="nil"/>
              <w:bottom w:val="nil"/>
              <w:right w:val="nil"/>
            </w:tcBorders>
            <w:shd w:val="clear" w:color="auto" w:fill="auto"/>
            <w:noWrap/>
            <w:vAlign w:val="bottom"/>
            <w:hideMark/>
          </w:tcPr>
          <w:p w14:paraId="2F0874CA" w14:textId="77777777" w:rsidR="001335FD" w:rsidRPr="002A2F0B" w:rsidRDefault="001335FD" w:rsidP="001335FD">
            <w:pPr>
              <w:jc w:val="center"/>
              <w:rPr>
                <w:rFonts w:cs="Arial"/>
                <w:sz w:val="16"/>
                <w:szCs w:val="16"/>
              </w:rPr>
            </w:pPr>
            <w:r w:rsidRPr="002A2F0B">
              <w:rPr>
                <w:rFonts w:cs="Arial"/>
                <w:sz w:val="16"/>
                <w:szCs w:val="16"/>
              </w:rPr>
              <w:t>28</w:t>
            </w:r>
          </w:p>
        </w:tc>
        <w:tc>
          <w:tcPr>
            <w:tcW w:w="616" w:type="dxa"/>
            <w:tcBorders>
              <w:top w:val="nil"/>
              <w:left w:val="nil"/>
              <w:bottom w:val="nil"/>
              <w:right w:val="nil"/>
            </w:tcBorders>
            <w:shd w:val="clear" w:color="auto" w:fill="auto"/>
            <w:noWrap/>
            <w:vAlign w:val="bottom"/>
            <w:hideMark/>
          </w:tcPr>
          <w:p w14:paraId="7275246C" w14:textId="77777777" w:rsidR="001335FD" w:rsidRPr="002A2F0B" w:rsidRDefault="001335FD" w:rsidP="001335FD">
            <w:pPr>
              <w:jc w:val="center"/>
              <w:rPr>
                <w:rFonts w:cs="Arial"/>
                <w:sz w:val="16"/>
                <w:szCs w:val="16"/>
              </w:rPr>
            </w:pPr>
            <w:r w:rsidRPr="002A2F0B">
              <w:rPr>
                <w:rFonts w:cs="Arial"/>
                <w:sz w:val="16"/>
                <w:szCs w:val="16"/>
              </w:rPr>
              <w:t>4</w:t>
            </w:r>
          </w:p>
        </w:tc>
        <w:tc>
          <w:tcPr>
            <w:tcW w:w="616" w:type="dxa"/>
            <w:tcBorders>
              <w:top w:val="nil"/>
              <w:left w:val="nil"/>
              <w:bottom w:val="nil"/>
              <w:right w:val="nil"/>
            </w:tcBorders>
            <w:shd w:val="clear" w:color="auto" w:fill="auto"/>
            <w:noWrap/>
            <w:vAlign w:val="bottom"/>
            <w:hideMark/>
          </w:tcPr>
          <w:p w14:paraId="13034889" w14:textId="76F6BBE8" w:rsidR="001335FD" w:rsidRPr="002A2F0B" w:rsidRDefault="001335FD" w:rsidP="001335FD">
            <w:pPr>
              <w:jc w:val="center"/>
              <w:rPr>
                <w:rFonts w:cs="Arial"/>
                <w:sz w:val="16"/>
                <w:szCs w:val="16"/>
              </w:rPr>
            </w:pPr>
            <w:r w:rsidRPr="002A2F0B">
              <w:rPr>
                <w:rFonts w:cs="Arial"/>
                <w:sz w:val="16"/>
                <w:szCs w:val="16"/>
              </w:rPr>
              <w:t>0,3</w:t>
            </w:r>
          </w:p>
        </w:tc>
        <w:tc>
          <w:tcPr>
            <w:tcW w:w="616" w:type="dxa"/>
            <w:tcBorders>
              <w:top w:val="nil"/>
              <w:left w:val="nil"/>
              <w:bottom w:val="nil"/>
              <w:right w:val="nil"/>
            </w:tcBorders>
            <w:shd w:val="clear" w:color="auto" w:fill="auto"/>
            <w:noWrap/>
            <w:vAlign w:val="bottom"/>
            <w:hideMark/>
          </w:tcPr>
          <w:p w14:paraId="000268A5" w14:textId="2650F9B2" w:rsidR="001335FD" w:rsidRPr="002A2F0B" w:rsidRDefault="001335FD" w:rsidP="001335FD">
            <w:pPr>
              <w:jc w:val="center"/>
              <w:rPr>
                <w:rFonts w:cs="Arial"/>
                <w:sz w:val="16"/>
                <w:szCs w:val="16"/>
              </w:rPr>
            </w:pPr>
            <w:r w:rsidRPr="002A2F0B">
              <w:rPr>
                <w:rFonts w:cs="Arial"/>
                <w:sz w:val="16"/>
                <w:szCs w:val="16"/>
              </w:rPr>
              <w:t>0,1</w:t>
            </w:r>
          </w:p>
        </w:tc>
        <w:tc>
          <w:tcPr>
            <w:tcW w:w="617" w:type="dxa"/>
            <w:tcBorders>
              <w:top w:val="nil"/>
              <w:left w:val="nil"/>
              <w:bottom w:val="nil"/>
              <w:right w:val="nil"/>
            </w:tcBorders>
            <w:shd w:val="clear" w:color="auto" w:fill="auto"/>
            <w:noWrap/>
            <w:vAlign w:val="bottom"/>
            <w:hideMark/>
          </w:tcPr>
          <w:p w14:paraId="7775303E"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65C8C47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226004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6E608C6"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21EB715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6068EA07"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33E7084D"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4136522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5BFB913E" w14:textId="77777777" w:rsidR="001335FD" w:rsidRPr="002A2F0B" w:rsidRDefault="001335FD" w:rsidP="001335FD">
            <w:pPr>
              <w:jc w:val="center"/>
              <w:rPr>
                <w:rFonts w:cs="Arial"/>
                <w:sz w:val="16"/>
                <w:szCs w:val="16"/>
              </w:rPr>
            </w:pPr>
            <w:r w:rsidRPr="002A2F0B">
              <w:rPr>
                <w:rFonts w:cs="Arial"/>
                <w:sz w:val="16"/>
                <w:szCs w:val="16"/>
              </w:rPr>
              <w:t>238</w:t>
            </w:r>
          </w:p>
        </w:tc>
      </w:tr>
      <w:tr w:rsidR="001335FD" w:rsidRPr="002A2F0B" w14:paraId="31F260B9" w14:textId="77777777" w:rsidTr="000F6BCE">
        <w:trPr>
          <w:trHeight w:val="111"/>
        </w:trPr>
        <w:tc>
          <w:tcPr>
            <w:tcW w:w="1052" w:type="dxa"/>
            <w:tcBorders>
              <w:top w:val="nil"/>
              <w:left w:val="nil"/>
              <w:bottom w:val="nil"/>
              <w:right w:val="nil"/>
            </w:tcBorders>
            <w:shd w:val="clear" w:color="auto" w:fill="auto"/>
            <w:noWrap/>
            <w:vAlign w:val="bottom"/>
            <w:hideMark/>
          </w:tcPr>
          <w:p w14:paraId="5C3DD7E5" w14:textId="77777777" w:rsidR="001335FD" w:rsidRPr="002A2F0B" w:rsidRDefault="001335FD" w:rsidP="001335FD">
            <w:pPr>
              <w:jc w:val="center"/>
              <w:rPr>
                <w:rFonts w:cs="Arial"/>
                <w:b/>
                <w:bCs/>
                <w:sz w:val="16"/>
                <w:szCs w:val="16"/>
              </w:rPr>
            </w:pPr>
            <w:r w:rsidRPr="002A2F0B">
              <w:rPr>
                <w:rFonts w:cs="Arial"/>
                <w:b/>
                <w:bCs/>
                <w:sz w:val="16"/>
                <w:szCs w:val="16"/>
              </w:rPr>
              <w:lastRenderedPageBreak/>
              <w:t>2015</w:t>
            </w:r>
          </w:p>
        </w:tc>
        <w:tc>
          <w:tcPr>
            <w:tcW w:w="617" w:type="dxa"/>
            <w:tcBorders>
              <w:top w:val="nil"/>
              <w:left w:val="nil"/>
              <w:bottom w:val="nil"/>
              <w:right w:val="nil"/>
            </w:tcBorders>
            <w:shd w:val="clear" w:color="auto" w:fill="auto"/>
            <w:noWrap/>
            <w:vAlign w:val="bottom"/>
            <w:hideMark/>
          </w:tcPr>
          <w:p w14:paraId="4B9065E0"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hideMark/>
          </w:tcPr>
          <w:p w14:paraId="7DA11B9C" w14:textId="77777777" w:rsidR="001335FD" w:rsidRPr="002A2F0B" w:rsidRDefault="001335FD" w:rsidP="001335FD">
            <w:pPr>
              <w:jc w:val="center"/>
              <w:rPr>
                <w:rFonts w:cs="Arial"/>
                <w:sz w:val="16"/>
                <w:szCs w:val="16"/>
              </w:rPr>
            </w:pPr>
            <w:r w:rsidRPr="002A2F0B">
              <w:rPr>
                <w:rFonts w:cs="Arial"/>
                <w:sz w:val="16"/>
                <w:szCs w:val="16"/>
              </w:rPr>
              <w:t>1</w:t>
            </w:r>
          </w:p>
        </w:tc>
        <w:tc>
          <w:tcPr>
            <w:tcW w:w="700" w:type="dxa"/>
            <w:gridSpan w:val="2"/>
            <w:tcBorders>
              <w:top w:val="nil"/>
              <w:left w:val="nil"/>
              <w:bottom w:val="nil"/>
              <w:right w:val="nil"/>
            </w:tcBorders>
            <w:shd w:val="clear" w:color="auto" w:fill="auto"/>
            <w:noWrap/>
            <w:vAlign w:val="bottom"/>
            <w:hideMark/>
          </w:tcPr>
          <w:p w14:paraId="28AD3CB0" w14:textId="77777777" w:rsidR="001335FD" w:rsidRPr="002A2F0B" w:rsidRDefault="001335FD" w:rsidP="001335FD">
            <w:pPr>
              <w:jc w:val="center"/>
              <w:rPr>
                <w:rFonts w:cs="Arial"/>
                <w:sz w:val="16"/>
                <w:szCs w:val="16"/>
              </w:rPr>
            </w:pPr>
            <w:r w:rsidRPr="002A2F0B">
              <w:rPr>
                <w:rFonts w:cs="Arial"/>
                <w:sz w:val="16"/>
                <w:szCs w:val="16"/>
              </w:rPr>
              <w:t>67</w:t>
            </w:r>
          </w:p>
        </w:tc>
        <w:tc>
          <w:tcPr>
            <w:tcW w:w="617" w:type="dxa"/>
            <w:tcBorders>
              <w:top w:val="nil"/>
              <w:left w:val="nil"/>
              <w:bottom w:val="nil"/>
              <w:right w:val="nil"/>
            </w:tcBorders>
            <w:shd w:val="clear" w:color="auto" w:fill="auto"/>
            <w:noWrap/>
            <w:vAlign w:val="bottom"/>
            <w:hideMark/>
          </w:tcPr>
          <w:p w14:paraId="18FE0016" w14:textId="77777777" w:rsidR="001335FD" w:rsidRPr="002A2F0B" w:rsidRDefault="001335FD" w:rsidP="001335FD">
            <w:pPr>
              <w:jc w:val="center"/>
              <w:rPr>
                <w:rFonts w:cs="Arial"/>
                <w:sz w:val="16"/>
                <w:szCs w:val="16"/>
              </w:rPr>
            </w:pPr>
            <w:r w:rsidRPr="002A2F0B">
              <w:rPr>
                <w:rFonts w:cs="Arial"/>
                <w:sz w:val="16"/>
                <w:szCs w:val="16"/>
              </w:rPr>
              <w:t>38</w:t>
            </w:r>
          </w:p>
        </w:tc>
        <w:tc>
          <w:tcPr>
            <w:tcW w:w="617" w:type="dxa"/>
            <w:tcBorders>
              <w:top w:val="nil"/>
              <w:left w:val="nil"/>
              <w:bottom w:val="nil"/>
              <w:right w:val="nil"/>
            </w:tcBorders>
            <w:shd w:val="clear" w:color="auto" w:fill="auto"/>
            <w:noWrap/>
            <w:vAlign w:val="bottom"/>
            <w:hideMark/>
          </w:tcPr>
          <w:p w14:paraId="6355FECB" w14:textId="77777777" w:rsidR="001335FD" w:rsidRPr="002A2F0B" w:rsidRDefault="001335FD" w:rsidP="001335FD">
            <w:pPr>
              <w:jc w:val="center"/>
              <w:rPr>
                <w:rFonts w:cs="Arial"/>
                <w:sz w:val="16"/>
                <w:szCs w:val="16"/>
              </w:rPr>
            </w:pPr>
            <w:r w:rsidRPr="002A2F0B">
              <w:rPr>
                <w:rFonts w:cs="Arial"/>
                <w:sz w:val="16"/>
                <w:szCs w:val="16"/>
              </w:rPr>
              <w:t>71</w:t>
            </w:r>
          </w:p>
        </w:tc>
        <w:tc>
          <w:tcPr>
            <w:tcW w:w="617" w:type="dxa"/>
            <w:tcBorders>
              <w:top w:val="nil"/>
              <w:left w:val="nil"/>
              <w:bottom w:val="nil"/>
              <w:right w:val="nil"/>
            </w:tcBorders>
            <w:shd w:val="clear" w:color="auto" w:fill="auto"/>
            <w:noWrap/>
            <w:vAlign w:val="bottom"/>
            <w:hideMark/>
          </w:tcPr>
          <w:p w14:paraId="751C916D" w14:textId="77777777" w:rsidR="001335FD" w:rsidRPr="002A2F0B" w:rsidRDefault="001335FD" w:rsidP="001335FD">
            <w:pPr>
              <w:jc w:val="center"/>
              <w:rPr>
                <w:rFonts w:cs="Arial"/>
                <w:sz w:val="16"/>
                <w:szCs w:val="16"/>
              </w:rPr>
            </w:pPr>
            <w:r w:rsidRPr="002A2F0B">
              <w:rPr>
                <w:rFonts w:cs="Arial"/>
                <w:sz w:val="16"/>
                <w:szCs w:val="16"/>
              </w:rPr>
              <w:t>47</w:t>
            </w:r>
          </w:p>
        </w:tc>
        <w:tc>
          <w:tcPr>
            <w:tcW w:w="616" w:type="dxa"/>
            <w:tcBorders>
              <w:top w:val="nil"/>
              <w:left w:val="nil"/>
              <w:bottom w:val="nil"/>
              <w:right w:val="nil"/>
            </w:tcBorders>
            <w:shd w:val="clear" w:color="auto" w:fill="auto"/>
            <w:noWrap/>
            <w:vAlign w:val="bottom"/>
            <w:hideMark/>
          </w:tcPr>
          <w:p w14:paraId="64040113" w14:textId="77777777" w:rsidR="001335FD" w:rsidRPr="002A2F0B" w:rsidRDefault="001335FD" w:rsidP="001335FD">
            <w:pPr>
              <w:jc w:val="center"/>
              <w:rPr>
                <w:rFonts w:cs="Arial"/>
                <w:sz w:val="16"/>
                <w:szCs w:val="16"/>
              </w:rPr>
            </w:pPr>
            <w:r w:rsidRPr="002A2F0B">
              <w:rPr>
                <w:rFonts w:cs="Arial"/>
                <w:sz w:val="16"/>
                <w:szCs w:val="16"/>
              </w:rPr>
              <w:t>6</w:t>
            </w:r>
          </w:p>
        </w:tc>
        <w:tc>
          <w:tcPr>
            <w:tcW w:w="616" w:type="dxa"/>
            <w:tcBorders>
              <w:top w:val="nil"/>
              <w:left w:val="nil"/>
              <w:bottom w:val="nil"/>
              <w:right w:val="nil"/>
            </w:tcBorders>
            <w:shd w:val="clear" w:color="auto" w:fill="auto"/>
            <w:noWrap/>
            <w:vAlign w:val="bottom"/>
            <w:hideMark/>
          </w:tcPr>
          <w:p w14:paraId="08AA271F" w14:textId="77777777" w:rsidR="001335FD" w:rsidRPr="002A2F0B" w:rsidRDefault="001335FD" w:rsidP="001335FD">
            <w:pPr>
              <w:jc w:val="center"/>
              <w:rPr>
                <w:rFonts w:cs="Arial"/>
                <w:sz w:val="16"/>
                <w:szCs w:val="16"/>
              </w:rPr>
            </w:pPr>
            <w:r w:rsidRPr="002A2F0B">
              <w:rPr>
                <w:rFonts w:cs="Arial"/>
                <w:sz w:val="16"/>
                <w:szCs w:val="16"/>
              </w:rPr>
              <w:t>1</w:t>
            </w:r>
          </w:p>
        </w:tc>
        <w:tc>
          <w:tcPr>
            <w:tcW w:w="616" w:type="dxa"/>
            <w:tcBorders>
              <w:top w:val="nil"/>
              <w:left w:val="nil"/>
              <w:bottom w:val="nil"/>
              <w:right w:val="nil"/>
            </w:tcBorders>
            <w:shd w:val="clear" w:color="auto" w:fill="auto"/>
            <w:noWrap/>
            <w:vAlign w:val="bottom"/>
            <w:hideMark/>
          </w:tcPr>
          <w:p w14:paraId="02AB955A" w14:textId="75591420" w:rsidR="001335FD" w:rsidRPr="002A2F0B" w:rsidRDefault="001335FD" w:rsidP="001335FD">
            <w:pPr>
              <w:jc w:val="center"/>
              <w:rPr>
                <w:rFonts w:cs="Arial"/>
                <w:sz w:val="16"/>
                <w:szCs w:val="16"/>
              </w:rPr>
            </w:pPr>
            <w:r w:rsidRPr="002A2F0B">
              <w:rPr>
                <w:rFonts w:cs="Arial"/>
                <w:sz w:val="16"/>
                <w:szCs w:val="16"/>
              </w:rPr>
              <w:t>0,03</w:t>
            </w:r>
          </w:p>
        </w:tc>
        <w:tc>
          <w:tcPr>
            <w:tcW w:w="617" w:type="dxa"/>
            <w:tcBorders>
              <w:top w:val="nil"/>
              <w:left w:val="nil"/>
              <w:bottom w:val="nil"/>
              <w:right w:val="nil"/>
            </w:tcBorders>
            <w:shd w:val="clear" w:color="auto" w:fill="auto"/>
            <w:noWrap/>
            <w:vAlign w:val="bottom"/>
            <w:hideMark/>
          </w:tcPr>
          <w:p w14:paraId="0B8D3CF2" w14:textId="675D4B0E" w:rsidR="001335FD" w:rsidRPr="002A2F0B" w:rsidRDefault="001335FD" w:rsidP="001335FD">
            <w:pPr>
              <w:jc w:val="center"/>
              <w:rPr>
                <w:rFonts w:cs="Arial"/>
                <w:sz w:val="16"/>
                <w:szCs w:val="16"/>
              </w:rPr>
            </w:pPr>
            <w:r w:rsidRPr="002A2F0B">
              <w:rPr>
                <w:rFonts w:cs="Arial"/>
                <w:sz w:val="16"/>
                <w:szCs w:val="16"/>
              </w:rPr>
              <w:t>0,03</w:t>
            </w:r>
          </w:p>
        </w:tc>
        <w:tc>
          <w:tcPr>
            <w:tcW w:w="616" w:type="dxa"/>
            <w:tcBorders>
              <w:top w:val="nil"/>
              <w:left w:val="nil"/>
              <w:bottom w:val="nil"/>
              <w:right w:val="nil"/>
            </w:tcBorders>
            <w:shd w:val="clear" w:color="auto" w:fill="auto"/>
            <w:noWrap/>
            <w:vAlign w:val="bottom"/>
            <w:hideMark/>
          </w:tcPr>
          <w:p w14:paraId="4467B994" w14:textId="2693527A" w:rsidR="001335FD" w:rsidRPr="002A2F0B" w:rsidRDefault="001335FD" w:rsidP="001335FD">
            <w:pPr>
              <w:jc w:val="center"/>
              <w:rPr>
                <w:rFonts w:cs="Arial"/>
                <w:sz w:val="16"/>
                <w:szCs w:val="16"/>
              </w:rPr>
            </w:pPr>
            <w:r w:rsidRPr="002A2F0B">
              <w:rPr>
                <w:rFonts w:cs="Arial"/>
                <w:sz w:val="16"/>
                <w:szCs w:val="16"/>
              </w:rPr>
              <w:t>0,3</w:t>
            </w:r>
          </w:p>
        </w:tc>
        <w:tc>
          <w:tcPr>
            <w:tcW w:w="617" w:type="dxa"/>
            <w:tcBorders>
              <w:top w:val="nil"/>
              <w:left w:val="nil"/>
              <w:bottom w:val="nil"/>
              <w:right w:val="nil"/>
            </w:tcBorders>
            <w:shd w:val="clear" w:color="auto" w:fill="auto"/>
            <w:noWrap/>
            <w:vAlign w:val="bottom"/>
            <w:hideMark/>
          </w:tcPr>
          <w:p w14:paraId="5A472CEF" w14:textId="4C7EE247" w:rsidR="001335FD" w:rsidRPr="002A2F0B" w:rsidRDefault="001335FD" w:rsidP="001335FD">
            <w:pPr>
              <w:jc w:val="center"/>
              <w:rPr>
                <w:rFonts w:cs="Arial"/>
                <w:sz w:val="16"/>
                <w:szCs w:val="16"/>
              </w:rPr>
            </w:pPr>
            <w:r w:rsidRPr="002A2F0B">
              <w:rPr>
                <w:rFonts w:cs="Arial"/>
                <w:sz w:val="16"/>
                <w:szCs w:val="16"/>
              </w:rPr>
              <w:t>0,002</w:t>
            </w:r>
          </w:p>
        </w:tc>
        <w:tc>
          <w:tcPr>
            <w:tcW w:w="617" w:type="dxa"/>
            <w:tcBorders>
              <w:top w:val="nil"/>
              <w:left w:val="nil"/>
              <w:bottom w:val="nil"/>
              <w:right w:val="nil"/>
            </w:tcBorders>
            <w:shd w:val="clear" w:color="auto" w:fill="auto"/>
            <w:noWrap/>
            <w:vAlign w:val="bottom"/>
            <w:hideMark/>
          </w:tcPr>
          <w:p w14:paraId="7793B6FF"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hideMark/>
          </w:tcPr>
          <w:p w14:paraId="78E03D3C"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4D9A1684"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hideMark/>
          </w:tcPr>
          <w:p w14:paraId="2B5E9933"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hideMark/>
          </w:tcPr>
          <w:p w14:paraId="67280BCC"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hideMark/>
          </w:tcPr>
          <w:p w14:paraId="06597BE3" w14:textId="77777777" w:rsidR="001335FD" w:rsidRPr="002A2F0B" w:rsidRDefault="001335FD" w:rsidP="001335FD">
            <w:pPr>
              <w:jc w:val="center"/>
              <w:rPr>
                <w:rFonts w:cs="Arial"/>
                <w:sz w:val="16"/>
                <w:szCs w:val="16"/>
              </w:rPr>
            </w:pPr>
            <w:r w:rsidRPr="002A2F0B">
              <w:rPr>
                <w:rFonts w:cs="Arial"/>
                <w:sz w:val="16"/>
                <w:szCs w:val="16"/>
              </w:rPr>
              <w:t>231</w:t>
            </w:r>
          </w:p>
        </w:tc>
      </w:tr>
      <w:tr w:rsidR="001335FD" w:rsidRPr="002A2F0B" w14:paraId="553033A5" w14:textId="77777777" w:rsidTr="000F6BCE">
        <w:trPr>
          <w:trHeight w:val="111"/>
        </w:trPr>
        <w:tc>
          <w:tcPr>
            <w:tcW w:w="1052" w:type="dxa"/>
            <w:tcBorders>
              <w:top w:val="nil"/>
              <w:left w:val="nil"/>
              <w:bottom w:val="nil"/>
              <w:right w:val="nil"/>
            </w:tcBorders>
            <w:shd w:val="clear" w:color="auto" w:fill="auto"/>
            <w:noWrap/>
            <w:vAlign w:val="bottom"/>
          </w:tcPr>
          <w:p w14:paraId="3A7567F5" w14:textId="77777777" w:rsidR="001335FD" w:rsidRPr="002A2F0B" w:rsidRDefault="001335FD" w:rsidP="001335FD">
            <w:pPr>
              <w:jc w:val="center"/>
              <w:rPr>
                <w:rFonts w:cs="Arial"/>
                <w:b/>
                <w:bCs/>
                <w:sz w:val="16"/>
                <w:szCs w:val="16"/>
              </w:rPr>
            </w:pPr>
            <w:r w:rsidRPr="002A2F0B">
              <w:rPr>
                <w:rFonts w:cs="Arial"/>
                <w:b/>
                <w:bCs/>
                <w:sz w:val="16"/>
                <w:szCs w:val="16"/>
              </w:rPr>
              <w:t>2016</w:t>
            </w:r>
          </w:p>
        </w:tc>
        <w:tc>
          <w:tcPr>
            <w:tcW w:w="617" w:type="dxa"/>
            <w:tcBorders>
              <w:top w:val="nil"/>
              <w:left w:val="nil"/>
              <w:bottom w:val="nil"/>
              <w:right w:val="nil"/>
            </w:tcBorders>
            <w:shd w:val="clear" w:color="auto" w:fill="auto"/>
            <w:noWrap/>
            <w:vAlign w:val="bottom"/>
          </w:tcPr>
          <w:p w14:paraId="4521F82C" w14:textId="77777777" w:rsidR="001335FD" w:rsidRPr="002A2F0B" w:rsidRDefault="001335FD" w:rsidP="001335FD">
            <w:pPr>
              <w:jc w:val="center"/>
              <w:rPr>
                <w:rFonts w:cs="Arial"/>
                <w:sz w:val="16"/>
                <w:szCs w:val="16"/>
              </w:rPr>
            </w:pPr>
            <w:r w:rsidRPr="002A2F0B">
              <w:rPr>
                <w:rFonts w:cs="Arial"/>
                <w:sz w:val="16"/>
                <w:szCs w:val="16"/>
              </w:rPr>
              <w:t>-</w:t>
            </w:r>
          </w:p>
        </w:tc>
        <w:tc>
          <w:tcPr>
            <w:tcW w:w="616" w:type="dxa"/>
            <w:tcBorders>
              <w:top w:val="nil"/>
              <w:left w:val="nil"/>
              <w:bottom w:val="nil"/>
              <w:right w:val="nil"/>
            </w:tcBorders>
            <w:shd w:val="clear" w:color="auto" w:fill="auto"/>
            <w:noWrap/>
            <w:vAlign w:val="bottom"/>
          </w:tcPr>
          <w:p w14:paraId="433A857A" w14:textId="77777777" w:rsidR="001335FD" w:rsidRPr="002A2F0B" w:rsidRDefault="001335FD" w:rsidP="001335FD">
            <w:pPr>
              <w:jc w:val="center"/>
              <w:rPr>
                <w:rFonts w:cs="Arial"/>
                <w:sz w:val="16"/>
                <w:szCs w:val="16"/>
              </w:rPr>
            </w:pPr>
            <w:r w:rsidRPr="002A2F0B">
              <w:rPr>
                <w:rFonts w:cs="Arial"/>
                <w:sz w:val="16"/>
                <w:szCs w:val="16"/>
              </w:rPr>
              <w:t>4</w:t>
            </w:r>
          </w:p>
        </w:tc>
        <w:tc>
          <w:tcPr>
            <w:tcW w:w="700" w:type="dxa"/>
            <w:gridSpan w:val="2"/>
            <w:tcBorders>
              <w:top w:val="nil"/>
              <w:left w:val="nil"/>
              <w:bottom w:val="nil"/>
              <w:right w:val="nil"/>
            </w:tcBorders>
            <w:shd w:val="clear" w:color="auto" w:fill="auto"/>
            <w:noWrap/>
            <w:vAlign w:val="bottom"/>
          </w:tcPr>
          <w:p w14:paraId="371F7CD3" w14:textId="77777777" w:rsidR="001335FD" w:rsidRPr="002A2F0B" w:rsidRDefault="001335FD" w:rsidP="001335FD">
            <w:pPr>
              <w:jc w:val="center"/>
              <w:rPr>
                <w:rFonts w:cs="Arial"/>
                <w:sz w:val="16"/>
                <w:szCs w:val="16"/>
              </w:rPr>
            </w:pPr>
            <w:r w:rsidRPr="002A2F0B">
              <w:rPr>
                <w:rFonts w:cs="Arial"/>
                <w:sz w:val="16"/>
                <w:szCs w:val="16"/>
              </w:rPr>
              <w:t>15</w:t>
            </w:r>
          </w:p>
        </w:tc>
        <w:tc>
          <w:tcPr>
            <w:tcW w:w="617" w:type="dxa"/>
            <w:tcBorders>
              <w:top w:val="nil"/>
              <w:left w:val="nil"/>
              <w:bottom w:val="nil"/>
              <w:right w:val="nil"/>
            </w:tcBorders>
            <w:shd w:val="clear" w:color="auto" w:fill="auto"/>
            <w:noWrap/>
            <w:vAlign w:val="bottom"/>
          </w:tcPr>
          <w:p w14:paraId="4E048CE2" w14:textId="77777777" w:rsidR="001335FD" w:rsidRPr="002A2F0B" w:rsidRDefault="001335FD" w:rsidP="001335FD">
            <w:pPr>
              <w:jc w:val="center"/>
              <w:rPr>
                <w:rFonts w:cs="Arial"/>
                <w:sz w:val="16"/>
                <w:szCs w:val="16"/>
              </w:rPr>
            </w:pPr>
            <w:r w:rsidRPr="002A2F0B">
              <w:rPr>
                <w:rFonts w:cs="Arial"/>
                <w:sz w:val="16"/>
                <w:szCs w:val="16"/>
              </w:rPr>
              <w:t>99</w:t>
            </w:r>
          </w:p>
        </w:tc>
        <w:tc>
          <w:tcPr>
            <w:tcW w:w="617" w:type="dxa"/>
            <w:tcBorders>
              <w:top w:val="nil"/>
              <w:left w:val="nil"/>
              <w:bottom w:val="nil"/>
              <w:right w:val="nil"/>
            </w:tcBorders>
            <w:shd w:val="clear" w:color="auto" w:fill="auto"/>
            <w:noWrap/>
            <w:vAlign w:val="bottom"/>
          </w:tcPr>
          <w:p w14:paraId="1F9D98F7" w14:textId="77777777" w:rsidR="001335FD" w:rsidRPr="002A2F0B" w:rsidRDefault="001335FD" w:rsidP="001335FD">
            <w:pPr>
              <w:jc w:val="center"/>
              <w:rPr>
                <w:rFonts w:cs="Arial"/>
                <w:sz w:val="16"/>
                <w:szCs w:val="16"/>
              </w:rPr>
            </w:pPr>
            <w:r w:rsidRPr="002A2F0B">
              <w:rPr>
                <w:rFonts w:cs="Arial"/>
                <w:sz w:val="16"/>
                <w:szCs w:val="16"/>
              </w:rPr>
              <w:t>37</w:t>
            </w:r>
          </w:p>
        </w:tc>
        <w:tc>
          <w:tcPr>
            <w:tcW w:w="617" w:type="dxa"/>
            <w:tcBorders>
              <w:top w:val="nil"/>
              <w:left w:val="nil"/>
              <w:bottom w:val="nil"/>
              <w:right w:val="nil"/>
            </w:tcBorders>
            <w:shd w:val="clear" w:color="auto" w:fill="auto"/>
            <w:noWrap/>
            <w:vAlign w:val="bottom"/>
          </w:tcPr>
          <w:p w14:paraId="7C01ED8E" w14:textId="77777777" w:rsidR="001335FD" w:rsidRPr="002A2F0B" w:rsidRDefault="001335FD" w:rsidP="001335FD">
            <w:pPr>
              <w:jc w:val="center"/>
              <w:rPr>
                <w:rFonts w:cs="Arial"/>
                <w:sz w:val="16"/>
                <w:szCs w:val="16"/>
              </w:rPr>
            </w:pPr>
            <w:r w:rsidRPr="002A2F0B">
              <w:rPr>
                <w:rFonts w:cs="Arial"/>
                <w:sz w:val="16"/>
                <w:szCs w:val="16"/>
              </w:rPr>
              <w:t>32</w:t>
            </w:r>
          </w:p>
        </w:tc>
        <w:tc>
          <w:tcPr>
            <w:tcW w:w="616" w:type="dxa"/>
            <w:tcBorders>
              <w:top w:val="nil"/>
              <w:left w:val="nil"/>
              <w:bottom w:val="nil"/>
              <w:right w:val="nil"/>
            </w:tcBorders>
            <w:shd w:val="clear" w:color="auto" w:fill="auto"/>
            <w:noWrap/>
            <w:vAlign w:val="bottom"/>
          </w:tcPr>
          <w:p w14:paraId="710358C5" w14:textId="77777777" w:rsidR="001335FD" w:rsidRPr="002A2F0B" w:rsidRDefault="001335FD" w:rsidP="001335FD">
            <w:pPr>
              <w:jc w:val="center"/>
              <w:rPr>
                <w:rFonts w:cs="Arial"/>
                <w:sz w:val="16"/>
                <w:szCs w:val="16"/>
              </w:rPr>
            </w:pPr>
            <w:r w:rsidRPr="002A2F0B">
              <w:rPr>
                <w:rFonts w:cs="Arial"/>
                <w:sz w:val="16"/>
                <w:szCs w:val="16"/>
              </w:rPr>
              <w:t>21</w:t>
            </w:r>
          </w:p>
        </w:tc>
        <w:tc>
          <w:tcPr>
            <w:tcW w:w="616" w:type="dxa"/>
            <w:tcBorders>
              <w:top w:val="nil"/>
              <w:left w:val="nil"/>
              <w:bottom w:val="nil"/>
              <w:right w:val="nil"/>
            </w:tcBorders>
            <w:shd w:val="clear" w:color="auto" w:fill="auto"/>
            <w:noWrap/>
            <w:vAlign w:val="bottom"/>
          </w:tcPr>
          <w:p w14:paraId="287164E5" w14:textId="77777777" w:rsidR="001335FD" w:rsidRPr="002A2F0B" w:rsidRDefault="001335FD" w:rsidP="001335FD">
            <w:pPr>
              <w:jc w:val="center"/>
              <w:rPr>
                <w:rFonts w:cs="Arial"/>
                <w:sz w:val="16"/>
                <w:szCs w:val="16"/>
              </w:rPr>
            </w:pPr>
            <w:r w:rsidRPr="002A2F0B">
              <w:rPr>
                <w:rFonts w:cs="Arial"/>
                <w:sz w:val="16"/>
                <w:szCs w:val="16"/>
              </w:rPr>
              <w:t>3</w:t>
            </w:r>
          </w:p>
        </w:tc>
        <w:tc>
          <w:tcPr>
            <w:tcW w:w="616" w:type="dxa"/>
            <w:tcBorders>
              <w:top w:val="nil"/>
              <w:left w:val="nil"/>
              <w:bottom w:val="nil"/>
              <w:right w:val="nil"/>
            </w:tcBorders>
            <w:shd w:val="clear" w:color="auto" w:fill="auto"/>
            <w:noWrap/>
            <w:vAlign w:val="bottom"/>
          </w:tcPr>
          <w:p w14:paraId="21386B40" w14:textId="4C4A15C7" w:rsidR="001335FD" w:rsidRPr="002A2F0B" w:rsidRDefault="001335FD" w:rsidP="001335FD">
            <w:pPr>
              <w:jc w:val="center"/>
              <w:rPr>
                <w:rFonts w:cs="Arial"/>
                <w:sz w:val="16"/>
                <w:szCs w:val="16"/>
              </w:rPr>
            </w:pPr>
            <w:r w:rsidRPr="002A2F0B">
              <w:rPr>
                <w:rFonts w:cs="Arial"/>
                <w:sz w:val="16"/>
                <w:szCs w:val="16"/>
              </w:rPr>
              <w:t>0,2</w:t>
            </w:r>
          </w:p>
        </w:tc>
        <w:tc>
          <w:tcPr>
            <w:tcW w:w="617" w:type="dxa"/>
            <w:tcBorders>
              <w:top w:val="nil"/>
              <w:left w:val="nil"/>
              <w:bottom w:val="nil"/>
              <w:right w:val="nil"/>
            </w:tcBorders>
            <w:shd w:val="clear" w:color="auto" w:fill="auto"/>
            <w:noWrap/>
            <w:vAlign w:val="bottom"/>
          </w:tcPr>
          <w:p w14:paraId="0C7749B9" w14:textId="1363D067" w:rsidR="001335FD" w:rsidRPr="002A2F0B" w:rsidRDefault="001335FD" w:rsidP="001335FD">
            <w:pPr>
              <w:jc w:val="center"/>
              <w:rPr>
                <w:rFonts w:cs="Arial"/>
                <w:sz w:val="16"/>
                <w:szCs w:val="16"/>
              </w:rPr>
            </w:pPr>
            <w:r w:rsidRPr="002A2F0B">
              <w:rPr>
                <w:rFonts w:cs="Arial"/>
                <w:sz w:val="16"/>
                <w:szCs w:val="16"/>
              </w:rPr>
              <w:t>0,001</w:t>
            </w:r>
          </w:p>
        </w:tc>
        <w:tc>
          <w:tcPr>
            <w:tcW w:w="616" w:type="dxa"/>
            <w:tcBorders>
              <w:top w:val="nil"/>
              <w:left w:val="nil"/>
              <w:bottom w:val="nil"/>
              <w:right w:val="nil"/>
            </w:tcBorders>
            <w:shd w:val="clear" w:color="auto" w:fill="auto"/>
            <w:noWrap/>
            <w:vAlign w:val="bottom"/>
          </w:tcPr>
          <w:p w14:paraId="5753FF05"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4C6B413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49B222D0"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tcPr>
          <w:p w14:paraId="51EE701C"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434FC740"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669BBD5C"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tcPr>
          <w:p w14:paraId="7FBC6DD3"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tcPr>
          <w:p w14:paraId="7ACE3E12" w14:textId="77777777" w:rsidR="001335FD" w:rsidRPr="002A2F0B" w:rsidRDefault="001335FD" w:rsidP="001335FD">
            <w:pPr>
              <w:jc w:val="center"/>
              <w:rPr>
                <w:rFonts w:cs="Arial"/>
                <w:sz w:val="16"/>
                <w:szCs w:val="16"/>
              </w:rPr>
            </w:pPr>
            <w:r w:rsidRPr="002A2F0B">
              <w:rPr>
                <w:rFonts w:cs="Arial"/>
                <w:sz w:val="16"/>
                <w:szCs w:val="16"/>
              </w:rPr>
              <w:t>210</w:t>
            </w:r>
          </w:p>
        </w:tc>
      </w:tr>
      <w:tr w:rsidR="001335FD" w:rsidRPr="002A2F0B" w14:paraId="6A21263D" w14:textId="77777777" w:rsidTr="000F6BCE">
        <w:trPr>
          <w:trHeight w:val="111"/>
        </w:trPr>
        <w:tc>
          <w:tcPr>
            <w:tcW w:w="1052" w:type="dxa"/>
            <w:tcBorders>
              <w:top w:val="nil"/>
              <w:left w:val="nil"/>
              <w:bottom w:val="nil"/>
              <w:right w:val="nil"/>
            </w:tcBorders>
            <w:shd w:val="clear" w:color="auto" w:fill="auto"/>
            <w:noWrap/>
            <w:vAlign w:val="bottom"/>
          </w:tcPr>
          <w:p w14:paraId="353A2B91" w14:textId="77777777" w:rsidR="001335FD" w:rsidRPr="002A2F0B" w:rsidRDefault="001335FD" w:rsidP="001335FD">
            <w:pPr>
              <w:jc w:val="center"/>
              <w:rPr>
                <w:rFonts w:cs="Arial"/>
                <w:b/>
                <w:bCs/>
                <w:sz w:val="16"/>
                <w:szCs w:val="16"/>
              </w:rPr>
            </w:pPr>
            <w:r w:rsidRPr="002A2F0B">
              <w:rPr>
                <w:rFonts w:cs="Arial"/>
                <w:b/>
                <w:bCs/>
                <w:sz w:val="16"/>
                <w:szCs w:val="16"/>
              </w:rPr>
              <w:t>2017</w:t>
            </w:r>
          </w:p>
        </w:tc>
        <w:tc>
          <w:tcPr>
            <w:tcW w:w="617" w:type="dxa"/>
            <w:tcBorders>
              <w:top w:val="nil"/>
              <w:left w:val="nil"/>
              <w:bottom w:val="nil"/>
              <w:right w:val="nil"/>
            </w:tcBorders>
            <w:shd w:val="clear" w:color="auto" w:fill="auto"/>
            <w:noWrap/>
            <w:vAlign w:val="bottom"/>
          </w:tcPr>
          <w:p w14:paraId="13A61F5D" w14:textId="3E5E6A77" w:rsidR="001335FD" w:rsidRPr="002A2F0B" w:rsidRDefault="001335FD" w:rsidP="001335FD">
            <w:pPr>
              <w:jc w:val="center"/>
              <w:rPr>
                <w:rFonts w:cs="Arial"/>
                <w:sz w:val="16"/>
                <w:szCs w:val="16"/>
              </w:rPr>
            </w:pPr>
            <w:r w:rsidRPr="002A2F0B">
              <w:rPr>
                <w:rFonts w:cs="Arial"/>
                <w:sz w:val="16"/>
                <w:szCs w:val="16"/>
              </w:rPr>
              <w:t>0,04</w:t>
            </w:r>
          </w:p>
        </w:tc>
        <w:tc>
          <w:tcPr>
            <w:tcW w:w="616" w:type="dxa"/>
            <w:tcBorders>
              <w:top w:val="nil"/>
              <w:left w:val="nil"/>
              <w:bottom w:val="nil"/>
              <w:right w:val="nil"/>
            </w:tcBorders>
            <w:shd w:val="clear" w:color="auto" w:fill="auto"/>
            <w:noWrap/>
            <w:vAlign w:val="bottom"/>
          </w:tcPr>
          <w:p w14:paraId="670DE369" w14:textId="4233F802" w:rsidR="001335FD" w:rsidRPr="002A2F0B" w:rsidRDefault="001335FD" w:rsidP="001335FD">
            <w:pPr>
              <w:jc w:val="center"/>
              <w:rPr>
                <w:rFonts w:cs="Arial"/>
                <w:sz w:val="16"/>
                <w:szCs w:val="16"/>
              </w:rPr>
            </w:pPr>
            <w:r w:rsidRPr="002A2F0B">
              <w:rPr>
                <w:rFonts w:cs="Arial"/>
                <w:sz w:val="16"/>
                <w:szCs w:val="16"/>
              </w:rPr>
              <w:t>0,5</w:t>
            </w:r>
          </w:p>
        </w:tc>
        <w:tc>
          <w:tcPr>
            <w:tcW w:w="700" w:type="dxa"/>
            <w:gridSpan w:val="2"/>
            <w:tcBorders>
              <w:top w:val="nil"/>
              <w:left w:val="nil"/>
              <w:bottom w:val="nil"/>
              <w:right w:val="nil"/>
            </w:tcBorders>
            <w:shd w:val="clear" w:color="auto" w:fill="auto"/>
            <w:noWrap/>
            <w:vAlign w:val="bottom"/>
          </w:tcPr>
          <w:p w14:paraId="1ADA2EEE" w14:textId="77777777" w:rsidR="001335FD" w:rsidRPr="002A2F0B" w:rsidRDefault="001335FD" w:rsidP="001335FD">
            <w:pPr>
              <w:jc w:val="center"/>
              <w:rPr>
                <w:rFonts w:cs="Arial"/>
                <w:sz w:val="16"/>
                <w:szCs w:val="16"/>
              </w:rPr>
            </w:pPr>
            <w:r w:rsidRPr="002A2F0B">
              <w:rPr>
                <w:rFonts w:cs="Arial"/>
                <w:sz w:val="16"/>
                <w:szCs w:val="16"/>
              </w:rPr>
              <w:t>12</w:t>
            </w:r>
          </w:p>
        </w:tc>
        <w:tc>
          <w:tcPr>
            <w:tcW w:w="617" w:type="dxa"/>
            <w:tcBorders>
              <w:top w:val="nil"/>
              <w:left w:val="nil"/>
              <w:bottom w:val="nil"/>
              <w:right w:val="nil"/>
            </w:tcBorders>
            <w:shd w:val="clear" w:color="auto" w:fill="auto"/>
            <w:noWrap/>
            <w:vAlign w:val="bottom"/>
          </w:tcPr>
          <w:p w14:paraId="3F4716A2" w14:textId="77777777" w:rsidR="001335FD" w:rsidRPr="002A2F0B" w:rsidRDefault="001335FD" w:rsidP="001335FD">
            <w:pPr>
              <w:jc w:val="center"/>
              <w:rPr>
                <w:rFonts w:cs="Arial"/>
                <w:sz w:val="16"/>
                <w:szCs w:val="16"/>
              </w:rPr>
            </w:pPr>
            <w:r w:rsidRPr="002A2F0B">
              <w:rPr>
                <w:rFonts w:cs="Arial"/>
                <w:sz w:val="16"/>
                <w:szCs w:val="16"/>
              </w:rPr>
              <w:t>43</w:t>
            </w:r>
          </w:p>
        </w:tc>
        <w:tc>
          <w:tcPr>
            <w:tcW w:w="617" w:type="dxa"/>
            <w:tcBorders>
              <w:top w:val="nil"/>
              <w:left w:val="nil"/>
              <w:bottom w:val="nil"/>
              <w:right w:val="nil"/>
            </w:tcBorders>
            <w:shd w:val="clear" w:color="auto" w:fill="auto"/>
            <w:noWrap/>
            <w:vAlign w:val="bottom"/>
          </w:tcPr>
          <w:p w14:paraId="253C2B35" w14:textId="77777777" w:rsidR="001335FD" w:rsidRPr="002A2F0B" w:rsidRDefault="001335FD" w:rsidP="001335FD">
            <w:pPr>
              <w:jc w:val="center"/>
              <w:rPr>
                <w:rFonts w:cs="Arial"/>
                <w:sz w:val="16"/>
                <w:szCs w:val="16"/>
              </w:rPr>
            </w:pPr>
            <w:r w:rsidRPr="002A2F0B">
              <w:rPr>
                <w:rFonts w:cs="Arial"/>
                <w:sz w:val="16"/>
                <w:szCs w:val="16"/>
              </w:rPr>
              <w:t>92</w:t>
            </w:r>
          </w:p>
        </w:tc>
        <w:tc>
          <w:tcPr>
            <w:tcW w:w="617" w:type="dxa"/>
            <w:tcBorders>
              <w:top w:val="nil"/>
              <w:left w:val="nil"/>
              <w:bottom w:val="nil"/>
              <w:right w:val="nil"/>
            </w:tcBorders>
            <w:shd w:val="clear" w:color="auto" w:fill="auto"/>
            <w:noWrap/>
            <w:vAlign w:val="bottom"/>
          </w:tcPr>
          <w:p w14:paraId="10524861" w14:textId="77777777" w:rsidR="001335FD" w:rsidRPr="002A2F0B" w:rsidRDefault="001335FD" w:rsidP="001335FD">
            <w:pPr>
              <w:jc w:val="center"/>
              <w:rPr>
                <w:rFonts w:cs="Arial"/>
                <w:sz w:val="16"/>
                <w:szCs w:val="16"/>
              </w:rPr>
            </w:pPr>
            <w:r w:rsidRPr="002A2F0B">
              <w:rPr>
                <w:rFonts w:cs="Arial"/>
                <w:sz w:val="16"/>
                <w:szCs w:val="16"/>
              </w:rPr>
              <w:t>10</w:t>
            </w:r>
          </w:p>
        </w:tc>
        <w:tc>
          <w:tcPr>
            <w:tcW w:w="616" w:type="dxa"/>
            <w:tcBorders>
              <w:top w:val="nil"/>
              <w:left w:val="nil"/>
              <w:bottom w:val="nil"/>
              <w:right w:val="nil"/>
            </w:tcBorders>
            <w:shd w:val="clear" w:color="auto" w:fill="auto"/>
            <w:noWrap/>
            <w:vAlign w:val="bottom"/>
          </w:tcPr>
          <w:p w14:paraId="3FAF6696" w14:textId="77777777" w:rsidR="001335FD" w:rsidRPr="002A2F0B" w:rsidRDefault="001335FD" w:rsidP="001335FD">
            <w:pPr>
              <w:jc w:val="center"/>
              <w:rPr>
                <w:rFonts w:cs="Arial"/>
                <w:sz w:val="16"/>
                <w:szCs w:val="16"/>
              </w:rPr>
            </w:pPr>
            <w:r w:rsidRPr="002A2F0B">
              <w:rPr>
                <w:rFonts w:cs="Arial"/>
                <w:sz w:val="16"/>
                <w:szCs w:val="16"/>
              </w:rPr>
              <w:t>15</w:t>
            </w:r>
          </w:p>
        </w:tc>
        <w:tc>
          <w:tcPr>
            <w:tcW w:w="616" w:type="dxa"/>
            <w:tcBorders>
              <w:top w:val="nil"/>
              <w:left w:val="nil"/>
              <w:bottom w:val="nil"/>
              <w:right w:val="nil"/>
            </w:tcBorders>
            <w:shd w:val="clear" w:color="auto" w:fill="auto"/>
            <w:noWrap/>
            <w:vAlign w:val="bottom"/>
          </w:tcPr>
          <w:p w14:paraId="46FF6EEB" w14:textId="77777777" w:rsidR="001335FD" w:rsidRPr="002A2F0B" w:rsidRDefault="001335FD" w:rsidP="001335FD">
            <w:pPr>
              <w:jc w:val="center"/>
              <w:rPr>
                <w:rFonts w:cs="Arial"/>
                <w:sz w:val="16"/>
                <w:szCs w:val="16"/>
              </w:rPr>
            </w:pPr>
            <w:r w:rsidRPr="002A2F0B">
              <w:rPr>
                <w:rFonts w:cs="Arial"/>
                <w:sz w:val="16"/>
                <w:szCs w:val="16"/>
              </w:rPr>
              <w:t>5</w:t>
            </w:r>
          </w:p>
        </w:tc>
        <w:tc>
          <w:tcPr>
            <w:tcW w:w="616" w:type="dxa"/>
            <w:tcBorders>
              <w:top w:val="nil"/>
              <w:left w:val="nil"/>
              <w:bottom w:val="nil"/>
              <w:right w:val="nil"/>
            </w:tcBorders>
            <w:shd w:val="clear" w:color="auto" w:fill="auto"/>
            <w:noWrap/>
            <w:vAlign w:val="bottom"/>
          </w:tcPr>
          <w:p w14:paraId="504F12D3" w14:textId="77777777" w:rsidR="001335FD" w:rsidRPr="002A2F0B" w:rsidRDefault="001335FD" w:rsidP="001335FD">
            <w:pPr>
              <w:jc w:val="center"/>
              <w:rPr>
                <w:rFonts w:cs="Arial"/>
                <w:sz w:val="16"/>
                <w:szCs w:val="16"/>
              </w:rPr>
            </w:pPr>
            <w:r w:rsidRPr="002A2F0B">
              <w:rPr>
                <w:rFonts w:cs="Arial"/>
                <w:sz w:val="16"/>
                <w:szCs w:val="16"/>
              </w:rPr>
              <w:t>1</w:t>
            </w:r>
          </w:p>
        </w:tc>
        <w:tc>
          <w:tcPr>
            <w:tcW w:w="617" w:type="dxa"/>
            <w:tcBorders>
              <w:top w:val="nil"/>
              <w:left w:val="nil"/>
              <w:bottom w:val="nil"/>
              <w:right w:val="nil"/>
            </w:tcBorders>
            <w:shd w:val="clear" w:color="auto" w:fill="auto"/>
            <w:noWrap/>
            <w:vAlign w:val="bottom"/>
          </w:tcPr>
          <w:p w14:paraId="0492003F" w14:textId="44AF441F" w:rsidR="001335FD" w:rsidRPr="002A2F0B" w:rsidRDefault="001335FD" w:rsidP="001335FD">
            <w:pPr>
              <w:jc w:val="center"/>
              <w:rPr>
                <w:rFonts w:cs="Arial"/>
                <w:sz w:val="16"/>
                <w:szCs w:val="16"/>
              </w:rPr>
            </w:pPr>
            <w:r w:rsidRPr="002A2F0B">
              <w:rPr>
                <w:rFonts w:cs="Arial"/>
                <w:sz w:val="16"/>
                <w:szCs w:val="16"/>
              </w:rPr>
              <w:t>0,005</w:t>
            </w:r>
          </w:p>
        </w:tc>
        <w:tc>
          <w:tcPr>
            <w:tcW w:w="616" w:type="dxa"/>
            <w:tcBorders>
              <w:top w:val="nil"/>
              <w:left w:val="nil"/>
              <w:bottom w:val="nil"/>
              <w:right w:val="nil"/>
            </w:tcBorders>
            <w:shd w:val="clear" w:color="auto" w:fill="auto"/>
            <w:noWrap/>
            <w:vAlign w:val="bottom"/>
          </w:tcPr>
          <w:p w14:paraId="70203153"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1E111F16"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11E2520E" w14:textId="77777777" w:rsidR="001335FD" w:rsidRPr="002A2F0B" w:rsidRDefault="001335FD" w:rsidP="001335FD">
            <w:pPr>
              <w:jc w:val="center"/>
              <w:rPr>
                <w:rFonts w:cs="Arial"/>
                <w:sz w:val="16"/>
                <w:szCs w:val="16"/>
              </w:rPr>
            </w:pPr>
            <w:r w:rsidRPr="002A2F0B">
              <w:rPr>
                <w:rFonts w:cs="Arial"/>
                <w:sz w:val="16"/>
                <w:szCs w:val="16"/>
              </w:rPr>
              <w:t>-</w:t>
            </w:r>
          </w:p>
        </w:tc>
        <w:tc>
          <w:tcPr>
            <w:tcW w:w="722" w:type="dxa"/>
            <w:tcBorders>
              <w:top w:val="nil"/>
              <w:left w:val="nil"/>
              <w:bottom w:val="nil"/>
              <w:right w:val="nil"/>
            </w:tcBorders>
            <w:shd w:val="clear" w:color="auto" w:fill="auto"/>
            <w:noWrap/>
            <w:vAlign w:val="bottom"/>
          </w:tcPr>
          <w:p w14:paraId="3272AC5E"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744B5E59"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tcBorders>
              <w:top w:val="nil"/>
              <w:left w:val="nil"/>
              <w:bottom w:val="nil"/>
              <w:right w:val="nil"/>
            </w:tcBorders>
            <w:shd w:val="clear" w:color="auto" w:fill="auto"/>
            <w:noWrap/>
            <w:vAlign w:val="bottom"/>
          </w:tcPr>
          <w:p w14:paraId="0A6F721F" w14:textId="77777777" w:rsidR="001335FD" w:rsidRPr="002A2F0B" w:rsidRDefault="001335FD" w:rsidP="001335FD">
            <w:pPr>
              <w:jc w:val="center"/>
              <w:rPr>
                <w:rFonts w:cs="Arial"/>
                <w:sz w:val="16"/>
                <w:szCs w:val="16"/>
              </w:rPr>
            </w:pPr>
            <w:r w:rsidRPr="002A2F0B">
              <w:rPr>
                <w:rFonts w:cs="Arial"/>
                <w:sz w:val="16"/>
                <w:szCs w:val="16"/>
              </w:rPr>
              <w:t>-</w:t>
            </w:r>
          </w:p>
        </w:tc>
        <w:tc>
          <w:tcPr>
            <w:tcW w:w="678" w:type="dxa"/>
            <w:tcBorders>
              <w:top w:val="nil"/>
              <w:left w:val="nil"/>
              <w:bottom w:val="nil"/>
              <w:right w:val="nil"/>
            </w:tcBorders>
            <w:shd w:val="clear" w:color="auto" w:fill="auto"/>
            <w:noWrap/>
            <w:vAlign w:val="bottom"/>
          </w:tcPr>
          <w:p w14:paraId="7079D76A" w14:textId="77777777" w:rsidR="001335FD" w:rsidRPr="002A2F0B" w:rsidRDefault="001335FD" w:rsidP="001335FD">
            <w:pPr>
              <w:jc w:val="center"/>
              <w:rPr>
                <w:rFonts w:cs="Arial"/>
                <w:sz w:val="16"/>
                <w:szCs w:val="16"/>
              </w:rPr>
            </w:pPr>
            <w:r w:rsidRPr="002A2F0B">
              <w:rPr>
                <w:rFonts w:cs="Arial"/>
                <w:sz w:val="16"/>
                <w:szCs w:val="16"/>
              </w:rPr>
              <w:t>-</w:t>
            </w:r>
          </w:p>
        </w:tc>
        <w:tc>
          <w:tcPr>
            <w:tcW w:w="617" w:type="dxa"/>
            <w:gridSpan w:val="2"/>
            <w:tcBorders>
              <w:top w:val="nil"/>
              <w:left w:val="nil"/>
              <w:bottom w:val="nil"/>
              <w:right w:val="nil"/>
            </w:tcBorders>
            <w:shd w:val="clear" w:color="auto" w:fill="auto"/>
            <w:noWrap/>
            <w:vAlign w:val="bottom"/>
          </w:tcPr>
          <w:p w14:paraId="0D49FAA4" w14:textId="77777777" w:rsidR="001335FD" w:rsidRPr="002A2F0B" w:rsidRDefault="001335FD" w:rsidP="001335FD">
            <w:pPr>
              <w:jc w:val="center"/>
              <w:rPr>
                <w:rFonts w:cs="Arial"/>
                <w:sz w:val="16"/>
                <w:szCs w:val="16"/>
              </w:rPr>
            </w:pPr>
            <w:r w:rsidRPr="002A2F0B">
              <w:rPr>
                <w:rFonts w:cs="Arial"/>
                <w:sz w:val="16"/>
                <w:szCs w:val="16"/>
              </w:rPr>
              <w:t>177</w:t>
            </w:r>
          </w:p>
        </w:tc>
      </w:tr>
      <w:tr w:rsidR="00787683" w:rsidRPr="002A2F0B" w14:paraId="0320EB79" w14:textId="77777777" w:rsidTr="000F6BCE">
        <w:trPr>
          <w:trHeight w:val="111"/>
        </w:trPr>
        <w:tc>
          <w:tcPr>
            <w:tcW w:w="1052" w:type="dxa"/>
            <w:tcBorders>
              <w:top w:val="nil"/>
              <w:left w:val="nil"/>
              <w:bottom w:val="single" w:sz="8" w:space="0" w:color="auto"/>
              <w:right w:val="nil"/>
            </w:tcBorders>
            <w:shd w:val="clear" w:color="auto" w:fill="auto"/>
            <w:noWrap/>
            <w:vAlign w:val="bottom"/>
          </w:tcPr>
          <w:p w14:paraId="492BDC93" w14:textId="23CEA575" w:rsidR="00787683" w:rsidRPr="002A2F0B" w:rsidRDefault="00787683" w:rsidP="001335FD">
            <w:pPr>
              <w:jc w:val="center"/>
              <w:rPr>
                <w:rFonts w:cs="Arial"/>
                <w:b/>
                <w:bCs/>
                <w:sz w:val="16"/>
                <w:szCs w:val="16"/>
              </w:rPr>
            </w:pPr>
            <w:r w:rsidRPr="002A2F0B">
              <w:rPr>
                <w:rFonts w:cs="Arial"/>
                <w:b/>
                <w:bCs/>
                <w:sz w:val="16"/>
                <w:szCs w:val="16"/>
              </w:rPr>
              <w:t>2018</w:t>
            </w:r>
          </w:p>
        </w:tc>
        <w:tc>
          <w:tcPr>
            <w:tcW w:w="617" w:type="dxa"/>
            <w:tcBorders>
              <w:top w:val="nil"/>
              <w:left w:val="nil"/>
              <w:bottom w:val="single" w:sz="8" w:space="0" w:color="auto"/>
              <w:right w:val="nil"/>
            </w:tcBorders>
            <w:shd w:val="clear" w:color="auto" w:fill="auto"/>
            <w:noWrap/>
            <w:vAlign w:val="bottom"/>
          </w:tcPr>
          <w:p w14:paraId="32B9C6A6" w14:textId="4C336B28" w:rsidR="00787683" w:rsidRPr="002A2F0B" w:rsidRDefault="001F3A0A" w:rsidP="001335FD">
            <w:pPr>
              <w:jc w:val="center"/>
              <w:rPr>
                <w:rFonts w:cs="Arial"/>
                <w:sz w:val="16"/>
                <w:szCs w:val="16"/>
              </w:rPr>
            </w:pPr>
            <w:r w:rsidRPr="002A2F0B">
              <w:rPr>
                <w:rFonts w:cs="Arial"/>
                <w:sz w:val="16"/>
                <w:szCs w:val="16"/>
              </w:rPr>
              <w:t>-</w:t>
            </w:r>
          </w:p>
        </w:tc>
        <w:tc>
          <w:tcPr>
            <w:tcW w:w="616" w:type="dxa"/>
            <w:tcBorders>
              <w:top w:val="nil"/>
              <w:left w:val="nil"/>
              <w:bottom w:val="single" w:sz="8" w:space="0" w:color="auto"/>
              <w:right w:val="nil"/>
            </w:tcBorders>
            <w:shd w:val="clear" w:color="auto" w:fill="auto"/>
            <w:noWrap/>
            <w:vAlign w:val="bottom"/>
          </w:tcPr>
          <w:p w14:paraId="1C06A094" w14:textId="7A59120C" w:rsidR="00787683" w:rsidRPr="002A2F0B" w:rsidRDefault="001F3A0A" w:rsidP="001335FD">
            <w:pPr>
              <w:jc w:val="center"/>
              <w:rPr>
                <w:rFonts w:cs="Arial"/>
                <w:sz w:val="16"/>
                <w:szCs w:val="16"/>
              </w:rPr>
            </w:pPr>
            <w:r w:rsidRPr="002A2F0B">
              <w:rPr>
                <w:rFonts w:cs="Arial"/>
                <w:sz w:val="16"/>
                <w:szCs w:val="16"/>
              </w:rPr>
              <w:t>5</w:t>
            </w:r>
          </w:p>
        </w:tc>
        <w:tc>
          <w:tcPr>
            <w:tcW w:w="700" w:type="dxa"/>
            <w:gridSpan w:val="2"/>
            <w:tcBorders>
              <w:top w:val="nil"/>
              <w:left w:val="nil"/>
              <w:bottom w:val="single" w:sz="8" w:space="0" w:color="auto"/>
              <w:right w:val="nil"/>
            </w:tcBorders>
            <w:shd w:val="clear" w:color="auto" w:fill="auto"/>
            <w:noWrap/>
            <w:vAlign w:val="bottom"/>
          </w:tcPr>
          <w:p w14:paraId="454B122D" w14:textId="7122B245" w:rsidR="00787683" w:rsidRPr="002A2F0B" w:rsidRDefault="001F3A0A" w:rsidP="007A27D2">
            <w:pPr>
              <w:jc w:val="center"/>
              <w:rPr>
                <w:rFonts w:cs="Arial"/>
                <w:sz w:val="16"/>
                <w:szCs w:val="16"/>
              </w:rPr>
            </w:pPr>
            <w:r w:rsidRPr="002A2F0B">
              <w:rPr>
                <w:rFonts w:cs="Arial"/>
                <w:sz w:val="16"/>
                <w:szCs w:val="16"/>
              </w:rPr>
              <w:t>14</w:t>
            </w:r>
          </w:p>
        </w:tc>
        <w:tc>
          <w:tcPr>
            <w:tcW w:w="617" w:type="dxa"/>
            <w:tcBorders>
              <w:top w:val="nil"/>
              <w:left w:val="nil"/>
              <w:bottom w:val="single" w:sz="8" w:space="0" w:color="auto"/>
              <w:right w:val="nil"/>
            </w:tcBorders>
            <w:shd w:val="clear" w:color="auto" w:fill="auto"/>
            <w:noWrap/>
            <w:vAlign w:val="bottom"/>
          </w:tcPr>
          <w:p w14:paraId="6C051BF7" w14:textId="135DD54C" w:rsidR="00787683" w:rsidRPr="002A2F0B" w:rsidRDefault="001F3A0A" w:rsidP="001335FD">
            <w:pPr>
              <w:jc w:val="center"/>
              <w:rPr>
                <w:rFonts w:cs="Arial"/>
                <w:sz w:val="16"/>
                <w:szCs w:val="16"/>
              </w:rPr>
            </w:pPr>
            <w:r w:rsidRPr="002A2F0B">
              <w:rPr>
                <w:rFonts w:cs="Arial"/>
                <w:sz w:val="16"/>
                <w:szCs w:val="16"/>
              </w:rPr>
              <w:t>27</w:t>
            </w:r>
          </w:p>
        </w:tc>
        <w:tc>
          <w:tcPr>
            <w:tcW w:w="617" w:type="dxa"/>
            <w:tcBorders>
              <w:top w:val="nil"/>
              <w:left w:val="nil"/>
              <w:bottom w:val="single" w:sz="8" w:space="0" w:color="auto"/>
              <w:right w:val="nil"/>
            </w:tcBorders>
            <w:shd w:val="clear" w:color="auto" w:fill="auto"/>
            <w:noWrap/>
            <w:vAlign w:val="bottom"/>
          </w:tcPr>
          <w:p w14:paraId="1B0EC7D9" w14:textId="604056E7" w:rsidR="00787683" w:rsidRPr="002A2F0B" w:rsidRDefault="001F3A0A" w:rsidP="001335FD">
            <w:pPr>
              <w:jc w:val="center"/>
              <w:rPr>
                <w:rFonts w:cs="Arial"/>
                <w:sz w:val="16"/>
                <w:szCs w:val="16"/>
              </w:rPr>
            </w:pPr>
            <w:r w:rsidRPr="002A2F0B">
              <w:rPr>
                <w:rFonts w:cs="Arial"/>
                <w:sz w:val="16"/>
                <w:szCs w:val="16"/>
              </w:rPr>
              <w:t>52</w:t>
            </w:r>
          </w:p>
        </w:tc>
        <w:tc>
          <w:tcPr>
            <w:tcW w:w="617" w:type="dxa"/>
            <w:tcBorders>
              <w:top w:val="nil"/>
              <w:left w:val="nil"/>
              <w:bottom w:val="single" w:sz="8" w:space="0" w:color="auto"/>
              <w:right w:val="nil"/>
            </w:tcBorders>
            <w:shd w:val="clear" w:color="auto" w:fill="auto"/>
            <w:noWrap/>
            <w:vAlign w:val="bottom"/>
          </w:tcPr>
          <w:p w14:paraId="21157FB7" w14:textId="044327CF" w:rsidR="00787683" w:rsidRPr="002A2F0B" w:rsidRDefault="001F3A0A" w:rsidP="001335FD">
            <w:pPr>
              <w:jc w:val="center"/>
              <w:rPr>
                <w:rFonts w:cs="Arial"/>
                <w:sz w:val="16"/>
                <w:szCs w:val="16"/>
              </w:rPr>
            </w:pPr>
            <w:r w:rsidRPr="002A2F0B">
              <w:rPr>
                <w:rFonts w:cs="Arial"/>
                <w:sz w:val="16"/>
                <w:szCs w:val="16"/>
              </w:rPr>
              <w:t>67</w:t>
            </w:r>
          </w:p>
        </w:tc>
        <w:tc>
          <w:tcPr>
            <w:tcW w:w="616" w:type="dxa"/>
            <w:tcBorders>
              <w:top w:val="nil"/>
              <w:left w:val="nil"/>
              <w:bottom w:val="single" w:sz="8" w:space="0" w:color="auto"/>
              <w:right w:val="nil"/>
            </w:tcBorders>
            <w:shd w:val="clear" w:color="auto" w:fill="auto"/>
            <w:noWrap/>
            <w:vAlign w:val="bottom"/>
          </w:tcPr>
          <w:p w14:paraId="50D14594" w14:textId="69BF9B24" w:rsidR="00787683" w:rsidRPr="002A2F0B" w:rsidRDefault="001F3A0A" w:rsidP="001335FD">
            <w:pPr>
              <w:jc w:val="center"/>
              <w:rPr>
                <w:rFonts w:cs="Arial"/>
                <w:sz w:val="16"/>
                <w:szCs w:val="16"/>
              </w:rPr>
            </w:pPr>
            <w:r w:rsidRPr="002A2F0B">
              <w:rPr>
                <w:rFonts w:cs="Arial"/>
                <w:sz w:val="16"/>
                <w:szCs w:val="16"/>
              </w:rPr>
              <w:t>5</w:t>
            </w:r>
          </w:p>
        </w:tc>
        <w:tc>
          <w:tcPr>
            <w:tcW w:w="616" w:type="dxa"/>
            <w:tcBorders>
              <w:top w:val="nil"/>
              <w:left w:val="nil"/>
              <w:bottom w:val="single" w:sz="8" w:space="0" w:color="auto"/>
              <w:right w:val="nil"/>
            </w:tcBorders>
            <w:shd w:val="clear" w:color="auto" w:fill="auto"/>
            <w:noWrap/>
            <w:vAlign w:val="bottom"/>
          </w:tcPr>
          <w:p w14:paraId="07671E27" w14:textId="6DFF9040" w:rsidR="00787683" w:rsidRPr="002A2F0B" w:rsidRDefault="001F3A0A" w:rsidP="001335FD">
            <w:pPr>
              <w:jc w:val="center"/>
              <w:rPr>
                <w:rFonts w:cs="Arial"/>
                <w:sz w:val="16"/>
                <w:szCs w:val="16"/>
              </w:rPr>
            </w:pPr>
            <w:r w:rsidRPr="002A2F0B">
              <w:rPr>
                <w:rFonts w:cs="Arial"/>
                <w:sz w:val="16"/>
                <w:szCs w:val="16"/>
              </w:rPr>
              <w:t>5</w:t>
            </w:r>
          </w:p>
        </w:tc>
        <w:tc>
          <w:tcPr>
            <w:tcW w:w="616" w:type="dxa"/>
            <w:tcBorders>
              <w:top w:val="nil"/>
              <w:left w:val="nil"/>
              <w:bottom w:val="single" w:sz="8" w:space="0" w:color="auto"/>
              <w:right w:val="nil"/>
            </w:tcBorders>
            <w:shd w:val="clear" w:color="auto" w:fill="auto"/>
            <w:noWrap/>
            <w:vAlign w:val="bottom"/>
          </w:tcPr>
          <w:p w14:paraId="19FC7A6A" w14:textId="26F7EEB4" w:rsidR="00787683" w:rsidRPr="002A2F0B" w:rsidRDefault="001F3A0A" w:rsidP="001335FD">
            <w:pPr>
              <w:jc w:val="center"/>
              <w:rPr>
                <w:rFonts w:cs="Arial"/>
                <w:sz w:val="16"/>
                <w:szCs w:val="16"/>
              </w:rPr>
            </w:pPr>
            <w:r w:rsidRPr="002A2F0B">
              <w:rPr>
                <w:rFonts w:cs="Arial"/>
                <w:sz w:val="16"/>
                <w:szCs w:val="16"/>
              </w:rPr>
              <w:t>3</w:t>
            </w:r>
          </w:p>
        </w:tc>
        <w:tc>
          <w:tcPr>
            <w:tcW w:w="617" w:type="dxa"/>
            <w:tcBorders>
              <w:top w:val="nil"/>
              <w:left w:val="nil"/>
              <w:bottom w:val="single" w:sz="8" w:space="0" w:color="auto"/>
              <w:right w:val="nil"/>
            </w:tcBorders>
            <w:shd w:val="clear" w:color="auto" w:fill="auto"/>
            <w:noWrap/>
            <w:vAlign w:val="bottom"/>
          </w:tcPr>
          <w:p w14:paraId="05F0E97C" w14:textId="191332BD" w:rsidR="00787683" w:rsidRPr="002A2F0B" w:rsidRDefault="001F3A0A" w:rsidP="001335FD">
            <w:pPr>
              <w:jc w:val="center"/>
              <w:rPr>
                <w:rFonts w:cs="Arial"/>
                <w:sz w:val="16"/>
                <w:szCs w:val="16"/>
              </w:rPr>
            </w:pPr>
            <w:r w:rsidRPr="002A2F0B">
              <w:rPr>
                <w:rFonts w:cs="Arial"/>
                <w:sz w:val="16"/>
                <w:szCs w:val="16"/>
              </w:rPr>
              <w:t>0,07</w:t>
            </w:r>
          </w:p>
        </w:tc>
        <w:tc>
          <w:tcPr>
            <w:tcW w:w="616" w:type="dxa"/>
            <w:tcBorders>
              <w:top w:val="nil"/>
              <w:left w:val="nil"/>
              <w:bottom w:val="single" w:sz="8" w:space="0" w:color="auto"/>
              <w:right w:val="nil"/>
            </w:tcBorders>
            <w:shd w:val="clear" w:color="auto" w:fill="auto"/>
            <w:noWrap/>
            <w:vAlign w:val="bottom"/>
          </w:tcPr>
          <w:p w14:paraId="0639FDA3" w14:textId="2E8DECA4" w:rsidR="00787683" w:rsidRPr="002A2F0B" w:rsidRDefault="001F3A0A" w:rsidP="001335FD">
            <w:pPr>
              <w:jc w:val="center"/>
              <w:rPr>
                <w:rFonts w:cs="Arial"/>
                <w:sz w:val="16"/>
                <w:szCs w:val="16"/>
              </w:rPr>
            </w:pPr>
            <w:r w:rsidRPr="002A2F0B">
              <w:rPr>
                <w:rFonts w:cs="Arial"/>
                <w:sz w:val="16"/>
                <w:szCs w:val="16"/>
              </w:rPr>
              <w:t>-</w:t>
            </w:r>
          </w:p>
        </w:tc>
        <w:tc>
          <w:tcPr>
            <w:tcW w:w="617" w:type="dxa"/>
            <w:tcBorders>
              <w:top w:val="nil"/>
              <w:left w:val="nil"/>
              <w:bottom w:val="single" w:sz="8" w:space="0" w:color="auto"/>
              <w:right w:val="nil"/>
            </w:tcBorders>
            <w:shd w:val="clear" w:color="auto" w:fill="auto"/>
            <w:noWrap/>
            <w:vAlign w:val="bottom"/>
          </w:tcPr>
          <w:p w14:paraId="79C4038B" w14:textId="3CED1CF4" w:rsidR="00787683" w:rsidRPr="002A2F0B" w:rsidRDefault="001F3A0A" w:rsidP="001335FD">
            <w:pPr>
              <w:jc w:val="center"/>
              <w:rPr>
                <w:rFonts w:cs="Arial"/>
                <w:sz w:val="16"/>
                <w:szCs w:val="16"/>
              </w:rPr>
            </w:pPr>
            <w:r w:rsidRPr="002A2F0B">
              <w:rPr>
                <w:rFonts w:cs="Arial"/>
                <w:sz w:val="16"/>
                <w:szCs w:val="16"/>
              </w:rPr>
              <w:t>0,004</w:t>
            </w:r>
          </w:p>
        </w:tc>
        <w:tc>
          <w:tcPr>
            <w:tcW w:w="617" w:type="dxa"/>
            <w:tcBorders>
              <w:top w:val="nil"/>
              <w:left w:val="nil"/>
              <w:bottom w:val="single" w:sz="8" w:space="0" w:color="auto"/>
              <w:right w:val="nil"/>
            </w:tcBorders>
            <w:shd w:val="clear" w:color="auto" w:fill="auto"/>
            <w:noWrap/>
            <w:vAlign w:val="bottom"/>
          </w:tcPr>
          <w:p w14:paraId="6FC8E793" w14:textId="70F44BD9" w:rsidR="00787683" w:rsidRPr="002A2F0B" w:rsidRDefault="001F3A0A" w:rsidP="001335FD">
            <w:pPr>
              <w:jc w:val="center"/>
              <w:rPr>
                <w:rFonts w:cs="Arial"/>
                <w:sz w:val="16"/>
                <w:szCs w:val="16"/>
              </w:rPr>
            </w:pPr>
            <w:r w:rsidRPr="002A2F0B">
              <w:rPr>
                <w:rFonts w:cs="Arial"/>
                <w:sz w:val="16"/>
                <w:szCs w:val="16"/>
              </w:rPr>
              <w:t>-</w:t>
            </w:r>
          </w:p>
        </w:tc>
        <w:tc>
          <w:tcPr>
            <w:tcW w:w="722" w:type="dxa"/>
            <w:tcBorders>
              <w:top w:val="nil"/>
              <w:left w:val="nil"/>
              <w:bottom w:val="single" w:sz="8" w:space="0" w:color="auto"/>
              <w:right w:val="nil"/>
            </w:tcBorders>
            <w:shd w:val="clear" w:color="auto" w:fill="auto"/>
            <w:noWrap/>
            <w:vAlign w:val="bottom"/>
          </w:tcPr>
          <w:p w14:paraId="0968EAD1" w14:textId="33A8CEBF" w:rsidR="00787683" w:rsidRPr="002A2F0B" w:rsidRDefault="001F3A0A" w:rsidP="001335FD">
            <w:pPr>
              <w:jc w:val="center"/>
              <w:rPr>
                <w:rFonts w:cs="Arial"/>
                <w:sz w:val="16"/>
                <w:szCs w:val="16"/>
              </w:rPr>
            </w:pPr>
            <w:r w:rsidRPr="002A2F0B">
              <w:rPr>
                <w:rFonts w:cs="Arial"/>
                <w:sz w:val="16"/>
                <w:szCs w:val="16"/>
              </w:rPr>
              <w:t>-</w:t>
            </w:r>
          </w:p>
        </w:tc>
        <w:tc>
          <w:tcPr>
            <w:tcW w:w="617" w:type="dxa"/>
            <w:tcBorders>
              <w:top w:val="nil"/>
              <w:left w:val="nil"/>
              <w:bottom w:val="single" w:sz="8" w:space="0" w:color="auto"/>
              <w:right w:val="nil"/>
            </w:tcBorders>
            <w:shd w:val="clear" w:color="auto" w:fill="auto"/>
            <w:noWrap/>
            <w:vAlign w:val="bottom"/>
          </w:tcPr>
          <w:p w14:paraId="19050382" w14:textId="0ACFF28B" w:rsidR="00787683" w:rsidRPr="002A2F0B" w:rsidRDefault="001F3A0A" w:rsidP="001335FD">
            <w:pPr>
              <w:jc w:val="center"/>
              <w:rPr>
                <w:rFonts w:cs="Arial"/>
                <w:sz w:val="16"/>
                <w:szCs w:val="16"/>
              </w:rPr>
            </w:pPr>
            <w:r w:rsidRPr="002A2F0B">
              <w:rPr>
                <w:rFonts w:cs="Arial"/>
                <w:sz w:val="16"/>
                <w:szCs w:val="16"/>
              </w:rPr>
              <w:t>-</w:t>
            </w:r>
          </w:p>
        </w:tc>
        <w:tc>
          <w:tcPr>
            <w:tcW w:w="617" w:type="dxa"/>
            <w:tcBorders>
              <w:top w:val="nil"/>
              <w:left w:val="nil"/>
              <w:bottom w:val="single" w:sz="8" w:space="0" w:color="auto"/>
              <w:right w:val="nil"/>
            </w:tcBorders>
            <w:shd w:val="clear" w:color="auto" w:fill="auto"/>
            <w:noWrap/>
            <w:vAlign w:val="bottom"/>
          </w:tcPr>
          <w:p w14:paraId="706452D0" w14:textId="5B98B012" w:rsidR="00787683" w:rsidRPr="002A2F0B" w:rsidRDefault="001F3A0A" w:rsidP="001335FD">
            <w:pPr>
              <w:jc w:val="center"/>
              <w:rPr>
                <w:rFonts w:cs="Arial"/>
                <w:sz w:val="16"/>
                <w:szCs w:val="16"/>
              </w:rPr>
            </w:pPr>
            <w:r w:rsidRPr="002A2F0B">
              <w:rPr>
                <w:rFonts w:cs="Arial"/>
                <w:sz w:val="16"/>
                <w:szCs w:val="16"/>
              </w:rPr>
              <w:t>-</w:t>
            </w:r>
          </w:p>
        </w:tc>
        <w:tc>
          <w:tcPr>
            <w:tcW w:w="678" w:type="dxa"/>
            <w:tcBorders>
              <w:top w:val="nil"/>
              <w:left w:val="nil"/>
              <w:bottom w:val="single" w:sz="8" w:space="0" w:color="auto"/>
              <w:right w:val="nil"/>
            </w:tcBorders>
            <w:shd w:val="clear" w:color="auto" w:fill="auto"/>
            <w:noWrap/>
            <w:vAlign w:val="bottom"/>
          </w:tcPr>
          <w:p w14:paraId="53C9E56E" w14:textId="05D1567B" w:rsidR="00787683" w:rsidRPr="002A2F0B" w:rsidRDefault="001F3A0A" w:rsidP="001335FD">
            <w:pPr>
              <w:jc w:val="center"/>
              <w:rPr>
                <w:rFonts w:cs="Arial"/>
                <w:sz w:val="16"/>
                <w:szCs w:val="16"/>
              </w:rPr>
            </w:pPr>
            <w:r w:rsidRPr="002A2F0B">
              <w:rPr>
                <w:rFonts w:cs="Arial"/>
                <w:sz w:val="16"/>
                <w:szCs w:val="16"/>
              </w:rPr>
              <w:t>-</w:t>
            </w:r>
          </w:p>
        </w:tc>
        <w:tc>
          <w:tcPr>
            <w:tcW w:w="617" w:type="dxa"/>
            <w:gridSpan w:val="2"/>
            <w:tcBorders>
              <w:top w:val="nil"/>
              <w:left w:val="nil"/>
              <w:bottom w:val="single" w:sz="8" w:space="0" w:color="auto"/>
              <w:right w:val="nil"/>
            </w:tcBorders>
            <w:shd w:val="clear" w:color="auto" w:fill="auto"/>
            <w:noWrap/>
            <w:vAlign w:val="bottom"/>
          </w:tcPr>
          <w:p w14:paraId="03738E26" w14:textId="5BFB09BA" w:rsidR="00787683" w:rsidRPr="002A2F0B" w:rsidRDefault="00BF13C9" w:rsidP="001335FD">
            <w:pPr>
              <w:jc w:val="center"/>
              <w:rPr>
                <w:rFonts w:cs="Arial"/>
                <w:sz w:val="16"/>
                <w:szCs w:val="16"/>
              </w:rPr>
            </w:pPr>
            <w:r w:rsidRPr="002A2F0B">
              <w:rPr>
                <w:rFonts w:cs="Arial"/>
                <w:sz w:val="16"/>
                <w:szCs w:val="16"/>
              </w:rPr>
              <w:t>179</w:t>
            </w:r>
          </w:p>
        </w:tc>
      </w:tr>
    </w:tbl>
    <w:p w14:paraId="14C4E900" w14:textId="77777777" w:rsidR="00503954" w:rsidRPr="002A2F0B" w:rsidRDefault="00503954" w:rsidP="00A750AA">
      <w:pPr>
        <w:sectPr w:rsidR="00503954" w:rsidRPr="002A2F0B" w:rsidSect="00EC7B00">
          <w:footnotePr>
            <w:pos w:val="beneathText"/>
            <w:numRestart w:val="eachPage"/>
          </w:footnotePr>
          <w:pgSz w:w="15840" w:h="12240" w:orient="landscape" w:code="1"/>
          <w:pgMar w:top="1712" w:right="1440" w:bottom="1701" w:left="1440" w:header="720" w:footer="720" w:gutter="0"/>
          <w:cols w:space="720"/>
        </w:sectPr>
      </w:pPr>
    </w:p>
    <w:p w14:paraId="483153D2" w14:textId="1041EB30" w:rsidR="000D0C3C" w:rsidRPr="00680A87" w:rsidRDefault="0075724F" w:rsidP="000F6BCE">
      <w:pPr>
        <w:pStyle w:val="Caption-Table"/>
        <w:rPr>
          <w:lang w:val="fr-CA"/>
        </w:rPr>
      </w:pPr>
      <w:bookmarkStart w:id="20" w:name="_Ref517856764"/>
      <w:bookmarkStart w:id="21" w:name="_Ref517856752"/>
      <w:r w:rsidRPr="00680A87">
        <w:rPr>
          <w:lang w:val="fr-CA"/>
        </w:rPr>
        <w:lastRenderedPageBreak/>
        <w:t>Tableau </w:t>
      </w:r>
      <w:r w:rsidRPr="002A2F0B">
        <w:fldChar w:fldCharType="begin"/>
      </w:r>
      <w:r w:rsidRPr="00680A87">
        <w:rPr>
          <w:lang w:val="fr-CA"/>
        </w:rPr>
        <w:instrText xml:space="preserve"> SEQ Table \* ARABIC </w:instrText>
      </w:r>
      <w:r w:rsidRPr="002A2F0B">
        <w:fldChar w:fldCharType="separate"/>
      </w:r>
      <w:r w:rsidR="00FB1272">
        <w:rPr>
          <w:noProof/>
          <w:lang w:val="fr-CA"/>
        </w:rPr>
        <w:t>4</w:t>
      </w:r>
      <w:r w:rsidRPr="002A2F0B">
        <w:fldChar w:fldCharType="end"/>
      </w:r>
      <w:bookmarkEnd w:id="20"/>
      <w:r w:rsidRPr="00680A87">
        <w:rPr>
          <w:lang w:val="fr-CA"/>
        </w:rPr>
        <w:t>. Indices d’abondance dans la zone du relevé (en milliers) pour la morue de l’est du banc de Georges provenant du relevé du MPO, 1986</w:t>
      </w:r>
      <w:r w:rsidR="001F6E7E" w:rsidRPr="00680A87">
        <w:rPr>
          <w:lang w:val="fr-CA"/>
        </w:rPr>
        <w:t xml:space="preserve"> à </w:t>
      </w:r>
      <w:r w:rsidRPr="00680A87">
        <w:rPr>
          <w:lang w:val="fr-CA"/>
        </w:rPr>
        <w:t>2019.</w:t>
      </w:r>
      <w:bookmarkEnd w:id="21"/>
    </w:p>
    <w:tbl>
      <w:tblPr>
        <w:tblW w:w="12948" w:type="dxa"/>
        <w:tblInd w:w="93" w:type="dxa"/>
        <w:tblLayout w:type="fixed"/>
        <w:tblLook w:val="04A0" w:firstRow="1" w:lastRow="0" w:firstColumn="1" w:lastColumn="0" w:noHBand="0" w:noVBand="1"/>
      </w:tblPr>
      <w:tblGrid>
        <w:gridCol w:w="677"/>
        <w:gridCol w:w="677"/>
        <w:gridCol w:w="677"/>
        <w:gridCol w:w="677"/>
        <w:gridCol w:w="678"/>
        <w:gridCol w:w="677"/>
        <w:gridCol w:w="677"/>
        <w:gridCol w:w="677"/>
        <w:gridCol w:w="677"/>
        <w:gridCol w:w="678"/>
        <w:gridCol w:w="677"/>
        <w:gridCol w:w="677"/>
        <w:gridCol w:w="677"/>
        <w:gridCol w:w="677"/>
        <w:gridCol w:w="678"/>
        <w:gridCol w:w="677"/>
        <w:gridCol w:w="677"/>
        <w:gridCol w:w="677"/>
        <w:gridCol w:w="759"/>
      </w:tblGrid>
      <w:tr w:rsidR="000D0C3C" w:rsidRPr="002A2F0B" w14:paraId="2E7BB634" w14:textId="77777777" w:rsidTr="000F6BCE">
        <w:trPr>
          <w:trHeight w:val="198"/>
          <w:tblHeader/>
        </w:trPr>
        <w:tc>
          <w:tcPr>
            <w:tcW w:w="677" w:type="dxa"/>
            <w:tcBorders>
              <w:top w:val="single" w:sz="8" w:space="0" w:color="auto"/>
              <w:left w:val="nil"/>
              <w:bottom w:val="single" w:sz="8" w:space="0" w:color="auto"/>
              <w:right w:val="nil"/>
            </w:tcBorders>
            <w:shd w:val="clear" w:color="auto" w:fill="auto"/>
            <w:noWrap/>
            <w:vAlign w:val="bottom"/>
            <w:hideMark/>
          </w:tcPr>
          <w:p w14:paraId="27698AE3" w14:textId="77777777" w:rsidR="000D0C3C" w:rsidRPr="002A2F0B" w:rsidRDefault="000D0C3C" w:rsidP="000D0C3C">
            <w:pPr>
              <w:rPr>
                <w:rFonts w:cs="Arial"/>
                <w:b/>
                <w:bCs/>
                <w:sz w:val="16"/>
                <w:szCs w:val="16"/>
              </w:rPr>
            </w:pPr>
            <w:r w:rsidRPr="002A2F0B">
              <w:rPr>
                <w:rFonts w:cs="Arial"/>
                <w:b/>
                <w:bCs/>
                <w:sz w:val="16"/>
                <w:szCs w:val="16"/>
                <w:lang w:val="fr-CA"/>
              </w:rPr>
              <w:t>Année/Âge</w:t>
            </w:r>
          </w:p>
        </w:tc>
        <w:tc>
          <w:tcPr>
            <w:tcW w:w="677" w:type="dxa"/>
            <w:tcBorders>
              <w:top w:val="single" w:sz="8" w:space="0" w:color="auto"/>
              <w:left w:val="nil"/>
              <w:bottom w:val="single" w:sz="8" w:space="0" w:color="auto"/>
              <w:right w:val="nil"/>
            </w:tcBorders>
            <w:shd w:val="clear" w:color="auto" w:fill="auto"/>
            <w:vAlign w:val="bottom"/>
            <w:hideMark/>
          </w:tcPr>
          <w:p w14:paraId="1701FA03" w14:textId="77777777" w:rsidR="000D0C3C" w:rsidRPr="002A2F0B" w:rsidRDefault="000D0C3C" w:rsidP="000D0C3C">
            <w:pPr>
              <w:jc w:val="center"/>
              <w:rPr>
                <w:rFonts w:cs="Arial"/>
                <w:b/>
                <w:bCs/>
                <w:sz w:val="16"/>
                <w:szCs w:val="16"/>
              </w:rPr>
            </w:pPr>
            <w:r w:rsidRPr="002A2F0B">
              <w:rPr>
                <w:rFonts w:cs="Arial"/>
                <w:b/>
                <w:bCs/>
                <w:sz w:val="16"/>
                <w:szCs w:val="16"/>
              </w:rPr>
              <w:t>0</w:t>
            </w:r>
          </w:p>
        </w:tc>
        <w:tc>
          <w:tcPr>
            <w:tcW w:w="677" w:type="dxa"/>
            <w:tcBorders>
              <w:top w:val="single" w:sz="8" w:space="0" w:color="auto"/>
              <w:left w:val="nil"/>
              <w:bottom w:val="single" w:sz="8" w:space="0" w:color="auto"/>
              <w:right w:val="nil"/>
            </w:tcBorders>
            <w:shd w:val="clear" w:color="auto" w:fill="auto"/>
            <w:noWrap/>
            <w:vAlign w:val="bottom"/>
            <w:hideMark/>
          </w:tcPr>
          <w:p w14:paraId="41E10CDF" w14:textId="77777777" w:rsidR="000D0C3C" w:rsidRPr="002A2F0B" w:rsidRDefault="000D0C3C" w:rsidP="000D0C3C">
            <w:pPr>
              <w:jc w:val="right"/>
              <w:rPr>
                <w:rFonts w:cs="Arial"/>
                <w:b/>
                <w:bCs/>
                <w:sz w:val="16"/>
                <w:szCs w:val="16"/>
              </w:rPr>
            </w:pPr>
            <w:r w:rsidRPr="002A2F0B">
              <w:rPr>
                <w:rFonts w:cs="Arial"/>
                <w:b/>
                <w:bCs/>
                <w:sz w:val="16"/>
                <w:szCs w:val="16"/>
              </w:rPr>
              <w:t>1</w:t>
            </w:r>
          </w:p>
        </w:tc>
        <w:tc>
          <w:tcPr>
            <w:tcW w:w="677" w:type="dxa"/>
            <w:tcBorders>
              <w:top w:val="single" w:sz="8" w:space="0" w:color="auto"/>
              <w:left w:val="nil"/>
              <w:bottom w:val="single" w:sz="8" w:space="0" w:color="auto"/>
              <w:right w:val="nil"/>
            </w:tcBorders>
            <w:shd w:val="clear" w:color="auto" w:fill="auto"/>
            <w:noWrap/>
            <w:vAlign w:val="bottom"/>
            <w:hideMark/>
          </w:tcPr>
          <w:p w14:paraId="71B7A14C" w14:textId="77777777" w:rsidR="000D0C3C" w:rsidRPr="002A2F0B" w:rsidRDefault="000D0C3C" w:rsidP="000D0C3C">
            <w:pPr>
              <w:jc w:val="right"/>
              <w:rPr>
                <w:rFonts w:cs="Arial"/>
                <w:b/>
                <w:bCs/>
                <w:sz w:val="16"/>
                <w:szCs w:val="16"/>
              </w:rPr>
            </w:pPr>
            <w:r w:rsidRPr="002A2F0B">
              <w:rPr>
                <w:rFonts w:cs="Arial"/>
                <w:b/>
                <w:bCs/>
                <w:sz w:val="16"/>
                <w:szCs w:val="16"/>
              </w:rPr>
              <w:t>2</w:t>
            </w:r>
          </w:p>
        </w:tc>
        <w:tc>
          <w:tcPr>
            <w:tcW w:w="678" w:type="dxa"/>
            <w:tcBorders>
              <w:top w:val="single" w:sz="8" w:space="0" w:color="auto"/>
              <w:left w:val="nil"/>
              <w:bottom w:val="single" w:sz="8" w:space="0" w:color="auto"/>
              <w:right w:val="nil"/>
            </w:tcBorders>
            <w:shd w:val="clear" w:color="auto" w:fill="auto"/>
            <w:noWrap/>
            <w:vAlign w:val="bottom"/>
            <w:hideMark/>
          </w:tcPr>
          <w:p w14:paraId="2CB3DC18" w14:textId="77777777" w:rsidR="000D0C3C" w:rsidRPr="002A2F0B" w:rsidRDefault="000D0C3C" w:rsidP="000D0C3C">
            <w:pPr>
              <w:jc w:val="right"/>
              <w:rPr>
                <w:rFonts w:cs="Arial"/>
                <w:b/>
                <w:bCs/>
                <w:sz w:val="16"/>
                <w:szCs w:val="16"/>
              </w:rPr>
            </w:pPr>
            <w:r w:rsidRPr="002A2F0B">
              <w:rPr>
                <w:rFonts w:cs="Arial"/>
                <w:b/>
                <w:bCs/>
                <w:sz w:val="16"/>
                <w:szCs w:val="16"/>
              </w:rPr>
              <w:t>3</w:t>
            </w:r>
          </w:p>
        </w:tc>
        <w:tc>
          <w:tcPr>
            <w:tcW w:w="677" w:type="dxa"/>
            <w:tcBorders>
              <w:top w:val="single" w:sz="8" w:space="0" w:color="auto"/>
              <w:left w:val="nil"/>
              <w:bottom w:val="single" w:sz="8" w:space="0" w:color="auto"/>
              <w:right w:val="nil"/>
            </w:tcBorders>
            <w:shd w:val="clear" w:color="auto" w:fill="auto"/>
            <w:noWrap/>
            <w:vAlign w:val="bottom"/>
            <w:hideMark/>
          </w:tcPr>
          <w:p w14:paraId="0B0F4563" w14:textId="77777777" w:rsidR="000D0C3C" w:rsidRPr="002A2F0B" w:rsidRDefault="000D0C3C" w:rsidP="000D0C3C">
            <w:pPr>
              <w:jc w:val="right"/>
              <w:rPr>
                <w:rFonts w:cs="Arial"/>
                <w:b/>
                <w:bCs/>
                <w:sz w:val="16"/>
                <w:szCs w:val="16"/>
              </w:rPr>
            </w:pPr>
            <w:r w:rsidRPr="002A2F0B">
              <w:rPr>
                <w:rFonts w:cs="Arial"/>
                <w:b/>
                <w:bCs/>
                <w:sz w:val="16"/>
                <w:szCs w:val="16"/>
              </w:rPr>
              <w:t>4</w:t>
            </w:r>
          </w:p>
        </w:tc>
        <w:tc>
          <w:tcPr>
            <w:tcW w:w="677" w:type="dxa"/>
            <w:tcBorders>
              <w:top w:val="single" w:sz="8" w:space="0" w:color="auto"/>
              <w:left w:val="nil"/>
              <w:bottom w:val="single" w:sz="8" w:space="0" w:color="auto"/>
              <w:right w:val="nil"/>
            </w:tcBorders>
            <w:shd w:val="clear" w:color="auto" w:fill="auto"/>
            <w:noWrap/>
            <w:vAlign w:val="bottom"/>
            <w:hideMark/>
          </w:tcPr>
          <w:p w14:paraId="63E59113" w14:textId="77777777" w:rsidR="000D0C3C" w:rsidRPr="002A2F0B" w:rsidRDefault="000D0C3C" w:rsidP="000D0C3C">
            <w:pPr>
              <w:jc w:val="right"/>
              <w:rPr>
                <w:rFonts w:cs="Arial"/>
                <w:b/>
                <w:bCs/>
                <w:sz w:val="16"/>
                <w:szCs w:val="16"/>
              </w:rPr>
            </w:pPr>
            <w:r w:rsidRPr="002A2F0B">
              <w:rPr>
                <w:rFonts w:cs="Arial"/>
                <w:b/>
                <w:bCs/>
                <w:sz w:val="16"/>
                <w:szCs w:val="16"/>
              </w:rPr>
              <w:t>5</w:t>
            </w:r>
          </w:p>
        </w:tc>
        <w:tc>
          <w:tcPr>
            <w:tcW w:w="677" w:type="dxa"/>
            <w:tcBorders>
              <w:top w:val="single" w:sz="8" w:space="0" w:color="auto"/>
              <w:left w:val="nil"/>
              <w:bottom w:val="single" w:sz="8" w:space="0" w:color="auto"/>
              <w:right w:val="nil"/>
            </w:tcBorders>
            <w:shd w:val="clear" w:color="auto" w:fill="auto"/>
            <w:noWrap/>
            <w:vAlign w:val="bottom"/>
            <w:hideMark/>
          </w:tcPr>
          <w:p w14:paraId="78FB62E3" w14:textId="77777777" w:rsidR="000D0C3C" w:rsidRPr="002A2F0B" w:rsidRDefault="000D0C3C" w:rsidP="000D0C3C">
            <w:pPr>
              <w:jc w:val="right"/>
              <w:rPr>
                <w:rFonts w:cs="Arial"/>
                <w:b/>
                <w:bCs/>
                <w:sz w:val="16"/>
                <w:szCs w:val="16"/>
              </w:rPr>
            </w:pPr>
            <w:r w:rsidRPr="002A2F0B">
              <w:rPr>
                <w:rFonts w:cs="Arial"/>
                <w:b/>
                <w:bCs/>
                <w:sz w:val="16"/>
                <w:szCs w:val="16"/>
              </w:rPr>
              <w:t>6</w:t>
            </w:r>
          </w:p>
        </w:tc>
        <w:tc>
          <w:tcPr>
            <w:tcW w:w="677" w:type="dxa"/>
            <w:tcBorders>
              <w:top w:val="single" w:sz="8" w:space="0" w:color="auto"/>
              <w:left w:val="nil"/>
              <w:bottom w:val="single" w:sz="8" w:space="0" w:color="auto"/>
              <w:right w:val="nil"/>
            </w:tcBorders>
            <w:shd w:val="clear" w:color="auto" w:fill="auto"/>
            <w:noWrap/>
            <w:vAlign w:val="bottom"/>
            <w:hideMark/>
          </w:tcPr>
          <w:p w14:paraId="5F0D8843" w14:textId="77777777" w:rsidR="000D0C3C" w:rsidRPr="002A2F0B" w:rsidRDefault="000D0C3C" w:rsidP="000D0C3C">
            <w:pPr>
              <w:jc w:val="right"/>
              <w:rPr>
                <w:rFonts w:cs="Arial"/>
                <w:b/>
                <w:bCs/>
                <w:sz w:val="16"/>
                <w:szCs w:val="16"/>
              </w:rPr>
            </w:pPr>
            <w:r w:rsidRPr="002A2F0B">
              <w:rPr>
                <w:rFonts w:cs="Arial"/>
                <w:b/>
                <w:bCs/>
                <w:sz w:val="16"/>
                <w:szCs w:val="16"/>
              </w:rPr>
              <w:t>7</w:t>
            </w:r>
          </w:p>
        </w:tc>
        <w:tc>
          <w:tcPr>
            <w:tcW w:w="678" w:type="dxa"/>
            <w:tcBorders>
              <w:top w:val="single" w:sz="8" w:space="0" w:color="auto"/>
              <w:left w:val="nil"/>
              <w:bottom w:val="single" w:sz="8" w:space="0" w:color="auto"/>
              <w:right w:val="nil"/>
            </w:tcBorders>
            <w:shd w:val="clear" w:color="auto" w:fill="auto"/>
            <w:noWrap/>
            <w:vAlign w:val="bottom"/>
            <w:hideMark/>
          </w:tcPr>
          <w:p w14:paraId="25315E77" w14:textId="77777777" w:rsidR="000D0C3C" w:rsidRPr="002A2F0B" w:rsidRDefault="000D0C3C" w:rsidP="000D0C3C">
            <w:pPr>
              <w:jc w:val="right"/>
              <w:rPr>
                <w:rFonts w:cs="Arial"/>
                <w:b/>
                <w:bCs/>
                <w:sz w:val="16"/>
                <w:szCs w:val="16"/>
              </w:rPr>
            </w:pPr>
            <w:r w:rsidRPr="002A2F0B">
              <w:rPr>
                <w:rFonts w:cs="Arial"/>
                <w:b/>
                <w:bCs/>
                <w:sz w:val="16"/>
                <w:szCs w:val="16"/>
              </w:rPr>
              <w:t>8</w:t>
            </w:r>
          </w:p>
        </w:tc>
        <w:tc>
          <w:tcPr>
            <w:tcW w:w="677" w:type="dxa"/>
            <w:tcBorders>
              <w:top w:val="single" w:sz="8" w:space="0" w:color="auto"/>
              <w:left w:val="nil"/>
              <w:bottom w:val="single" w:sz="8" w:space="0" w:color="auto"/>
              <w:right w:val="nil"/>
            </w:tcBorders>
            <w:shd w:val="clear" w:color="auto" w:fill="auto"/>
            <w:noWrap/>
            <w:vAlign w:val="bottom"/>
            <w:hideMark/>
          </w:tcPr>
          <w:p w14:paraId="7201B2D3" w14:textId="77777777" w:rsidR="000D0C3C" w:rsidRPr="002A2F0B" w:rsidRDefault="000D0C3C" w:rsidP="000D0C3C">
            <w:pPr>
              <w:jc w:val="right"/>
              <w:rPr>
                <w:rFonts w:cs="Arial"/>
                <w:b/>
                <w:bCs/>
                <w:sz w:val="16"/>
                <w:szCs w:val="16"/>
              </w:rPr>
            </w:pPr>
            <w:r w:rsidRPr="002A2F0B">
              <w:rPr>
                <w:rFonts w:cs="Arial"/>
                <w:b/>
                <w:bCs/>
                <w:sz w:val="16"/>
                <w:szCs w:val="16"/>
              </w:rPr>
              <w:t>9</w:t>
            </w:r>
          </w:p>
        </w:tc>
        <w:tc>
          <w:tcPr>
            <w:tcW w:w="677" w:type="dxa"/>
            <w:tcBorders>
              <w:top w:val="single" w:sz="8" w:space="0" w:color="auto"/>
              <w:left w:val="nil"/>
              <w:bottom w:val="single" w:sz="8" w:space="0" w:color="auto"/>
              <w:right w:val="nil"/>
            </w:tcBorders>
            <w:shd w:val="clear" w:color="auto" w:fill="auto"/>
            <w:noWrap/>
            <w:vAlign w:val="bottom"/>
            <w:hideMark/>
          </w:tcPr>
          <w:p w14:paraId="46364050" w14:textId="77777777" w:rsidR="000D0C3C" w:rsidRPr="002A2F0B" w:rsidRDefault="000D0C3C" w:rsidP="000D0C3C">
            <w:pPr>
              <w:jc w:val="right"/>
              <w:rPr>
                <w:rFonts w:cs="Arial"/>
                <w:b/>
                <w:bCs/>
                <w:sz w:val="16"/>
                <w:szCs w:val="16"/>
              </w:rPr>
            </w:pPr>
            <w:r w:rsidRPr="002A2F0B">
              <w:rPr>
                <w:rFonts w:cs="Arial"/>
                <w:b/>
                <w:bCs/>
                <w:sz w:val="16"/>
                <w:szCs w:val="16"/>
              </w:rPr>
              <w:t>10</w:t>
            </w:r>
          </w:p>
        </w:tc>
        <w:tc>
          <w:tcPr>
            <w:tcW w:w="677" w:type="dxa"/>
            <w:tcBorders>
              <w:top w:val="single" w:sz="8" w:space="0" w:color="auto"/>
              <w:left w:val="nil"/>
              <w:bottom w:val="single" w:sz="8" w:space="0" w:color="auto"/>
              <w:right w:val="nil"/>
            </w:tcBorders>
            <w:shd w:val="clear" w:color="auto" w:fill="auto"/>
            <w:noWrap/>
            <w:vAlign w:val="bottom"/>
            <w:hideMark/>
          </w:tcPr>
          <w:p w14:paraId="2A4E1A0D" w14:textId="77777777" w:rsidR="000D0C3C" w:rsidRPr="002A2F0B" w:rsidRDefault="000D0C3C" w:rsidP="000D0C3C">
            <w:pPr>
              <w:jc w:val="right"/>
              <w:rPr>
                <w:rFonts w:cs="Arial"/>
                <w:b/>
                <w:bCs/>
                <w:sz w:val="16"/>
                <w:szCs w:val="16"/>
              </w:rPr>
            </w:pPr>
            <w:r w:rsidRPr="002A2F0B">
              <w:rPr>
                <w:rFonts w:cs="Arial"/>
                <w:b/>
                <w:bCs/>
                <w:sz w:val="16"/>
                <w:szCs w:val="16"/>
              </w:rPr>
              <w:t>11</w:t>
            </w:r>
          </w:p>
        </w:tc>
        <w:tc>
          <w:tcPr>
            <w:tcW w:w="677" w:type="dxa"/>
            <w:tcBorders>
              <w:top w:val="single" w:sz="8" w:space="0" w:color="auto"/>
              <w:left w:val="nil"/>
              <w:bottom w:val="single" w:sz="8" w:space="0" w:color="auto"/>
              <w:right w:val="nil"/>
            </w:tcBorders>
            <w:shd w:val="clear" w:color="auto" w:fill="auto"/>
            <w:noWrap/>
            <w:vAlign w:val="bottom"/>
            <w:hideMark/>
          </w:tcPr>
          <w:p w14:paraId="114A2829" w14:textId="77777777" w:rsidR="000D0C3C" w:rsidRPr="002A2F0B" w:rsidRDefault="000D0C3C" w:rsidP="000D0C3C">
            <w:pPr>
              <w:jc w:val="right"/>
              <w:rPr>
                <w:rFonts w:cs="Arial"/>
                <w:b/>
                <w:bCs/>
                <w:sz w:val="16"/>
                <w:szCs w:val="16"/>
              </w:rPr>
            </w:pPr>
            <w:r w:rsidRPr="002A2F0B">
              <w:rPr>
                <w:rFonts w:cs="Arial"/>
                <w:b/>
                <w:bCs/>
                <w:sz w:val="16"/>
                <w:szCs w:val="16"/>
              </w:rPr>
              <w:t>12</w:t>
            </w:r>
          </w:p>
        </w:tc>
        <w:tc>
          <w:tcPr>
            <w:tcW w:w="678" w:type="dxa"/>
            <w:tcBorders>
              <w:top w:val="single" w:sz="8" w:space="0" w:color="auto"/>
              <w:left w:val="nil"/>
              <w:bottom w:val="single" w:sz="8" w:space="0" w:color="auto"/>
              <w:right w:val="nil"/>
            </w:tcBorders>
            <w:shd w:val="clear" w:color="auto" w:fill="auto"/>
            <w:noWrap/>
            <w:vAlign w:val="bottom"/>
            <w:hideMark/>
          </w:tcPr>
          <w:p w14:paraId="64F372A7" w14:textId="77777777" w:rsidR="000D0C3C" w:rsidRPr="002A2F0B" w:rsidRDefault="000D0C3C" w:rsidP="000D0C3C">
            <w:pPr>
              <w:jc w:val="right"/>
              <w:rPr>
                <w:rFonts w:cs="Arial"/>
                <w:b/>
                <w:bCs/>
                <w:sz w:val="16"/>
                <w:szCs w:val="16"/>
              </w:rPr>
            </w:pPr>
            <w:r w:rsidRPr="002A2F0B">
              <w:rPr>
                <w:rFonts w:cs="Arial"/>
                <w:b/>
                <w:bCs/>
                <w:sz w:val="16"/>
                <w:szCs w:val="16"/>
              </w:rPr>
              <w:t>13</w:t>
            </w:r>
          </w:p>
        </w:tc>
        <w:tc>
          <w:tcPr>
            <w:tcW w:w="677" w:type="dxa"/>
            <w:tcBorders>
              <w:top w:val="single" w:sz="8" w:space="0" w:color="auto"/>
              <w:left w:val="nil"/>
              <w:bottom w:val="single" w:sz="8" w:space="0" w:color="auto"/>
              <w:right w:val="nil"/>
            </w:tcBorders>
            <w:shd w:val="clear" w:color="auto" w:fill="auto"/>
            <w:noWrap/>
            <w:vAlign w:val="bottom"/>
            <w:hideMark/>
          </w:tcPr>
          <w:p w14:paraId="6A824EA0" w14:textId="77777777" w:rsidR="000D0C3C" w:rsidRPr="002A2F0B" w:rsidRDefault="000D0C3C" w:rsidP="000D0C3C">
            <w:pPr>
              <w:jc w:val="right"/>
              <w:rPr>
                <w:rFonts w:cs="Arial"/>
                <w:b/>
                <w:bCs/>
                <w:sz w:val="16"/>
                <w:szCs w:val="16"/>
              </w:rPr>
            </w:pPr>
            <w:r w:rsidRPr="002A2F0B">
              <w:rPr>
                <w:rFonts w:cs="Arial"/>
                <w:b/>
                <w:bCs/>
                <w:sz w:val="16"/>
                <w:szCs w:val="16"/>
              </w:rPr>
              <w:t>14</w:t>
            </w:r>
          </w:p>
        </w:tc>
        <w:tc>
          <w:tcPr>
            <w:tcW w:w="677" w:type="dxa"/>
            <w:tcBorders>
              <w:top w:val="single" w:sz="8" w:space="0" w:color="auto"/>
              <w:left w:val="nil"/>
              <w:bottom w:val="single" w:sz="8" w:space="0" w:color="auto"/>
              <w:right w:val="nil"/>
            </w:tcBorders>
            <w:shd w:val="clear" w:color="auto" w:fill="auto"/>
            <w:noWrap/>
            <w:vAlign w:val="bottom"/>
            <w:hideMark/>
          </w:tcPr>
          <w:p w14:paraId="240F47CA" w14:textId="77777777" w:rsidR="000D0C3C" w:rsidRPr="002A2F0B" w:rsidRDefault="000D0C3C" w:rsidP="000D0C3C">
            <w:pPr>
              <w:jc w:val="right"/>
              <w:rPr>
                <w:rFonts w:cs="Arial"/>
                <w:b/>
                <w:bCs/>
                <w:sz w:val="16"/>
                <w:szCs w:val="16"/>
              </w:rPr>
            </w:pPr>
            <w:r w:rsidRPr="002A2F0B">
              <w:rPr>
                <w:rFonts w:cs="Arial"/>
                <w:b/>
                <w:bCs/>
                <w:sz w:val="16"/>
                <w:szCs w:val="16"/>
              </w:rPr>
              <w:t>15</w:t>
            </w:r>
          </w:p>
        </w:tc>
        <w:tc>
          <w:tcPr>
            <w:tcW w:w="677" w:type="dxa"/>
            <w:tcBorders>
              <w:top w:val="single" w:sz="8" w:space="0" w:color="auto"/>
              <w:left w:val="nil"/>
              <w:bottom w:val="single" w:sz="8" w:space="0" w:color="auto"/>
              <w:right w:val="nil"/>
            </w:tcBorders>
            <w:shd w:val="clear" w:color="auto" w:fill="auto"/>
            <w:noWrap/>
            <w:vAlign w:val="bottom"/>
            <w:hideMark/>
          </w:tcPr>
          <w:p w14:paraId="7941C6ED" w14:textId="77777777" w:rsidR="000D0C3C" w:rsidRPr="002A2F0B" w:rsidRDefault="000D0C3C" w:rsidP="000D0C3C">
            <w:pPr>
              <w:jc w:val="right"/>
              <w:rPr>
                <w:rFonts w:cs="Arial"/>
                <w:b/>
                <w:bCs/>
                <w:sz w:val="16"/>
                <w:szCs w:val="16"/>
              </w:rPr>
            </w:pPr>
            <w:r w:rsidRPr="002A2F0B">
              <w:rPr>
                <w:rFonts w:cs="Arial"/>
                <w:b/>
                <w:bCs/>
                <w:sz w:val="16"/>
                <w:szCs w:val="16"/>
              </w:rPr>
              <w:t>16+</w:t>
            </w:r>
          </w:p>
        </w:tc>
        <w:tc>
          <w:tcPr>
            <w:tcW w:w="759" w:type="dxa"/>
            <w:tcBorders>
              <w:top w:val="single" w:sz="8" w:space="0" w:color="auto"/>
              <w:left w:val="nil"/>
              <w:bottom w:val="single" w:sz="8" w:space="0" w:color="auto"/>
              <w:right w:val="nil"/>
            </w:tcBorders>
            <w:shd w:val="clear" w:color="auto" w:fill="auto"/>
            <w:noWrap/>
            <w:vAlign w:val="bottom"/>
            <w:hideMark/>
          </w:tcPr>
          <w:p w14:paraId="6B797B4A" w14:textId="77777777" w:rsidR="000D0C3C" w:rsidRPr="002A2F0B" w:rsidRDefault="000D0C3C" w:rsidP="000D0C3C">
            <w:pPr>
              <w:jc w:val="right"/>
              <w:rPr>
                <w:rFonts w:cs="Arial"/>
                <w:b/>
                <w:bCs/>
                <w:sz w:val="16"/>
                <w:szCs w:val="16"/>
              </w:rPr>
            </w:pPr>
            <w:r w:rsidRPr="002A2F0B">
              <w:rPr>
                <w:rFonts w:cs="Arial"/>
                <w:b/>
                <w:bCs/>
                <w:sz w:val="16"/>
                <w:szCs w:val="16"/>
              </w:rPr>
              <w:t>Total</w:t>
            </w:r>
          </w:p>
        </w:tc>
      </w:tr>
      <w:tr w:rsidR="000D0C3C" w:rsidRPr="002A2F0B" w14:paraId="4D2170FF" w14:textId="77777777" w:rsidTr="00920CD0">
        <w:trPr>
          <w:trHeight w:val="198"/>
        </w:trPr>
        <w:tc>
          <w:tcPr>
            <w:tcW w:w="677" w:type="dxa"/>
            <w:tcBorders>
              <w:top w:val="nil"/>
              <w:left w:val="nil"/>
              <w:bottom w:val="nil"/>
              <w:right w:val="nil"/>
            </w:tcBorders>
            <w:shd w:val="clear" w:color="auto" w:fill="auto"/>
            <w:noWrap/>
            <w:vAlign w:val="bottom"/>
            <w:hideMark/>
          </w:tcPr>
          <w:p w14:paraId="5B09A728" w14:textId="77777777" w:rsidR="000D0C3C" w:rsidRPr="002A2F0B" w:rsidRDefault="000D0C3C" w:rsidP="00E26EF7">
            <w:pPr>
              <w:jc w:val="center"/>
              <w:rPr>
                <w:rFonts w:cs="Arial"/>
                <w:sz w:val="16"/>
                <w:szCs w:val="16"/>
              </w:rPr>
            </w:pPr>
            <w:r w:rsidRPr="002A2F0B">
              <w:rPr>
                <w:rFonts w:cs="Arial"/>
                <w:sz w:val="16"/>
                <w:szCs w:val="16"/>
              </w:rPr>
              <w:t>1986</w:t>
            </w:r>
          </w:p>
        </w:tc>
        <w:tc>
          <w:tcPr>
            <w:tcW w:w="677" w:type="dxa"/>
            <w:tcBorders>
              <w:top w:val="nil"/>
              <w:left w:val="nil"/>
              <w:bottom w:val="nil"/>
              <w:right w:val="nil"/>
            </w:tcBorders>
            <w:shd w:val="clear" w:color="auto" w:fill="auto"/>
            <w:noWrap/>
            <w:vAlign w:val="bottom"/>
            <w:hideMark/>
          </w:tcPr>
          <w:p w14:paraId="1C5E8133"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08F48EE" w14:textId="77777777" w:rsidR="000D0C3C" w:rsidRPr="002A2F0B" w:rsidRDefault="000D0C3C" w:rsidP="000D0C3C">
            <w:pPr>
              <w:jc w:val="right"/>
              <w:rPr>
                <w:rFonts w:cs="Arial"/>
                <w:sz w:val="16"/>
                <w:szCs w:val="16"/>
              </w:rPr>
            </w:pPr>
            <w:r w:rsidRPr="002A2F0B">
              <w:rPr>
                <w:rFonts w:cs="Arial"/>
                <w:sz w:val="16"/>
                <w:szCs w:val="16"/>
              </w:rPr>
              <w:t>770</w:t>
            </w:r>
          </w:p>
        </w:tc>
        <w:tc>
          <w:tcPr>
            <w:tcW w:w="677" w:type="dxa"/>
            <w:tcBorders>
              <w:top w:val="nil"/>
              <w:left w:val="nil"/>
              <w:bottom w:val="nil"/>
              <w:right w:val="nil"/>
            </w:tcBorders>
            <w:shd w:val="clear" w:color="auto" w:fill="auto"/>
            <w:noWrap/>
            <w:vAlign w:val="bottom"/>
            <w:hideMark/>
          </w:tcPr>
          <w:p w14:paraId="43EDD6A2" w14:textId="0C9ADBD3" w:rsidR="000D0C3C" w:rsidRPr="002A2F0B" w:rsidRDefault="000D0C3C" w:rsidP="000D0C3C">
            <w:pPr>
              <w:jc w:val="right"/>
              <w:rPr>
                <w:rFonts w:cs="Arial"/>
                <w:sz w:val="16"/>
                <w:szCs w:val="16"/>
              </w:rPr>
            </w:pPr>
            <w:r w:rsidRPr="002A2F0B">
              <w:rPr>
                <w:rFonts w:cs="Arial"/>
                <w:sz w:val="16"/>
                <w:szCs w:val="16"/>
              </w:rPr>
              <w:t>3 538</w:t>
            </w:r>
          </w:p>
        </w:tc>
        <w:tc>
          <w:tcPr>
            <w:tcW w:w="678" w:type="dxa"/>
            <w:tcBorders>
              <w:top w:val="nil"/>
              <w:left w:val="nil"/>
              <w:bottom w:val="nil"/>
              <w:right w:val="nil"/>
            </w:tcBorders>
            <w:shd w:val="clear" w:color="auto" w:fill="auto"/>
            <w:noWrap/>
            <w:vAlign w:val="bottom"/>
            <w:hideMark/>
          </w:tcPr>
          <w:p w14:paraId="164FEE94" w14:textId="0EF84087" w:rsidR="000D0C3C" w:rsidRPr="002A2F0B" w:rsidRDefault="000D0C3C" w:rsidP="000D0C3C">
            <w:pPr>
              <w:jc w:val="right"/>
              <w:rPr>
                <w:rFonts w:cs="Arial"/>
                <w:sz w:val="16"/>
                <w:szCs w:val="16"/>
              </w:rPr>
            </w:pPr>
            <w:r w:rsidRPr="002A2F0B">
              <w:rPr>
                <w:rFonts w:cs="Arial"/>
                <w:sz w:val="16"/>
                <w:szCs w:val="16"/>
              </w:rPr>
              <w:t>3 204</w:t>
            </w:r>
          </w:p>
        </w:tc>
        <w:tc>
          <w:tcPr>
            <w:tcW w:w="677" w:type="dxa"/>
            <w:tcBorders>
              <w:top w:val="nil"/>
              <w:left w:val="nil"/>
              <w:bottom w:val="nil"/>
              <w:right w:val="nil"/>
            </w:tcBorders>
            <w:shd w:val="clear" w:color="auto" w:fill="auto"/>
            <w:noWrap/>
            <w:vAlign w:val="bottom"/>
            <w:hideMark/>
          </w:tcPr>
          <w:p w14:paraId="1380628F" w14:textId="77777777" w:rsidR="000D0C3C" w:rsidRPr="002A2F0B" w:rsidRDefault="000D0C3C" w:rsidP="000D0C3C">
            <w:pPr>
              <w:jc w:val="right"/>
              <w:rPr>
                <w:rFonts w:cs="Arial"/>
                <w:sz w:val="16"/>
                <w:szCs w:val="16"/>
              </w:rPr>
            </w:pPr>
            <w:r w:rsidRPr="002A2F0B">
              <w:rPr>
                <w:rFonts w:cs="Arial"/>
                <w:sz w:val="16"/>
                <w:szCs w:val="16"/>
              </w:rPr>
              <w:t>331</w:t>
            </w:r>
          </w:p>
        </w:tc>
        <w:tc>
          <w:tcPr>
            <w:tcW w:w="677" w:type="dxa"/>
            <w:tcBorders>
              <w:top w:val="nil"/>
              <w:left w:val="nil"/>
              <w:bottom w:val="nil"/>
              <w:right w:val="nil"/>
            </w:tcBorders>
            <w:shd w:val="clear" w:color="auto" w:fill="auto"/>
            <w:noWrap/>
            <w:vAlign w:val="bottom"/>
            <w:hideMark/>
          </w:tcPr>
          <w:p w14:paraId="3F51C3AB" w14:textId="77777777" w:rsidR="000D0C3C" w:rsidRPr="002A2F0B" w:rsidRDefault="000D0C3C" w:rsidP="000D0C3C">
            <w:pPr>
              <w:jc w:val="right"/>
              <w:rPr>
                <w:rFonts w:cs="Arial"/>
                <w:sz w:val="16"/>
                <w:szCs w:val="16"/>
              </w:rPr>
            </w:pPr>
            <w:r w:rsidRPr="002A2F0B">
              <w:rPr>
                <w:rFonts w:cs="Arial"/>
                <w:sz w:val="16"/>
                <w:szCs w:val="16"/>
              </w:rPr>
              <w:t>692</w:t>
            </w:r>
          </w:p>
        </w:tc>
        <w:tc>
          <w:tcPr>
            <w:tcW w:w="677" w:type="dxa"/>
            <w:tcBorders>
              <w:top w:val="nil"/>
              <w:left w:val="nil"/>
              <w:bottom w:val="nil"/>
              <w:right w:val="nil"/>
            </w:tcBorders>
            <w:shd w:val="clear" w:color="auto" w:fill="auto"/>
            <w:noWrap/>
            <w:vAlign w:val="bottom"/>
            <w:hideMark/>
          </w:tcPr>
          <w:p w14:paraId="3ECC480B" w14:textId="77777777" w:rsidR="000D0C3C" w:rsidRPr="002A2F0B" w:rsidRDefault="000D0C3C" w:rsidP="000D0C3C">
            <w:pPr>
              <w:jc w:val="right"/>
              <w:rPr>
                <w:rFonts w:cs="Arial"/>
                <w:sz w:val="16"/>
                <w:szCs w:val="16"/>
              </w:rPr>
            </w:pPr>
            <w:r w:rsidRPr="002A2F0B">
              <w:rPr>
                <w:rFonts w:cs="Arial"/>
                <w:sz w:val="16"/>
                <w:szCs w:val="16"/>
              </w:rPr>
              <w:t>445</w:t>
            </w:r>
          </w:p>
        </w:tc>
        <w:tc>
          <w:tcPr>
            <w:tcW w:w="677" w:type="dxa"/>
            <w:tcBorders>
              <w:top w:val="nil"/>
              <w:left w:val="nil"/>
              <w:bottom w:val="nil"/>
              <w:right w:val="nil"/>
            </w:tcBorders>
            <w:shd w:val="clear" w:color="auto" w:fill="auto"/>
            <w:noWrap/>
            <w:vAlign w:val="bottom"/>
            <w:hideMark/>
          </w:tcPr>
          <w:p w14:paraId="3DF4AE6E" w14:textId="77777777" w:rsidR="000D0C3C" w:rsidRPr="002A2F0B" w:rsidRDefault="000D0C3C" w:rsidP="000D0C3C">
            <w:pPr>
              <w:jc w:val="right"/>
              <w:rPr>
                <w:rFonts w:cs="Arial"/>
                <w:sz w:val="16"/>
                <w:szCs w:val="16"/>
              </w:rPr>
            </w:pPr>
            <w:r w:rsidRPr="002A2F0B">
              <w:rPr>
                <w:rFonts w:cs="Arial"/>
                <w:sz w:val="16"/>
                <w:szCs w:val="16"/>
              </w:rPr>
              <w:t>219</w:t>
            </w:r>
          </w:p>
        </w:tc>
        <w:tc>
          <w:tcPr>
            <w:tcW w:w="678" w:type="dxa"/>
            <w:tcBorders>
              <w:top w:val="nil"/>
              <w:left w:val="nil"/>
              <w:bottom w:val="nil"/>
              <w:right w:val="nil"/>
            </w:tcBorders>
            <w:shd w:val="clear" w:color="auto" w:fill="auto"/>
            <w:noWrap/>
            <w:vAlign w:val="bottom"/>
            <w:hideMark/>
          </w:tcPr>
          <w:p w14:paraId="6ED48308" w14:textId="77777777" w:rsidR="000D0C3C" w:rsidRPr="002A2F0B" w:rsidRDefault="000D0C3C" w:rsidP="000D0C3C">
            <w:pPr>
              <w:jc w:val="right"/>
              <w:rPr>
                <w:rFonts w:cs="Arial"/>
                <w:sz w:val="16"/>
                <w:szCs w:val="16"/>
              </w:rPr>
            </w:pPr>
            <w:r w:rsidRPr="002A2F0B">
              <w:rPr>
                <w:rFonts w:cs="Arial"/>
                <w:sz w:val="16"/>
                <w:szCs w:val="16"/>
              </w:rPr>
              <w:t>35</w:t>
            </w:r>
          </w:p>
        </w:tc>
        <w:tc>
          <w:tcPr>
            <w:tcW w:w="677" w:type="dxa"/>
            <w:tcBorders>
              <w:top w:val="nil"/>
              <w:left w:val="nil"/>
              <w:bottom w:val="nil"/>
              <w:right w:val="nil"/>
            </w:tcBorders>
            <w:shd w:val="clear" w:color="auto" w:fill="auto"/>
            <w:noWrap/>
            <w:vAlign w:val="bottom"/>
            <w:hideMark/>
          </w:tcPr>
          <w:p w14:paraId="69B3B846" w14:textId="77777777" w:rsidR="000D0C3C" w:rsidRPr="002A2F0B" w:rsidRDefault="000D0C3C" w:rsidP="000D0C3C">
            <w:pPr>
              <w:jc w:val="right"/>
              <w:rPr>
                <w:rFonts w:cs="Arial"/>
                <w:sz w:val="16"/>
                <w:szCs w:val="16"/>
              </w:rPr>
            </w:pPr>
            <w:r w:rsidRPr="002A2F0B">
              <w:rPr>
                <w:rFonts w:cs="Arial"/>
                <w:sz w:val="16"/>
                <w:szCs w:val="16"/>
              </w:rPr>
              <w:t>66</w:t>
            </w:r>
          </w:p>
        </w:tc>
        <w:tc>
          <w:tcPr>
            <w:tcW w:w="677" w:type="dxa"/>
            <w:tcBorders>
              <w:top w:val="nil"/>
              <w:left w:val="nil"/>
              <w:bottom w:val="nil"/>
              <w:right w:val="nil"/>
            </w:tcBorders>
            <w:shd w:val="clear" w:color="auto" w:fill="auto"/>
            <w:noWrap/>
            <w:vAlign w:val="bottom"/>
            <w:hideMark/>
          </w:tcPr>
          <w:p w14:paraId="2EB144B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1A556C0" w14:textId="77777777" w:rsidR="000D0C3C" w:rsidRPr="002A2F0B" w:rsidRDefault="000D0C3C" w:rsidP="000D0C3C">
            <w:pPr>
              <w:jc w:val="right"/>
              <w:rPr>
                <w:rFonts w:cs="Arial"/>
                <w:sz w:val="16"/>
                <w:szCs w:val="16"/>
              </w:rPr>
            </w:pPr>
            <w:r w:rsidRPr="002A2F0B">
              <w:rPr>
                <w:rFonts w:cs="Arial"/>
                <w:sz w:val="16"/>
                <w:szCs w:val="16"/>
              </w:rPr>
              <w:t>10</w:t>
            </w:r>
          </w:p>
        </w:tc>
        <w:tc>
          <w:tcPr>
            <w:tcW w:w="677" w:type="dxa"/>
            <w:tcBorders>
              <w:top w:val="nil"/>
              <w:left w:val="nil"/>
              <w:bottom w:val="nil"/>
              <w:right w:val="nil"/>
            </w:tcBorders>
            <w:shd w:val="clear" w:color="auto" w:fill="auto"/>
            <w:noWrap/>
            <w:vAlign w:val="bottom"/>
            <w:hideMark/>
          </w:tcPr>
          <w:p w14:paraId="1EFDE7C8"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0DB1A9F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3D1448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E40232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D906229"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67128912" w14:textId="28577913" w:rsidR="000D0C3C" w:rsidRPr="002A2F0B" w:rsidRDefault="000D0C3C" w:rsidP="000D0C3C">
            <w:pPr>
              <w:jc w:val="right"/>
              <w:rPr>
                <w:rFonts w:cs="Arial"/>
                <w:sz w:val="16"/>
                <w:szCs w:val="16"/>
              </w:rPr>
            </w:pPr>
            <w:r w:rsidRPr="002A2F0B">
              <w:rPr>
                <w:rFonts w:cs="Arial"/>
                <w:sz w:val="16"/>
                <w:szCs w:val="16"/>
              </w:rPr>
              <w:t>9 311</w:t>
            </w:r>
          </w:p>
        </w:tc>
      </w:tr>
      <w:tr w:rsidR="000D0C3C" w:rsidRPr="002A2F0B" w14:paraId="21905B94" w14:textId="77777777" w:rsidTr="00920CD0">
        <w:trPr>
          <w:trHeight w:val="198"/>
        </w:trPr>
        <w:tc>
          <w:tcPr>
            <w:tcW w:w="677" w:type="dxa"/>
            <w:tcBorders>
              <w:top w:val="nil"/>
              <w:left w:val="nil"/>
              <w:bottom w:val="nil"/>
              <w:right w:val="nil"/>
            </w:tcBorders>
            <w:shd w:val="clear" w:color="auto" w:fill="auto"/>
            <w:noWrap/>
            <w:vAlign w:val="bottom"/>
            <w:hideMark/>
          </w:tcPr>
          <w:p w14:paraId="16F8D156" w14:textId="77777777" w:rsidR="000D0C3C" w:rsidRPr="002A2F0B" w:rsidRDefault="000D0C3C" w:rsidP="00E26EF7">
            <w:pPr>
              <w:jc w:val="center"/>
              <w:rPr>
                <w:rFonts w:cs="Arial"/>
                <w:sz w:val="16"/>
                <w:szCs w:val="16"/>
              </w:rPr>
            </w:pPr>
            <w:r w:rsidRPr="002A2F0B">
              <w:rPr>
                <w:rFonts w:cs="Arial"/>
                <w:sz w:val="16"/>
                <w:szCs w:val="16"/>
              </w:rPr>
              <w:t>1987</w:t>
            </w:r>
          </w:p>
        </w:tc>
        <w:tc>
          <w:tcPr>
            <w:tcW w:w="677" w:type="dxa"/>
            <w:tcBorders>
              <w:top w:val="nil"/>
              <w:left w:val="nil"/>
              <w:bottom w:val="nil"/>
              <w:right w:val="nil"/>
            </w:tcBorders>
            <w:shd w:val="clear" w:color="auto" w:fill="auto"/>
            <w:noWrap/>
            <w:vAlign w:val="bottom"/>
            <w:hideMark/>
          </w:tcPr>
          <w:p w14:paraId="62839CE4"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E26D00F" w14:textId="77777777" w:rsidR="000D0C3C" w:rsidRPr="002A2F0B" w:rsidRDefault="000D0C3C" w:rsidP="000D0C3C">
            <w:pPr>
              <w:jc w:val="right"/>
              <w:rPr>
                <w:rFonts w:cs="Arial"/>
                <w:sz w:val="16"/>
                <w:szCs w:val="16"/>
              </w:rPr>
            </w:pPr>
            <w:r w:rsidRPr="002A2F0B">
              <w:rPr>
                <w:rFonts w:cs="Arial"/>
                <w:sz w:val="16"/>
                <w:szCs w:val="16"/>
              </w:rPr>
              <w:t>48</w:t>
            </w:r>
          </w:p>
        </w:tc>
        <w:tc>
          <w:tcPr>
            <w:tcW w:w="677" w:type="dxa"/>
            <w:tcBorders>
              <w:top w:val="nil"/>
              <w:left w:val="nil"/>
              <w:bottom w:val="nil"/>
              <w:right w:val="nil"/>
            </w:tcBorders>
            <w:shd w:val="clear" w:color="auto" w:fill="auto"/>
            <w:noWrap/>
            <w:vAlign w:val="bottom"/>
            <w:hideMark/>
          </w:tcPr>
          <w:p w14:paraId="6208CB9B" w14:textId="64B93623" w:rsidR="000D0C3C" w:rsidRPr="002A2F0B" w:rsidRDefault="000D0C3C" w:rsidP="000D0C3C">
            <w:pPr>
              <w:jc w:val="right"/>
              <w:rPr>
                <w:rFonts w:cs="Arial"/>
                <w:sz w:val="16"/>
                <w:szCs w:val="16"/>
              </w:rPr>
            </w:pPr>
            <w:r w:rsidRPr="002A2F0B">
              <w:rPr>
                <w:rFonts w:cs="Arial"/>
                <w:sz w:val="16"/>
                <w:szCs w:val="16"/>
              </w:rPr>
              <w:t>1 791</w:t>
            </w:r>
          </w:p>
        </w:tc>
        <w:tc>
          <w:tcPr>
            <w:tcW w:w="678" w:type="dxa"/>
            <w:tcBorders>
              <w:top w:val="nil"/>
              <w:left w:val="nil"/>
              <w:bottom w:val="nil"/>
              <w:right w:val="nil"/>
            </w:tcBorders>
            <w:shd w:val="clear" w:color="auto" w:fill="auto"/>
            <w:noWrap/>
            <w:vAlign w:val="bottom"/>
            <w:hideMark/>
          </w:tcPr>
          <w:p w14:paraId="0677D267" w14:textId="77777777" w:rsidR="000D0C3C" w:rsidRPr="002A2F0B" w:rsidRDefault="000D0C3C" w:rsidP="000D0C3C">
            <w:pPr>
              <w:jc w:val="right"/>
              <w:rPr>
                <w:rFonts w:cs="Arial"/>
                <w:sz w:val="16"/>
                <w:szCs w:val="16"/>
              </w:rPr>
            </w:pPr>
            <w:r w:rsidRPr="002A2F0B">
              <w:rPr>
                <w:rFonts w:cs="Arial"/>
                <w:sz w:val="16"/>
                <w:szCs w:val="16"/>
              </w:rPr>
              <w:t>642</w:t>
            </w:r>
          </w:p>
        </w:tc>
        <w:tc>
          <w:tcPr>
            <w:tcW w:w="677" w:type="dxa"/>
            <w:tcBorders>
              <w:top w:val="nil"/>
              <w:left w:val="nil"/>
              <w:bottom w:val="nil"/>
              <w:right w:val="nil"/>
            </w:tcBorders>
            <w:shd w:val="clear" w:color="auto" w:fill="auto"/>
            <w:noWrap/>
            <w:vAlign w:val="bottom"/>
            <w:hideMark/>
          </w:tcPr>
          <w:p w14:paraId="3DCF6BC5" w14:textId="77777777" w:rsidR="000D0C3C" w:rsidRPr="002A2F0B" w:rsidRDefault="000D0C3C" w:rsidP="000D0C3C">
            <w:pPr>
              <w:jc w:val="right"/>
              <w:rPr>
                <w:rFonts w:cs="Arial"/>
                <w:sz w:val="16"/>
                <w:szCs w:val="16"/>
              </w:rPr>
            </w:pPr>
            <w:r w:rsidRPr="002A2F0B">
              <w:rPr>
                <w:rFonts w:cs="Arial"/>
                <w:sz w:val="16"/>
                <w:szCs w:val="16"/>
              </w:rPr>
              <w:t>753</w:t>
            </w:r>
          </w:p>
        </w:tc>
        <w:tc>
          <w:tcPr>
            <w:tcW w:w="677" w:type="dxa"/>
            <w:tcBorders>
              <w:top w:val="nil"/>
              <w:left w:val="nil"/>
              <w:bottom w:val="nil"/>
              <w:right w:val="nil"/>
            </w:tcBorders>
            <w:shd w:val="clear" w:color="auto" w:fill="auto"/>
            <w:noWrap/>
            <w:vAlign w:val="bottom"/>
            <w:hideMark/>
          </w:tcPr>
          <w:p w14:paraId="596640CD" w14:textId="77777777" w:rsidR="000D0C3C" w:rsidRPr="002A2F0B" w:rsidRDefault="000D0C3C" w:rsidP="000D0C3C">
            <w:pPr>
              <w:jc w:val="right"/>
              <w:rPr>
                <w:rFonts w:cs="Arial"/>
                <w:sz w:val="16"/>
                <w:szCs w:val="16"/>
              </w:rPr>
            </w:pPr>
            <w:r w:rsidRPr="002A2F0B">
              <w:rPr>
                <w:rFonts w:cs="Arial"/>
                <w:sz w:val="16"/>
                <w:szCs w:val="16"/>
              </w:rPr>
              <w:t>162</w:t>
            </w:r>
          </w:p>
        </w:tc>
        <w:tc>
          <w:tcPr>
            <w:tcW w:w="677" w:type="dxa"/>
            <w:tcBorders>
              <w:top w:val="nil"/>
              <w:left w:val="nil"/>
              <w:bottom w:val="nil"/>
              <w:right w:val="nil"/>
            </w:tcBorders>
            <w:shd w:val="clear" w:color="auto" w:fill="auto"/>
            <w:noWrap/>
            <w:vAlign w:val="bottom"/>
            <w:hideMark/>
          </w:tcPr>
          <w:p w14:paraId="42D0E951" w14:textId="77777777" w:rsidR="000D0C3C" w:rsidRPr="002A2F0B" w:rsidRDefault="000D0C3C" w:rsidP="000D0C3C">
            <w:pPr>
              <w:jc w:val="right"/>
              <w:rPr>
                <w:rFonts w:cs="Arial"/>
                <w:sz w:val="16"/>
                <w:szCs w:val="16"/>
              </w:rPr>
            </w:pPr>
            <w:r w:rsidRPr="002A2F0B">
              <w:rPr>
                <w:rFonts w:cs="Arial"/>
                <w:sz w:val="16"/>
                <w:szCs w:val="16"/>
              </w:rPr>
              <w:t>89</w:t>
            </w:r>
          </w:p>
        </w:tc>
        <w:tc>
          <w:tcPr>
            <w:tcW w:w="677" w:type="dxa"/>
            <w:tcBorders>
              <w:top w:val="nil"/>
              <w:left w:val="nil"/>
              <w:bottom w:val="nil"/>
              <w:right w:val="nil"/>
            </w:tcBorders>
            <w:shd w:val="clear" w:color="auto" w:fill="auto"/>
            <w:noWrap/>
            <w:vAlign w:val="bottom"/>
            <w:hideMark/>
          </w:tcPr>
          <w:p w14:paraId="63939108" w14:textId="77777777" w:rsidR="000D0C3C" w:rsidRPr="002A2F0B" w:rsidRDefault="000D0C3C" w:rsidP="000D0C3C">
            <w:pPr>
              <w:jc w:val="right"/>
              <w:rPr>
                <w:rFonts w:cs="Arial"/>
                <w:sz w:val="16"/>
                <w:szCs w:val="16"/>
              </w:rPr>
            </w:pPr>
            <w:r w:rsidRPr="002A2F0B">
              <w:rPr>
                <w:rFonts w:cs="Arial"/>
                <w:sz w:val="16"/>
                <w:szCs w:val="16"/>
              </w:rPr>
              <w:t>181</w:t>
            </w:r>
          </w:p>
        </w:tc>
        <w:tc>
          <w:tcPr>
            <w:tcW w:w="678" w:type="dxa"/>
            <w:tcBorders>
              <w:top w:val="nil"/>
              <w:left w:val="nil"/>
              <w:bottom w:val="nil"/>
              <w:right w:val="nil"/>
            </w:tcBorders>
            <w:shd w:val="clear" w:color="auto" w:fill="auto"/>
            <w:noWrap/>
            <w:vAlign w:val="bottom"/>
            <w:hideMark/>
          </w:tcPr>
          <w:p w14:paraId="2F2FBA1F" w14:textId="77777777" w:rsidR="000D0C3C" w:rsidRPr="002A2F0B" w:rsidRDefault="000D0C3C" w:rsidP="000D0C3C">
            <w:pPr>
              <w:jc w:val="right"/>
              <w:rPr>
                <w:rFonts w:cs="Arial"/>
                <w:sz w:val="16"/>
                <w:szCs w:val="16"/>
              </w:rPr>
            </w:pPr>
            <w:r w:rsidRPr="002A2F0B">
              <w:rPr>
                <w:rFonts w:cs="Arial"/>
                <w:sz w:val="16"/>
                <w:szCs w:val="16"/>
              </w:rPr>
              <w:t>89</w:t>
            </w:r>
          </w:p>
        </w:tc>
        <w:tc>
          <w:tcPr>
            <w:tcW w:w="677" w:type="dxa"/>
            <w:tcBorders>
              <w:top w:val="nil"/>
              <w:left w:val="nil"/>
              <w:bottom w:val="nil"/>
              <w:right w:val="nil"/>
            </w:tcBorders>
            <w:shd w:val="clear" w:color="auto" w:fill="auto"/>
            <w:noWrap/>
            <w:vAlign w:val="bottom"/>
            <w:hideMark/>
          </w:tcPr>
          <w:p w14:paraId="55040569" w14:textId="77777777" w:rsidR="000D0C3C" w:rsidRPr="002A2F0B" w:rsidRDefault="000D0C3C" w:rsidP="000D0C3C">
            <w:pPr>
              <w:jc w:val="right"/>
              <w:rPr>
                <w:rFonts w:cs="Arial"/>
                <w:sz w:val="16"/>
                <w:szCs w:val="16"/>
              </w:rPr>
            </w:pPr>
            <w:r w:rsidRPr="002A2F0B">
              <w:rPr>
                <w:rFonts w:cs="Arial"/>
                <w:sz w:val="16"/>
                <w:szCs w:val="16"/>
              </w:rPr>
              <w:t>13</w:t>
            </w:r>
          </w:p>
        </w:tc>
        <w:tc>
          <w:tcPr>
            <w:tcW w:w="677" w:type="dxa"/>
            <w:tcBorders>
              <w:top w:val="nil"/>
              <w:left w:val="nil"/>
              <w:bottom w:val="nil"/>
              <w:right w:val="nil"/>
            </w:tcBorders>
            <w:shd w:val="clear" w:color="auto" w:fill="auto"/>
            <w:noWrap/>
            <w:vAlign w:val="bottom"/>
            <w:hideMark/>
          </w:tcPr>
          <w:p w14:paraId="1650784B" w14:textId="77777777" w:rsidR="000D0C3C" w:rsidRPr="002A2F0B" w:rsidRDefault="000D0C3C" w:rsidP="000D0C3C">
            <w:pPr>
              <w:jc w:val="right"/>
              <w:rPr>
                <w:rFonts w:cs="Arial"/>
                <w:sz w:val="16"/>
                <w:szCs w:val="16"/>
              </w:rPr>
            </w:pPr>
            <w:r w:rsidRPr="002A2F0B">
              <w:rPr>
                <w:rFonts w:cs="Arial"/>
                <w:sz w:val="16"/>
                <w:szCs w:val="16"/>
              </w:rPr>
              <w:t>13</w:t>
            </w:r>
          </w:p>
        </w:tc>
        <w:tc>
          <w:tcPr>
            <w:tcW w:w="677" w:type="dxa"/>
            <w:tcBorders>
              <w:top w:val="nil"/>
              <w:left w:val="nil"/>
              <w:bottom w:val="nil"/>
              <w:right w:val="nil"/>
            </w:tcBorders>
            <w:shd w:val="clear" w:color="auto" w:fill="auto"/>
            <w:noWrap/>
            <w:vAlign w:val="bottom"/>
            <w:hideMark/>
          </w:tcPr>
          <w:p w14:paraId="2823A55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A8B0179" w14:textId="77777777" w:rsidR="000D0C3C" w:rsidRPr="002A2F0B" w:rsidRDefault="000D0C3C" w:rsidP="000D0C3C">
            <w:pPr>
              <w:jc w:val="right"/>
              <w:rPr>
                <w:rFonts w:cs="Arial"/>
                <w:sz w:val="16"/>
                <w:szCs w:val="16"/>
              </w:rPr>
            </w:pPr>
            <w:r w:rsidRPr="002A2F0B">
              <w:rPr>
                <w:rFonts w:cs="Arial"/>
                <w:sz w:val="16"/>
                <w:szCs w:val="16"/>
              </w:rPr>
              <w:t>13</w:t>
            </w:r>
          </w:p>
        </w:tc>
        <w:tc>
          <w:tcPr>
            <w:tcW w:w="678" w:type="dxa"/>
            <w:tcBorders>
              <w:top w:val="nil"/>
              <w:left w:val="nil"/>
              <w:bottom w:val="nil"/>
              <w:right w:val="nil"/>
            </w:tcBorders>
            <w:shd w:val="clear" w:color="auto" w:fill="auto"/>
            <w:noWrap/>
            <w:vAlign w:val="bottom"/>
            <w:hideMark/>
          </w:tcPr>
          <w:p w14:paraId="41C47D5C" w14:textId="77777777" w:rsidR="000D0C3C" w:rsidRPr="002A2F0B" w:rsidRDefault="000D0C3C" w:rsidP="000D0C3C">
            <w:pPr>
              <w:jc w:val="right"/>
              <w:rPr>
                <w:rFonts w:cs="Arial"/>
                <w:sz w:val="16"/>
                <w:szCs w:val="16"/>
              </w:rPr>
            </w:pPr>
            <w:r w:rsidRPr="002A2F0B">
              <w:rPr>
                <w:rFonts w:cs="Arial"/>
                <w:sz w:val="16"/>
                <w:szCs w:val="16"/>
              </w:rPr>
              <w:t>16</w:t>
            </w:r>
          </w:p>
        </w:tc>
        <w:tc>
          <w:tcPr>
            <w:tcW w:w="677" w:type="dxa"/>
            <w:tcBorders>
              <w:top w:val="nil"/>
              <w:left w:val="nil"/>
              <w:bottom w:val="nil"/>
              <w:right w:val="nil"/>
            </w:tcBorders>
            <w:shd w:val="clear" w:color="auto" w:fill="auto"/>
            <w:noWrap/>
            <w:vAlign w:val="bottom"/>
            <w:hideMark/>
          </w:tcPr>
          <w:p w14:paraId="2A0A1CB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0FD9B8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C45A46C"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16C1BD85" w14:textId="464F16CA" w:rsidR="000D0C3C" w:rsidRPr="002A2F0B" w:rsidRDefault="000D0C3C" w:rsidP="000D0C3C">
            <w:pPr>
              <w:jc w:val="right"/>
              <w:rPr>
                <w:rFonts w:cs="Arial"/>
                <w:sz w:val="16"/>
                <w:szCs w:val="16"/>
              </w:rPr>
            </w:pPr>
            <w:r w:rsidRPr="002A2F0B">
              <w:rPr>
                <w:rFonts w:cs="Arial"/>
                <w:sz w:val="16"/>
                <w:szCs w:val="16"/>
              </w:rPr>
              <w:t>3 812</w:t>
            </w:r>
          </w:p>
        </w:tc>
      </w:tr>
      <w:tr w:rsidR="000D0C3C" w:rsidRPr="002A2F0B" w14:paraId="46049D9C" w14:textId="77777777" w:rsidTr="00920CD0">
        <w:trPr>
          <w:trHeight w:val="198"/>
        </w:trPr>
        <w:tc>
          <w:tcPr>
            <w:tcW w:w="677" w:type="dxa"/>
            <w:tcBorders>
              <w:top w:val="nil"/>
              <w:left w:val="nil"/>
              <w:bottom w:val="nil"/>
              <w:right w:val="nil"/>
            </w:tcBorders>
            <w:shd w:val="clear" w:color="auto" w:fill="auto"/>
            <w:noWrap/>
            <w:vAlign w:val="bottom"/>
            <w:hideMark/>
          </w:tcPr>
          <w:p w14:paraId="3A160273" w14:textId="77777777" w:rsidR="000D0C3C" w:rsidRPr="002A2F0B" w:rsidRDefault="000D0C3C" w:rsidP="00E26EF7">
            <w:pPr>
              <w:jc w:val="center"/>
              <w:rPr>
                <w:rFonts w:cs="Arial"/>
                <w:sz w:val="16"/>
                <w:szCs w:val="16"/>
              </w:rPr>
            </w:pPr>
            <w:r w:rsidRPr="002A2F0B">
              <w:rPr>
                <w:rFonts w:cs="Arial"/>
                <w:sz w:val="16"/>
                <w:szCs w:val="16"/>
              </w:rPr>
              <w:t>1988</w:t>
            </w:r>
          </w:p>
        </w:tc>
        <w:tc>
          <w:tcPr>
            <w:tcW w:w="677" w:type="dxa"/>
            <w:tcBorders>
              <w:top w:val="nil"/>
              <w:left w:val="nil"/>
              <w:bottom w:val="nil"/>
              <w:right w:val="nil"/>
            </w:tcBorders>
            <w:shd w:val="clear" w:color="auto" w:fill="auto"/>
            <w:noWrap/>
            <w:vAlign w:val="bottom"/>
            <w:hideMark/>
          </w:tcPr>
          <w:p w14:paraId="7968CCC4"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48476FC" w14:textId="77777777" w:rsidR="000D0C3C" w:rsidRPr="002A2F0B" w:rsidRDefault="000D0C3C" w:rsidP="000D0C3C">
            <w:pPr>
              <w:jc w:val="right"/>
              <w:rPr>
                <w:rFonts w:cs="Arial"/>
                <w:sz w:val="16"/>
                <w:szCs w:val="16"/>
              </w:rPr>
            </w:pPr>
            <w:r w:rsidRPr="002A2F0B">
              <w:rPr>
                <w:rFonts w:cs="Arial"/>
                <w:sz w:val="16"/>
                <w:szCs w:val="16"/>
              </w:rPr>
              <w:t>148</w:t>
            </w:r>
          </w:p>
        </w:tc>
        <w:tc>
          <w:tcPr>
            <w:tcW w:w="677" w:type="dxa"/>
            <w:tcBorders>
              <w:top w:val="nil"/>
              <w:left w:val="nil"/>
              <w:bottom w:val="nil"/>
              <w:right w:val="nil"/>
            </w:tcBorders>
            <w:shd w:val="clear" w:color="auto" w:fill="auto"/>
            <w:noWrap/>
            <w:vAlign w:val="bottom"/>
            <w:hideMark/>
          </w:tcPr>
          <w:p w14:paraId="28D57E16" w14:textId="77777777" w:rsidR="000D0C3C" w:rsidRPr="002A2F0B" w:rsidRDefault="000D0C3C" w:rsidP="000D0C3C">
            <w:pPr>
              <w:jc w:val="right"/>
              <w:rPr>
                <w:rFonts w:cs="Arial"/>
                <w:sz w:val="16"/>
                <w:szCs w:val="16"/>
              </w:rPr>
            </w:pPr>
            <w:r w:rsidRPr="002A2F0B">
              <w:rPr>
                <w:rFonts w:cs="Arial"/>
                <w:sz w:val="16"/>
                <w:szCs w:val="16"/>
              </w:rPr>
              <w:t>450</w:t>
            </w:r>
          </w:p>
        </w:tc>
        <w:tc>
          <w:tcPr>
            <w:tcW w:w="678" w:type="dxa"/>
            <w:tcBorders>
              <w:top w:val="nil"/>
              <w:left w:val="nil"/>
              <w:bottom w:val="nil"/>
              <w:right w:val="nil"/>
            </w:tcBorders>
            <w:shd w:val="clear" w:color="auto" w:fill="auto"/>
            <w:noWrap/>
            <w:vAlign w:val="bottom"/>
            <w:hideMark/>
          </w:tcPr>
          <w:p w14:paraId="2152D1FC" w14:textId="64332F76" w:rsidR="000D0C3C" w:rsidRPr="002A2F0B" w:rsidRDefault="000D0C3C" w:rsidP="000D0C3C">
            <w:pPr>
              <w:jc w:val="right"/>
              <w:rPr>
                <w:rFonts w:cs="Arial"/>
                <w:sz w:val="16"/>
                <w:szCs w:val="16"/>
              </w:rPr>
            </w:pPr>
            <w:r w:rsidRPr="002A2F0B">
              <w:rPr>
                <w:rFonts w:cs="Arial"/>
                <w:sz w:val="16"/>
                <w:szCs w:val="16"/>
              </w:rPr>
              <w:t>5 337</w:t>
            </w:r>
          </w:p>
        </w:tc>
        <w:tc>
          <w:tcPr>
            <w:tcW w:w="677" w:type="dxa"/>
            <w:tcBorders>
              <w:top w:val="nil"/>
              <w:left w:val="nil"/>
              <w:bottom w:val="nil"/>
              <w:right w:val="nil"/>
            </w:tcBorders>
            <w:shd w:val="clear" w:color="auto" w:fill="auto"/>
            <w:noWrap/>
            <w:vAlign w:val="bottom"/>
            <w:hideMark/>
          </w:tcPr>
          <w:p w14:paraId="014E68AC" w14:textId="77777777" w:rsidR="000D0C3C" w:rsidRPr="002A2F0B" w:rsidRDefault="000D0C3C" w:rsidP="000D0C3C">
            <w:pPr>
              <w:jc w:val="right"/>
              <w:rPr>
                <w:rFonts w:cs="Arial"/>
                <w:sz w:val="16"/>
                <w:szCs w:val="16"/>
              </w:rPr>
            </w:pPr>
            <w:r w:rsidRPr="002A2F0B">
              <w:rPr>
                <w:rFonts w:cs="Arial"/>
                <w:sz w:val="16"/>
                <w:szCs w:val="16"/>
              </w:rPr>
              <w:t>565</w:t>
            </w:r>
          </w:p>
        </w:tc>
        <w:tc>
          <w:tcPr>
            <w:tcW w:w="677" w:type="dxa"/>
            <w:tcBorders>
              <w:top w:val="nil"/>
              <w:left w:val="nil"/>
              <w:bottom w:val="nil"/>
              <w:right w:val="nil"/>
            </w:tcBorders>
            <w:shd w:val="clear" w:color="auto" w:fill="auto"/>
            <w:noWrap/>
            <w:vAlign w:val="bottom"/>
            <w:hideMark/>
          </w:tcPr>
          <w:p w14:paraId="381243D6" w14:textId="77777777" w:rsidR="000D0C3C" w:rsidRPr="002A2F0B" w:rsidRDefault="000D0C3C" w:rsidP="000D0C3C">
            <w:pPr>
              <w:jc w:val="right"/>
              <w:rPr>
                <w:rFonts w:cs="Arial"/>
                <w:sz w:val="16"/>
                <w:szCs w:val="16"/>
              </w:rPr>
            </w:pPr>
            <w:r w:rsidRPr="002A2F0B">
              <w:rPr>
                <w:rFonts w:cs="Arial"/>
                <w:sz w:val="16"/>
                <w:szCs w:val="16"/>
              </w:rPr>
              <w:t>838</w:t>
            </w:r>
          </w:p>
        </w:tc>
        <w:tc>
          <w:tcPr>
            <w:tcW w:w="677" w:type="dxa"/>
            <w:tcBorders>
              <w:top w:val="nil"/>
              <w:left w:val="nil"/>
              <w:bottom w:val="nil"/>
              <w:right w:val="nil"/>
            </w:tcBorders>
            <w:shd w:val="clear" w:color="auto" w:fill="auto"/>
            <w:noWrap/>
            <w:vAlign w:val="bottom"/>
            <w:hideMark/>
          </w:tcPr>
          <w:p w14:paraId="2FC128CF" w14:textId="77777777" w:rsidR="000D0C3C" w:rsidRPr="002A2F0B" w:rsidRDefault="000D0C3C" w:rsidP="000D0C3C">
            <w:pPr>
              <w:jc w:val="right"/>
              <w:rPr>
                <w:rFonts w:cs="Arial"/>
                <w:sz w:val="16"/>
                <w:szCs w:val="16"/>
              </w:rPr>
            </w:pPr>
            <w:r w:rsidRPr="002A2F0B">
              <w:rPr>
                <w:rFonts w:cs="Arial"/>
                <w:sz w:val="16"/>
                <w:szCs w:val="16"/>
              </w:rPr>
              <w:t>95</w:t>
            </w:r>
          </w:p>
        </w:tc>
        <w:tc>
          <w:tcPr>
            <w:tcW w:w="677" w:type="dxa"/>
            <w:tcBorders>
              <w:top w:val="nil"/>
              <w:left w:val="nil"/>
              <w:bottom w:val="nil"/>
              <w:right w:val="nil"/>
            </w:tcBorders>
            <w:shd w:val="clear" w:color="auto" w:fill="auto"/>
            <w:noWrap/>
            <w:vAlign w:val="bottom"/>
            <w:hideMark/>
          </w:tcPr>
          <w:p w14:paraId="204757C1" w14:textId="77777777" w:rsidR="000D0C3C" w:rsidRPr="002A2F0B" w:rsidRDefault="000D0C3C" w:rsidP="000D0C3C">
            <w:pPr>
              <w:jc w:val="right"/>
              <w:rPr>
                <w:rFonts w:cs="Arial"/>
                <w:sz w:val="16"/>
                <w:szCs w:val="16"/>
              </w:rPr>
            </w:pPr>
            <w:r w:rsidRPr="002A2F0B">
              <w:rPr>
                <w:rFonts w:cs="Arial"/>
                <w:sz w:val="16"/>
                <w:szCs w:val="16"/>
              </w:rPr>
              <w:t>79</w:t>
            </w:r>
          </w:p>
        </w:tc>
        <w:tc>
          <w:tcPr>
            <w:tcW w:w="678" w:type="dxa"/>
            <w:tcBorders>
              <w:top w:val="nil"/>
              <w:left w:val="nil"/>
              <w:bottom w:val="nil"/>
              <w:right w:val="nil"/>
            </w:tcBorders>
            <w:shd w:val="clear" w:color="auto" w:fill="auto"/>
            <w:noWrap/>
            <w:vAlign w:val="bottom"/>
            <w:hideMark/>
          </w:tcPr>
          <w:p w14:paraId="6BFE56AF" w14:textId="77777777" w:rsidR="000D0C3C" w:rsidRPr="002A2F0B" w:rsidRDefault="000D0C3C" w:rsidP="000D0C3C">
            <w:pPr>
              <w:jc w:val="right"/>
              <w:rPr>
                <w:rFonts w:cs="Arial"/>
                <w:sz w:val="16"/>
                <w:szCs w:val="16"/>
              </w:rPr>
            </w:pPr>
            <w:r w:rsidRPr="002A2F0B">
              <w:rPr>
                <w:rFonts w:cs="Arial"/>
                <w:sz w:val="16"/>
                <w:szCs w:val="16"/>
              </w:rPr>
              <w:t>179</w:t>
            </w:r>
          </w:p>
        </w:tc>
        <w:tc>
          <w:tcPr>
            <w:tcW w:w="677" w:type="dxa"/>
            <w:tcBorders>
              <w:top w:val="nil"/>
              <w:left w:val="nil"/>
              <w:bottom w:val="nil"/>
              <w:right w:val="nil"/>
            </w:tcBorders>
            <w:shd w:val="clear" w:color="auto" w:fill="auto"/>
            <w:noWrap/>
            <w:vAlign w:val="bottom"/>
            <w:hideMark/>
          </w:tcPr>
          <w:p w14:paraId="17507408" w14:textId="77777777" w:rsidR="000D0C3C" w:rsidRPr="002A2F0B" w:rsidRDefault="000D0C3C" w:rsidP="000D0C3C">
            <w:pPr>
              <w:jc w:val="right"/>
              <w:rPr>
                <w:rFonts w:cs="Arial"/>
                <w:sz w:val="16"/>
                <w:szCs w:val="16"/>
              </w:rPr>
            </w:pPr>
            <w:r w:rsidRPr="002A2F0B">
              <w:rPr>
                <w:rFonts w:cs="Arial"/>
                <w:sz w:val="16"/>
                <w:szCs w:val="16"/>
              </w:rPr>
              <w:t>18</w:t>
            </w:r>
          </w:p>
        </w:tc>
        <w:tc>
          <w:tcPr>
            <w:tcW w:w="677" w:type="dxa"/>
            <w:tcBorders>
              <w:top w:val="nil"/>
              <w:left w:val="nil"/>
              <w:bottom w:val="nil"/>
              <w:right w:val="nil"/>
            </w:tcBorders>
            <w:shd w:val="clear" w:color="auto" w:fill="auto"/>
            <w:noWrap/>
            <w:vAlign w:val="bottom"/>
            <w:hideMark/>
          </w:tcPr>
          <w:p w14:paraId="04802583" w14:textId="77777777" w:rsidR="000D0C3C" w:rsidRPr="002A2F0B" w:rsidRDefault="000D0C3C" w:rsidP="000D0C3C">
            <w:pPr>
              <w:jc w:val="right"/>
              <w:rPr>
                <w:rFonts w:cs="Arial"/>
                <w:sz w:val="16"/>
                <w:szCs w:val="16"/>
              </w:rPr>
            </w:pPr>
            <w:r w:rsidRPr="002A2F0B">
              <w:rPr>
                <w:rFonts w:cs="Arial"/>
                <w:sz w:val="16"/>
                <w:szCs w:val="16"/>
              </w:rPr>
              <w:t>12</w:t>
            </w:r>
          </w:p>
        </w:tc>
        <w:tc>
          <w:tcPr>
            <w:tcW w:w="677" w:type="dxa"/>
            <w:tcBorders>
              <w:top w:val="nil"/>
              <w:left w:val="nil"/>
              <w:bottom w:val="nil"/>
              <w:right w:val="nil"/>
            </w:tcBorders>
            <w:shd w:val="clear" w:color="auto" w:fill="auto"/>
            <w:noWrap/>
            <w:vAlign w:val="bottom"/>
            <w:hideMark/>
          </w:tcPr>
          <w:p w14:paraId="432BB475" w14:textId="77777777" w:rsidR="000D0C3C" w:rsidRPr="002A2F0B" w:rsidRDefault="000D0C3C" w:rsidP="000D0C3C">
            <w:pPr>
              <w:jc w:val="right"/>
              <w:rPr>
                <w:rFonts w:cs="Arial"/>
                <w:sz w:val="16"/>
                <w:szCs w:val="16"/>
              </w:rPr>
            </w:pPr>
            <w:r w:rsidRPr="002A2F0B">
              <w:rPr>
                <w:rFonts w:cs="Arial"/>
                <w:sz w:val="16"/>
                <w:szCs w:val="16"/>
              </w:rPr>
              <w:t>4</w:t>
            </w:r>
          </w:p>
        </w:tc>
        <w:tc>
          <w:tcPr>
            <w:tcW w:w="677" w:type="dxa"/>
            <w:tcBorders>
              <w:top w:val="nil"/>
              <w:left w:val="nil"/>
              <w:bottom w:val="nil"/>
              <w:right w:val="nil"/>
            </w:tcBorders>
            <w:shd w:val="clear" w:color="auto" w:fill="auto"/>
            <w:noWrap/>
            <w:vAlign w:val="bottom"/>
            <w:hideMark/>
          </w:tcPr>
          <w:p w14:paraId="7EB6CA3C"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457968EA" w14:textId="77777777" w:rsidR="000D0C3C" w:rsidRPr="002A2F0B" w:rsidRDefault="000D0C3C" w:rsidP="000D0C3C">
            <w:pPr>
              <w:jc w:val="right"/>
              <w:rPr>
                <w:rFonts w:cs="Arial"/>
                <w:sz w:val="16"/>
                <w:szCs w:val="16"/>
              </w:rPr>
            </w:pPr>
            <w:r w:rsidRPr="002A2F0B">
              <w:rPr>
                <w:rFonts w:cs="Arial"/>
                <w:sz w:val="16"/>
                <w:szCs w:val="16"/>
              </w:rPr>
              <w:t>16</w:t>
            </w:r>
          </w:p>
        </w:tc>
        <w:tc>
          <w:tcPr>
            <w:tcW w:w="677" w:type="dxa"/>
            <w:tcBorders>
              <w:top w:val="nil"/>
              <w:left w:val="nil"/>
              <w:bottom w:val="nil"/>
              <w:right w:val="nil"/>
            </w:tcBorders>
            <w:shd w:val="clear" w:color="auto" w:fill="auto"/>
            <w:noWrap/>
            <w:vAlign w:val="bottom"/>
            <w:hideMark/>
          </w:tcPr>
          <w:p w14:paraId="5DBAC26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0C1E59A"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9923784"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49686C03" w14:textId="0AD3432C" w:rsidR="000D0C3C" w:rsidRPr="002A2F0B" w:rsidRDefault="000D0C3C" w:rsidP="000D0C3C">
            <w:pPr>
              <w:jc w:val="right"/>
              <w:rPr>
                <w:rFonts w:cs="Arial"/>
                <w:sz w:val="16"/>
                <w:szCs w:val="16"/>
              </w:rPr>
            </w:pPr>
            <w:r w:rsidRPr="002A2F0B">
              <w:rPr>
                <w:rFonts w:cs="Arial"/>
                <w:sz w:val="16"/>
                <w:szCs w:val="16"/>
              </w:rPr>
              <w:t>7 741</w:t>
            </w:r>
          </w:p>
        </w:tc>
      </w:tr>
      <w:tr w:rsidR="000D0C3C" w:rsidRPr="002A2F0B" w14:paraId="4EEE9E7C" w14:textId="77777777" w:rsidTr="00920CD0">
        <w:trPr>
          <w:trHeight w:val="198"/>
        </w:trPr>
        <w:tc>
          <w:tcPr>
            <w:tcW w:w="677" w:type="dxa"/>
            <w:tcBorders>
              <w:top w:val="nil"/>
              <w:left w:val="nil"/>
              <w:bottom w:val="nil"/>
              <w:right w:val="nil"/>
            </w:tcBorders>
            <w:shd w:val="clear" w:color="auto" w:fill="auto"/>
            <w:noWrap/>
            <w:vAlign w:val="bottom"/>
            <w:hideMark/>
          </w:tcPr>
          <w:p w14:paraId="3A1F4071" w14:textId="77777777" w:rsidR="000D0C3C" w:rsidRPr="002A2F0B" w:rsidRDefault="000D0C3C" w:rsidP="00E26EF7">
            <w:pPr>
              <w:jc w:val="center"/>
              <w:rPr>
                <w:rFonts w:cs="Arial"/>
                <w:sz w:val="16"/>
                <w:szCs w:val="16"/>
              </w:rPr>
            </w:pPr>
            <w:r w:rsidRPr="002A2F0B">
              <w:rPr>
                <w:rFonts w:cs="Arial"/>
                <w:sz w:val="16"/>
                <w:szCs w:val="16"/>
              </w:rPr>
              <w:t>1989</w:t>
            </w:r>
          </w:p>
        </w:tc>
        <w:tc>
          <w:tcPr>
            <w:tcW w:w="677" w:type="dxa"/>
            <w:tcBorders>
              <w:top w:val="nil"/>
              <w:left w:val="nil"/>
              <w:bottom w:val="nil"/>
              <w:right w:val="nil"/>
            </w:tcBorders>
            <w:shd w:val="clear" w:color="auto" w:fill="auto"/>
            <w:noWrap/>
            <w:vAlign w:val="bottom"/>
            <w:hideMark/>
          </w:tcPr>
          <w:p w14:paraId="5BF7EF90"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51AE5036" w14:textId="77777777" w:rsidR="000D0C3C" w:rsidRPr="002A2F0B" w:rsidRDefault="000D0C3C" w:rsidP="000D0C3C">
            <w:pPr>
              <w:jc w:val="right"/>
              <w:rPr>
                <w:rFonts w:cs="Arial"/>
                <w:sz w:val="16"/>
                <w:szCs w:val="16"/>
              </w:rPr>
            </w:pPr>
            <w:r w:rsidRPr="002A2F0B">
              <w:rPr>
                <w:rFonts w:cs="Arial"/>
                <w:sz w:val="16"/>
                <w:szCs w:val="16"/>
              </w:rPr>
              <w:t>350</w:t>
            </w:r>
          </w:p>
        </w:tc>
        <w:tc>
          <w:tcPr>
            <w:tcW w:w="677" w:type="dxa"/>
            <w:tcBorders>
              <w:top w:val="nil"/>
              <w:left w:val="nil"/>
              <w:bottom w:val="nil"/>
              <w:right w:val="nil"/>
            </w:tcBorders>
            <w:shd w:val="clear" w:color="auto" w:fill="auto"/>
            <w:noWrap/>
            <w:vAlign w:val="bottom"/>
            <w:hideMark/>
          </w:tcPr>
          <w:p w14:paraId="27480CD9" w14:textId="655AF3D2" w:rsidR="000D0C3C" w:rsidRPr="002A2F0B" w:rsidRDefault="000D0C3C" w:rsidP="000D0C3C">
            <w:pPr>
              <w:jc w:val="right"/>
              <w:rPr>
                <w:rFonts w:cs="Arial"/>
                <w:sz w:val="16"/>
                <w:szCs w:val="16"/>
              </w:rPr>
            </w:pPr>
            <w:r w:rsidRPr="002A2F0B">
              <w:rPr>
                <w:rFonts w:cs="Arial"/>
                <w:sz w:val="16"/>
                <w:szCs w:val="16"/>
              </w:rPr>
              <w:t>2 169</w:t>
            </w:r>
          </w:p>
        </w:tc>
        <w:tc>
          <w:tcPr>
            <w:tcW w:w="678" w:type="dxa"/>
            <w:tcBorders>
              <w:top w:val="nil"/>
              <w:left w:val="nil"/>
              <w:bottom w:val="nil"/>
              <w:right w:val="nil"/>
            </w:tcBorders>
            <w:shd w:val="clear" w:color="auto" w:fill="auto"/>
            <w:noWrap/>
            <w:vAlign w:val="bottom"/>
            <w:hideMark/>
          </w:tcPr>
          <w:p w14:paraId="1221A385" w14:textId="77777777" w:rsidR="000D0C3C" w:rsidRPr="002A2F0B" w:rsidRDefault="000D0C3C" w:rsidP="000D0C3C">
            <w:pPr>
              <w:jc w:val="right"/>
              <w:rPr>
                <w:rFonts w:cs="Arial"/>
                <w:sz w:val="16"/>
                <w:szCs w:val="16"/>
              </w:rPr>
            </w:pPr>
            <w:r w:rsidRPr="002A2F0B">
              <w:rPr>
                <w:rFonts w:cs="Arial"/>
                <w:sz w:val="16"/>
                <w:szCs w:val="16"/>
              </w:rPr>
              <w:t>764</w:t>
            </w:r>
          </w:p>
        </w:tc>
        <w:tc>
          <w:tcPr>
            <w:tcW w:w="677" w:type="dxa"/>
            <w:tcBorders>
              <w:top w:val="nil"/>
              <w:left w:val="nil"/>
              <w:bottom w:val="nil"/>
              <w:right w:val="nil"/>
            </w:tcBorders>
            <w:shd w:val="clear" w:color="auto" w:fill="auto"/>
            <w:noWrap/>
            <w:vAlign w:val="bottom"/>
            <w:hideMark/>
          </w:tcPr>
          <w:p w14:paraId="2F8AF21F" w14:textId="4DFE0425" w:rsidR="000D0C3C" w:rsidRPr="002A2F0B" w:rsidRDefault="000D0C3C" w:rsidP="000D0C3C">
            <w:pPr>
              <w:jc w:val="right"/>
              <w:rPr>
                <w:rFonts w:cs="Arial"/>
                <w:sz w:val="16"/>
                <w:szCs w:val="16"/>
              </w:rPr>
            </w:pPr>
            <w:r w:rsidRPr="002A2F0B">
              <w:rPr>
                <w:rFonts w:cs="Arial"/>
                <w:sz w:val="16"/>
                <w:szCs w:val="16"/>
              </w:rPr>
              <w:t>1 706</w:t>
            </w:r>
          </w:p>
        </w:tc>
        <w:tc>
          <w:tcPr>
            <w:tcW w:w="677" w:type="dxa"/>
            <w:tcBorders>
              <w:top w:val="nil"/>
              <w:left w:val="nil"/>
              <w:bottom w:val="nil"/>
              <w:right w:val="nil"/>
            </w:tcBorders>
            <w:shd w:val="clear" w:color="auto" w:fill="auto"/>
            <w:noWrap/>
            <w:vAlign w:val="bottom"/>
            <w:hideMark/>
          </w:tcPr>
          <w:p w14:paraId="007749B6" w14:textId="77777777" w:rsidR="000D0C3C" w:rsidRPr="002A2F0B" w:rsidRDefault="000D0C3C" w:rsidP="000D0C3C">
            <w:pPr>
              <w:jc w:val="right"/>
              <w:rPr>
                <w:rFonts w:cs="Arial"/>
                <w:sz w:val="16"/>
                <w:szCs w:val="16"/>
              </w:rPr>
            </w:pPr>
            <w:r w:rsidRPr="002A2F0B">
              <w:rPr>
                <w:rFonts w:cs="Arial"/>
                <w:sz w:val="16"/>
                <w:szCs w:val="16"/>
              </w:rPr>
              <w:t>258</w:t>
            </w:r>
          </w:p>
        </w:tc>
        <w:tc>
          <w:tcPr>
            <w:tcW w:w="677" w:type="dxa"/>
            <w:tcBorders>
              <w:top w:val="nil"/>
              <w:left w:val="nil"/>
              <w:bottom w:val="nil"/>
              <w:right w:val="nil"/>
            </w:tcBorders>
            <w:shd w:val="clear" w:color="auto" w:fill="auto"/>
            <w:noWrap/>
            <w:vAlign w:val="bottom"/>
            <w:hideMark/>
          </w:tcPr>
          <w:p w14:paraId="7B53724D" w14:textId="77777777" w:rsidR="000D0C3C" w:rsidRPr="002A2F0B" w:rsidRDefault="000D0C3C" w:rsidP="000D0C3C">
            <w:pPr>
              <w:jc w:val="right"/>
              <w:rPr>
                <w:rFonts w:cs="Arial"/>
                <w:sz w:val="16"/>
                <w:szCs w:val="16"/>
              </w:rPr>
            </w:pPr>
            <w:r w:rsidRPr="002A2F0B">
              <w:rPr>
                <w:rFonts w:cs="Arial"/>
                <w:sz w:val="16"/>
                <w:szCs w:val="16"/>
              </w:rPr>
              <w:t>332</w:t>
            </w:r>
          </w:p>
        </w:tc>
        <w:tc>
          <w:tcPr>
            <w:tcW w:w="677" w:type="dxa"/>
            <w:tcBorders>
              <w:top w:val="nil"/>
              <w:left w:val="nil"/>
              <w:bottom w:val="nil"/>
              <w:right w:val="nil"/>
            </w:tcBorders>
            <w:shd w:val="clear" w:color="auto" w:fill="auto"/>
            <w:noWrap/>
            <w:vAlign w:val="bottom"/>
            <w:hideMark/>
          </w:tcPr>
          <w:p w14:paraId="4B54F41A" w14:textId="77777777" w:rsidR="000D0C3C" w:rsidRPr="002A2F0B" w:rsidRDefault="000D0C3C" w:rsidP="000D0C3C">
            <w:pPr>
              <w:jc w:val="right"/>
              <w:rPr>
                <w:rFonts w:cs="Arial"/>
                <w:sz w:val="16"/>
                <w:szCs w:val="16"/>
              </w:rPr>
            </w:pPr>
            <w:r w:rsidRPr="002A2F0B">
              <w:rPr>
                <w:rFonts w:cs="Arial"/>
                <w:sz w:val="16"/>
                <w:szCs w:val="16"/>
              </w:rPr>
              <w:t>42</w:t>
            </w:r>
          </w:p>
        </w:tc>
        <w:tc>
          <w:tcPr>
            <w:tcW w:w="678" w:type="dxa"/>
            <w:tcBorders>
              <w:top w:val="nil"/>
              <w:left w:val="nil"/>
              <w:bottom w:val="nil"/>
              <w:right w:val="nil"/>
            </w:tcBorders>
            <w:shd w:val="clear" w:color="auto" w:fill="auto"/>
            <w:noWrap/>
            <w:vAlign w:val="bottom"/>
            <w:hideMark/>
          </w:tcPr>
          <w:p w14:paraId="15255FB1" w14:textId="77777777" w:rsidR="000D0C3C" w:rsidRPr="002A2F0B" w:rsidRDefault="000D0C3C" w:rsidP="000D0C3C">
            <w:pPr>
              <w:jc w:val="right"/>
              <w:rPr>
                <w:rFonts w:cs="Arial"/>
                <w:sz w:val="16"/>
                <w:szCs w:val="16"/>
              </w:rPr>
            </w:pPr>
            <w:r w:rsidRPr="002A2F0B">
              <w:rPr>
                <w:rFonts w:cs="Arial"/>
                <w:sz w:val="16"/>
                <w:szCs w:val="16"/>
              </w:rPr>
              <w:t>85</w:t>
            </w:r>
          </w:p>
        </w:tc>
        <w:tc>
          <w:tcPr>
            <w:tcW w:w="677" w:type="dxa"/>
            <w:tcBorders>
              <w:top w:val="nil"/>
              <w:left w:val="nil"/>
              <w:bottom w:val="nil"/>
              <w:right w:val="nil"/>
            </w:tcBorders>
            <w:shd w:val="clear" w:color="auto" w:fill="auto"/>
            <w:noWrap/>
            <w:vAlign w:val="bottom"/>
            <w:hideMark/>
          </w:tcPr>
          <w:p w14:paraId="55D4BF66" w14:textId="77777777" w:rsidR="000D0C3C" w:rsidRPr="002A2F0B" w:rsidRDefault="000D0C3C" w:rsidP="000D0C3C">
            <w:pPr>
              <w:jc w:val="right"/>
              <w:rPr>
                <w:rFonts w:cs="Arial"/>
                <w:sz w:val="16"/>
                <w:szCs w:val="16"/>
              </w:rPr>
            </w:pPr>
            <w:r w:rsidRPr="002A2F0B">
              <w:rPr>
                <w:rFonts w:cs="Arial"/>
                <w:sz w:val="16"/>
                <w:szCs w:val="16"/>
              </w:rPr>
              <w:t>112</w:t>
            </w:r>
          </w:p>
        </w:tc>
        <w:tc>
          <w:tcPr>
            <w:tcW w:w="677" w:type="dxa"/>
            <w:tcBorders>
              <w:top w:val="nil"/>
              <w:left w:val="nil"/>
              <w:bottom w:val="nil"/>
              <w:right w:val="nil"/>
            </w:tcBorders>
            <w:shd w:val="clear" w:color="auto" w:fill="auto"/>
            <w:noWrap/>
            <w:vAlign w:val="bottom"/>
            <w:hideMark/>
          </w:tcPr>
          <w:p w14:paraId="5DBF8B70"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noWrap/>
            <w:vAlign w:val="bottom"/>
            <w:hideMark/>
          </w:tcPr>
          <w:p w14:paraId="18552A4C" w14:textId="77777777" w:rsidR="000D0C3C" w:rsidRPr="002A2F0B" w:rsidRDefault="000D0C3C" w:rsidP="000D0C3C">
            <w:pPr>
              <w:jc w:val="right"/>
              <w:rPr>
                <w:rFonts w:cs="Arial"/>
                <w:sz w:val="16"/>
                <w:szCs w:val="16"/>
              </w:rPr>
            </w:pPr>
            <w:r w:rsidRPr="002A2F0B">
              <w:rPr>
                <w:rFonts w:cs="Arial"/>
                <w:sz w:val="16"/>
                <w:szCs w:val="16"/>
              </w:rPr>
              <w:t>32</w:t>
            </w:r>
          </w:p>
        </w:tc>
        <w:tc>
          <w:tcPr>
            <w:tcW w:w="677" w:type="dxa"/>
            <w:tcBorders>
              <w:top w:val="nil"/>
              <w:left w:val="nil"/>
              <w:bottom w:val="nil"/>
              <w:right w:val="nil"/>
            </w:tcBorders>
            <w:shd w:val="clear" w:color="auto" w:fill="auto"/>
            <w:noWrap/>
            <w:vAlign w:val="bottom"/>
            <w:hideMark/>
          </w:tcPr>
          <w:p w14:paraId="16445A96" w14:textId="77777777" w:rsidR="000D0C3C" w:rsidRPr="002A2F0B" w:rsidRDefault="000D0C3C" w:rsidP="000D0C3C">
            <w:pPr>
              <w:jc w:val="right"/>
              <w:rPr>
                <w:rFonts w:cs="Arial"/>
                <w:sz w:val="16"/>
                <w:szCs w:val="16"/>
              </w:rPr>
            </w:pPr>
            <w:r w:rsidRPr="002A2F0B">
              <w:rPr>
                <w:rFonts w:cs="Arial"/>
                <w:sz w:val="16"/>
                <w:szCs w:val="16"/>
              </w:rPr>
              <w:t>8</w:t>
            </w:r>
          </w:p>
        </w:tc>
        <w:tc>
          <w:tcPr>
            <w:tcW w:w="678" w:type="dxa"/>
            <w:tcBorders>
              <w:top w:val="nil"/>
              <w:left w:val="nil"/>
              <w:bottom w:val="nil"/>
              <w:right w:val="nil"/>
            </w:tcBorders>
            <w:shd w:val="clear" w:color="auto" w:fill="auto"/>
            <w:noWrap/>
            <w:vAlign w:val="bottom"/>
            <w:hideMark/>
          </w:tcPr>
          <w:p w14:paraId="5753F014"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noWrap/>
            <w:vAlign w:val="bottom"/>
            <w:hideMark/>
          </w:tcPr>
          <w:p w14:paraId="4A2E02F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2346D15"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049B70B"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76FFD07F" w14:textId="509005E3" w:rsidR="000D0C3C" w:rsidRPr="002A2F0B" w:rsidRDefault="000D0C3C" w:rsidP="000D0C3C">
            <w:pPr>
              <w:jc w:val="right"/>
              <w:rPr>
                <w:rFonts w:cs="Arial"/>
                <w:sz w:val="16"/>
                <w:szCs w:val="16"/>
              </w:rPr>
            </w:pPr>
            <w:r w:rsidRPr="002A2F0B">
              <w:rPr>
                <w:rFonts w:cs="Arial"/>
                <w:sz w:val="16"/>
                <w:szCs w:val="16"/>
              </w:rPr>
              <w:t>5 868</w:t>
            </w:r>
          </w:p>
        </w:tc>
      </w:tr>
      <w:tr w:rsidR="000D0C3C" w:rsidRPr="002A2F0B" w14:paraId="2D55A66D" w14:textId="77777777" w:rsidTr="00920CD0">
        <w:trPr>
          <w:trHeight w:val="198"/>
        </w:trPr>
        <w:tc>
          <w:tcPr>
            <w:tcW w:w="677" w:type="dxa"/>
            <w:tcBorders>
              <w:top w:val="nil"/>
              <w:left w:val="nil"/>
              <w:bottom w:val="nil"/>
              <w:right w:val="nil"/>
            </w:tcBorders>
            <w:shd w:val="clear" w:color="auto" w:fill="auto"/>
            <w:noWrap/>
            <w:vAlign w:val="bottom"/>
            <w:hideMark/>
          </w:tcPr>
          <w:p w14:paraId="3342C8C0" w14:textId="77777777" w:rsidR="000D0C3C" w:rsidRPr="002A2F0B" w:rsidRDefault="000D0C3C" w:rsidP="00E26EF7">
            <w:pPr>
              <w:jc w:val="center"/>
              <w:rPr>
                <w:rFonts w:cs="Arial"/>
                <w:sz w:val="16"/>
                <w:szCs w:val="16"/>
              </w:rPr>
            </w:pPr>
            <w:r w:rsidRPr="002A2F0B">
              <w:rPr>
                <w:rFonts w:cs="Arial"/>
                <w:sz w:val="16"/>
                <w:szCs w:val="16"/>
              </w:rPr>
              <w:t>1990</w:t>
            </w:r>
          </w:p>
        </w:tc>
        <w:tc>
          <w:tcPr>
            <w:tcW w:w="677" w:type="dxa"/>
            <w:tcBorders>
              <w:top w:val="nil"/>
              <w:left w:val="nil"/>
              <w:bottom w:val="nil"/>
              <w:right w:val="nil"/>
            </w:tcBorders>
            <w:shd w:val="clear" w:color="auto" w:fill="auto"/>
            <w:noWrap/>
            <w:vAlign w:val="bottom"/>
            <w:hideMark/>
          </w:tcPr>
          <w:p w14:paraId="241C2F17" w14:textId="3FC41B6B" w:rsidR="000D0C3C" w:rsidRPr="002A2F0B" w:rsidRDefault="000D0C3C" w:rsidP="00E26EF7">
            <w:pPr>
              <w:jc w:val="center"/>
              <w:rPr>
                <w:rFonts w:cs="Arial"/>
                <w:sz w:val="16"/>
                <w:szCs w:val="16"/>
              </w:rPr>
            </w:pPr>
            <w:r w:rsidRPr="002A2F0B">
              <w:rPr>
                <w:rFonts w:cs="Arial"/>
                <w:sz w:val="16"/>
                <w:szCs w:val="16"/>
              </w:rPr>
              <w:t>20</w:t>
            </w:r>
          </w:p>
        </w:tc>
        <w:tc>
          <w:tcPr>
            <w:tcW w:w="677" w:type="dxa"/>
            <w:tcBorders>
              <w:top w:val="nil"/>
              <w:left w:val="nil"/>
              <w:bottom w:val="nil"/>
              <w:right w:val="nil"/>
            </w:tcBorders>
            <w:shd w:val="clear" w:color="auto" w:fill="auto"/>
            <w:noWrap/>
            <w:vAlign w:val="bottom"/>
            <w:hideMark/>
          </w:tcPr>
          <w:p w14:paraId="684747D1" w14:textId="77777777" w:rsidR="000D0C3C" w:rsidRPr="002A2F0B" w:rsidRDefault="000D0C3C" w:rsidP="000D0C3C">
            <w:pPr>
              <w:jc w:val="right"/>
              <w:rPr>
                <w:rFonts w:cs="Arial"/>
                <w:sz w:val="16"/>
                <w:szCs w:val="16"/>
              </w:rPr>
            </w:pPr>
            <w:r w:rsidRPr="002A2F0B">
              <w:rPr>
                <w:rFonts w:cs="Arial"/>
                <w:sz w:val="16"/>
                <w:szCs w:val="16"/>
              </w:rPr>
              <w:t>106</w:t>
            </w:r>
          </w:p>
        </w:tc>
        <w:tc>
          <w:tcPr>
            <w:tcW w:w="677" w:type="dxa"/>
            <w:tcBorders>
              <w:top w:val="nil"/>
              <w:left w:val="nil"/>
              <w:bottom w:val="nil"/>
              <w:right w:val="nil"/>
            </w:tcBorders>
            <w:shd w:val="clear" w:color="auto" w:fill="auto"/>
            <w:noWrap/>
            <w:vAlign w:val="bottom"/>
            <w:hideMark/>
          </w:tcPr>
          <w:p w14:paraId="119AFB30" w14:textId="77777777" w:rsidR="000D0C3C" w:rsidRPr="002A2F0B" w:rsidRDefault="000D0C3C" w:rsidP="000D0C3C">
            <w:pPr>
              <w:jc w:val="right"/>
              <w:rPr>
                <w:rFonts w:cs="Arial"/>
                <w:sz w:val="16"/>
                <w:szCs w:val="16"/>
              </w:rPr>
            </w:pPr>
            <w:r w:rsidRPr="002A2F0B">
              <w:rPr>
                <w:rFonts w:cs="Arial"/>
                <w:sz w:val="16"/>
                <w:szCs w:val="16"/>
              </w:rPr>
              <w:t>795</w:t>
            </w:r>
          </w:p>
        </w:tc>
        <w:tc>
          <w:tcPr>
            <w:tcW w:w="678" w:type="dxa"/>
            <w:tcBorders>
              <w:top w:val="nil"/>
              <w:left w:val="nil"/>
              <w:bottom w:val="nil"/>
              <w:right w:val="nil"/>
            </w:tcBorders>
            <w:shd w:val="clear" w:color="auto" w:fill="auto"/>
            <w:noWrap/>
            <w:vAlign w:val="bottom"/>
            <w:hideMark/>
          </w:tcPr>
          <w:p w14:paraId="01A32740" w14:textId="485E17A3" w:rsidR="000D0C3C" w:rsidRPr="002A2F0B" w:rsidRDefault="000D0C3C" w:rsidP="000D0C3C">
            <w:pPr>
              <w:jc w:val="right"/>
              <w:rPr>
                <w:rFonts w:cs="Arial"/>
                <w:sz w:val="16"/>
                <w:szCs w:val="16"/>
              </w:rPr>
            </w:pPr>
            <w:r w:rsidRPr="002A2F0B">
              <w:rPr>
                <w:rFonts w:cs="Arial"/>
                <w:sz w:val="16"/>
                <w:szCs w:val="16"/>
              </w:rPr>
              <w:t>3 471</w:t>
            </w:r>
          </w:p>
        </w:tc>
        <w:tc>
          <w:tcPr>
            <w:tcW w:w="677" w:type="dxa"/>
            <w:tcBorders>
              <w:top w:val="nil"/>
              <w:left w:val="nil"/>
              <w:bottom w:val="nil"/>
              <w:right w:val="nil"/>
            </w:tcBorders>
            <w:shd w:val="clear" w:color="auto" w:fill="auto"/>
            <w:noWrap/>
            <w:vAlign w:val="bottom"/>
            <w:hideMark/>
          </w:tcPr>
          <w:p w14:paraId="6B256850" w14:textId="48133C4A" w:rsidR="000D0C3C" w:rsidRPr="002A2F0B" w:rsidRDefault="000D0C3C" w:rsidP="000D0C3C">
            <w:pPr>
              <w:jc w:val="right"/>
              <w:rPr>
                <w:rFonts w:cs="Arial"/>
                <w:sz w:val="16"/>
                <w:szCs w:val="16"/>
              </w:rPr>
            </w:pPr>
            <w:r w:rsidRPr="002A2F0B">
              <w:rPr>
                <w:rFonts w:cs="Arial"/>
                <w:sz w:val="16"/>
                <w:szCs w:val="16"/>
              </w:rPr>
              <w:t>1 953</w:t>
            </w:r>
          </w:p>
        </w:tc>
        <w:tc>
          <w:tcPr>
            <w:tcW w:w="677" w:type="dxa"/>
            <w:tcBorders>
              <w:top w:val="nil"/>
              <w:left w:val="nil"/>
              <w:bottom w:val="nil"/>
              <w:right w:val="nil"/>
            </w:tcBorders>
            <w:shd w:val="clear" w:color="auto" w:fill="auto"/>
            <w:noWrap/>
            <w:vAlign w:val="bottom"/>
            <w:hideMark/>
          </w:tcPr>
          <w:p w14:paraId="151FA965" w14:textId="4BF13650" w:rsidR="000D0C3C" w:rsidRPr="002A2F0B" w:rsidRDefault="000D0C3C" w:rsidP="000D0C3C">
            <w:pPr>
              <w:jc w:val="right"/>
              <w:rPr>
                <w:rFonts w:cs="Arial"/>
                <w:sz w:val="16"/>
                <w:szCs w:val="16"/>
              </w:rPr>
            </w:pPr>
            <w:r w:rsidRPr="002A2F0B">
              <w:rPr>
                <w:rFonts w:cs="Arial"/>
                <w:sz w:val="16"/>
                <w:szCs w:val="16"/>
              </w:rPr>
              <w:t>4 402</w:t>
            </w:r>
          </w:p>
        </w:tc>
        <w:tc>
          <w:tcPr>
            <w:tcW w:w="677" w:type="dxa"/>
            <w:tcBorders>
              <w:top w:val="nil"/>
              <w:left w:val="nil"/>
              <w:bottom w:val="nil"/>
              <w:right w:val="nil"/>
            </w:tcBorders>
            <w:shd w:val="clear" w:color="auto" w:fill="auto"/>
            <w:noWrap/>
            <w:vAlign w:val="bottom"/>
            <w:hideMark/>
          </w:tcPr>
          <w:p w14:paraId="7AB24F18" w14:textId="77777777" w:rsidR="000D0C3C" w:rsidRPr="002A2F0B" w:rsidRDefault="000D0C3C" w:rsidP="000D0C3C">
            <w:pPr>
              <w:jc w:val="right"/>
              <w:rPr>
                <w:rFonts w:cs="Arial"/>
                <w:sz w:val="16"/>
                <w:szCs w:val="16"/>
              </w:rPr>
            </w:pPr>
            <w:r w:rsidRPr="002A2F0B">
              <w:rPr>
                <w:rFonts w:cs="Arial"/>
                <w:sz w:val="16"/>
                <w:szCs w:val="16"/>
              </w:rPr>
              <w:t>535</w:t>
            </w:r>
          </w:p>
        </w:tc>
        <w:tc>
          <w:tcPr>
            <w:tcW w:w="677" w:type="dxa"/>
            <w:tcBorders>
              <w:top w:val="nil"/>
              <w:left w:val="nil"/>
              <w:bottom w:val="nil"/>
              <w:right w:val="nil"/>
            </w:tcBorders>
            <w:shd w:val="clear" w:color="auto" w:fill="auto"/>
            <w:noWrap/>
            <w:vAlign w:val="bottom"/>
            <w:hideMark/>
          </w:tcPr>
          <w:p w14:paraId="25914FE5" w14:textId="40F8E9D5" w:rsidR="000D0C3C" w:rsidRPr="002A2F0B" w:rsidRDefault="000D0C3C" w:rsidP="000D0C3C">
            <w:pPr>
              <w:jc w:val="right"/>
              <w:rPr>
                <w:rFonts w:cs="Arial"/>
                <w:sz w:val="16"/>
                <w:szCs w:val="16"/>
              </w:rPr>
            </w:pPr>
            <w:r w:rsidRPr="002A2F0B">
              <w:rPr>
                <w:rFonts w:cs="Arial"/>
                <w:sz w:val="16"/>
                <w:szCs w:val="16"/>
              </w:rPr>
              <w:t>1 094</w:t>
            </w:r>
          </w:p>
        </w:tc>
        <w:tc>
          <w:tcPr>
            <w:tcW w:w="678" w:type="dxa"/>
            <w:tcBorders>
              <w:top w:val="nil"/>
              <w:left w:val="nil"/>
              <w:bottom w:val="nil"/>
              <w:right w:val="nil"/>
            </w:tcBorders>
            <w:shd w:val="clear" w:color="auto" w:fill="auto"/>
            <w:noWrap/>
            <w:vAlign w:val="bottom"/>
            <w:hideMark/>
          </w:tcPr>
          <w:p w14:paraId="52B2C78D" w14:textId="77777777" w:rsidR="000D0C3C" w:rsidRPr="002A2F0B" w:rsidRDefault="000D0C3C" w:rsidP="000D0C3C">
            <w:pPr>
              <w:jc w:val="right"/>
              <w:rPr>
                <w:rFonts w:cs="Arial"/>
                <w:sz w:val="16"/>
                <w:szCs w:val="16"/>
              </w:rPr>
            </w:pPr>
            <w:r w:rsidRPr="002A2F0B">
              <w:rPr>
                <w:rFonts w:cs="Arial"/>
                <w:sz w:val="16"/>
                <w:szCs w:val="16"/>
              </w:rPr>
              <w:t>144</w:t>
            </w:r>
          </w:p>
        </w:tc>
        <w:tc>
          <w:tcPr>
            <w:tcW w:w="677" w:type="dxa"/>
            <w:tcBorders>
              <w:top w:val="nil"/>
              <w:left w:val="nil"/>
              <w:bottom w:val="nil"/>
              <w:right w:val="nil"/>
            </w:tcBorders>
            <w:shd w:val="clear" w:color="auto" w:fill="auto"/>
            <w:noWrap/>
            <w:vAlign w:val="bottom"/>
            <w:hideMark/>
          </w:tcPr>
          <w:p w14:paraId="2F9E5161" w14:textId="77777777" w:rsidR="000D0C3C" w:rsidRPr="002A2F0B" w:rsidRDefault="000D0C3C" w:rsidP="000D0C3C">
            <w:pPr>
              <w:jc w:val="right"/>
              <w:rPr>
                <w:rFonts w:cs="Arial"/>
                <w:sz w:val="16"/>
                <w:szCs w:val="16"/>
              </w:rPr>
            </w:pPr>
            <w:r w:rsidRPr="002A2F0B">
              <w:rPr>
                <w:rFonts w:cs="Arial"/>
                <w:sz w:val="16"/>
                <w:szCs w:val="16"/>
              </w:rPr>
              <w:t>157</w:t>
            </w:r>
          </w:p>
        </w:tc>
        <w:tc>
          <w:tcPr>
            <w:tcW w:w="677" w:type="dxa"/>
            <w:tcBorders>
              <w:top w:val="nil"/>
              <w:left w:val="nil"/>
              <w:bottom w:val="nil"/>
              <w:right w:val="nil"/>
            </w:tcBorders>
            <w:shd w:val="clear" w:color="auto" w:fill="auto"/>
            <w:noWrap/>
            <w:vAlign w:val="bottom"/>
            <w:hideMark/>
          </w:tcPr>
          <w:p w14:paraId="67A4B1F4" w14:textId="77777777" w:rsidR="000D0C3C" w:rsidRPr="002A2F0B" w:rsidRDefault="000D0C3C" w:rsidP="000D0C3C">
            <w:pPr>
              <w:jc w:val="right"/>
              <w:rPr>
                <w:rFonts w:cs="Arial"/>
                <w:sz w:val="16"/>
                <w:szCs w:val="16"/>
              </w:rPr>
            </w:pPr>
            <w:r w:rsidRPr="002A2F0B">
              <w:rPr>
                <w:rFonts w:cs="Arial"/>
                <w:sz w:val="16"/>
                <w:szCs w:val="16"/>
              </w:rPr>
              <w:t>289</w:t>
            </w:r>
          </w:p>
        </w:tc>
        <w:tc>
          <w:tcPr>
            <w:tcW w:w="677" w:type="dxa"/>
            <w:tcBorders>
              <w:top w:val="nil"/>
              <w:left w:val="nil"/>
              <w:bottom w:val="nil"/>
              <w:right w:val="nil"/>
            </w:tcBorders>
            <w:shd w:val="clear" w:color="auto" w:fill="auto"/>
            <w:noWrap/>
            <w:vAlign w:val="bottom"/>
            <w:hideMark/>
          </w:tcPr>
          <w:p w14:paraId="344BD4ED" w14:textId="77777777" w:rsidR="000D0C3C" w:rsidRPr="002A2F0B" w:rsidRDefault="000D0C3C" w:rsidP="000D0C3C">
            <w:pPr>
              <w:jc w:val="right"/>
              <w:rPr>
                <w:rFonts w:cs="Arial"/>
                <w:sz w:val="16"/>
                <w:szCs w:val="16"/>
              </w:rPr>
            </w:pPr>
            <w:r w:rsidRPr="002A2F0B">
              <w:rPr>
                <w:rFonts w:cs="Arial"/>
                <w:sz w:val="16"/>
                <w:szCs w:val="16"/>
              </w:rPr>
              <w:t>65</w:t>
            </w:r>
          </w:p>
        </w:tc>
        <w:tc>
          <w:tcPr>
            <w:tcW w:w="677" w:type="dxa"/>
            <w:tcBorders>
              <w:top w:val="nil"/>
              <w:left w:val="nil"/>
              <w:bottom w:val="nil"/>
              <w:right w:val="nil"/>
            </w:tcBorders>
            <w:shd w:val="clear" w:color="auto" w:fill="auto"/>
            <w:noWrap/>
            <w:vAlign w:val="bottom"/>
            <w:hideMark/>
          </w:tcPr>
          <w:p w14:paraId="5C346887" w14:textId="77777777" w:rsidR="000D0C3C" w:rsidRPr="002A2F0B" w:rsidRDefault="000D0C3C" w:rsidP="000D0C3C">
            <w:pPr>
              <w:jc w:val="right"/>
              <w:rPr>
                <w:rFonts w:cs="Arial"/>
                <w:sz w:val="16"/>
                <w:szCs w:val="16"/>
              </w:rPr>
            </w:pPr>
            <w:r w:rsidRPr="002A2F0B">
              <w:rPr>
                <w:rFonts w:cs="Arial"/>
                <w:sz w:val="16"/>
                <w:szCs w:val="16"/>
              </w:rPr>
              <w:t>52</w:t>
            </w:r>
          </w:p>
        </w:tc>
        <w:tc>
          <w:tcPr>
            <w:tcW w:w="678" w:type="dxa"/>
            <w:tcBorders>
              <w:top w:val="nil"/>
              <w:left w:val="nil"/>
              <w:bottom w:val="nil"/>
              <w:right w:val="nil"/>
            </w:tcBorders>
            <w:shd w:val="clear" w:color="auto" w:fill="auto"/>
            <w:noWrap/>
            <w:vAlign w:val="bottom"/>
            <w:hideMark/>
          </w:tcPr>
          <w:p w14:paraId="619AFA7A" w14:textId="77777777" w:rsidR="000D0C3C" w:rsidRPr="002A2F0B" w:rsidRDefault="000D0C3C" w:rsidP="000D0C3C">
            <w:pPr>
              <w:jc w:val="right"/>
              <w:rPr>
                <w:rFonts w:cs="Arial"/>
                <w:sz w:val="16"/>
                <w:szCs w:val="16"/>
              </w:rPr>
            </w:pPr>
            <w:r w:rsidRPr="002A2F0B">
              <w:rPr>
                <w:rFonts w:cs="Arial"/>
                <w:sz w:val="16"/>
                <w:szCs w:val="16"/>
              </w:rPr>
              <w:t>37</w:t>
            </w:r>
          </w:p>
        </w:tc>
        <w:tc>
          <w:tcPr>
            <w:tcW w:w="677" w:type="dxa"/>
            <w:tcBorders>
              <w:top w:val="nil"/>
              <w:left w:val="nil"/>
              <w:bottom w:val="nil"/>
              <w:right w:val="nil"/>
            </w:tcBorders>
            <w:shd w:val="clear" w:color="auto" w:fill="auto"/>
            <w:noWrap/>
            <w:vAlign w:val="bottom"/>
            <w:hideMark/>
          </w:tcPr>
          <w:p w14:paraId="118808B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AC2372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7C9DC1B" w14:textId="77777777" w:rsidR="000D0C3C" w:rsidRPr="002A2F0B" w:rsidRDefault="000D0C3C" w:rsidP="000D0C3C">
            <w:pPr>
              <w:jc w:val="right"/>
              <w:rPr>
                <w:rFonts w:cs="Arial"/>
                <w:sz w:val="16"/>
                <w:szCs w:val="16"/>
              </w:rPr>
            </w:pPr>
            <w:r w:rsidRPr="002A2F0B">
              <w:rPr>
                <w:rFonts w:cs="Arial"/>
                <w:sz w:val="16"/>
                <w:szCs w:val="16"/>
              </w:rPr>
              <w:t>5</w:t>
            </w:r>
          </w:p>
        </w:tc>
        <w:tc>
          <w:tcPr>
            <w:tcW w:w="759" w:type="dxa"/>
            <w:tcBorders>
              <w:top w:val="nil"/>
              <w:left w:val="nil"/>
              <w:bottom w:val="nil"/>
              <w:right w:val="nil"/>
            </w:tcBorders>
            <w:shd w:val="clear" w:color="auto" w:fill="auto"/>
            <w:noWrap/>
            <w:vAlign w:val="bottom"/>
            <w:hideMark/>
          </w:tcPr>
          <w:p w14:paraId="160DDFF6" w14:textId="3727C266" w:rsidR="000D0C3C" w:rsidRPr="002A2F0B" w:rsidRDefault="000D0C3C" w:rsidP="000D0C3C">
            <w:pPr>
              <w:jc w:val="right"/>
              <w:rPr>
                <w:rFonts w:cs="Arial"/>
                <w:sz w:val="16"/>
                <w:szCs w:val="16"/>
              </w:rPr>
            </w:pPr>
            <w:r w:rsidRPr="002A2F0B">
              <w:rPr>
                <w:rFonts w:cs="Arial"/>
                <w:sz w:val="16"/>
                <w:szCs w:val="16"/>
              </w:rPr>
              <w:t>13 125</w:t>
            </w:r>
          </w:p>
        </w:tc>
      </w:tr>
      <w:tr w:rsidR="000D0C3C" w:rsidRPr="002A2F0B" w14:paraId="766F2F52" w14:textId="77777777" w:rsidTr="00920CD0">
        <w:trPr>
          <w:trHeight w:val="198"/>
        </w:trPr>
        <w:tc>
          <w:tcPr>
            <w:tcW w:w="677" w:type="dxa"/>
            <w:tcBorders>
              <w:top w:val="nil"/>
              <w:left w:val="nil"/>
              <w:bottom w:val="nil"/>
              <w:right w:val="nil"/>
            </w:tcBorders>
            <w:shd w:val="clear" w:color="auto" w:fill="auto"/>
            <w:noWrap/>
            <w:vAlign w:val="bottom"/>
            <w:hideMark/>
          </w:tcPr>
          <w:p w14:paraId="49DE7711" w14:textId="77777777" w:rsidR="000D0C3C" w:rsidRPr="002A2F0B" w:rsidRDefault="000D0C3C" w:rsidP="00E26EF7">
            <w:pPr>
              <w:jc w:val="center"/>
              <w:rPr>
                <w:rFonts w:cs="Arial"/>
                <w:sz w:val="16"/>
                <w:szCs w:val="16"/>
              </w:rPr>
            </w:pPr>
            <w:r w:rsidRPr="002A2F0B">
              <w:rPr>
                <w:rFonts w:cs="Arial"/>
                <w:sz w:val="16"/>
                <w:szCs w:val="16"/>
              </w:rPr>
              <w:t>1991</w:t>
            </w:r>
          </w:p>
        </w:tc>
        <w:tc>
          <w:tcPr>
            <w:tcW w:w="677" w:type="dxa"/>
            <w:tcBorders>
              <w:top w:val="nil"/>
              <w:left w:val="nil"/>
              <w:bottom w:val="nil"/>
              <w:right w:val="nil"/>
            </w:tcBorders>
            <w:shd w:val="clear" w:color="auto" w:fill="auto"/>
            <w:noWrap/>
            <w:vAlign w:val="bottom"/>
            <w:hideMark/>
          </w:tcPr>
          <w:p w14:paraId="768AAE59"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14F911B" w14:textId="026F978C" w:rsidR="000D0C3C" w:rsidRPr="002A2F0B" w:rsidRDefault="000D0C3C" w:rsidP="000D0C3C">
            <w:pPr>
              <w:jc w:val="right"/>
              <w:rPr>
                <w:rFonts w:cs="Arial"/>
                <w:sz w:val="16"/>
                <w:szCs w:val="16"/>
              </w:rPr>
            </w:pPr>
            <w:r w:rsidRPr="002A2F0B">
              <w:rPr>
                <w:rFonts w:cs="Arial"/>
                <w:sz w:val="16"/>
                <w:szCs w:val="16"/>
              </w:rPr>
              <w:t>1 198</w:t>
            </w:r>
          </w:p>
        </w:tc>
        <w:tc>
          <w:tcPr>
            <w:tcW w:w="677" w:type="dxa"/>
            <w:tcBorders>
              <w:top w:val="nil"/>
              <w:left w:val="nil"/>
              <w:bottom w:val="nil"/>
              <w:right w:val="nil"/>
            </w:tcBorders>
            <w:shd w:val="clear" w:color="auto" w:fill="auto"/>
            <w:noWrap/>
            <w:vAlign w:val="bottom"/>
            <w:hideMark/>
          </w:tcPr>
          <w:p w14:paraId="247E8D8E" w14:textId="65C6806F" w:rsidR="000D0C3C" w:rsidRPr="002A2F0B" w:rsidRDefault="000D0C3C" w:rsidP="000D0C3C">
            <w:pPr>
              <w:jc w:val="right"/>
              <w:rPr>
                <w:rFonts w:cs="Arial"/>
                <w:sz w:val="16"/>
                <w:szCs w:val="16"/>
              </w:rPr>
            </w:pPr>
            <w:r w:rsidRPr="002A2F0B">
              <w:rPr>
                <w:rFonts w:cs="Arial"/>
                <w:sz w:val="16"/>
                <w:szCs w:val="16"/>
              </w:rPr>
              <w:t>1 019</w:t>
            </w:r>
          </w:p>
        </w:tc>
        <w:tc>
          <w:tcPr>
            <w:tcW w:w="678" w:type="dxa"/>
            <w:tcBorders>
              <w:top w:val="nil"/>
              <w:left w:val="nil"/>
              <w:bottom w:val="nil"/>
              <w:right w:val="nil"/>
            </w:tcBorders>
            <w:shd w:val="clear" w:color="auto" w:fill="auto"/>
            <w:noWrap/>
            <w:vAlign w:val="bottom"/>
            <w:hideMark/>
          </w:tcPr>
          <w:p w14:paraId="260944C6" w14:textId="6EC1C973" w:rsidR="000D0C3C" w:rsidRPr="002A2F0B" w:rsidRDefault="000D0C3C" w:rsidP="000D0C3C">
            <w:pPr>
              <w:jc w:val="right"/>
              <w:rPr>
                <w:rFonts w:cs="Arial"/>
                <w:sz w:val="16"/>
                <w:szCs w:val="16"/>
              </w:rPr>
            </w:pPr>
            <w:r w:rsidRPr="002A2F0B">
              <w:rPr>
                <w:rFonts w:cs="Arial"/>
                <w:sz w:val="16"/>
                <w:szCs w:val="16"/>
              </w:rPr>
              <w:t>1 408</w:t>
            </w:r>
          </w:p>
        </w:tc>
        <w:tc>
          <w:tcPr>
            <w:tcW w:w="677" w:type="dxa"/>
            <w:tcBorders>
              <w:top w:val="nil"/>
              <w:left w:val="nil"/>
              <w:bottom w:val="nil"/>
              <w:right w:val="nil"/>
            </w:tcBorders>
            <w:shd w:val="clear" w:color="auto" w:fill="auto"/>
            <w:noWrap/>
            <w:vAlign w:val="bottom"/>
            <w:hideMark/>
          </w:tcPr>
          <w:p w14:paraId="4CA01EA5" w14:textId="0404F2C5" w:rsidR="000D0C3C" w:rsidRPr="002A2F0B" w:rsidRDefault="000D0C3C" w:rsidP="000D0C3C">
            <w:pPr>
              <w:jc w:val="right"/>
              <w:rPr>
                <w:rFonts w:cs="Arial"/>
                <w:sz w:val="16"/>
                <w:szCs w:val="16"/>
              </w:rPr>
            </w:pPr>
            <w:r w:rsidRPr="002A2F0B">
              <w:rPr>
                <w:rFonts w:cs="Arial"/>
                <w:sz w:val="16"/>
                <w:szCs w:val="16"/>
              </w:rPr>
              <w:t>1 639</w:t>
            </w:r>
          </w:p>
        </w:tc>
        <w:tc>
          <w:tcPr>
            <w:tcW w:w="677" w:type="dxa"/>
            <w:tcBorders>
              <w:top w:val="nil"/>
              <w:left w:val="nil"/>
              <w:bottom w:val="nil"/>
              <w:right w:val="nil"/>
            </w:tcBorders>
            <w:shd w:val="clear" w:color="auto" w:fill="auto"/>
            <w:noWrap/>
            <w:vAlign w:val="bottom"/>
            <w:hideMark/>
          </w:tcPr>
          <w:p w14:paraId="35C47B0E" w14:textId="77777777" w:rsidR="000D0C3C" w:rsidRPr="002A2F0B" w:rsidRDefault="000D0C3C" w:rsidP="000D0C3C">
            <w:pPr>
              <w:jc w:val="right"/>
              <w:rPr>
                <w:rFonts w:cs="Arial"/>
                <w:sz w:val="16"/>
                <w:szCs w:val="16"/>
              </w:rPr>
            </w:pPr>
            <w:r w:rsidRPr="002A2F0B">
              <w:rPr>
                <w:rFonts w:cs="Arial"/>
                <w:sz w:val="16"/>
                <w:szCs w:val="16"/>
              </w:rPr>
              <w:t>882</w:t>
            </w:r>
          </w:p>
        </w:tc>
        <w:tc>
          <w:tcPr>
            <w:tcW w:w="677" w:type="dxa"/>
            <w:tcBorders>
              <w:top w:val="nil"/>
              <w:left w:val="nil"/>
              <w:bottom w:val="nil"/>
              <w:right w:val="nil"/>
            </w:tcBorders>
            <w:shd w:val="clear" w:color="auto" w:fill="auto"/>
            <w:noWrap/>
            <w:vAlign w:val="bottom"/>
            <w:hideMark/>
          </w:tcPr>
          <w:p w14:paraId="4DB19D21" w14:textId="30ED9BB2" w:rsidR="000D0C3C" w:rsidRPr="002A2F0B" w:rsidRDefault="000D0C3C" w:rsidP="000D0C3C">
            <w:pPr>
              <w:jc w:val="right"/>
              <w:rPr>
                <w:rFonts w:cs="Arial"/>
                <w:sz w:val="16"/>
                <w:szCs w:val="16"/>
              </w:rPr>
            </w:pPr>
            <w:r w:rsidRPr="002A2F0B">
              <w:rPr>
                <w:rFonts w:cs="Arial"/>
                <w:sz w:val="16"/>
                <w:szCs w:val="16"/>
              </w:rPr>
              <w:t>1 195</w:t>
            </w:r>
          </w:p>
        </w:tc>
        <w:tc>
          <w:tcPr>
            <w:tcW w:w="677" w:type="dxa"/>
            <w:tcBorders>
              <w:top w:val="nil"/>
              <w:left w:val="nil"/>
              <w:bottom w:val="nil"/>
              <w:right w:val="nil"/>
            </w:tcBorders>
            <w:shd w:val="clear" w:color="auto" w:fill="auto"/>
            <w:noWrap/>
            <w:vAlign w:val="bottom"/>
            <w:hideMark/>
          </w:tcPr>
          <w:p w14:paraId="31E5DB0C" w14:textId="77777777" w:rsidR="000D0C3C" w:rsidRPr="002A2F0B" w:rsidRDefault="000D0C3C" w:rsidP="000D0C3C">
            <w:pPr>
              <w:jc w:val="right"/>
              <w:rPr>
                <w:rFonts w:cs="Arial"/>
                <w:sz w:val="16"/>
                <w:szCs w:val="16"/>
              </w:rPr>
            </w:pPr>
            <w:r w:rsidRPr="002A2F0B">
              <w:rPr>
                <w:rFonts w:cs="Arial"/>
                <w:sz w:val="16"/>
                <w:szCs w:val="16"/>
              </w:rPr>
              <w:t>148</w:t>
            </w:r>
          </w:p>
        </w:tc>
        <w:tc>
          <w:tcPr>
            <w:tcW w:w="678" w:type="dxa"/>
            <w:tcBorders>
              <w:top w:val="nil"/>
              <w:left w:val="nil"/>
              <w:bottom w:val="nil"/>
              <w:right w:val="nil"/>
            </w:tcBorders>
            <w:shd w:val="clear" w:color="auto" w:fill="auto"/>
            <w:noWrap/>
            <w:vAlign w:val="bottom"/>
            <w:hideMark/>
          </w:tcPr>
          <w:p w14:paraId="5A112FF4" w14:textId="77777777" w:rsidR="000D0C3C" w:rsidRPr="002A2F0B" w:rsidRDefault="000D0C3C" w:rsidP="000D0C3C">
            <w:pPr>
              <w:jc w:val="right"/>
              <w:rPr>
                <w:rFonts w:cs="Arial"/>
                <w:sz w:val="16"/>
                <w:szCs w:val="16"/>
              </w:rPr>
            </w:pPr>
            <w:r w:rsidRPr="002A2F0B">
              <w:rPr>
                <w:rFonts w:cs="Arial"/>
                <w:sz w:val="16"/>
                <w:szCs w:val="16"/>
              </w:rPr>
              <w:t>249</w:t>
            </w:r>
          </w:p>
        </w:tc>
        <w:tc>
          <w:tcPr>
            <w:tcW w:w="677" w:type="dxa"/>
            <w:tcBorders>
              <w:top w:val="nil"/>
              <w:left w:val="nil"/>
              <w:bottom w:val="nil"/>
              <w:right w:val="nil"/>
            </w:tcBorders>
            <w:shd w:val="clear" w:color="auto" w:fill="auto"/>
            <w:noWrap/>
            <w:vAlign w:val="bottom"/>
            <w:hideMark/>
          </w:tcPr>
          <w:p w14:paraId="60698040" w14:textId="77777777" w:rsidR="000D0C3C" w:rsidRPr="002A2F0B" w:rsidRDefault="000D0C3C" w:rsidP="000D0C3C">
            <w:pPr>
              <w:jc w:val="right"/>
              <w:rPr>
                <w:rFonts w:cs="Arial"/>
                <w:sz w:val="16"/>
                <w:szCs w:val="16"/>
              </w:rPr>
            </w:pPr>
            <w:r w:rsidRPr="002A2F0B">
              <w:rPr>
                <w:rFonts w:cs="Arial"/>
                <w:sz w:val="16"/>
                <w:szCs w:val="16"/>
              </w:rPr>
              <w:t>38</w:t>
            </w:r>
          </w:p>
        </w:tc>
        <w:tc>
          <w:tcPr>
            <w:tcW w:w="677" w:type="dxa"/>
            <w:tcBorders>
              <w:top w:val="nil"/>
              <w:left w:val="nil"/>
              <w:bottom w:val="nil"/>
              <w:right w:val="nil"/>
            </w:tcBorders>
            <w:shd w:val="clear" w:color="auto" w:fill="auto"/>
            <w:noWrap/>
            <w:vAlign w:val="bottom"/>
            <w:hideMark/>
          </w:tcPr>
          <w:p w14:paraId="4A6A0492" w14:textId="77777777" w:rsidR="000D0C3C" w:rsidRPr="002A2F0B" w:rsidRDefault="000D0C3C" w:rsidP="000D0C3C">
            <w:pPr>
              <w:jc w:val="right"/>
              <w:rPr>
                <w:rFonts w:cs="Arial"/>
                <w:sz w:val="16"/>
                <w:szCs w:val="16"/>
              </w:rPr>
            </w:pPr>
            <w:r w:rsidRPr="002A2F0B">
              <w:rPr>
                <w:rFonts w:cs="Arial"/>
                <w:sz w:val="16"/>
                <w:szCs w:val="16"/>
              </w:rPr>
              <w:t>45</w:t>
            </w:r>
          </w:p>
        </w:tc>
        <w:tc>
          <w:tcPr>
            <w:tcW w:w="677" w:type="dxa"/>
            <w:tcBorders>
              <w:top w:val="nil"/>
              <w:left w:val="nil"/>
              <w:bottom w:val="nil"/>
              <w:right w:val="nil"/>
            </w:tcBorders>
            <w:shd w:val="clear" w:color="auto" w:fill="auto"/>
            <w:noWrap/>
            <w:vAlign w:val="bottom"/>
            <w:hideMark/>
          </w:tcPr>
          <w:p w14:paraId="603E2F67" w14:textId="77777777" w:rsidR="000D0C3C" w:rsidRPr="002A2F0B" w:rsidRDefault="000D0C3C" w:rsidP="000D0C3C">
            <w:pPr>
              <w:jc w:val="right"/>
              <w:rPr>
                <w:rFonts w:cs="Arial"/>
                <w:sz w:val="16"/>
                <w:szCs w:val="16"/>
              </w:rPr>
            </w:pPr>
            <w:r w:rsidRPr="002A2F0B">
              <w:rPr>
                <w:rFonts w:cs="Arial"/>
                <w:sz w:val="16"/>
                <w:szCs w:val="16"/>
              </w:rPr>
              <w:t>30</w:t>
            </w:r>
          </w:p>
        </w:tc>
        <w:tc>
          <w:tcPr>
            <w:tcW w:w="677" w:type="dxa"/>
            <w:tcBorders>
              <w:top w:val="nil"/>
              <w:left w:val="nil"/>
              <w:bottom w:val="nil"/>
              <w:right w:val="nil"/>
            </w:tcBorders>
            <w:shd w:val="clear" w:color="auto" w:fill="auto"/>
            <w:noWrap/>
            <w:vAlign w:val="bottom"/>
            <w:hideMark/>
          </w:tcPr>
          <w:p w14:paraId="4CAD5E81" w14:textId="77777777" w:rsidR="000D0C3C" w:rsidRPr="002A2F0B" w:rsidRDefault="000D0C3C" w:rsidP="000D0C3C">
            <w:pPr>
              <w:jc w:val="right"/>
              <w:rPr>
                <w:rFonts w:cs="Arial"/>
                <w:sz w:val="16"/>
                <w:szCs w:val="16"/>
              </w:rPr>
            </w:pPr>
            <w:r w:rsidRPr="002A2F0B">
              <w:rPr>
                <w:rFonts w:cs="Arial"/>
                <w:sz w:val="16"/>
                <w:szCs w:val="16"/>
              </w:rPr>
              <w:t>12</w:t>
            </w:r>
          </w:p>
        </w:tc>
        <w:tc>
          <w:tcPr>
            <w:tcW w:w="678" w:type="dxa"/>
            <w:tcBorders>
              <w:top w:val="nil"/>
              <w:left w:val="nil"/>
              <w:bottom w:val="nil"/>
              <w:right w:val="nil"/>
            </w:tcBorders>
            <w:shd w:val="clear" w:color="auto" w:fill="auto"/>
            <w:noWrap/>
            <w:vAlign w:val="bottom"/>
            <w:hideMark/>
          </w:tcPr>
          <w:p w14:paraId="320F5DC5"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noWrap/>
            <w:vAlign w:val="bottom"/>
            <w:hideMark/>
          </w:tcPr>
          <w:p w14:paraId="128D1F6B" w14:textId="77777777" w:rsidR="000D0C3C" w:rsidRPr="002A2F0B" w:rsidRDefault="000D0C3C" w:rsidP="000D0C3C">
            <w:pPr>
              <w:jc w:val="right"/>
              <w:rPr>
                <w:rFonts w:cs="Arial"/>
                <w:sz w:val="16"/>
                <w:szCs w:val="16"/>
              </w:rPr>
            </w:pPr>
            <w:r w:rsidRPr="002A2F0B">
              <w:rPr>
                <w:rFonts w:cs="Arial"/>
                <w:sz w:val="16"/>
                <w:szCs w:val="16"/>
              </w:rPr>
              <w:t>8</w:t>
            </w:r>
          </w:p>
        </w:tc>
        <w:tc>
          <w:tcPr>
            <w:tcW w:w="677" w:type="dxa"/>
            <w:tcBorders>
              <w:top w:val="nil"/>
              <w:left w:val="nil"/>
              <w:bottom w:val="nil"/>
              <w:right w:val="nil"/>
            </w:tcBorders>
            <w:shd w:val="clear" w:color="auto" w:fill="auto"/>
            <w:noWrap/>
            <w:vAlign w:val="bottom"/>
            <w:hideMark/>
          </w:tcPr>
          <w:p w14:paraId="4AFAFEF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A146BA7"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1C72AD4D" w14:textId="18CA0CD4" w:rsidR="000D0C3C" w:rsidRPr="002A2F0B" w:rsidRDefault="000D0C3C" w:rsidP="000D0C3C">
            <w:pPr>
              <w:jc w:val="right"/>
              <w:rPr>
                <w:rFonts w:cs="Arial"/>
                <w:sz w:val="16"/>
                <w:szCs w:val="16"/>
              </w:rPr>
            </w:pPr>
            <w:r w:rsidRPr="002A2F0B">
              <w:rPr>
                <w:rFonts w:cs="Arial"/>
                <w:sz w:val="16"/>
                <w:szCs w:val="16"/>
              </w:rPr>
              <w:t>7 876</w:t>
            </w:r>
          </w:p>
        </w:tc>
      </w:tr>
      <w:tr w:rsidR="000D0C3C" w:rsidRPr="002A2F0B" w14:paraId="159B982A" w14:textId="77777777" w:rsidTr="00920CD0">
        <w:trPr>
          <w:trHeight w:val="198"/>
        </w:trPr>
        <w:tc>
          <w:tcPr>
            <w:tcW w:w="677" w:type="dxa"/>
            <w:tcBorders>
              <w:top w:val="nil"/>
              <w:left w:val="nil"/>
              <w:bottom w:val="nil"/>
              <w:right w:val="nil"/>
            </w:tcBorders>
            <w:shd w:val="clear" w:color="auto" w:fill="auto"/>
            <w:noWrap/>
            <w:vAlign w:val="bottom"/>
            <w:hideMark/>
          </w:tcPr>
          <w:p w14:paraId="22776084" w14:textId="77777777" w:rsidR="000D0C3C" w:rsidRPr="002A2F0B" w:rsidRDefault="000D0C3C" w:rsidP="00E26EF7">
            <w:pPr>
              <w:jc w:val="center"/>
              <w:rPr>
                <w:rFonts w:cs="Arial"/>
                <w:sz w:val="16"/>
                <w:szCs w:val="16"/>
              </w:rPr>
            </w:pPr>
            <w:r w:rsidRPr="002A2F0B">
              <w:rPr>
                <w:rFonts w:cs="Arial"/>
                <w:sz w:val="16"/>
                <w:szCs w:val="16"/>
              </w:rPr>
              <w:t>1992</w:t>
            </w:r>
          </w:p>
        </w:tc>
        <w:tc>
          <w:tcPr>
            <w:tcW w:w="677" w:type="dxa"/>
            <w:tcBorders>
              <w:top w:val="nil"/>
              <w:left w:val="nil"/>
              <w:bottom w:val="nil"/>
              <w:right w:val="nil"/>
            </w:tcBorders>
            <w:shd w:val="clear" w:color="auto" w:fill="auto"/>
            <w:noWrap/>
            <w:vAlign w:val="bottom"/>
            <w:hideMark/>
          </w:tcPr>
          <w:p w14:paraId="58BE6804"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BA946E9" w14:textId="77777777" w:rsidR="000D0C3C" w:rsidRPr="002A2F0B" w:rsidRDefault="000D0C3C" w:rsidP="000D0C3C">
            <w:pPr>
              <w:jc w:val="right"/>
              <w:rPr>
                <w:rFonts w:cs="Arial"/>
                <w:sz w:val="16"/>
                <w:szCs w:val="16"/>
              </w:rPr>
            </w:pPr>
            <w:r w:rsidRPr="002A2F0B">
              <w:rPr>
                <w:rFonts w:cs="Arial"/>
                <w:sz w:val="16"/>
                <w:szCs w:val="16"/>
              </w:rPr>
              <w:t>48</w:t>
            </w:r>
          </w:p>
        </w:tc>
        <w:tc>
          <w:tcPr>
            <w:tcW w:w="677" w:type="dxa"/>
            <w:tcBorders>
              <w:top w:val="nil"/>
              <w:left w:val="nil"/>
              <w:bottom w:val="nil"/>
              <w:right w:val="nil"/>
            </w:tcBorders>
            <w:shd w:val="clear" w:color="auto" w:fill="auto"/>
            <w:noWrap/>
            <w:vAlign w:val="bottom"/>
            <w:hideMark/>
          </w:tcPr>
          <w:p w14:paraId="481209DF" w14:textId="6CAE8986" w:rsidR="000D0C3C" w:rsidRPr="002A2F0B" w:rsidRDefault="000D0C3C" w:rsidP="000D0C3C">
            <w:pPr>
              <w:jc w:val="right"/>
              <w:rPr>
                <w:rFonts w:cs="Arial"/>
                <w:sz w:val="16"/>
                <w:szCs w:val="16"/>
              </w:rPr>
            </w:pPr>
            <w:r w:rsidRPr="002A2F0B">
              <w:rPr>
                <w:rFonts w:cs="Arial"/>
                <w:sz w:val="16"/>
                <w:szCs w:val="16"/>
              </w:rPr>
              <w:t>2 049</w:t>
            </w:r>
          </w:p>
        </w:tc>
        <w:tc>
          <w:tcPr>
            <w:tcW w:w="678" w:type="dxa"/>
            <w:tcBorders>
              <w:top w:val="nil"/>
              <w:left w:val="nil"/>
              <w:bottom w:val="nil"/>
              <w:right w:val="nil"/>
            </w:tcBorders>
            <w:shd w:val="clear" w:color="auto" w:fill="auto"/>
            <w:noWrap/>
            <w:vAlign w:val="bottom"/>
            <w:hideMark/>
          </w:tcPr>
          <w:p w14:paraId="771196CF" w14:textId="6AC618B7" w:rsidR="000D0C3C" w:rsidRPr="002A2F0B" w:rsidRDefault="000D0C3C" w:rsidP="000D0C3C">
            <w:pPr>
              <w:jc w:val="right"/>
              <w:rPr>
                <w:rFonts w:cs="Arial"/>
                <w:sz w:val="16"/>
                <w:szCs w:val="16"/>
              </w:rPr>
            </w:pPr>
            <w:r w:rsidRPr="002A2F0B">
              <w:rPr>
                <w:rFonts w:cs="Arial"/>
                <w:sz w:val="16"/>
                <w:szCs w:val="16"/>
              </w:rPr>
              <w:t>1 221</w:t>
            </w:r>
          </w:p>
        </w:tc>
        <w:tc>
          <w:tcPr>
            <w:tcW w:w="677" w:type="dxa"/>
            <w:tcBorders>
              <w:top w:val="nil"/>
              <w:left w:val="nil"/>
              <w:bottom w:val="nil"/>
              <w:right w:val="nil"/>
            </w:tcBorders>
            <w:shd w:val="clear" w:color="auto" w:fill="auto"/>
            <w:noWrap/>
            <w:vAlign w:val="bottom"/>
            <w:hideMark/>
          </w:tcPr>
          <w:p w14:paraId="78D38B7E" w14:textId="77777777" w:rsidR="000D0C3C" w:rsidRPr="002A2F0B" w:rsidRDefault="000D0C3C" w:rsidP="000D0C3C">
            <w:pPr>
              <w:jc w:val="right"/>
              <w:rPr>
                <w:rFonts w:cs="Arial"/>
                <w:sz w:val="16"/>
                <w:szCs w:val="16"/>
              </w:rPr>
            </w:pPr>
            <w:r w:rsidRPr="002A2F0B">
              <w:rPr>
                <w:rFonts w:cs="Arial"/>
                <w:sz w:val="16"/>
                <w:szCs w:val="16"/>
              </w:rPr>
              <w:t>409</w:t>
            </w:r>
          </w:p>
        </w:tc>
        <w:tc>
          <w:tcPr>
            <w:tcW w:w="677" w:type="dxa"/>
            <w:tcBorders>
              <w:top w:val="nil"/>
              <w:left w:val="nil"/>
              <w:bottom w:val="nil"/>
              <w:right w:val="nil"/>
            </w:tcBorders>
            <w:shd w:val="clear" w:color="auto" w:fill="auto"/>
            <w:noWrap/>
            <w:vAlign w:val="bottom"/>
            <w:hideMark/>
          </w:tcPr>
          <w:p w14:paraId="669B4A32" w14:textId="77777777" w:rsidR="000D0C3C" w:rsidRPr="002A2F0B" w:rsidRDefault="000D0C3C" w:rsidP="000D0C3C">
            <w:pPr>
              <w:jc w:val="right"/>
              <w:rPr>
                <w:rFonts w:cs="Arial"/>
                <w:sz w:val="16"/>
                <w:szCs w:val="16"/>
              </w:rPr>
            </w:pPr>
            <w:r w:rsidRPr="002A2F0B">
              <w:rPr>
                <w:rFonts w:cs="Arial"/>
                <w:sz w:val="16"/>
                <w:szCs w:val="16"/>
              </w:rPr>
              <w:t>643</w:t>
            </w:r>
          </w:p>
        </w:tc>
        <w:tc>
          <w:tcPr>
            <w:tcW w:w="677" w:type="dxa"/>
            <w:tcBorders>
              <w:top w:val="nil"/>
              <w:left w:val="nil"/>
              <w:bottom w:val="nil"/>
              <w:right w:val="nil"/>
            </w:tcBorders>
            <w:shd w:val="clear" w:color="auto" w:fill="auto"/>
            <w:noWrap/>
            <w:vAlign w:val="bottom"/>
            <w:hideMark/>
          </w:tcPr>
          <w:p w14:paraId="6E7A4FE1" w14:textId="77777777" w:rsidR="000D0C3C" w:rsidRPr="002A2F0B" w:rsidRDefault="000D0C3C" w:rsidP="000D0C3C">
            <w:pPr>
              <w:jc w:val="right"/>
              <w:rPr>
                <w:rFonts w:cs="Arial"/>
                <w:sz w:val="16"/>
                <w:szCs w:val="16"/>
              </w:rPr>
            </w:pPr>
            <w:r w:rsidRPr="002A2F0B">
              <w:rPr>
                <w:rFonts w:cs="Arial"/>
                <w:sz w:val="16"/>
                <w:szCs w:val="16"/>
              </w:rPr>
              <w:t>451</w:t>
            </w:r>
          </w:p>
        </w:tc>
        <w:tc>
          <w:tcPr>
            <w:tcW w:w="677" w:type="dxa"/>
            <w:tcBorders>
              <w:top w:val="nil"/>
              <w:left w:val="nil"/>
              <w:bottom w:val="nil"/>
              <w:right w:val="nil"/>
            </w:tcBorders>
            <w:shd w:val="clear" w:color="auto" w:fill="auto"/>
            <w:noWrap/>
            <w:vAlign w:val="bottom"/>
            <w:hideMark/>
          </w:tcPr>
          <w:p w14:paraId="65576445" w14:textId="77777777" w:rsidR="000D0C3C" w:rsidRPr="002A2F0B" w:rsidRDefault="000D0C3C" w:rsidP="000D0C3C">
            <w:pPr>
              <w:jc w:val="right"/>
              <w:rPr>
                <w:rFonts w:cs="Arial"/>
                <w:sz w:val="16"/>
                <w:szCs w:val="16"/>
              </w:rPr>
            </w:pPr>
            <w:r w:rsidRPr="002A2F0B">
              <w:rPr>
                <w:rFonts w:cs="Arial"/>
                <w:sz w:val="16"/>
                <w:szCs w:val="16"/>
              </w:rPr>
              <w:t>300</w:t>
            </w:r>
          </w:p>
        </w:tc>
        <w:tc>
          <w:tcPr>
            <w:tcW w:w="678" w:type="dxa"/>
            <w:tcBorders>
              <w:top w:val="nil"/>
              <w:left w:val="nil"/>
              <w:bottom w:val="nil"/>
              <w:right w:val="nil"/>
            </w:tcBorders>
            <w:shd w:val="clear" w:color="auto" w:fill="auto"/>
            <w:noWrap/>
            <w:vAlign w:val="bottom"/>
            <w:hideMark/>
          </w:tcPr>
          <w:p w14:paraId="64AE9CE1" w14:textId="77777777" w:rsidR="000D0C3C" w:rsidRPr="002A2F0B" w:rsidRDefault="000D0C3C" w:rsidP="000D0C3C">
            <w:pPr>
              <w:jc w:val="right"/>
              <w:rPr>
                <w:rFonts w:cs="Arial"/>
                <w:sz w:val="16"/>
                <w:szCs w:val="16"/>
              </w:rPr>
            </w:pPr>
            <w:r w:rsidRPr="002A2F0B">
              <w:rPr>
                <w:rFonts w:cs="Arial"/>
                <w:sz w:val="16"/>
                <w:szCs w:val="16"/>
              </w:rPr>
              <w:t>93</w:t>
            </w:r>
          </w:p>
        </w:tc>
        <w:tc>
          <w:tcPr>
            <w:tcW w:w="677" w:type="dxa"/>
            <w:tcBorders>
              <w:top w:val="nil"/>
              <w:left w:val="nil"/>
              <w:bottom w:val="nil"/>
              <w:right w:val="nil"/>
            </w:tcBorders>
            <w:shd w:val="clear" w:color="auto" w:fill="auto"/>
            <w:noWrap/>
            <w:vAlign w:val="bottom"/>
            <w:hideMark/>
          </w:tcPr>
          <w:p w14:paraId="19C56092" w14:textId="77777777" w:rsidR="000D0C3C" w:rsidRPr="002A2F0B" w:rsidRDefault="000D0C3C" w:rsidP="000D0C3C">
            <w:pPr>
              <w:jc w:val="right"/>
              <w:rPr>
                <w:rFonts w:cs="Arial"/>
                <w:sz w:val="16"/>
                <w:szCs w:val="16"/>
              </w:rPr>
            </w:pPr>
            <w:r w:rsidRPr="002A2F0B">
              <w:rPr>
                <w:rFonts w:cs="Arial"/>
                <w:sz w:val="16"/>
                <w:szCs w:val="16"/>
              </w:rPr>
              <w:t>38</w:t>
            </w:r>
          </w:p>
        </w:tc>
        <w:tc>
          <w:tcPr>
            <w:tcW w:w="677" w:type="dxa"/>
            <w:tcBorders>
              <w:top w:val="nil"/>
              <w:left w:val="nil"/>
              <w:bottom w:val="nil"/>
              <w:right w:val="nil"/>
            </w:tcBorders>
            <w:shd w:val="clear" w:color="auto" w:fill="auto"/>
            <w:noWrap/>
            <w:vAlign w:val="bottom"/>
            <w:hideMark/>
          </w:tcPr>
          <w:p w14:paraId="44168C0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0075505" w14:textId="77777777" w:rsidR="000D0C3C" w:rsidRPr="002A2F0B" w:rsidRDefault="000D0C3C" w:rsidP="000D0C3C">
            <w:pPr>
              <w:jc w:val="right"/>
              <w:rPr>
                <w:rFonts w:cs="Arial"/>
                <w:sz w:val="16"/>
                <w:szCs w:val="16"/>
              </w:rPr>
            </w:pPr>
            <w:r w:rsidRPr="002A2F0B">
              <w:rPr>
                <w:rFonts w:cs="Arial"/>
                <w:sz w:val="16"/>
                <w:szCs w:val="16"/>
              </w:rPr>
              <w:t>3</w:t>
            </w:r>
          </w:p>
        </w:tc>
        <w:tc>
          <w:tcPr>
            <w:tcW w:w="677" w:type="dxa"/>
            <w:tcBorders>
              <w:top w:val="nil"/>
              <w:left w:val="nil"/>
              <w:bottom w:val="nil"/>
              <w:right w:val="nil"/>
            </w:tcBorders>
            <w:shd w:val="clear" w:color="auto" w:fill="auto"/>
            <w:noWrap/>
            <w:vAlign w:val="bottom"/>
            <w:hideMark/>
          </w:tcPr>
          <w:p w14:paraId="24555E2F" w14:textId="77777777" w:rsidR="000D0C3C" w:rsidRPr="002A2F0B" w:rsidRDefault="000D0C3C" w:rsidP="000D0C3C">
            <w:pPr>
              <w:jc w:val="right"/>
              <w:rPr>
                <w:rFonts w:cs="Arial"/>
                <w:sz w:val="16"/>
                <w:szCs w:val="16"/>
              </w:rPr>
            </w:pPr>
            <w:r w:rsidRPr="002A2F0B">
              <w:rPr>
                <w:rFonts w:cs="Arial"/>
                <w:sz w:val="16"/>
                <w:szCs w:val="16"/>
              </w:rPr>
              <w:t>3</w:t>
            </w:r>
          </w:p>
        </w:tc>
        <w:tc>
          <w:tcPr>
            <w:tcW w:w="678" w:type="dxa"/>
            <w:tcBorders>
              <w:top w:val="nil"/>
              <w:left w:val="nil"/>
              <w:bottom w:val="nil"/>
              <w:right w:val="nil"/>
            </w:tcBorders>
            <w:shd w:val="clear" w:color="auto" w:fill="auto"/>
            <w:noWrap/>
            <w:vAlign w:val="bottom"/>
            <w:hideMark/>
          </w:tcPr>
          <w:p w14:paraId="7A0B01D8" w14:textId="77777777" w:rsidR="000D0C3C" w:rsidRPr="002A2F0B" w:rsidRDefault="000D0C3C" w:rsidP="000D0C3C">
            <w:pPr>
              <w:jc w:val="right"/>
              <w:rPr>
                <w:rFonts w:cs="Arial"/>
                <w:sz w:val="16"/>
                <w:szCs w:val="16"/>
              </w:rPr>
            </w:pPr>
            <w:r w:rsidRPr="002A2F0B">
              <w:rPr>
                <w:rFonts w:cs="Arial"/>
                <w:sz w:val="16"/>
                <w:szCs w:val="16"/>
              </w:rPr>
              <w:t>18</w:t>
            </w:r>
          </w:p>
        </w:tc>
        <w:tc>
          <w:tcPr>
            <w:tcW w:w="677" w:type="dxa"/>
            <w:tcBorders>
              <w:top w:val="nil"/>
              <w:left w:val="nil"/>
              <w:bottom w:val="nil"/>
              <w:right w:val="nil"/>
            </w:tcBorders>
            <w:shd w:val="clear" w:color="auto" w:fill="auto"/>
            <w:noWrap/>
            <w:vAlign w:val="bottom"/>
            <w:hideMark/>
          </w:tcPr>
          <w:p w14:paraId="1352B455"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6DCD3E7"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0BA3982"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433CFBFB" w14:textId="095FAFFF" w:rsidR="000D0C3C" w:rsidRPr="002A2F0B" w:rsidRDefault="000D0C3C" w:rsidP="000D0C3C">
            <w:pPr>
              <w:jc w:val="right"/>
              <w:rPr>
                <w:rFonts w:cs="Arial"/>
                <w:sz w:val="16"/>
                <w:szCs w:val="16"/>
              </w:rPr>
            </w:pPr>
            <w:r w:rsidRPr="002A2F0B">
              <w:rPr>
                <w:rFonts w:cs="Arial"/>
                <w:sz w:val="16"/>
                <w:szCs w:val="16"/>
              </w:rPr>
              <w:t>5 276</w:t>
            </w:r>
          </w:p>
        </w:tc>
      </w:tr>
      <w:tr w:rsidR="000D0C3C" w:rsidRPr="002A2F0B" w14:paraId="435975AD" w14:textId="77777777" w:rsidTr="00920CD0">
        <w:trPr>
          <w:trHeight w:val="198"/>
        </w:trPr>
        <w:tc>
          <w:tcPr>
            <w:tcW w:w="677" w:type="dxa"/>
            <w:tcBorders>
              <w:top w:val="nil"/>
              <w:left w:val="nil"/>
              <w:bottom w:val="nil"/>
              <w:right w:val="nil"/>
            </w:tcBorders>
            <w:shd w:val="clear" w:color="auto" w:fill="auto"/>
            <w:noWrap/>
            <w:vAlign w:val="bottom"/>
            <w:hideMark/>
          </w:tcPr>
          <w:p w14:paraId="0D293DC8" w14:textId="77777777" w:rsidR="000D0C3C" w:rsidRPr="002A2F0B" w:rsidRDefault="000D0C3C" w:rsidP="00E26EF7">
            <w:pPr>
              <w:jc w:val="center"/>
              <w:rPr>
                <w:rFonts w:cs="Arial"/>
                <w:sz w:val="16"/>
                <w:szCs w:val="16"/>
              </w:rPr>
            </w:pPr>
            <w:r w:rsidRPr="002A2F0B">
              <w:rPr>
                <w:rFonts w:cs="Arial"/>
                <w:sz w:val="16"/>
                <w:szCs w:val="16"/>
              </w:rPr>
              <w:t>1993</w:t>
            </w:r>
          </w:p>
        </w:tc>
        <w:tc>
          <w:tcPr>
            <w:tcW w:w="677" w:type="dxa"/>
            <w:tcBorders>
              <w:top w:val="nil"/>
              <w:left w:val="nil"/>
              <w:bottom w:val="nil"/>
              <w:right w:val="nil"/>
            </w:tcBorders>
            <w:shd w:val="clear" w:color="auto" w:fill="auto"/>
            <w:noWrap/>
            <w:vAlign w:val="bottom"/>
            <w:hideMark/>
          </w:tcPr>
          <w:p w14:paraId="0233CFD1"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8B83435" w14:textId="77777777" w:rsidR="000D0C3C" w:rsidRPr="002A2F0B" w:rsidRDefault="000D0C3C" w:rsidP="000D0C3C">
            <w:pPr>
              <w:jc w:val="right"/>
              <w:rPr>
                <w:rFonts w:cs="Arial"/>
                <w:sz w:val="16"/>
                <w:szCs w:val="16"/>
              </w:rPr>
            </w:pPr>
            <w:r w:rsidRPr="002A2F0B">
              <w:rPr>
                <w:rFonts w:cs="Arial"/>
                <w:sz w:val="16"/>
                <w:szCs w:val="16"/>
              </w:rPr>
              <w:t>31</w:t>
            </w:r>
          </w:p>
        </w:tc>
        <w:tc>
          <w:tcPr>
            <w:tcW w:w="677" w:type="dxa"/>
            <w:tcBorders>
              <w:top w:val="nil"/>
              <w:left w:val="nil"/>
              <w:bottom w:val="nil"/>
              <w:right w:val="nil"/>
            </w:tcBorders>
            <w:shd w:val="clear" w:color="auto" w:fill="auto"/>
            <w:noWrap/>
            <w:vAlign w:val="bottom"/>
            <w:hideMark/>
          </w:tcPr>
          <w:p w14:paraId="6DB7A055" w14:textId="77777777" w:rsidR="000D0C3C" w:rsidRPr="002A2F0B" w:rsidRDefault="000D0C3C" w:rsidP="000D0C3C">
            <w:pPr>
              <w:jc w:val="right"/>
              <w:rPr>
                <w:rFonts w:cs="Arial"/>
                <w:sz w:val="16"/>
                <w:szCs w:val="16"/>
              </w:rPr>
            </w:pPr>
            <w:r w:rsidRPr="002A2F0B">
              <w:rPr>
                <w:rFonts w:cs="Arial"/>
                <w:sz w:val="16"/>
                <w:szCs w:val="16"/>
              </w:rPr>
              <w:t>355</w:t>
            </w:r>
          </w:p>
        </w:tc>
        <w:tc>
          <w:tcPr>
            <w:tcW w:w="678" w:type="dxa"/>
            <w:tcBorders>
              <w:top w:val="nil"/>
              <w:left w:val="nil"/>
              <w:bottom w:val="nil"/>
              <w:right w:val="nil"/>
            </w:tcBorders>
            <w:shd w:val="clear" w:color="auto" w:fill="auto"/>
            <w:noWrap/>
            <w:vAlign w:val="bottom"/>
            <w:hideMark/>
          </w:tcPr>
          <w:p w14:paraId="388ECDDF" w14:textId="5967C1FC" w:rsidR="000D0C3C" w:rsidRPr="002A2F0B" w:rsidRDefault="000D0C3C" w:rsidP="000D0C3C">
            <w:pPr>
              <w:jc w:val="right"/>
              <w:rPr>
                <w:rFonts w:cs="Arial"/>
                <w:sz w:val="16"/>
                <w:szCs w:val="16"/>
              </w:rPr>
            </w:pPr>
            <w:r w:rsidRPr="002A2F0B">
              <w:rPr>
                <w:rFonts w:cs="Arial"/>
                <w:sz w:val="16"/>
                <w:szCs w:val="16"/>
              </w:rPr>
              <w:t>1 723</w:t>
            </w:r>
          </w:p>
        </w:tc>
        <w:tc>
          <w:tcPr>
            <w:tcW w:w="677" w:type="dxa"/>
            <w:tcBorders>
              <w:top w:val="nil"/>
              <w:left w:val="nil"/>
              <w:bottom w:val="nil"/>
              <w:right w:val="nil"/>
            </w:tcBorders>
            <w:shd w:val="clear" w:color="auto" w:fill="auto"/>
            <w:noWrap/>
            <w:vAlign w:val="bottom"/>
            <w:hideMark/>
          </w:tcPr>
          <w:p w14:paraId="597CBA8D" w14:textId="77777777" w:rsidR="000D0C3C" w:rsidRPr="002A2F0B" w:rsidRDefault="000D0C3C" w:rsidP="000D0C3C">
            <w:pPr>
              <w:jc w:val="right"/>
              <w:rPr>
                <w:rFonts w:cs="Arial"/>
                <w:sz w:val="16"/>
                <w:szCs w:val="16"/>
              </w:rPr>
            </w:pPr>
            <w:r w:rsidRPr="002A2F0B">
              <w:rPr>
                <w:rFonts w:cs="Arial"/>
                <w:sz w:val="16"/>
                <w:szCs w:val="16"/>
              </w:rPr>
              <w:t>622</w:t>
            </w:r>
          </w:p>
        </w:tc>
        <w:tc>
          <w:tcPr>
            <w:tcW w:w="677" w:type="dxa"/>
            <w:tcBorders>
              <w:top w:val="nil"/>
              <w:left w:val="nil"/>
              <w:bottom w:val="nil"/>
              <w:right w:val="nil"/>
            </w:tcBorders>
            <w:shd w:val="clear" w:color="auto" w:fill="auto"/>
            <w:noWrap/>
            <w:vAlign w:val="bottom"/>
            <w:hideMark/>
          </w:tcPr>
          <w:p w14:paraId="210DAB8F" w14:textId="77777777" w:rsidR="000D0C3C" w:rsidRPr="002A2F0B" w:rsidRDefault="000D0C3C" w:rsidP="000D0C3C">
            <w:pPr>
              <w:jc w:val="right"/>
              <w:rPr>
                <w:rFonts w:cs="Arial"/>
                <w:sz w:val="16"/>
                <w:szCs w:val="16"/>
              </w:rPr>
            </w:pPr>
            <w:r w:rsidRPr="002A2F0B">
              <w:rPr>
                <w:rFonts w:cs="Arial"/>
                <w:sz w:val="16"/>
                <w:szCs w:val="16"/>
              </w:rPr>
              <w:t>370</w:t>
            </w:r>
          </w:p>
        </w:tc>
        <w:tc>
          <w:tcPr>
            <w:tcW w:w="677" w:type="dxa"/>
            <w:tcBorders>
              <w:top w:val="nil"/>
              <w:left w:val="nil"/>
              <w:bottom w:val="nil"/>
              <w:right w:val="nil"/>
            </w:tcBorders>
            <w:shd w:val="clear" w:color="auto" w:fill="auto"/>
            <w:noWrap/>
            <w:vAlign w:val="bottom"/>
            <w:hideMark/>
          </w:tcPr>
          <w:p w14:paraId="247B5BDA" w14:textId="77777777" w:rsidR="000D0C3C" w:rsidRPr="002A2F0B" w:rsidRDefault="000D0C3C" w:rsidP="000D0C3C">
            <w:pPr>
              <w:jc w:val="right"/>
              <w:rPr>
                <w:rFonts w:cs="Arial"/>
                <w:sz w:val="16"/>
                <w:szCs w:val="16"/>
              </w:rPr>
            </w:pPr>
            <w:r w:rsidRPr="002A2F0B">
              <w:rPr>
                <w:rFonts w:cs="Arial"/>
                <w:sz w:val="16"/>
                <w:szCs w:val="16"/>
              </w:rPr>
              <w:t>754</w:t>
            </w:r>
          </w:p>
        </w:tc>
        <w:tc>
          <w:tcPr>
            <w:tcW w:w="677" w:type="dxa"/>
            <w:tcBorders>
              <w:top w:val="nil"/>
              <w:left w:val="nil"/>
              <w:bottom w:val="nil"/>
              <w:right w:val="nil"/>
            </w:tcBorders>
            <w:shd w:val="clear" w:color="auto" w:fill="auto"/>
            <w:noWrap/>
            <w:vAlign w:val="bottom"/>
            <w:hideMark/>
          </w:tcPr>
          <w:p w14:paraId="2B7F77F0" w14:textId="77777777" w:rsidR="000D0C3C" w:rsidRPr="002A2F0B" w:rsidRDefault="000D0C3C" w:rsidP="000D0C3C">
            <w:pPr>
              <w:jc w:val="right"/>
              <w:rPr>
                <w:rFonts w:cs="Arial"/>
                <w:sz w:val="16"/>
                <w:szCs w:val="16"/>
              </w:rPr>
            </w:pPr>
            <w:r w:rsidRPr="002A2F0B">
              <w:rPr>
                <w:rFonts w:cs="Arial"/>
                <w:sz w:val="16"/>
                <w:szCs w:val="16"/>
              </w:rPr>
              <w:t>274</w:t>
            </w:r>
          </w:p>
        </w:tc>
        <w:tc>
          <w:tcPr>
            <w:tcW w:w="678" w:type="dxa"/>
            <w:tcBorders>
              <w:top w:val="nil"/>
              <w:left w:val="nil"/>
              <w:bottom w:val="nil"/>
              <w:right w:val="nil"/>
            </w:tcBorders>
            <w:shd w:val="clear" w:color="auto" w:fill="auto"/>
            <w:noWrap/>
            <w:vAlign w:val="bottom"/>
            <w:hideMark/>
          </w:tcPr>
          <w:p w14:paraId="5428FF70" w14:textId="77777777" w:rsidR="000D0C3C" w:rsidRPr="002A2F0B" w:rsidRDefault="000D0C3C" w:rsidP="000D0C3C">
            <w:pPr>
              <w:jc w:val="right"/>
              <w:rPr>
                <w:rFonts w:cs="Arial"/>
                <w:sz w:val="16"/>
                <w:szCs w:val="16"/>
              </w:rPr>
            </w:pPr>
            <w:r w:rsidRPr="002A2F0B">
              <w:rPr>
                <w:rFonts w:cs="Arial"/>
                <w:sz w:val="16"/>
                <w:szCs w:val="16"/>
              </w:rPr>
              <w:t>268</w:t>
            </w:r>
          </w:p>
        </w:tc>
        <w:tc>
          <w:tcPr>
            <w:tcW w:w="677" w:type="dxa"/>
            <w:tcBorders>
              <w:top w:val="nil"/>
              <w:left w:val="nil"/>
              <w:bottom w:val="nil"/>
              <w:right w:val="nil"/>
            </w:tcBorders>
            <w:shd w:val="clear" w:color="auto" w:fill="auto"/>
            <w:noWrap/>
            <w:vAlign w:val="bottom"/>
            <w:hideMark/>
          </w:tcPr>
          <w:p w14:paraId="43DC4FF1" w14:textId="77777777" w:rsidR="000D0C3C" w:rsidRPr="002A2F0B" w:rsidRDefault="000D0C3C" w:rsidP="000D0C3C">
            <w:pPr>
              <w:jc w:val="right"/>
              <w:rPr>
                <w:rFonts w:cs="Arial"/>
                <w:sz w:val="16"/>
                <w:szCs w:val="16"/>
              </w:rPr>
            </w:pPr>
            <w:r w:rsidRPr="002A2F0B">
              <w:rPr>
                <w:rFonts w:cs="Arial"/>
                <w:sz w:val="16"/>
                <w:szCs w:val="16"/>
              </w:rPr>
              <w:t>51</w:t>
            </w:r>
          </w:p>
        </w:tc>
        <w:tc>
          <w:tcPr>
            <w:tcW w:w="677" w:type="dxa"/>
            <w:tcBorders>
              <w:top w:val="nil"/>
              <w:left w:val="nil"/>
              <w:bottom w:val="nil"/>
              <w:right w:val="nil"/>
            </w:tcBorders>
            <w:shd w:val="clear" w:color="auto" w:fill="auto"/>
            <w:noWrap/>
            <w:vAlign w:val="bottom"/>
            <w:hideMark/>
          </w:tcPr>
          <w:p w14:paraId="75F3ABBC" w14:textId="77777777" w:rsidR="000D0C3C" w:rsidRPr="002A2F0B" w:rsidRDefault="000D0C3C" w:rsidP="000D0C3C">
            <w:pPr>
              <w:jc w:val="right"/>
              <w:rPr>
                <w:rFonts w:cs="Arial"/>
                <w:sz w:val="16"/>
                <w:szCs w:val="16"/>
              </w:rPr>
            </w:pPr>
            <w:r w:rsidRPr="002A2F0B">
              <w:rPr>
                <w:rFonts w:cs="Arial"/>
                <w:sz w:val="16"/>
                <w:szCs w:val="16"/>
              </w:rPr>
              <w:t>31</w:t>
            </w:r>
          </w:p>
        </w:tc>
        <w:tc>
          <w:tcPr>
            <w:tcW w:w="677" w:type="dxa"/>
            <w:tcBorders>
              <w:top w:val="nil"/>
              <w:left w:val="nil"/>
              <w:bottom w:val="nil"/>
              <w:right w:val="nil"/>
            </w:tcBorders>
            <w:shd w:val="clear" w:color="auto" w:fill="auto"/>
            <w:noWrap/>
            <w:vAlign w:val="bottom"/>
            <w:hideMark/>
          </w:tcPr>
          <w:p w14:paraId="20104DAD"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C809B6C" w14:textId="77777777" w:rsidR="000D0C3C" w:rsidRPr="002A2F0B" w:rsidRDefault="000D0C3C" w:rsidP="000D0C3C">
            <w:pPr>
              <w:jc w:val="right"/>
              <w:rPr>
                <w:rFonts w:cs="Arial"/>
                <w:sz w:val="16"/>
                <w:szCs w:val="16"/>
              </w:rPr>
            </w:pPr>
            <w:r w:rsidRPr="002A2F0B">
              <w:rPr>
                <w:rFonts w:cs="Arial"/>
                <w:sz w:val="16"/>
                <w:szCs w:val="16"/>
              </w:rPr>
              <w:t>20</w:t>
            </w:r>
          </w:p>
        </w:tc>
        <w:tc>
          <w:tcPr>
            <w:tcW w:w="678" w:type="dxa"/>
            <w:tcBorders>
              <w:top w:val="nil"/>
              <w:left w:val="nil"/>
              <w:bottom w:val="nil"/>
              <w:right w:val="nil"/>
            </w:tcBorders>
            <w:shd w:val="clear" w:color="auto" w:fill="auto"/>
            <w:noWrap/>
            <w:vAlign w:val="bottom"/>
            <w:hideMark/>
          </w:tcPr>
          <w:p w14:paraId="5CD75334" w14:textId="77777777" w:rsidR="000D0C3C" w:rsidRPr="002A2F0B" w:rsidRDefault="000D0C3C" w:rsidP="000D0C3C">
            <w:pPr>
              <w:jc w:val="right"/>
              <w:rPr>
                <w:rFonts w:cs="Arial"/>
                <w:sz w:val="16"/>
                <w:szCs w:val="16"/>
              </w:rPr>
            </w:pPr>
            <w:r w:rsidRPr="002A2F0B">
              <w:rPr>
                <w:rFonts w:cs="Arial"/>
                <w:sz w:val="16"/>
                <w:szCs w:val="16"/>
              </w:rPr>
              <w:t>6</w:t>
            </w:r>
          </w:p>
        </w:tc>
        <w:tc>
          <w:tcPr>
            <w:tcW w:w="677" w:type="dxa"/>
            <w:tcBorders>
              <w:top w:val="nil"/>
              <w:left w:val="nil"/>
              <w:bottom w:val="nil"/>
              <w:right w:val="nil"/>
            </w:tcBorders>
            <w:shd w:val="clear" w:color="auto" w:fill="auto"/>
            <w:noWrap/>
            <w:vAlign w:val="bottom"/>
            <w:hideMark/>
          </w:tcPr>
          <w:p w14:paraId="4B9FCAF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C3AD7E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8796ECC"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359C2C3A" w14:textId="632FDDFD" w:rsidR="000D0C3C" w:rsidRPr="002A2F0B" w:rsidRDefault="000D0C3C" w:rsidP="000D0C3C">
            <w:pPr>
              <w:jc w:val="right"/>
              <w:rPr>
                <w:rFonts w:cs="Arial"/>
                <w:sz w:val="16"/>
                <w:szCs w:val="16"/>
              </w:rPr>
            </w:pPr>
            <w:r w:rsidRPr="002A2F0B">
              <w:rPr>
                <w:rFonts w:cs="Arial"/>
                <w:sz w:val="16"/>
                <w:szCs w:val="16"/>
              </w:rPr>
              <w:t>4 504</w:t>
            </w:r>
          </w:p>
        </w:tc>
      </w:tr>
      <w:tr w:rsidR="000D0C3C" w:rsidRPr="002A2F0B" w14:paraId="5FD52563" w14:textId="77777777" w:rsidTr="00920CD0">
        <w:trPr>
          <w:trHeight w:val="198"/>
        </w:trPr>
        <w:tc>
          <w:tcPr>
            <w:tcW w:w="677" w:type="dxa"/>
            <w:tcBorders>
              <w:top w:val="nil"/>
              <w:left w:val="nil"/>
              <w:bottom w:val="nil"/>
              <w:right w:val="nil"/>
            </w:tcBorders>
            <w:shd w:val="clear" w:color="auto" w:fill="auto"/>
            <w:noWrap/>
            <w:vAlign w:val="bottom"/>
            <w:hideMark/>
          </w:tcPr>
          <w:p w14:paraId="5A04480F" w14:textId="77777777" w:rsidR="000D0C3C" w:rsidRPr="002A2F0B" w:rsidRDefault="000D0C3C" w:rsidP="00E26EF7">
            <w:pPr>
              <w:jc w:val="center"/>
              <w:rPr>
                <w:rFonts w:cs="Arial"/>
                <w:sz w:val="16"/>
                <w:szCs w:val="16"/>
              </w:rPr>
            </w:pPr>
            <w:r w:rsidRPr="002A2F0B">
              <w:rPr>
                <w:rFonts w:cs="Arial"/>
                <w:sz w:val="16"/>
                <w:szCs w:val="16"/>
              </w:rPr>
              <w:t>1994</w:t>
            </w:r>
          </w:p>
        </w:tc>
        <w:tc>
          <w:tcPr>
            <w:tcW w:w="677" w:type="dxa"/>
            <w:tcBorders>
              <w:top w:val="nil"/>
              <w:left w:val="nil"/>
              <w:bottom w:val="nil"/>
              <w:right w:val="nil"/>
            </w:tcBorders>
            <w:shd w:val="clear" w:color="auto" w:fill="auto"/>
            <w:noWrap/>
            <w:vAlign w:val="bottom"/>
            <w:hideMark/>
          </w:tcPr>
          <w:p w14:paraId="714D5BF6"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FCDD784" w14:textId="77777777" w:rsidR="000D0C3C" w:rsidRPr="002A2F0B" w:rsidRDefault="000D0C3C" w:rsidP="000D0C3C">
            <w:pPr>
              <w:jc w:val="right"/>
              <w:rPr>
                <w:rFonts w:cs="Arial"/>
                <w:sz w:val="16"/>
                <w:szCs w:val="16"/>
              </w:rPr>
            </w:pPr>
            <w:r w:rsidRPr="002A2F0B">
              <w:rPr>
                <w:rFonts w:cs="Arial"/>
                <w:sz w:val="16"/>
                <w:szCs w:val="16"/>
              </w:rPr>
              <w:t>13</w:t>
            </w:r>
          </w:p>
        </w:tc>
        <w:tc>
          <w:tcPr>
            <w:tcW w:w="677" w:type="dxa"/>
            <w:tcBorders>
              <w:top w:val="nil"/>
              <w:left w:val="nil"/>
              <w:bottom w:val="nil"/>
              <w:right w:val="nil"/>
            </w:tcBorders>
            <w:shd w:val="clear" w:color="auto" w:fill="auto"/>
            <w:noWrap/>
            <w:vAlign w:val="bottom"/>
            <w:hideMark/>
          </w:tcPr>
          <w:p w14:paraId="56D1B333" w14:textId="77777777" w:rsidR="000D0C3C" w:rsidRPr="002A2F0B" w:rsidRDefault="000D0C3C" w:rsidP="000D0C3C">
            <w:pPr>
              <w:jc w:val="right"/>
              <w:rPr>
                <w:rFonts w:cs="Arial"/>
                <w:sz w:val="16"/>
                <w:szCs w:val="16"/>
              </w:rPr>
            </w:pPr>
            <w:r w:rsidRPr="002A2F0B">
              <w:rPr>
                <w:rFonts w:cs="Arial"/>
                <w:sz w:val="16"/>
                <w:szCs w:val="16"/>
              </w:rPr>
              <w:t>629</w:t>
            </w:r>
          </w:p>
        </w:tc>
        <w:tc>
          <w:tcPr>
            <w:tcW w:w="678" w:type="dxa"/>
            <w:tcBorders>
              <w:top w:val="nil"/>
              <w:left w:val="nil"/>
              <w:bottom w:val="nil"/>
              <w:right w:val="nil"/>
            </w:tcBorders>
            <w:shd w:val="clear" w:color="auto" w:fill="auto"/>
            <w:noWrap/>
            <w:vAlign w:val="bottom"/>
            <w:hideMark/>
          </w:tcPr>
          <w:p w14:paraId="45D499F9" w14:textId="77777777" w:rsidR="000D0C3C" w:rsidRPr="002A2F0B" w:rsidRDefault="000D0C3C" w:rsidP="000D0C3C">
            <w:pPr>
              <w:jc w:val="right"/>
              <w:rPr>
                <w:rFonts w:cs="Arial"/>
                <w:sz w:val="16"/>
                <w:szCs w:val="16"/>
              </w:rPr>
            </w:pPr>
            <w:r w:rsidRPr="002A2F0B">
              <w:rPr>
                <w:rFonts w:cs="Arial"/>
                <w:sz w:val="16"/>
                <w:szCs w:val="16"/>
              </w:rPr>
              <w:t>691</w:t>
            </w:r>
          </w:p>
        </w:tc>
        <w:tc>
          <w:tcPr>
            <w:tcW w:w="677" w:type="dxa"/>
            <w:tcBorders>
              <w:top w:val="nil"/>
              <w:left w:val="nil"/>
              <w:bottom w:val="nil"/>
              <w:right w:val="nil"/>
            </w:tcBorders>
            <w:shd w:val="clear" w:color="auto" w:fill="auto"/>
            <w:noWrap/>
            <w:vAlign w:val="bottom"/>
            <w:hideMark/>
          </w:tcPr>
          <w:p w14:paraId="0823B542" w14:textId="0781C284" w:rsidR="000D0C3C" w:rsidRPr="002A2F0B" w:rsidRDefault="000D0C3C" w:rsidP="000D0C3C">
            <w:pPr>
              <w:jc w:val="right"/>
              <w:rPr>
                <w:rFonts w:cs="Arial"/>
                <w:sz w:val="16"/>
                <w:szCs w:val="16"/>
              </w:rPr>
            </w:pPr>
            <w:r w:rsidRPr="002A2F0B">
              <w:rPr>
                <w:rFonts w:cs="Arial"/>
                <w:sz w:val="16"/>
                <w:szCs w:val="16"/>
              </w:rPr>
              <w:t>1 289</w:t>
            </w:r>
          </w:p>
        </w:tc>
        <w:tc>
          <w:tcPr>
            <w:tcW w:w="677" w:type="dxa"/>
            <w:tcBorders>
              <w:top w:val="nil"/>
              <w:left w:val="nil"/>
              <w:bottom w:val="nil"/>
              <w:right w:val="nil"/>
            </w:tcBorders>
            <w:shd w:val="clear" w:color="auto" w:fill="auto"/>
            <w:noWrap/>
            <w:vAlign w:val="bottom"/>
            <w:hideMark/>
          </w:tcPr>
          <w:p w14:paraId="5CED699C" w14:textId="77777777" w:rsidR="000D0C3C" w:rsidRPr="002A2F0B" w:rsidRDefault="000D0C3C" w:rsidP="000D0C3C">
            <w:pPr>
              <w:jc w:val="right"/>
              <w:rPr>
                <w:rFonts w:cs="Arial"/>
                <w:sz w:val="16"/>
                <w:szCs w:val="16"/>
              </w:rPr>
            </w:pPr>
            <w:r w:rsidRPr="002A2F0B">
              <w:rPr>
                <w:rFonts w:cs="Arial"/>
                <w:sz w:val="16"/>
                <w:szCs w:val="16"/>
              </w:rPr>
              <w:t>477</w:t>
            </w:r>
          </w:p>
        </w:tc>
        <w:tc>
          <w:tcPr>
            <w:tcW w:w="677" w:type="dxa"/>
            <w:tcBorders>
              <w:top w:val="nil"/>
              <w:left w:val="nil"/>
              <w:bottom w:val="nil"/>
              <w:right w:val="nil"/>
            </w:tcBorders>
            <w:shd w:val="clear" w:color="auto" w:fill="auto"/>
            <w:noWrap/>
            <w:vAlign w:val="bottom"/>
            <w:hideMark/>
          </w:tcPr>
          <w:p w14:paraId="1AF96E33" w14:textId="77777777" w:rsidR="000D0C3C" w:rsidRPr="002A2F0B" w:rsidRDefault="000D0C3C" w:rsidP="000D0C3C">
            <w:pPr>
              <w:jc w:val="right"/>
              <w:rPr>
                <w:rFonts w:cs="Arial"/>
                <w:sz w:val="16"/>
                <w:szCs w:val="16"/>
              </w:rPr>
            </w:pPr>
            <w:r w:rsidRPr="002A2F0B">
              <w:rPr>
                <w:rFonts w:cs="Arial"/>
                <w:sz w:val="16"/>
                <w:szCs w:val="16"/>
              </w:rPr>
              <w:t>182</w:t>
            </w:r>
          </w:p>
        </w:tc>
        <w:tc>
          <w:tcPr>
            <w:tcW w:w="677" w:type="dxa"/>
            <w:tcBorders>
              <w:top w:val="nil"/>
              <w:left w:val="nil"/>
              <w:bottom w:val="nil"/>
              <w:right w:val="nil"/>
            </w:tcBorders>
            <w:shd w:val="clear" w:color="auto" w:fill="auto"/>
            <w:noWrap/>
            <w:vAlign w:val="bottom"/>
            <w:hideMark/>
          </w:tcPr>
          <w:p w14:paraId="6E055CE9" w14:textId="77777777" w:rsidR="000D0C3C" w:rsidRPr="002A2F0B" w:rsidRDefault="000D0C3C" w:rsidP="000D0C3C">
            <w:pPr>
              <w:jc w:val="right"/>
              <w:rPr>
                <w:rFonts w:cs="Arial"/>
                <w:sz w:val="16"/>
                <w:szCs w:val="16"/>
              </w:rPr>
            </w:pPr>
            <w:r w:rsidRPr="002A2F0B">
              <w:rPr>
                <w:rFonts w:cs="Arial"/>
                <w:sz w:val="16"/>
                <w:szCs w:val="16"/>
              </w:rPr>
              <w:t>363</w:t>
            </w:r>
          </w:p>
        </w:tc>
        <w:tc>
          <w:tcPr>
            <w:tcW w:w="678" w:type="dxa"/>
            <w:tcBorders>
              <w:top w:val="nil"/>
              <w:left w:val="nil"/>
              <w:bottom w:val="nil"/>
              <w:right w:val="nil"/>
            </w:tcBorders>
            <w:shd w:val="clear" w:color="auto" w:fill="auto"/>
            <w:noWrap/>
            <w:vAlign w:val="bottom"/>
            <w:hideMark/>
          </w:tcPr>
          <w:p w14:paraId="5ECA544C" w14:textId="77777777" w:rsidR="000D0C3C" w:rsidRPr="002A2F0B" w:rsidRDefault="000D0C3C" w:rsidP="000D0C3C">
            <w:pPr>
              <w:jc w:val="right"/>
              <w:rPr>
                <w:rFonts w:cs="Arial"/>
                <w:sz w:val="16"/>
                <w:szCs w:val="16"/>
              </w:rPr>
            </w:pPr>
            <w:r w:rsidRPr="002A2F0B">
              <w:rPr>
                <w:rFonts w:cs="Arial"/>
                <w:sz w:val="16"/>
                <w:szCs w:val="16"/>
              </w:rPr>
              <w:t>84</w:t>
            </w:r>
          </w:p>
        </w:tc>
        <w:tc>
          <w:tcPr>
            <w:tcW w:w="677" w:type="dxa"/>
            <w:tcBorders>
              <w:top w:val="nil"/>
              <w:left w:val="nil"/>
              <w:bottom w:val="nil"/>
              <w:right w:val="nil"/>
            </w:tcBorders>
            <w:shd w:val="clear" w:color="auto" w:fill="auto"/>
            <w:noWrap/>
            <w:vAlign w:val="bottom"/>
            <w:hideMark/>
          </w:tcPr>
          <w:p w14:paraId="1310D8FB" w14:textId="77777777" w:rsidR="000D0C3C" w:rsidRPr="002A2F0B" w:rsidRDefault="000D0C3C" w:rsidP="000D0C3C">
            <w:pPr>
              <w:jc w:val="right"/>
              <w:rPr>
                <w:rFonts w:cs="Arial"/>
                <w:sz w:val="16"/>
                <w:szCs w:val="16"/>
              </w:rPr>
            </w:pPr>
            <w:r w:rsidRPr="002A2F0B">
              <w:rPr>
                <w:rFonts w:cs="Arial"/>
                <w:sz w:val="16"/>
                <w:szCs w:val="16"/>
              </w:rPr>
              <w:t>119</w:t>
            </w:r>
          </w:p>
        </w:tc>
        <w:tc>
          <w:tcPr>
            <w:tcW w:w="677" w:type="dxa"/>
            <w:tcBorders>
              <w:top w:val="nil"/>
              <w:left w:val="nil"/>
              <w:bottom w:val="nil"/>
              <w:right w:val="nil"/>
            </w:tcBorders>
            <w:shd w:val="clear" w:color="auto" w:fill="auto"/>
            <w:noWrap/>
            <w:vAlign w:val="bottom"/>
            <w:hideMark/>
          </w:tcPr>
          <w:p w14:paraId="0860C1D8" w14:textId="77777777" w:rsidR="000D0C3C" w:rsidRPr="002A2F0B" w:rsidRDefault="000D0C3C" w:rsidP="000D0C3C">
            <w:pPr>
              <w:jc w:val="right"/>
              <w:rPr>
                <w:rFonts w:cs="Arial"/>
                <w:sz w:val="16"/>
                <w:szCs w:val="16"/>
              </w:rPr>
            </w:pPr>
            <w:r w:rsidRPr="002A2F0B">
              <w:rPr>
                <w:rFonts w:cs="Arial"/>
                <w:sz w:val="16"/>
                <w:szCs w:val="16"/>
              </w:rPr>
              <w:t>12</w:t>
            </w:r>
          </w:p>
        </w:tc>
        <w:tc>
          <w:tcPr>
            <w:tcW w:w="677" w:type="dxa"/>
            <w:tcBorders>
              <w:top w:val="nil"/>
              <w:left w:val="nil"/>
              <w:bottom w:val="nil"/>
              <w:right w:val="nil"/>
            </w:tcBorders>
            <w:shd w:val="clear" w:color="auto" w:fill="auto"/>
            <w:noWrap/>
            <w:vAlign w:val="bottom"/>
            <w:hideMark/>
          </w:tcPr>
          <w:p w14:paraId="02F938D7"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E063A84"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3FFFAC74"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E87A818" w14:textId="77777777" w:rsidR="000D0C3C" w:rsidRPr="002A2F0B" w:rsidRDefault="000D0C3C" w:rsidP="000D0C3C">
            <w:pPr>
              <w:jc w:val="right"/>
              <w:rPr>
                <w:rFonts w:cs="Arial"/>
                <w:sz w:val="16"/>
                <w:szCs w:val="16"/>
              </w:rPr>
            </w:pPr>
            <w:r w:rsidRPr="002A2F0B">
              <w:rPr>
                <w:rFonts w:cs="Arial"/>
                <w:sz w:val="16"/>
                <w:szCs w:val="16"/>
              </w:rPr>
              <w:t>8</w:t>
            </w:r>
          </w:p>
        </w:tc>
        <w:tc>
          <w:tcPr>
            <w:tcW w:w="677" w:type="dxa"/>
            <w:tcBorders>
              <w:top w:val="nil"/>
              <w:left w:val="nil"/>
              <w:bottom w:val="nil"/>
              <w:right w:val="nil"/>
            </w:tcBorders>
            <w:shd w:val="clear" w:color="auto" w:fill="auto"/>
            <w:noWrap/>
            <w:vAlign w:val="bottom"/>
            <w:hideMark/>
          </w:tcPr>
          <w:p w14:paraId="45488546"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noWrap/>
            <w:vAlign w:val="bottom"/>
            <w:hideMark/>
          </w:tcPr>
          <w:p w14:paraId="0A2D9F22"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133E8085" w14:textId="2CC1BC2A" w:rsidR="000D0C3C" w:rsidRPr="002A2F0B" w:rsidRDefault="000D0C3C" w:rsidP="000D0C3C">
            <w:pPr>
              <w:jc w:val="right"/>
              <w:rPr>
                <w:rFonts w:cs="Arial"/>
                <w:sz w:val="16"/>
                <w:szCs w:val="16"/>
              </w:rPr>
            </w:pPr>
            <w:r w:rsidRPr="002A2F0B">
              <w:rPr>
                <w:rFonts w:cs="Arial"/>
                <w:sz w:val="16"/>
                <w:szCs w:val="16"/>
              </w:rPr>
              <w:t>3 871</w:t>
            </w:r>
          </w:p>
        </w:tc>
      </w:tr>
      <w:tr w:rsidR="000D0C3C" w:rsidRPr="002A2F0B" w14:paraId="2049B541" w14:textId="77777777" w:rsidTr="00920CD0">
        <w:trPr>
          <w:trHeight w:val="198"/>
        </w:trPr>
        <w:tc>
          <w:tcPr>
            <w:tcW w:w="677" w:type="dxa"/>
            <w:tcBorders>
              <w:top w:val="nil"/>
              <w:left w:val="nil"/>
              <w:bottom w:val="nil"/>
              <w:right w:val="nil"/>
            </w:tcBorders>
            <w:shd w:val="clear" w:color="auto" w:fill="auto"/>
            <w:noWrap/>
            <w:vAlign w:val="bottom"/>
            <w:hideMark/>
          </w:tcPr>
          <w:p w14:paraId="0F083437" w14:textId="77777777" w:rsidR="000D0C3C" w:rsidRPr="002A2F0B" w:rsidRDefault="000D0C3C" w:rsidP="00E26EF7">
            <w:pPr>
              <w:jc w:val="center"/>
              <w:rPr>
                <w:rFonts w:cs="Arial"/>
                <w:sz w:val="16"/>
                <w:szCs w:val="16"/>
              </w:rPr>
            </w:pPr>
            <w:r w:rsidRPr="002A2F0B">
              <w:rPr>
                <w:rFonts w:cs="Arial"/>
                <w:sz w:val="16"/>
                <w:szCs w:val="16"/>
              </w:rPr>
              <w:t>1995</w:t>
            </w:r>
          </w:p>
        </w:tc>
        <w:tc>
          <w:tcPr>
            <w:tcW w:w="677" w:type="dxa"/>
            <w:tcBorders>
              <w:top w:val="nil"/>
              <w:left w:val="nil"/>
              <w:bottom w:val="nil"/>
              <w:right w:val="nil"/>
            </w:tcBorders>
            <w:shd w:val="clear" w:color="auto" w:fill="auto"/>
            <w:noWrap/>
            <w:vAlign w:val="bottom"/>
            <w:hideMark/>
          </w:tcPr>
          <w:p w14:paraId="48C7CF03"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45D864C" w14:textId="77777777" w:rsidR="000D0C3C" w:rsidRPr="002A2F0B" w:rsidRDefault="000D0C3C" w:rsidP="000D0C3C">
            <w:pPr>
              <w:jc w:val="right"/>
              <w:rPr>
                <w:rFonts w:cs="Arial"/>
                <w:sz w:val="16"/>
                <w:szCs w:val="16"/>
              </w:rPr>
            </w:pPr>
            <w:r w:rsidRPr="002A2F0B">
              <w:rPr>
                <w:rFonts w:cs="Arial"/>
                <w:sz w:val="16"/>
                <w:szCs w:val="16"/>
              </w:rPr>
              <w:t>32</w:t>
            </w:r>
          </w:p>
        </w:tc>
        <w:tc>
          <w:tcPr>
            <w:tcW w:w="677" w:type="dxa"/>
            <w:tcBorders>
              <w:top w:val="nil"/>
              <w:left w:val="nil"/>
              <w:bottom w:val="nil"/>
              <w:right w:val="nil"/>
            </w:tcBorders>
            <w:shd w:val="clear" w:color="auto" w:fill="auto"/>
            <w:noWrap/>
            <w:vAlign w:val="bottom"/>
            <w:hideMark/>
          </w:tcPr>
          <w:p w14:paraId="02F5F425" w14:textId="77777777" w:rsidR="000D0C3C" w:rsidRPr="002A2F0B" w:rsidRDefault="000D0C3C" w:rsidP="000D0C3C">
            <w:pPr>
              <w:jc w:val="right"/>
              <w:rPr>
                <w:rFonts w:cs="Arial"/>
                <w:sz w:val="16"/>
                <w:szCs w:val="16"/>
              </w:rPr>
            </w:pPr>
            <w:r w:rsidRPr="002A2F0B">
              <w:rPr>
                <w:rFonts w:cs="Arial"/>
                <w:sz w:val="16"/>
                <w:szCs w:val="16"/>
              </w:rPr>
              <w:t>187</w:t>
            </w:r>
          </w:p>
        </w:tc>
        <w:tc>
          <w:tcPr>
            <w:tcW w:w="678" w:type="dxa"/>
            <w:tcBorders>
              <w:top w:val="nil"/>
              <w:left w:val="nil"/>
              <w:bottom w:val="nil"/>
              <w:right w:val="nil"/>
            </w:tcBorders>
            <w:shd w:val="clear" w:color="auto" w:fill="auto"/>
            <w:noWrap/>
            <w:vAlign w:val="bottom"/>
            <w:hideMark/>
          </w:tcPr>
          <w:p w14:paraId="30A3DD73" w14:textId="30FA8E0F" w:rsidR="000D0C3C" w:rsidRPr="002A2F0B" w:rsidRDefault="000D0C3C" w:rsidP="000D0C3C">
            <w:pPr>
              <w:jc w:val="right"/>
              <w:rPr>
                <w:rFonts w:cs="Arial"/>
                <w:sz w:val="16"/>
                <w:szCs w:val="16"/>
              </w:rPr>
            </w:pPr>
            <w:r w:rsidRPr="002A2F0B">
              <w:rPr>
                <w:rFonts w:cs="Arial"/>
                <w:sz w:val="16"/>
                <w:szCs w:val="16"/>
              </w:rPr>
              <w:t>1 240</w:t>
            </w:r>
          </w:p>
        </w:tc>
        <w:tc>
          <w:tcPr>
            <w:tcW w:w="677" w:type="dxa"/>
            <w:tcBorders>
              <w:top w:val="nil"/>
              <w:left w:val="nil"/>
              <w:bottom w:val="nil"/>
              <w:right w:val="nil"/>
            </w:tcBorders>
            <w:shd w:val="clear" w:color="auto" w:fill="auto"/>
            <w:noWrap/>
            <w:vAlign w:val="bottom"/>
            <w:hideMark/>
          </w:tcPr>
          <w:p w14:paraId="19734C7D" w14:textId="77777777" w:rsidR="000D0C3C" w:rsidRPr="002A2F0B" w:rsidRDefault="000D0C3C" w:rsidP="000D0C3C">
            <w:pPr>
              <w:jc w:val="right"/>
              <w:rPr>
                <w:rFonts w:cs="Arial"/>
                <w:sz w:val="16"/>
                <w:szCs w:val="16"/>
              </w:rPr>
            </w:pPr>
            <w:r w:rsidRPr="002A2F0B">
              <w:rPr>
                <w:rFonts w:cs="Arial"/>
                <w:sz w:val="16"/>
                <w:szCs w:val="16"/>
              </w:rPr>
              <w:t>757</w:t>
            </w:r>
          </w:p>
        </w:tc>
        <w:tc>
          <w:tcPr>
            <w:tcW w:w="677" w:type="dxa"/>
            <w:tcBorders>
              <w:top w:val="nil"/>
              <w:left w:val="nil"/>
              <w:bottom w:val="nil"/>
              <w:right w:val="nil"/>
            </w:tcBorders>
            <w:shd w:val="clear" w:color="auto" w:fill="auto"/>
            <w:noWrap/>
            <w:vAlign w:val="bottom"/>
            <w:hideMark/>
          </w:tcPr>
          <w:p w14:paraId="774A1B5E" w14:textId="77777777" w:rsidR="000D0C3C" w:rsidRPr="002A2F0B" w:rsidRDefault="000D0C3C" w:rsidP="000D0C3C">
            <w:pPr>
              <w:jc w:val="right"/>
              <w:rPr>
                <w:rFonts w:cs="Arial"/>
                <w:sz w:val="16"/>
                <w:szCs w:val="16"/>
              </w:rPr>
            </w:pPr>
            <w:r w:rsidRPr="002A2F0B">
              <w:rPr>
                <w:rFonts w:cs="Arial"/>
                <w:sz w:val="16"/>
                <w:szCs w:val="16"/>
              </w:rPr>
              <w:t>520</w:t>
            </w:r>
          </w:p>
        </w:tc>
        <w:tc>
          <w:tcPr>
            <w:tcW w:w="677" w:type="dxa"/>
            <w:tcBorders>
              <w:top w:val="nil"/>
              <w:left w:val="nil"/>
              <w:bottom w:val="nil"/>
              <w:right w:val="nil"/>
            </w:tcBorders>
            <w:shd w:val="clear" w:color="auto" w:fill="auto"/>
            <w:noWrap/>
            <w:vAlign w:val="bottom"/>
            <w:hideMark/>
          </w:tcPr>
          <w:p w14:paraId="7108DBAF" w14:textId="77777777" w:rsidR="000D0C3C" w:rsidRPr="002A2F0B" w:rsidRDefault="000D0C3C" w:rsidP="000D0C3C">
            <w:pPr>
              <w:jc w:val="right"/>
              <w:rPr>
                <w:rFonts w:cs="Arial"/>
                <w:sz w:val="16"/>
                <w:szCs w:val="16"/>
              </w:rPr>
            </w:pPr>
            <w:r w:rsidRPr="002A2F0B">
              <w:rPr>
                <w:rFonts w:cs="Arial"/>
                <w:sz w:val="16"/>
                <w:szCs w:val="16"/>
              </w:rPr>
              <w:t>186</w:t>
            </w:r>
          </w:p>
        </w:tc>
        <w:tc>
          <w:tcPr>
            <w:tcW w:w="677" w:type="dxa"/>
            <w:tcBorders>
              <w:top w:val="nil"/>
              <w:left w:val="nil"/>
              <w:bottom w:val="nil"/>
              <w:right w:val="nil"/>
            </w:tcBorders>
            <w:shd w:val="clear" w:color="auto" w:fill="auto"/>
            <w:noWrap/>
            <w:vAlign w:val="bottom"/>
            <w:hideMark/>
          </w:tcPr>
          <w:p w14:paraId="7BE0B032" w14:textId="77777777" w:rsidR="000D0C3C" w:rsidRPr="002A2F0B" w:rsidRDefault="000D0C3C" w:rsidP="000D0C3C">
            <w:pPr>
              <w:jc w:val="right"/>
              <w:rPr>
                <w:rFonts w:cs="Arial"/>
                <w:sz w:val="16"/>
                <w:szCs w:val="16"/>
              </w:rPr>
            </w:pPr>
            <w:r w:rsidRPr="002A2F0B">
              <w:rPr>
                <w:rFonts w:cs="Arial"/>
                <w:sz w:val="16"/>
                <w:szCs w:val="16"/>
              </w:rPr>
              <w:t>44</w:t>
            </w:r>
          </w:p>
        </w:tc>
        <w:tc>
          <w:tcPr>
            <w:tcW w:w="678" w:type="dxa"/>
            <w:tcBorders>
              <w:top w:val="nil"/>
              <w:left w:val="nil"/>
              <w:bottom w:val="nil"/>
              <w:right w:val="nil"/>
            </w:tcBorders>
            <w:shd w:val="clear" w:color="auto" w:fill="auto"/>
            <w:noWrap/>
            <w:vAlign w:val="bottom"/>
            <w:hideMark/>
          </w:tcPr>
          <w:p w14:paraId="75D47675" w14:textId="77777777" w:rsidR="000D0C3C" w:rsidRPr="002A2F0B" w:rsidRDefault="000D0C3C" w:rsidP="000D0C3C">
            <w:pPr>
              <w:jc w:val="right"/>
              <w:rPr>
                <w:rFonts w:cs="Arial"/>
                <w:sz w:val="16"/>
                <w:szCs w:val="16"/>
              </w:rPr>
            </w:pPr>
            <w:r w:rsidRPr="002A2F0B">
              <w:rPr>
                <w:rFonts w:cs="Arial"/>
                <w:sz w:val="16"/>
                <w:szCs w:val="16"/>
              </w:rPr>
              <w:t>67</w:t>
            </w:r>
          </w:p>
        </w:tc>
        <w:tc>
          <w:tcPr>
            <w:tcW w:w="677" w:type="dxa"/>
            <w:tcBorders>
              <w:top w:val="nil"/>
              <w:left w:val="nil"/>
              <w:bottom w:val="nil"/>
              <w:right w:val="nil"/>
            </w:tcBorders>
            <w:shd w:val="clear" w:color="auto" w:fill="auto"/>
            <w:noWrap/>
            <w:vAlign w:val="bottom"/>
            <w:hideMark/>
          </w:tcPr>
          <w:p w14:paraId="72D14FED" w14:textId="77777777" w:rsidR="000D0C3C" w:rsidRPr="002A2F0B" w:rsidRDefault="000D0C3C" w:rsidP="000D0C3C">
            <w:pPr>
              <w:jc w:val="right"/>
              <w:rPr>
                <w:rFonts w:cs="Arial"/>
                <w:sz w:val="16"/>
                <w:szCs w:val="16"/>
              </w:rPr>
            </w:pPr>
            <w:r w:rsidRPr="002A2F0B">
              <w:rPr>
                <w:rFonts w:cs="Arial"/>
                <w:sz w:val="16"/>
                <w:szCs w:val="16"/>
              </w:rPr>
              <w:t>28</w:t>
            </w:r>
          </w:p>
        </w:tc>
        <w:tc>
          <w:tcPr>
            <w:tcW w:w="677" w:type="dxa"/>
            <w:tcBorders>
              <w:top w:val="nil"/>
              <w:left w:val="nil"/>
              <w:bottom w:val="nil"/>
              <w:right w:val="nil"/>
            </w:tcBorders>
            <w:shd w:val="clear" w:color="auto" w:fill="auto"/>
            <w:noWrap/>
            <w:vAlign w:val="bottom"/>
            <w:hideMark/>
          </w:tcPr>
          <w:p w14:paraId="62F426D0" w14:textId="77777777" w:rsidR="000D0C3C" w:rsidRPr="002A2F0B" w:rsidRDefault="000D0C3C" w:rsidP="000D0C3C">
            <w:pPr>
              <w:jc w:val="right"/>
              <w:rPr>
                <w:rFonts w:cs="Arial"/>
                <w:sz w:val="16"/>
                <w:szCs w:val="16"/>
              </w:rPr>
            </w:pPr>
            <w:r w:rsidRPr="002A2F0B">
              <w:rPr>
                <w:rFonts w:cs="Arial"/>
                <w:sz w:val="16"/>
                <w:szCs w:val="16"/>
              </w:rPr>
              <w:t>18</w:t>
            </w:r>
          </w:p>
        </w:tc>
        <w:tc>
          <w:tcPr>
            <w:tcW w:w="677" w:type="dxa"/>
            <w:tcBorders>
              <w:top w:val="nil"/>
              <w:left w:val="nil"/>
              <w:bottom w:val="nil"/>
              <w:right w:val="nil"/>
            </w:tcBorders>
            <w:shd w:val="clear" w:color="auto" w:fill="auto"/>
            <w:noWrap/>
            <w:vAlign w:val="bottom"/>
            <w:hideMark/>
          </w:tcPr>
          <w:p w14:paraId="4B81F32C" w14:textId="77777777" w:rsidR="000D0C3C" w:rsidRPr="002A2F0B" w:rsidRDefault="000D0C3C" w:rsidP="000D0C3C">
            <w:pPr>
              <w:jc w:val="right"/>
              <w:rPr>
                <w:rFonts w:cs="Arial"/>
                <w:sz w:val="16"/>
                <w:szCs w:val="16"/>
              </w:rPr>
            </w:pPr>
            <w:r w:rsidRPr="002A2F0B">
              <w:rPr>
                <w:rFonts w:cs="Arial"/>
                <w:sz w:val="16"/>
                <w:szCs w:val="16"/>
              </w:rPr>
              <w:t>8</w:t>
            </w:r>
          </w:p>
        </w:tc>
        <w:tc>
          <w:tcPr>
            <w:tcW w:w="677" w:type="dxa"/>
            <w:tcBorders>
              <w:top w:val="nil"/>
              <w:left w:val="nil"/>
              <w:bottom w:val="nil"/>
              <w:right w:val="nil"/>
            </w:tcBorders>
            <w:shd w:val="clear" w:color="auto" w:fill="auto"/>
            <w:noWrap/>
            <w:vAlign w:val="bottom"/>
            <w:hideMark/>
          </w:tcPr>
          <w:p w14:paraId="535AB141" w14:textId="77777777" w:rsidR="000D0C3C" w:rsidRPr="002A2F0B" w:rsidRDefault="000D0C3C" w:rsidP="000D0C3C">
            <w:pPr>
              <w:jc w:val="right"/>
              <w:rPr>
                <w:rFonts w:cs="Arial"/>
                <w:sz w:val="16"/>
                <w:szCs w:val="16"/>
              </w:rPr>
            </w:pPr>
            <w:r w:rsidRPr="002A2F0B">
              <w:rPr>
                <w:rFonts w:cs="Arial"/>
                <w:sz w:val="16"/>
                <w:szCs w:val="16"/>
              </w:rPr>
              <w:t>6</w:t>
            </w:r>
          </w:p>
        </w:tc>
        <w:tc>
          <w:tcPr>
            <w:tcW w:w="678" w:type="dxa"/>
            <w:tcBorders>
              <w:top w:val="nil"/>
              <w:left w:val="nil"/>
              <w:bottom w:val="nil"/>
              <w:right w:val="nil"/>
            </w:tcBorders>
            <w:shd w:val="clear" w:color="auto" w:fill="auto"/>
            <w:noWrap/>
            <w:vAlign w:val="bottom"/>
            <w:hideMark/>
          </w:tcPr>
          <w:p w14:paraId="594EF56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528AA9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4250B3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5C2D1FB1"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4A259ECB" w14:textId="7D6435E0" w:rsidR="000D0C3C" w:rsidRPr="002A2F0B" w:rsidRDefault="000D0C3C" w:rsidP="000D0C3C">
            <w:pPr>
              <w:jc w:val="right"/>
              <w:rPr>
                <w:rFonts w:cs="Arial"/>
                <w:sz w:val="16"/>
                <w:szCs w:val="16"/>
              </w:rPr>
            </w:pPr>
            <w:r w:rsidRPr="002A2F0B">
              <w:rPr>
                <w:rFonts w:cs="Arial"/>
                <w:sz w:val="16"/>
                <w:szCs w:val="16"/>
              </w:rPr>
              <w:t>3 093</w:t>
            </w:r>
          </w:p>
        </w:tc>
      </w:tr>
      <w:tr w:rsidR="000D0C3C" w:rsidRPr="002A2F0B" w14:paraId="02A95902" w14:textId="77777777" w:rsidTr="00920CD0">
        <w:trPr>
          <w:trHeight w:val="198"/>
        </w:trPr>
        <w:tc>
          <w:tcPr>
            <w:tcW w:w="677" w:type="dxa"/>
            <w:tcBorders>
              <w:top w:val="nil"/>
              <w:left w:val="nil"/>
              <w:bottom w:val="nil"/>
              <w:right w:val="nil"/>
            </w:tcBorders>
            <w:shd w:val="clear" w:color="auto" w:fill="auto"/>
            <w:noWrap/>
            <w:vAlign w:val="bottom"/>
            <w:hideMark/>
          </w:tcPr>
          <w:p w14:paraId="46BB3A7B" w14:textId="77777777" w:rsidR="000D0C3C" w:rsidRPr="002A2F0B" w:rsidRDefault="000D0C3C" w:rsidP="00E26EF7">
            <w:pPr>
              <w:jc w:val="center"/>
              <w:rPr>
                <w:rFonts w:cs="Arial"/>
                <w:sz w:val="16"/>
                <w:szCs w:val="16"/>
              </w:rPr>
            </w:pPr>
            <w:r w:rsidRPr="002A2F0B">
              <w:rPr>
                <w:rFonts w:cs="Arial"/>
                <w:sz w:val="16"/>
                <w:szCs w:val="16"/>
              </w:rPr>
              <w:t>1996</w:t>
            </w:r>
          </w:p>
        </w:tc>
        <w:tc>
          <w:tcPr>
            <w:tcW w:w="677" w:type="dxa"/>
            <w:tcBorders>
              <w:top w:val="nil"/>
              <w:left w:val="nil"/>
              <w:bottom w:val="nil"/>
              <w:right w:val="nil"/>
            </w:tcBorders>
            <w:shd w:val="clear" w:color="auto" w:fill="auto"/>
            <w:noWrap/>
            <w:vAlign w:val="bottom"/>
            <w:hideMark/>
          </w:tcPr>
          <w:p w14:paraId="17BF5F8C"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3C12FB0" w14:textId="77777777" w:rsidR="000D0C3C" w:rsidRPr="002A2F0B" w:rsidRDefault="000D0C3C" w:rsidP="000D0C3C">
            <w:pPr>
              <w:jc w:val="right"/>
              <w:rPr>
                <w:rFonts w:cs="Arial"/>
                <w:sz w:val="16"/>
                <w:szCs w:val="16"/>
              </w:rPr>
            </w:pPr>
            <w:r w:rsidRPr="002A2F0B">
              <w:rPr>
                <w:rFonts w:cs="Arial"/>
                <w:sz w:val="16"/>
                <w:szCs w:val="16"/>
              </w:rPr>
              <w:t>90</w:t>
            </w:r>
          </w:p>
        </w:tc>
        <w:tc>
          <w:tcPr>
            <w:tcW w:w="677" w:type="dxa"/>
            <w:tcBorders>
              <w:top w:val="nil"/>
              <w:left w:val="nil"/>
              <w:bottom w:val="nil"/>
              <w:right w:val="nil"/>
            </w:tcBorders>
            <w:shd w:val="clear" w:color="auto" w:fill="auto"/>
            <w:noWrap/>
            <w:vAlign w:val="bottom"/>
            <w:hideMark/>
          </w:tcPr>
          <w:p w14:paraId="454F44C2" w14:textId="77777777" w:rsidR="000D0C3C" w:rsidRPr="002A2F0B" w:rsidRDefault="000D0C3C" w:rsidP="000D0C3C">
            <w:pPr>
              <w:jc w:val="right"/>
              <w:rPr>
                <w:rFonts w:cs="Arial"/>
                <w:sz w:val="16"/>
                <w:szCs w:val="16"/>
              </w:rPr>
            </w:pPr>
            <w:r w:rsidRPr="002A2F0B">
              <w:rPr>
                <w:rFonts w:cs="Arial"/>
                <w:sz w:val="16"/>
                <w:szCs w:val="16"/>
              </w:rPr>
              <w:t>203</w:t>
            </w:r>
          </w:p>
        </w:tc>
        <w:tc>
          <w:tcPr>
            <w:tcW w:w="678" w:type="dxa"/>
            <w:tcBorders>
              <w:top w:val="nil"/>
              <w:left w:val="nil"/>
              <w:bottom w:val="nil"/>
              <w:right w:val="nil"/>
            </w:tcBorders>
            <w:shd w:val="clear" w:color="auto" w:fill="auto"/>
            <w:noWrap/>
            <w:vAlign w:val="bottom"/>
            <w:hideMark/>
          </w:tcPr>
          <w:p w14:paraId="0D0DADCE" w14:textId="19891CA0" w:rsidR="000D0C3C" w:rsidRPr="002A2F0B" w:rsidRDefault="000D0C3C" w:rsidP="000D0C3C">
            <w:pPr>
              <w:jc w:val="right"/>
              <w:rPr>
                <w:rFonts w:cs="Arial"/>
                <w:sz w:val="16"/>
                <w:szCs w:val="16"/>
              </w:rPr>
            </w:pPr>
            <w:r w:rsidRPr="002A2F0B">
              <w:rPr>
                <w:rFonts w:cs="Arial"/>
                <w:sz w:val="16"/>
                <w:szCs w:val="16"/>
              </w:rPr>
              <w:t>1 744</w:t>
            </w:r>
          </w:p>
        </w:tc>
        <w:tc>
          <w:tcPr>
            <w:tcW w:w="677" w:type="dxa"/>
            <w:tcBorders>
              <w:top w:val="nil"/>
              <w:left w:val="nil"/>
              <w:bottom w:val="nil"/>
              <w:right w:val="nil"/>
            </w:tcBorders>
            <w:shd w:val="clear" w:color="auto" w:fill="auto"/>
            <w:noWrap/>
            <w:vAlign w:val="bottom"/>
            <w:hideMark/>
          </w:tcPr>
          <w:p w14:paraId="60D17DD1" w14:textId="369000CD" w:rsidR="000D0C3C" w:rsidRPr="002A2F0B" w:rsidRDefault="000D0C3C" w:rsidP="000D0C3C">
            <w:pPr>
              <w:jc w:val="right"/>
              <w:rPr>
                <w:rFonts w:cs="Arial"/>
                <w:sz w:val="16"/>
                <w:szCs w:val="16"/>
              </w:rPr>
            </w:pPr>
            <w:r w:rsidRPr="002A2F0B">
              <w:rPr>
                <w:rFonts w:cs="Arial"/>
                <w:sz w:val="16"/>
                <w:szCs w:val="16"/>
              </w:rPr>
              <w:t>4 337</w:t>
            </w:r>
          </w:p>
        </w:tc>
        <w:tc>
          <w:tcPr>
            <w:tcW w:w="677" w:type="dxa"/>
            <w:tcBorders>
              <w:top w:val="nil"/>
              <w:left w:val="nil"/>
              <w:bottom w:val="nil"/>
              <w:right w:val="nil"/>
            </w:tcBorders>
            <w:shd w:val="clear" w:color="auto" w:fill="auto"/>
            <w:noWrap/>
            <w:vAlign w:val="bottom"/>
            <w:hideMark/>
          </w:tcPr>
          <w:p w14:paraId="5FD4ADCA" w14:textId="2EC2D82F" w:rsidR="000D0C3C" w:rsidRPr="002A2F0B" w:rsidRDefault="000D0C3C" w:rsidP="000D0C3C">
            <w:pPr>
              <w:jc w:val="right"/>
              <w:rPr>
                <w:rFonts w:cs="Arial"/>
                <w:sz w:val="16"/>
                <w:szCs w:val="16"/>
              </w:rPr>
            </w:pPr>
            <w:r w:rsidRPr="002A2F0B">
              <w:rPr>
                <w:rFonts w:cs="Arial"/>
                <w:sz w:val="16"/>
                <w:szCs w:val="16"/>
              </w:rPr>
              <w:t>1 432</w:t>
            </w:r>
          </w:p>
        </w:tc>
        <w:tc>
          <w:tcPr>
            <w:tcW w:w="677" w:type="dxa"/>
            <w:tcBorders>
              <w:top w:val="nil"/>
              <w:left w:val="nil"/>
              <w:bottom w:val="nil"/>
              <w:right w:val="nil"/>
            </w:tcBorders>
            <w:shd w:val="clear" w:color="auto" w:fill="auto"/>
            <w:noWrap/>
            <w:vAlign w:val="bottom"/>
            <w:hideMark/>
          </w:tcPr>
          <w:p w14:paraId="7D1C09AD" w14:textId="296CC9B1" w:rsidR="000D0C3C" w:rsidRPr="002A2F0B" w:rsidRDefault="000D0C3C" w:rsidP="000D0C3C">
            <w:pPr>
              <w:jc w:val="right"/>
              <w:rPr>
                <w:rFonts w:cs="Arial"/>
                <w:sz w:val="16"/>
                <w:szCs w:val="16"/>
              </w:rPr>
            </w:pPr>
            <w:r w:rsidRPr="002A2F0B">
              <w:rPr>
                <w:rFonts w:cs="Arial"/>
                <w:sz w:val="16"/>
                <w:szCs w:val="16"/>
              </w:rPr>
              <w:t>1 034</w:t>
            </w:r>
          </w:p>
        </w:tc>
        <w:tc>
          <w:tcPr>
            <w:tcW w:w="677" w:type="dxa"/>
            <w:tcBorders>
              <w:top w:val="nil"/>
              <w:left w:val="nil"/>
              <w:bottom w:val="nil"/>
              <w:right w:val="nil"/>
            </w:tcBorders>
            <w:shd w:val="clear" w:color="auto" w:fill="auto"/>
            <w:noWrap/>
            <w:vAlign w:val="bottom"/>
            <w:hideMark/>
          </w:tcPr>
          <w:p w14:paraId="37AC363F" w14:textId="77777777" w:rsidR="000D0C3C" w:rsidRPr="002A2F0B" w:rsidRDefault="000D0C3C" w:rsidP="000D0C3C">
            <w:pPr>
              <w:jc w:val="right"/>
              <w:rPr>
                <w:rFonts w:cs="Arial"/>
                <w:sz w:val="16"/>
                <w:szCs w:val="16"/>
              </w:rPr>
            </w:pPr>
            <w:r w:rsidRPr="002A2F0B">
              <w:rPr>
                <w:rFonts w:cs="Arial"/>
                <w:sz w:val="16"/>
                <w:szCs w:val="16"/>
              </w:rPr>
              <w:t>445</w:t>
            </w:r>
          </w:p>
        </w:tc>
        <w:tc>
          <w:tcPr>
            <w:tcW w:w="678" w:type="dxa"/>
            <w:tcBorders>
              <w:top w:val="nil"/>
              <w:left w:val="nil"/>
              <w:bottom w:val="nil"/>
              <w:right w:val="nil"/>
            </w:tcBorders>
            <w:shd w:val="clear" w:color="auto" w:fill="auto"/>
            <w:noWrap/>
            <w:vAlign w:val="bottom"/>
            <w:hideMark/>
          </w:tcPr>
          <w:p w14:paraId="64A9E73A" w14:textId="77777777" w:rsidR="000D0C3C" w:rsidRPr="002A2F0B" w:rsidRDefault="000D0C3C" w:rsidP="000D0C3C">
            <w:pPr>
              <w:jc w:val="right"/>
              <w:rPr>
                <w:rFonts w:cs="Arial"/>
                <w:sz w:val="16"/>
                <w:szCs w:val="16"/>
              </w:rPr>
            </w:pPr>
            <w:r w:rsidRPr="002A2F0B">
              <w:rPr>
                <w:rFonts w:cs="Arial"/>
                <w:sz w:val="16"/>
                <w:szCs w:val="16"/>
              </w:rPr>
              <w:t>107</w:t>
            </w:r>
          </w:p>
        </w:tc>
        <w:tc>
          <w:tcPr>
            <w:tcW w:w="677" w:type="dxa"/>
            <w:tcBorders>
              <w:top w:val="nil"/>
              <w:left w:val="nil"/>
              <w:bottom w:val="nil"/>
              <w:right w:val="nil"/>
            </w:tcBorders>
            <w:shd w:val="clear" w:color="auto" w:fill="auto"/>
            <w:noWrap/>
            <w:vAlign w:val="bottom"/>
            <w:hideMark/>
          </w:tcPr>
          <w:p w14:paraId="65187BD4" w14:textId="77777777" w:rsidR="000D0C3C" w:rsidRPr="002A2F0B" w:rsidRDefault="000D0C3C" w:rsidP="000D0C3C">
            <w:pPr>
              <w:jc w:val="right"/>
              <w:rPr>
                <w:rFonts w:cs="Arial"/>
                <w:sz w:val="16"/>
                <w:szCs w:val="16"/>
              </w:rPr>
            </w:pPr>
            <w:r w:rsidRPr="002A2F0B">
              <w:rPr>
                <w:rFonts w:cs="Arial"/>
                <w:sz w:val="16"/>
                <w:szCs w:val="16"/>
              </w:rPr>
              <w:t>149</w:t>
            </w:r>
          </w:p>
        </w:tc>
        <w:tc>
          <w:tcPr>
            <w:tcW w:w="677" w:type="dxa"/>
            <w:tcBorders>
              <w:top w:val="nil"/>
              <w:left w:val="nil"/>
              <w:bottom w:val="nil"/>
              <w:right w:val="nil"/>
            </w:tcBorders>
            <w:shd w:val="clear" w:color="auto" w:fill="auto"/>
            <w:noWrap/>
            <w:vAlign w:val="bottom"/>
            <w:hideMark/>
          </w:tcPr>
          <w:p w14:paraId="77535319" w14:textId="77777777" w:rsidR="000D0C3C" w:rsidRPr="002A2F0B" w:rsidRDefault="000D0C3C" w:rsidP="000D0C3C">
            <w:pPr>
              <w:jc w:val="right"/>
              <w:rPr>
                <w:rFonts w:cs="Arial"/>
                <w:sz w:val="16"/>
                <w:szCs w:val="16"/>
              </w:rPr>
            </w:pPr>
            <w:r w:rsidRPr="002A2F0B">
              <w:rPr>
                <w:rFonts w:cs="Arial"/>
                <w:sz w:val="16"/>
                <w:szCs w:val="16"/>
              </w:rPr>
              <w:t>39</w:t>
            </w:r>
          </w:p>
        </w:tc>
        <w:tc>
          <w:tcPr>
            <w:tcW w:w="677" w:type="dxa"/>
            <w:tcBorders>
              <w:top w:val="nil"/>
              <w:left w:val="nil"/>
              <w:bottom w:val="nil"/>
              <w:right w:val="nil"/>
            </w:tcBorders>
            <w:shd w:val="clear" w:color="auto" w:fill="auto"/>
            <w:noWrap/>
            <w:vAlign w:val="bottom"/>
            <w:hideMark/>
          </w:tcPr>
          <w:p w14:paraId="52A7D32D" w14:textId="77777777" w:rsidR="000D0C3C" w:rsidRPr="002A2F0B" w:rsidRDefault="000D0C3C" w:rsidP="000D0C3C">
            <w:pPr>
              <w:jc w:val="right"/>
              <w:rPr>
                <w:rFonts w:cs="Arial"/>
                <w:sz w:val="16"/>
                <w:szCs w:val="16"/>
              </w:rPr>
            </w:pPr>
            <w:r w:rsidRPr="002A2F0B">
              <w:rPr>
                <w:rFonts w:cs="Arial"/>
                <w:sz w:val="16"/>
                <w:szCs w:val="16"/>
              </w:rPr>
              <w:t>4</w:t>
            </w:r>
          </w:p>
        </w:tc>
        <w:tc>
          <w:tcPr>
            <w:tcW w:w="677" w:type="dxa"/>
            <w:tcBorders>
              <w:top w:val="nil"/>
              <w:left w:val="nil"/>
              <w:bottom w:val="nil"/>
              <w:right w:val="nil"/>
            </w:tcBorders>
            <w:shd w:val="clear" w:color="auto" w:fill="auto"/>
            <w:noWrap/>
            <w:vAlign w:val="bottom"/>
            <w:hideMark/>
          </w:tcPr>
          <w:p w14:paraId="0B5D512C"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15FFC71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084DF53"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noWrap/>
            <w:vAlign w:val="bottom"/>
            <w:hideMark/>
          </w:tcPr>
          <w:p w14:paraId="5478283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0AB1D72"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5F956DFC" w14:textId="1A2F4755" w:rsidR="000D0C3C" w:rsidRPr="002A2F0B" w:rsidRDefault="000D0C3C" w:rsidP="000D0C3C">
            <w:pPr>
              <w:jc w:val="right"/>
              <w:rPr>
                <w:rFonts w:cs="Arial"/>
                <w:sz w:val="16"/>
                <w:szCs w:val="16"/>
              </w:rPr>
            </w:pPr>
            <w:r w:rsidRPr="002A2F0B">
              <w:rPr>
                <w:rFonts w:cs="Arial"/>
                <w:sz w:val="16"/>
                <w:szCs w:val="16"/>
              </w:rPr>
              <w:t>9 590</w:t>
            </w:r>
          </w:p>
        </w:tc>
      </w:tr>
      <w:tr w:rsidR="000D0C3C" w:rsidRPr="002A2F0B" w14:paraId="141CB5A8" w14:textId="77777777" w:rsidTr="00920CD0">
        <w:trPr>
          <w:trHeight w:val="198"/>
        </w:trPr>
        <w:tc>
          <w:tcPr>
            <w:tcW w:w="677" w:type="dxa"/>
            <w:tcBorders>
              <w:top w:val="nil"/>
              <w:left w:val="nil"/>
              <w:bottom w:val="nil"/>
              <w:right w:val="nil"/>
            </w:tcBorders>
            <w:shd w:val="clear" w:color="auto" w:fill="auto"/>
            <w:noWrap/>
            <w:vAlign w:val="bottom"/>
            <w:hideMark/>
          </w:tcPr>
          <w:p w14:paraId="35C849E4" w14:textId="77777777" w:rsidR="000D0C3C" w:rsidRPr="002A2F0B" w:rsidRDefault="000D0C3C" w:rsidP="00E26EF7">
            <w:pPr>
              <w:jc w:val="center"/>
              <w:rPr>
                <w:rFonts w:cs="Arial"/>
                <w:sz w:val="16"/>
                <w:szCs w:val="16"/>
              </w:rPr>
            </w:pPr>
            <w:r w:rsidRPr="002A2F0B">
              <w:rPr>
                <w:rFonts w:cs="Arial"/>
                <w:sz w:val="16"/>
                <w:szCs w:val="16"/>
              </w:rPr>
              <w:t>1997</w:t>
            </w:r>
          </w:p>
        </w:tc>
        <w:tc>
          <w:tcPr>
            <w:tcW w:w="677" w:type="dxa"/>
            <w:tcBorders>
              <w:top w:val="nil"/>
              <w:left w:val="nil"/>
              <w:bottom w:val="nil"/>
              <w:right w:val="nil"/>
            </w:tcBorders>
            <w:shd w:val="clear" w:color="auto" w:fill="auto"/>
            <w:noWrap/>
            <w:vAlign w:val="bottom"/>
            <w:hideMark/>
          </w:tcPr>
          <w:p w14:paraId="5FC77117"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14A7838" w14:textId="77777777" w:rsidR="000D0C3C" w:rsidRPr="002A2F0B" w:rsidRDefault="000D0C3C" w:rsidP="000D0C3C">
            <w:pPr>
              <w:jc w:val="right"/>
              <w:rPr>
                <w:rFonts w:cs="Arial"/>
                <w:sz w:val="16"/>
                <w:szCs w:val="16"/>
              </w:rPr>
            </w:pPr>
            <w:r w:rsidRPr="002A2F0B">
              <w:rPr>
                <w:rFonts w:cs="Arial"/>
                <w:sz w:val="16"/>
                <w:szCs w:val="16"/>
              </w:rPr>
              <w:t>30</w:t>
            </w:r>
          </w:p>
        </w:tc>
        <w:tc>
          <w:tcPr>
            <w:tcW w:w="677" w:type="dxa"/>
            <w:tcBorders>
              <w:top w:val="nil"/>
              <w:left w:val="nil"/>
              <w:bottom w:val="nil"/>
              <w:right w:val="nil"/>
            </w:tcBorders>
            <w:shd w:val="clear" w:color="auto" w:fill="auto"/>
            <w:noWrap/>
            <w:vAlign w:val="bottom"/>
            <w:hideMark/>
          </w:tcPr>
          <w:p w14:paraId="20F2AF4C" w14:textId="77777777" w:rsidR="000D0C3C" w:rsidRPr="002A2F0B" w:rsidRDefault="000D0C3C" w:rsidP="000D0C3C">
            <w:pPr>
              <w:jc w:val="right"/>
              <w:rPr>
                <w:rFonts w:cs="Arial"/>
                <w:sz w:val="16"/>
                <w:szCs w:val="16"/>
              </w:rPr>
            </w:pPr>
            <w:r w:rsidRPr="002A2F0B">
              <w:rPr>
                <w:rFonts w:cs="Arial"/>
                <w:sz w:val="16"/>
                <w:szCs w:val="16"/>
              </w:rPr>
              <w:t>376</w:t>
            </w:r>
          </w:p>
        </w:tc>
        <w:tc>
          <w:tcPr>
            <w:tcW w:w="678" w:type="dxa"/>
            <w:tcBorders>
              <w:top w:val="nil"/>
              <w:left w:val="nil"/>
              <w:bottom w:val="nil"/>
              <w:right w:val="nil"/>
            </w:tcBorders>
            <w:shd w:val="clear" w:color="auto" w:fill="auto"/>
            <w:noWrap/>
            <w:vAlign w:val="bottom"/>
            <w:hideMark/>
          </w:tcPr>
          <w:p w14:paraId="193BBDDF" w14:textId="77777777" w:rsidR="000D0C3C" w:rsidRPr="002A2F0B" w:rsidRDefault="000D0C3C" w:rsidP="000D0C3C">
            <w:pPr>
              <w:jc w:val="right"/>
              <w:rPr>
                <w:rFonts w:cs="Arial"/>
                <w:sz w:val="16"/>
                <w:szCs w:val="16"/>
              </w:rPr>
            </w:pPr>
            <w:r w:rsidRPr="002A2F0B">
              <w:rPr>
                <w:rFonts w:cs="Arial"/>
                <w:sz w:val="16"/>
                <w:szCs w:val="16"/>
              </w:rPr>
              <w:t>568</w:t>
            </w:r>
          </w:p>
        </w:tc>
        <w:tc>
          <w:tcPr>
            <w:tcW w:w="677" w:type="dxa"/>
            <w:tcBorders>
              <w:top w:val="nil"/>
              <w:left w:val="nil"/>
              <w:bottom w:val="nil"/>
              <w:right w:val="nil"/>
            </w:tcBorders>
            <w:shd w:val="clear" w:color="auto" w:fill="auto"/>
            <w:noWrap/>
            <w:vAlign w:val="bottom"/>
            <w:hideMark/>
          </w:tcPr>
          <w:p w14:paraId="23EFC907" w14:textId="1515FBE4" w:rsidR="000D0C3C" w:rsidRPr="002A2F0B" w:rsidRDefault="000D0C3C" w:rsidP="000D0C3C">
            <w:pPr>
              <w:jc w:val="right"/>
              <w:rPr>
                <w:rFonts w:cs="Arial"/>
                <w:sz w:val="16"/>
                <w:szCs w:val="16"/>
              </w:rPr>
            </w:pPr>
            <w:r w:rsidRPr="002A2F0B">
              <w:rPr>
                <w:rFonts w:cs="Arial"/>
                <w:sz w:val="16"/>
                <w:szCs w:val="16"/>
              </w:rPr>
              <w:t>1 325</w:t>
            </w:r>
          </w:p>
        </w:tc>
        <w:tc>
          <w:tcPr>
            <w:tcW w:w="677" w:type="dxa"/>
            <w:tcBorders>
              <w:top w:val="nil"/>
              <w:left w:val="nil"/>
              <w:bottom w:val="nil"/>
              <w:right w:val="nil"/>
            </w:tcBorders>
            <w:shd w:val="clear" w:color="auto" w:fill="auto"/>
            <w:noWrap/>
            <w:vAlign w:val="bottom"/>
            <w:hideMark/>
          </w:tcPr>
          <w:p w14:paraId="40FFC56E" w14:textId="7827774F" w:rsidR="000D0C3C" w:rsidRPr="002A2F0B" w:rsidRDefault="000D0C3C" w:rsidP="000D0C3C">
            <w:pPr>
              <w:jc w:val="right"/>
              <w:rPr>
                <w:rFonts w:cs="Arial"/>
                <w:sz w:val="16"/>
                <w:szCs w:val="16"/>
              </w:rPr>
            </w:pPr>
            <w:r w:rsidRPr="002A2F0B">
              <w:rPr>
                <w:rFonts w:cs="Arial"/>
                <w:sz w:val="16"/>
                <w:szCs w:val="16"/>
              </w:rPr>
              <w:t>1 262</w:t>
            </w:r>
          </w:p>
        </w:tc>
        <w:tc>
          <w:tcPr>
            <w:tcW w:w="677" w:type="dxa"/>
            <w:tcBorders>
              <w:top w:val="nil"/>
              <w:left w:val="nil"/>
              <w:bottom w:val="nil"/>
              <w:right w:val="nil"/>
            </w:tcBorders>
            <w:shd w:val="clear" w:color="auto" w:fill="auto"/>
            <w:noWrap/>
            <w:vAlign w:val="bottom"/>
            <w:hideMark/>
          </w:tcPr>
          <w:p w14:paraId="2F45F1C7" w14:textId="77777777" w:rsidR="000D0C3C" w:rsidRPr="002A2F0B" w:rsidRDefault="000D0C3C" w:rsidP="000D0C3C">
            <w:pPr>
              <w:jc w:val="right"/>
              <w:rPr>
                <w:rFonts w:cs="Arial"/>
                <w:sz w:val="16"/>
                <w:szCs w:val="16"/>
              </w:rPr>
            </w:pPr>
            <w:r w:rsidRPr="002A2F0B">
              <w:rPr>
                <w:rFonts w:cs="Arial"/>
                <w:sz w:val="16"/>
                <w:szCs w:val="16"/>
              </w:rPr>
              <w:t>216</w:t>
            </w:r>
          </w:p>
        </w:tc>
        <w:tc>
          <w:tcPr>
            <w:tcW w:w="677" w:type="dxa"/>
            <w:tcBorders>
              <w:top w:val="nil"/>
              <w:left w:val="nil"/>
              <w:bottom w:val="nil"/>
              <w:right w:val="nil"/>
            </w:tcBorders>
            <w:shd w:val="clear" w:color="auto" w:fill="auto"/>
            <w:noWrap/>
            <w:vAlign w:val="bottom"/>
            <w:hideMark/>
          </w:tcPr>
          <w:p w14:paraId="2959352A" w14:textId="77777777" w:rsidR="000D0C3C" w:rsidRPr="002A2F0B" w:rsidRDefault="000D0C3C" w:rsidP="000D0C3C">
            <w:pPr>
              <w:jc w:val="right"/>
              <w:rPr>
                <w:rFonts w:cs="Arial"/>
                <w:sz w:val="16"/>
                <w:szCs w:val="16"/>
              </w:rPr>
            </w:pPr>
            <w:r w:rsidRPr="002A2F0B">
              <w:rPr>
                <w:rFonts w:cs="Arial"/>
                <w:sz w:val="16"/>
                <w:szCs w:val="16"/>
              </w:rPr>
              <w:t>50</w:t>
            </w:r>
          </w:p>
        </w:tc>
        <w:tc>
          <w:tcPr>
            <w:tcW w:w="678" w:type="dxa"/>
            <w:tcBorders>
              <w:top w:val="nil"/>
              <w:left w:val="nil"/>
              <w:bottom w:val="nil"/>
              <w:right w:val="nil"/>
            </w:tcBorders>
            <w:shd w:val="clear" w:color="auto" w:fill="auto"/>
            <w:noWrap/>
            <w:vAlign w:val="bottom"/>
            <w:hideMark/>
          </w:tcPr>
          <w:p w14:paraId="5E5945E0" w14:textId="77777777" w:rsidR="000D0C3C" w:rsidRPr="002A2F0B" w:rsidRDefault="000D0C3C" w:rsidP="000D0C3C">
            <w:pPr>
              <w:jc w:val="right"/>
              <w:rPr>
                <w:rFonts w:cs="Arial"/>
                <w:sz w:val="16"/>
                <w:szCs w:val="16"/>
              </w:rPr>
            </w:pPr>
            <w:r w:rsidRPr="002A2F0B">
              <w:rPr>
                <w:rFonts w:cs="Arial"/>
                <w:sz w:val="16"/>
                <w:szCs w:val="16"/>
              </w:rPr>
              <w:t>35</w:t>
            </w:r>
          </w:p>
        </w:tc>
        <w:tc>
          <w:tcPr>
            <w:tcW w:w="677" w:type="dxa"/>
            <w:tcBorders>
              <w:top w:val="nil"/>
              <w:left w:val="nil"/>
              <w:bottom w:val="nil"/>
              <w:right w:val="nil"/>
            </w:tcBorders>
            <w:shd w:val="clear" w:color="auto" w:fill="auto"/>
            <w:noWrap/>
            <w:vAlign w:val="bottom"/>
            <w:hideMark/>
          </w:tcPr>
          <w:p w14:paraId="21DA965E" w14:textId="77777777" w:rsidR="000D0C3C" w:rsidRPr="002A2F0B" w:rsidRDefault="000D0C3C" w:rsidP="000D0C3C">
            <w:pPr>
              <w:jc w:val="right"/>
              <w:rPr>
                <w:rFonts w:cs="Arial"/>
                <w:sz w:val="16"/>
                <w:szCs w:val="16"/>
              </w:rPr>
            </w:pPr>
            <w:r w:rsidRPr="002A2F0B">
              <w:rPr>
                <w:rFonts w:cs="Arial"/>
                <w:sz w:val="16"/>
                <w:szCs w:val="16"/>
              </w:rPr>
              <w:t>23</w:t>
            </w:r>
          </w:p>
        </w:tc>
        <w:tc>
          <w:tcPr>
            <w:tcW w:w="677" w:type="dxa"/>
            <w:tcBorders>
              <w:top w:val="nil"/>
              <w:left w:val="nil"/>
              <w:bottom w:val="nil"/>
              <w:right w:val="nil"/>
            </w:tcBorders>
            <w:shd w:val="clear" w:color="auto" w:fill="auto"/>
            <w:noWrap/>
            <w:vAlign w:val="bottom"/>
            <w:hideMark/>
          </w:tcPr>
          <w:p w14:paraId="59C74E84" w14:textId="77777777" w:rsidR="000D0C3C" w:rsidRPr="002A2F0B" w:rsidRDefault="000D0C3C" w:rsidP="000D0C3C">
            <w:pPr>
              <w:jc w:val="right"/>
              <w:rPr>
                <w:rFonts w:cs="Arial"/>
                <w:sz w:val="16"/>
                <w:szCs w:val="16"/>
              </w:rPr>
            </w:pPr>
            <w:r w:rsidRPr="002A2F0B">
              <w:rPr>
                <w:rFonts w:cs="Arial"/>
                <w:sz w:val="16"/>
                <w:szCs w:val="16"/>
              </w:rPr>
              <w:t>17</w:t>
            </w:r>
          </w:p>
        </w:tc>
        <w:tc>
          <w:tcPr>
            <w:tcW w:w="677" w:type="dxa"/>
            <w:tcBorders>
              <w:top w:val="nil"/>
              <w:left w:val="nil"/>
              <w:bottom w:val="nil"/>
              <w:right w:val="nil"/>
            </w:tcBorders>
            <w:shd w:val="clear" w:color="auto" w:fill="auto"/>
            <w:noWrap/>
            <w:vAlign w:val="bottom"/>
            <w:hideMark/>
          </w:tcPr>
          <w:p w14:paraId="4E1C0AE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4DAF771" w14:textId="77777777" w:rsidR="000D0C3C" w:rsidRPr="002A2F0B" w:rsidRDefault="000D0C3C" w:rsidP="000D0C3C">
            <w:pPr>
              <w:jc w:val="right"/>
              <w:rPr>
                <w:rFonts w:cs="Arial"/>
                <w:sz w:val="16"/>
                <w:szCs w:val="16"/>
              </w:rPr>
            </w:pPr>
            <w:r w:rsidRPr="002A2F0B">
              <w:rPr>
                <w:rFonts w:cs="Arial"/>
                <w:sz w:val="16"/>
                <w:szCs w:val="16"/>
              </w:rPr>
              <w:t>3</w:t>
            </w:r>
          </w:p>
        </w:tc>
        <w:tc>
          <w:tcPr>
            <w:tcW w:w="678" w:type="dxa"/>
            <w:tcBorders>
              <w:top w:val="nil"/>
              <w:left w:val="nil"/>
              <w:bottom w:val="nil"/>
              <w:right w:val="nil"/>
            </w:tcBorders>
            <w:shd w:val="clear" w:color="auto" w:fill="auto"/>
            <w:noWrap/>
            <w:vAlign w:val="bottom"/>
            <w:hideMark/>
          </w:tcPr>
          <w:p w14:paraId="7F53746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FA48E45"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6F2CF9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C12F4F3"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0E4BFC5A" w14:textId="0E46CB05" w:rsidR="000D0C3C" w:rsidRPr="002A2F0B" w:rsidRDefault="000D0C3C" w:rsidP="000D0C3C">
            <w:pPr>
              <w:jc w:val="right"/>
              <w:rPr>
                <w:rFonts w:cs="Arial"/>
                <w:sz w:val="16"/>
                <w:szCs w:val="16"/>
              </w:rPr>
            </w:pPr>
            <w:r w:rsidRPr="002A2F0B">
              <w:rPr>
                <w:rFonts w:cs="Arial"/>
                <w:sz w:val="16"/>
                <w:szCs w:val="16"/>
              </w:rPr>
              <w:t>3 905</w:t>
            </w:r>
          </w:p>
        </w:tc>
      </w:tr>
      <w:tr w:rsidR="000D0C3C" w:rsidRPr="002A2F0B" w14:paraId="346ED3CD" w14:textId="77777777" w:rsidTr="00920CD0">
        <w:trPr>
          <w:trHeight w:val="198"/>
        </w:trPr>
        <w:tc>
          <w:tcPr>
            <w:tcW w:w="677" w:type="dxa"/>
            <w:tcBorders>
              <w:top w:val="nil"/>
              <w:left w:val="nil"/>
              <w:bottom w:val="nil"/>
              <w:right w:val="nil"/>
            </w:tcBorders>
            <w:shd w:val="clear" w:color="auto" w:fill="auto"/>
            <w:noWrap/>
            <w:vAlign w:val="bottom"/>
            <w:hideMark/>
          </w:tcPr>
          <w:p w14:paraId="2C71A0E9" w14:textId="77777777" w:rsidR="000D0C3C" w:rsidRPr="002A2F0B" w:rsidRDefault="000D0C3C" w:rsidP="00E26EF7">
            <w:pPr>
              <w:jc w:val="center"/>
              <w:rPr>
                <w:rFonts w:cs="Arial"/>
                <w:sz w:val="16"/>
                <w:szCs w:val="16"/>
              </w:rPr>
            </w:pPr>
            <w:r w:rsidRPr="002A2F0B">
              <w:rPr>
                <w:rFonts w:cs="Arial"/>
                <w:sz w:val="16"/>
                <w:szCs w:val="16"/>
              </w:rPr>
              <w:t>1998</w:t>
            </w:r>
          </w:p>
        </w:tc>
        <w:tc>
          <w:tcPr>
            <w:tcW w:w="677" w:type="dxa"/>
            <w:tcBorders>
              <w:top w:val="nil"/>
              <w:left w:val="nil"/>
              <w:bottom w:val="nil"/>
              <w:right w:val="nil"/>
            </w:tcBorders>
            <w:shd w:val="clear" w:color="auto" w:fill="auto"/>
            <w:noWrap/>
            <w:vAlign w:val="bottom"/>
            <w:hideMark/>
          </w:tcPr>
          <w:p w14:paraId="1E36CAEF"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71406D2" w14:textId="77777777" w:rsidR="000D0C3C" w:rsidRPr="002A2F0B" w:rsidRDefault="000D0C3C" w:rsidP="000D0C3C">
            <w:pPr>
              <w:jc w:val="right"/>
              <w:rPr>
                <w:rFonts w:cs="Arial"/>
                <w:sz w:val="16"/>
                <w:szCs w:val="16"/>
              </w:rPr>
            </w:pPr>
            <w:r w:rsidRPr="002A2F0B">
              <w:rPr>
                <w:rFonts w:cs="Arial"/>
                <w:sz w:val="16"/>
                <w:szCs w:val="16"/>
              </w:rPr>
              <w:t>6</w:t>
            </w:r>
          </w:p>
        </w:tc>
        <w:tc>
          <w:tcPr>
            <w:tcW w:w="677" w:type="dxa"/>
            <w:tcBorders>
              <w:top w:val="nil"/>
              <w:left w:val="nil"/>
              <w:bottom w:val="nil"/>
              <w:right w:val="nil"/>
            </w:tcBorders>
            <w:shd w:val="clear" w:color="auto" w:fill="auto"/>
            <w:noWrap/>
            <w:vAlign w:val="bottom"/>
            <w:hideMark/>
          </w:tcPr>
          <w:p w14:paraId="16567185" w14:textId="77777777" w:rsidR="000D0C3C" w:rsidRPr="002A2F0B" w:rsidRDefault="000D0C3C" w:rsidP="000D0C3C">
            <w:pPr>
              <w:jc w:val="right"/>
              <w:rPr>
                <w:rFonts w:cs="Arial"/>
                <w:sz w:val="16"/>
                <w:szCs w:val="16"/>
              </w:rPr>
            </w:pPr>
            <w:r w:rsidRPr="002A2F0B">
              <w:rPr>
                <w:rFonts w:cs="Arial"/>
                <w:sz w:val="16"/>
                <w:szCs w:val="16"/>
              </w:rPr>
              <w:t>582</w:t>
            </w:r>
          </w:p>
        </w:tc>
        <w:tc>
          <w:tcPr>
            <w:tcW w:w="678" w:type="dxa"/>
            <w:tcBorders>
              <w:top w:val="nil"/>
              <w:left w:val="nil"/>
              <w:bottom w:val="nil"/>
              <w:right w:val="nil"/>
            </w:tcBorders>
            <w:shd w:val="clear" w:color="auto" w:fill="auto"/>
            <w:noWrap/>
            <w:vAlign w:val="bottom"/>
            <w:hideMark/>
          </w:tcPr>
          <w:p w14:paraId="0D4DBCE2" w14:textId="77777777" w:rsidR="000D0C3C" w:rsidRPr="002A2F0B" w:rsidRDefault="000D0C3C" w:rsidP="000D0C3C">
            <w:pPr>
              <w:jc w:val="right"/>
              <w:rPr>
                <w:rFonts w:cs="Arial"/>
                <w:sz w:val="16"/>
                <w:szCs w:val="16"/>
              </w:rPr>
            </w:pPr>
            <w:r w:rsidRPr="002A2F0B">
              <w:rPr>
                <w:rFonts w:cs="Arial"/>
                <w:sz w:val="16"/>
                <w:szCs w:val="16"/>
              </w:rPr>
              <w:t>831</w:t>
            </w:r>
          </w:p>
        </w:tc>
        <w:tc>
          <w:tcPr>
            <w:tcW w:w="677" w:type="dxa"/>
            <w:tcBorders>
              <w:top w:val="nil"/>
              <w:left w:val="nil"/>
              <w:bottom w:val="nil"/>
              <w:right w:val="nil"/>
            </w:tcBorders>
            <w:shd w:val="clear" w:color="auto" w:fill="auto"/>
            <w:noWrap/>
            <w:vAlign w:val="bottom"/>
            <w:hideMark/>
          </w:tcPr>
          <w:p w14:paraId="7A53DB1A" w14:textId="77777777" w:rsidR="000D0C3C" w:rsidRPr="002A2F0B" w:rsidRDefault="000D0C3C" w:rsidP="000D0C3C">
            <w:pPr>
              <w:jc w:val="right"/>
              <w:rPr>
                <w:rFonts w:cs="Arial"/>
                <w:sz w:val="16"/>
                <w:szCs w:val="16"/>
              </w:rPr>
            </w:pPr>
            <w:r w:rsidRPr="002A2F0B">
              <w:rPr>
                <w:rFonts w:cs="Arial"/>
                <w:sz w:val="16"/>
                <w:szCs w:val="16"/>
              </w:rPr>
              <w:t>322</w:t>
            </w:r>
          </w:p>
        </w:tc>
        <w:tc>
          <w:tcPr>
            <w:tcW w:w="677" w:type="dxa"/>
            <w:tcBorders>
              <w:top w:val="nil"/>
              <w:left w:val="nil"/>
              <w:bottom w:val="nil"/>
              <w:right w:val="nil"/>
            </w:tcBorders>
            <w:shd w:val="clear" w:color="auto" w:fill="auto"/>
            <w:noWrap/>
            <w:vAlign w:val="bottom"/>
            <w:hideMark/>
          </w:tcPr>
          <w:p w14:paraId="7E096CB4" w14:textId="77777777" w:rsidR="000D0C3C" w:rsidRPr="002A2F0B" w:rsidRDefault="000D0C3C" w:rsidP="000D0C3C">
            <w:pPr>
              <w:jc w:val="right"/>
              <w:rPr>
                <w:rFonts w:cs="Arial"/>
                <w:sz w:val="16"/>
                <w:szCs w:val="16"/>
              </w:rPr>
            </w:pPr>
            <w:r w:rsidRPr="002A2F0B">
              <w:rPr>
                <w:rFonts w:cs="Arial"/>
                <w:sz w:val="16"/>
                <w:szCs w:val="16"/>
              </w:rPr>
              <w:t>317</w:t>
            </w:r>
          </w:p>
        </w:tc>
        <w:tc>
          <w:tcPr>
            <w:tcW w:w="677" w:type="dxa"/>
            <w:tcBorders>
              <w:top w:val="nil"/>
              <w:left w:val="nil"/>
              <w:bottom w:val="nil"/>
              <w:right w:val="nil"/>
            </w:tcBorders>
            <w:shd w:val="clear" w:color="auto" w:fill="auto"/>
            <w:noWrap/>
            <w:vAlign w:val="bottom"/>
            <w:hideMark/>
          </w:tcPr>
          <w:p w14:paraId="4A9C23C2" w14:textId="77777777" w:rsidR="000D0C3C" w:rsidRPr="002A2F0B" w:rsidRDefault="000D0C3C" w:rsidP="000D0C3C">
            <w:pPr>
              <w:jc w:val="right"/>
              <w:rPr>
                <w:rFonts w:cs="Arial"/>
                <w:sz w:val="16"/>
                <w:szCs w:val="16"/>
              </w:rPr>
            </w:pPr>
            <w:r w:rsidRPr="002A2F0B">
              <w:rPr>
                <w:rFonts w:cs="Arial"/>
                <w:sz w:val="16"/>
                <w:szCs w:val="16"/>
              </w:rPr>
              <w:t>238</w:t>
            </w:r>
          </w:p>
        </w:tc>
        <w:tc>
          <w:tcPr>
            <w:tcW w:w="677" w:type="dxa"/>
            <w:tcBorders>
              <w:top w:val="nil"/>
              <w:left w:val="nil"/>
              <w:bottom w:val="nil"/>
              <w:right w:val="nil"/>
            </w:tcBorders>
            <w:shd w:val="clear" w:color="auto" w:fill="auto"/>
            <w:noWrap/>
            <w:vAlign w:val="bottom"/>
            <w:hideMark/>
          </w:tcPr>
          <w:p w14:paraId="6314B8BE" w14:textId="77777777" w:rsidR="000D0C3C" w:rsidRPr="002A2F0B" w:rsidRDefault="000D0C3C" w:rsidP="000D0C3C">
            <w:pPr>
              <w:jc w:val="right"/>
              <w:rPr>
                <w:rFonts w:cs="Arial"/>
                <w:sz w:val="16"/>
                <w:szCs w:val="16"/>
              </w:rPr>
            </w:pPr>
            <w:r w:rsidRPr="002A2F0B">
              <w:rPr>
                <w:rFonts w:cs="Arial"/>
                <w:sz w:val="16"/>
                <w:szCs w:val="16"/>
              </w:rPr>
              <w:t>56</w:t>
            </w:r>
          </w:p>
        </w:tc>
        <w:tc>
          <w:tcPr>
            <w:tcW w:w="678" w:type="dxa"/>
            <w:tcBorders>
              <w:top w:val="nil"/>
              <w:left w:val="nil"/>
              <w:bottom w:val="nil"/>
              <w:right w:val="nil"/>
            </w:tcBorders>
            <w:shd w:val="clear" w:color="auto" w:fill="auto"/>
            <w:noWrap/>
            <w:vAlign w:val="bottom"/>
            <w:hideMark/>
          </w:tcPr>
          <w:p w14:paraId="2D00471D" w14:textId="77777777" w:rsidR="000D0C3C" w:rsidRPr="002A2F0B" w:rsidRDefault="000D0C3C" w:rsidP="000D0C3C">
            <w:pPr>
              <w:jc w:val="right"/>
              <w:rPr>
                <w:rFonts w:cs="Arial"/>
                <w:sz w:val="16"/>
                <w:szCs w:val="16"/>
              </w:rPr>
            </w:pPr>
            <w:r w:rsidRPr="002A2F0B">
              <w:rPr>
                <w:rFonts w:cs="Arial"/>
                <w:sz w:val="16"/>
                <w:szCs w:val="16"/>
              </w:rPr>
              <w:t>29</w:t>
            </w:r>
          </w:p>
        </w:tc>
        <w:tc>
          <w:tcPr>
            <w:tcW w:w="677" w:type="dxa"/>
            <w:tcBorders>
              <w:top w:val="nil"/>
              <w:left w:val="nil"/>
              <w:bottom w:val="nil"/>
              <w:right w:val="nil"/>
            </w:tcBorders>
            <w:shd w:val="clear" w:color="auto" w:fill="auto"/>
            <w:noWrap/>
            <w:vAlign w:val="bottom"/>
            <w:hideMark/>
          </w:tcPr>
          <w:p w14:paraId="7EB4E133" w14:textId="77777777" w:rsidR="000D0C3C" w:rsidRPr="002A2F0B" w:rsidRDefault="000D0C3C" w:rsidP="000D0C3C">
            <w:pPr>
              <w:jc w:val="right"/>
              <w:rPr>
                <w:rFonts w:cs="Arial"/>
                <w:sz w:val="16"/>
                <w:szCs w:val="16"/>
              </w:rPr>
            </w:pPr>
            <w:r w:rsidRPr="002A2F0B">
              <w:rPr>
                <w:rFonts w:cs="Arial"/>
                <w:sz w:val="16"/>
                <w:szCs w:val="16"/>
              </w:rPr>
              <w:t>7</w:t>
            </w:r>
          </w:p>
        </w:tc>
        <w:tc>
          <w:tcPr>
            <w:tcW w:w="677" w:type="dxa"/>
            <w:tcBorders>
              <w:top w:val="nil"/>
              <w:left w:val="nil"/>
              <w:bottom w:val="nil"/>
              <w:right w:val="nil"/>
            </w:tcBorders>
            <w:shd w:val="clear" w:color="auto" w:fill="auto"/>
            <w:noWrap/>
            <w:vAlign w:val="bottom"/>
            <w:hideMark/>
          </w:tcPr>
          <w:p w14:paraId="7C304E2C" w14:textId="77777777" w:rsidR="000D0C3C" w:rsidRPr="002A2F0B" w:rsidRDefault="000D0C3C" w:rsidP="000D0C3C">
            <w:pPr>
              <w:jc w:val="right"/>
              <w:rPr>
                <w:rFonts w:cs="Arial"/>
                <w:sz w:val="16"/>
                <w:szCs w:val="16"/>
              </w:rPr>
            </w:pPr>
            <w:r w:rsidRPr="002A2F0B">
              <w:rPr>
                <w:rFonts w:cs="Arial"/>
                <w:sz w:val="16"/>
                <w:szCs w:val="16"/>
              </w:rPr>
              <w:t>8</w:t>
            </w:r>
          </w:p>
        </w:tc>
        <w:tc>
          <w:tcPr>
            <w:tcW w:w="677" w:type="dxa"/>
            <w:tcBorders>
              <w:top w:val="nil"/>
              <w:left w:val="nil"/>
              <w:bottom w:val="nil"/>
              <w:right w:val="nil"/>
            </w:tcBorders>
            <w:shd w:val="clear" w:color="auto" w:fill="auto"/>
            <w:noWrap/>
            <w:vAlign w:val="bottom"/>
            <w:hideMark/>
          </w:tcPr>
          <w:p w14:paraId="6433D682" w14:textId="77777777" w:rsidR="000D0C3C" w:rsidRPr="002A2F0B" w:rsidRDefault="000D0C3C" w:rsidP="000D0C3C">
            <w:pPr>
              <w:jc w:val="right"/>
              <w:rPr>
                <w:rFonts w:cs="Arial"/>
                <w:sz w:val="16"/>
                <w:szCs w:val="16"/>
              </w:rPr>
            </w:pPr>
            <w:r w:rsidRPr="002A2F0B">
              <w:rPr>
                <w:rFonts w:cs="Arial"/>
                <w:sz w:val="16"/>
                <w:szCs w:val="16"/>
              </w:rPr>
              <w:t>3</w:t>
            </w:r>
          </w:p>
        </w:tc>
        <w:tc>
          <w:tcPr>
            <w:tcW w:w="677" w:type="dxa"/>
            <w:tcBorders>
              <w:top w:val="nil"/>
              <w:left w:val="nil"/>
              <w:bottom w:val="nil"/>
              <w:right w:val="nil"/>
            </w:tcBorders>
            <w:shd w:val="clear" w:color="auto" w:fill="auto"/>
            <w:noWrap/>
            <w:vAlign w:val="bottom"/>
            <w:hideMark/>
          </w:tcPr>
          <w:p w14:paraId="33B9220D" w14:textId="77777777" w:rsidR="000D0C3C" w:rsidRPr="002A2F0B" w:rsidRDefault="000D0C3C" w:rsidP="000D0C3C">
            <w:pPr>
              <w:jc w:val="right"/>
              <w:rPr>
                <w:rFonts w:cs="Arial"/>
                <w:sz w:val="16"/>
                <w:szCs w:val="16"/>
              </w:rPr>
            </w:pPr>
            <w:r w:rsidRPr="002A2F0B">
              <w:rPr>
                <w:rFonts w:cs="Arial"/>
                <w:sz w:val="16"/>
                <w:szCs w:val="16"/>
              </w:rPr>
              <w:t>4</w:t>
            </w:r>
          </w:p>
        </w:tc>
        <w:tc>
          <w:tcPr>
            <w:tcW w:w="678" w:type="dxa"/>
            <w:tcBorders>
              <w:top w:val="nil"/>
              <w:left w:val="nil"/>
              <w:bottom w:val="nil"/>
              <w:right w:val="nil"/>
            </w:tcBorders>
            <w:shd w:val="clear" w:color="auto" w:fill="auto"/>
            <w:noWrap/>
            <w:vAlign w:val="bottom"/>
            <w:hideMark/>
          </w:tcPr>
          <w:p w14:paraId="605C2AF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AE9CC5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6518B7D"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160F861"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00255D09" w14:textId="6E74DF5F" w:rsidR="000D0C3C" w:rsidRPr="002A2F0B" w:rsidRDefault="000D0C3C" w:rsidP="000D0C3C">
            <w:pPr>
              <w:jc w:val="right"/>
              <w:rPr>
                <w:rFonts w:cs="Arial"/>
                <w:sz w:val="16"/>
                <w:szCs w:val="16"/>
              </w:rPr>
            </w:pPr>
            <w:r w:rsidRPr="002A2F0B">
              <w:rPr>
                <w:rFonts w:cs="Arial"/>
                <w:sz w:val="16"/>
                <w:szCs w:val="16"/>
              </w:rPr>
              <w:t>2 402</w:t>
            </w:r>
          </w:p>
        </w:tc>
      </w:tr>
      <w:tr w:rsidR="000D0C3C" w:rsidRPr="002A2F0B" w14:paraId="1696F1EE" w14:textId="77777777" w:rsidTr="00920CD0">
        <w:trPr>
          <w:trHeight w:val="198"/>
        </w:trPr>
        <w:tc>
          <w:tcPr>
            <w:tcW w:w="677" w:type="dxa"/>
            <w:tcBorders>
              <w:top w:val="nil"/>
              <w:left w:val="nil"/>
              <w:bottom w:val="nil"/>
              <w:right w:val="nil"/>
            </w:tcBorders>
            <w:shd w:val="clear" w:color="auto" w:fill="auto"/>
            <w:noWrap/>
            <w:vAlign w:val="bottom"/>
            <w:hideMark/>
          </w:tcPr>
          <w:p w14:paraId="1AC020EC" w14:textId="77777777" w:rsidR="000D0C3C" w:rsidRPr="002A2F0B" w:rsidRDefault="000D0C3C" w:rsidP="00E26EF7">
            <w:pPr>
              <w:jc w:val="center"/>
              <w:rPr>
                <w:rFonts w:cs="Arial"/>
                <w:sz w:val="16"/>
                <w:szCs w:val="16"/>
              </w:rPr>
            </w:pPr>
            <w:r w:rsidRPr="002A2F0B">
              <w:rPr>
                <w:rFonts w:cs="Arial"/>
                <w:sz w:val="16"/>
                <w:szCs w:val="16"/>
              </w:rPr>
              <w:t>1999</w:t>
            </w:r>
          </w:p>
        </w:tc>
        <w:tc>
          <w:tcPr>
            <w:tcW w:w="677" w:type="dxa"/>
            <w:tcBorders>
              <w:top w:val="nil"/>
              <w:left w:val="nil"/>
              <w:bottom w:val="nil"/>
              <w:right w:val="nil"/>
            </w:tcBorders>
            <w:shd w:val="clear" w:color="auto" w:fill="auto"/>
            <w:noWrap/>
            <w:vAlign w:val="bottom"/>
            <w:hideMark/>
          </w:tcPr>
          <w:p w14:paraId="57BBC9B6"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5A362C00" w14:textId="77777777" w:rsidR="000D0C3C" w:rsidRPr="002A2F0B" w:rsidRDefault="000D0C3C" w:rsidP="000D0C3C">
            <w:pPr>
              <w:jc w:val="right"/>
              <w:rPr>
                <w:rFonts w:cs="Arial"/>
                <w:sz w:val="16"/>
                <w:szCs w:val="16"/>
              </w:rPr>
            </w:pPr>
            <w:r w:rsidRPr="002A2F0B">
              <w:rPr>
                <w:rFonts w:cs="Arial"/>
                <w:sz w:val="16"/>
                <w:szCs w:val="16"/>
              </w:rPr>
              <w:t>3</w:t>
            </w:r>
          </w:p>
        </w:tc>
        <w:tc>
          <w:tcPr>
            <w:tcW w:w="677" w:type="dxa"/>
            <w:tcBorders>
              <w:top w:val="nil"/>
              <w:left w:val="nil"/>
              <w:bottom w:val="nil"/>
              <w:right w:val="nil"/>
            </w:tcBorders>
            <w:shd w:val="clear" w:color="auto" w:fill="auto"/>
            <w:noWrap/>
            <w:vAlign w:val="bottom"/>
            <w:hideMark/>
          </w:tcPr>
          <w:p w14:paraId="6B42D084" w14:textId="77777777" w:rsidR="000D0C3C" w:rsidRPr="002A2F0B" w:rsidRDefault="000D0C3C" w:rsidP="000D0C3C">
            <w:pPr>
              <w:jc w:val="right"/>
              <w:rPr>
                <w:rFonts w:cs="Arial"/>
                <w:sz w:val="16"/>
                <w:szCs w:val="16"/>
              </w:rPr>
            </w:pPr>
            <w:r w:rsidRPr="002A2F0B">
              <w:rPr>
                <w:rFonts w:cs="Arial"/>
                <w:sz w:val="16"/>
                <w:szCs w:val="16"/>
              </w:rPr>
              <w:t>156</w:t>
            </w:r>
          </w:p>
        </w:tc>
        <w:tc>
          <w:tcPr>
            <w:tcW w:w="678" w:type="dxa"/>
            <w:tcBorders>
              <w:top w:val="nil"/>
              <w:left w:val="nil"/>
              <w:bottom w:val="nil"/>
              <w:right w:val="nil"/>
            </w:tcBorders>
            <w:shd w:val="clear" w:color="auto" w:fill="auto"/>
            <w:noWrap/>
            <w:vAlign w:val="bottom"/>
            <w:hideMark/>
          </w:tcPr>
          <w:p w14:paraId="7D4653F5" w14:textId="283E3A5F" w:rsidR="000D0C3C" w:rsidRPr="002A2F0B" w:rsidRDefault="000D0C3C" w:rsidP="000D0C3C">
            <w:pPr>
              <w:jc w:val="right"/>
              <w:rPr>
                <w:rFonts w:cs="Arial"/>
                <w:sz w:val="16"/>
                <w:szCs w:val="16"/>
              </w:rPr>
            </w:pPr>
            <w:r w:rsidRPr="002A2F0B">
              <w:rPr>
                <w:rFonts w:cs="Arial"/>
                <w:sz w:val="16"/>
                <w:szCs w:val="16"/>
              </w:rPr>
              <w:t>1 298</w:t>
            </w:r>
          </w:p>
        </w:tc>
        <w:tc>
          <w:tcPr>
            <w:tcW w:w="677" w:type="dxa"/>
            <w:tcBorders>
              <w:top w:val="nil"/>
              <w:left w:val="nil"/>
              <w:bottom w:val="nil"/>
              <w:right w:val="nil"/>
            </w:tcBorders>
            <w:shd w:val="clear" w:color="auto" w:fill="auto"/>
            <w:noWrap/>
            <w:vAlign w:val="bottom"/>
            <w:hideMark/>
          </w:tcPr>
          <w:p w14:paraId="0E0FCF86" w14:textId="012D58CB" w:rsidR="000D0C3C" w:rsidRPr="002A2F0B" w:rsidRDefault="000D0C3C" w:rsidP="000D0C3C">
            <w:pPr>
              <w:jc w:val="right"/>
              <w:rPr>
                <w:rFonts w:cs="Arial"/>
                <w:sz w:val="16"/>
                <w:szCs w:val="16"/>
              </w:rPr>
            </w:pPr>
            <w:r w:rsidRPr="002A2F0B">
              <w:rPr>
                <w:rFonts w:cs="Arial"/>
                <w:sz w:val="16"/>
                <w:szCs w:val="16"/>
              </w:rPr>
              <w:t>1 090</w:t>
            </w:r>
          </w:p>
        </w:tc>
        <w:tc>
          <w:tcPr>
            <w:tcW w:w="677" w:type="dxa"/>
            <w:tcBorders>
              <w:top w:val="nil"/>
              <w:left w:val="nil"/>
              <w:bottom w:val="nil"/>
              <w:right w:val="nil"/>
            </w:tcBorders>
            <w:shd w:val="clear" w:color="auto" w:fill="auto"/>
            <w:noWrap/>
            <w:vAlign w:val="bottom"/>
            <w:hideMark/>
          </w:tcPr>
          <w:p w14:paraId="0F99025A" w14:textId="77777777" w:rsidR="000D0C3C" w:rsidRPr="002A2F0B" w:rsidRDefault="000D0C3C" w:rsidP="000D0C3C">
            <w:pPr>
              <w:jc w:val="right"/>
              <w:rPr>
                <w:rFonts w:cs="Arial"/>
                <w:sz w:val="16"/>
                <w:szCs w:val="16"/>
              </w:rPr>
            </w:pPr>
            <w:r w:rsidRPr="002A2F0B">
              <w:rPr>
                <w:rFonts w:cs="Arial"/>
                <w:sz w:val="16"/>
                <w:szCs w:val="16"/>
              </w:rPr>
              <w:t>449</w:t>
            </w:r>
          </w:p>
        </w:tc>
        <w:tc>
          <w:tcPr>
            <w:tcW w:w="677" w:type="dxa"/>
            <w:tcBorders>
              <w:top w:val="nil"/>
              <w:left w:val="nil"/>
              <w:bottom w:val="nil"/>
              <w:right w:val="nil"/>
            </w:tcBorders>
            <w:shd w:val="clear" w:color="auto" w:fill="auto"/>
            <w:noWrap/>
            <w:vAlign w:val="bottom"/>
            <w:hideMark/>
          </w:tcPr>
          <w:p w14:paraId="7BFBF2C9" w14:textId="77777777" w:rsidR="000D0C3C" w:rsidRPr="002A2F0B" w:rsidRDefault="000D0C3C" w:rsidP="000D0C3C">
            <w:pPr>
              <w:jc w:val="right"/>
              <w:rPr>
                <w:rFonts w:cs="Arial"/>
                <w:sz w:val="16"/>
                <w:szCs w:val="16"/>
              </w:rPr>
            </w:pPr>
            <w:r w:rsidRPr="002A2F0B">
              <w:rPr>
                <w:rFonts w:cs="Arial"/>
                <w:sz w:val="16"/>
                <w:szCs w:val="16"/>
              </w:rPr>
              <w:t>317</w:t>
            </w:r>
          </w:p>
        </w:tc>
        <w:tc>
          <w:tcPr>
            <w:tcW w:w="677" w:type="dxa"/>
            <w:tcBorders>
              <w:top w:val="nil"/>
              <w:left w:val="nil"/>
              <w:bottom w:val="nil"/>
              <w:right w:val="nil"/>
            </w:tcBorders>
            <w:shd w:val="clear" w:color="auto" w:fill="auto"/>
            <w:noWrap/>
            <w:vAlign w:val="bottom"/>
            <w:hideMark/>
          </w:tcPr>
          <w:p w14:paraId="0B9DFCCA" w14:textId="77777777" w:rsidR="000D0C3C" w:rsidRPr="002A2F0B" w:rsidRDefault="000D0C3C" w:rsidP="000D0C3C">
            <w:pPr>
              <w:jc w:val="right"/>
              <w:rPr>
                <w:rFonts w:cs="Arial"/>
                <w:sz w:val="16"/>
                <w:szCs w:val="16"/>
              </w:rPr>
            </w:pPr>
            <w:r w:rsidRPr="002A2F0B">
              <w:rPr>
                <w:rFonts w:cs="Arial"/>
                <w:sz w:val="16"/>
                <w:szCs w:val="16"/>
              </w:rPr>
              <w:t>190</w:t>
            </w:r>
          </w:p>
        </w:tc>
        <w:tc>
          <w:tcPr>
            <w:tcW w:w="678" w:type="dxa"/>
            <w:tcBorders>
              <w:top w:val="nil"/>
              <w:left w:val="nil"/>
              <w:bottom w:val="nil"/>
              <w:right w:val="nil"/>
            </w:tcBorders>
            <w:shd w:val="clear" w:color="auto" w:fill="auto"/>
            <w:noWrap/>
            <w:vAlign w:val="bottom"/>
            <w:hideMark/>
          </w:tcPr>
          <w:p w14:paraId="46F776EC" w14:textId="77777777" w:rsidR="000D0C3C" w:rsidRPr="002A2F0B" w:rsidRDefault="000D0C3C" w:rsidP="000D0C3C">
            <w:pPr>
              <w:jc w:val="right"/>
              <w:rPr>
                <w:rFonts w:cs="Arial"/>
                <w:sz w:val="16"/>
                <w:szCs w:val="16"/>
              </w:rPr>
            </w:pPr>
            <w:r w:rsidRPr="002A2F0B">
              <w:rPr>
                <w:rFonts w:cs="Arial"/>
                <w:sz w:val="16"/>
                <w:szCs w:val="16"/>
              </w:rPr>
              <w:t>10</w:t>
            </w:r>
          </w:p>
        </w:tc>
        <w:tc>
          <w:tcPr>
            <w:tcW w:w="677" w:type="dxa"/>
            <w:tcBorders>
              <w:top w:val="nil"/>
              <w:left w:val="nil"/>
              <w:bottom w:val="nil"/>
              <w:right w:val="nil"/>
            </w:tcBorders>
            <w:shd w:val="clear" w:color="auto" w:fill="auto"/>
            <w:noWrap/>
            <w:vAlign w:val="bottom"/>
            <w:hideMark/>
          </w:tcPr>
          <w:p w14:paraId="1E9A15A7" w14:textId="77777777" w:rsidR="000D0C3C" w:rsidRPr="002A2F0B" w:rsidRDefault="000D0C3C" w:rsidP="000D0C3C">
            <w:pPr>
              <w:jc w:val="right"/>
              <w:rPr>
                <w:rFonts w:cs="Arial"/>
                <w:sz w:val="16"/>
                <w:szCs w:val="16"/>
              </w:rPr>
            </w:pPr>
            <w:r w:rsidRPr="002A2F0B">
              <w:rPr>
                <w:rFonts w:cs="Arial"/>
                <w:sz w:val="16"/>
                <w:szCs w:val="16"/>
              </w:rPr>
              <w:t>28</w:t>
            </w:r>
          </w:p>
        </w:tc>
        <w:tc>
          <w:tcPr>
            <w:tcW w:w="677" w:type="dxa"/>
            <w:tcBorders>
              <w:top w:val="nil"/>
              <w:left w:val="nil"/>
              <w:bottom w:val="nil"/>
              <w:right w:val="nil"/>
            </w:tcBorders>
            <w:shd w:val="clear" w:color="auto" w:fill="auto"/>
            <w:noWrap/>
            <w:vAlign w:val="bottom"/>
            <w:hideMark/>
          </w:tcPr>
          <w:p w14:paraId="183D59F3"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noWrap/>
            <w:vAlign w:val="bottom"/>
            <w:hideMark/>
          </w:tcPr>
          <w:p w14:paraId="04B06E30" w14:textId="77777777" w:rsidR="000D0C3C" w:rsidRPr="002A2F0B" w:rsidRDefault="000D0C3C" w:rsidP="000D0C3C">
            <w:pPr>
              <w:jc w:val="right"/>
              <w:rPr>
                <w:rFonts w:cs="Arial"/>
                <w:sz w:val="16"/>
                <w:szCs w:val="16"/>
              </w:rPr>
            </w:pPr>
            <w:r w:rsidRPr="002A2F0B">
              <w:rPr>
                <w:rFonts w:cs="Arial"/>
                <w:sz w:val="16"/>
                <w:szCs w:val="16"/>
              </w:rPr>
              <w:t>9</w:t>
            </w:r>
          </w:p>
        </w:tc>
        <w:tc>
          <w:tcPr>
            <w:tcW w:w="677" w:type="dxa"/>
            <w:tcBorders>
              <w:top w:val="nil"/>
              <w:left w:val="nil"/>
              <w:bottom w:val="nil"/>
              <w:right w:val="nil"/>
            </w:tcBorders>
            <w:shd w:val="clear" w:color="auto" w:fill="auto"/>
            <w:noWrap/>
            <w:vAlign w:val="bottom"/>
            <w:hideMark/>
          </w:tcPr>
          <w:p w14:paraId="7F7FCFAC"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654EE814" w14:textId="77777777" w:rsidR="000D0C3C" w:rsidRPr="002A2F0B" w:rsidRDefault="000D0C3C" w:rsidP="000D0C3C">
            <w:pPr>
              <w:jc w:val="right"/>
              <w:rPr>
                <w:rFonts w:cs="Arial"/>
                <w:sz w:val="16"/>
                <w:szCs w:val="16"/>
              </w:rPr>
            </w:pPr>
            <w:r w:rsidRPr="002A2F0B">
              <w:rPr>
                <w:rFonts w:cs="Arial"/>
                <w:sz w:val="16"/>
                <w:szCs w:val="16"/>
              </w:rPr>
              <w:t>3</w:t>
            </w:r>
          </w:p>
        </w:tc>
        <w:tc>
          <w:tcPr>
            <w:tcW w:w="677" w:type="dxa"/>
            <w:tcBorders>
              <w:top w:val="nil"/>
              <w:left w:val="nil"/>
              <w:bottom w:val="nil"/>
              <w:right w:val="nil"/>
            </w:tcBorders>
            <w:shd w:val="clear" w:color="auto" w:fill="auto"/>
            <w:noWrap/>
            <w:vAlign w:val="bottom"/>
            <w:hideMark/>
          </w:tcPr>
          <w:p w14:paraId="1F2A250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EDA53C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8CBFC64"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149E43AD" w14:textId="1D003EBA" w:rsidR="000D0C3C" w:rsidRPr="002A2F0B" w:rsidRDefault="000D0C3C" w:rsidP="000D0C3C">
            <w:pPr>
              <w:jc w:val="right"/>
              <w:rPr>
                <w:rFonts w:cs="Arial"/>
                <w:sz w:val="16"/>
                <w:szCs w:val="16"/>
              </w:rPr>
            </w:pPr>
            <w:r w:rsidRPr="002A2F0B">
              <w:rPr>
                <w:rFonts w:cs="Arial"/>
                <w:sz w:val="16"/>
                <w:szCs w:val="16"/>
              </w:rPr>
              <w:t>3 561</w:t>
            </w:r>
          </w:p>
        </w:tc>
      </w:tr>
      <w:tr w:rsidR="000D0C3C" w:rsidRPr="002A2F0B" w14:paraId="5AA0DAD1" w14:textId="77777777" w:rsidTr="00920CD0">
        <w:trPr>
          <w:trHeight w:val="198"/>
        </w:trPr>
        <w:tc>
          <w:tcPr>
            <w:tcW w:w="677" w:type="dxa"/>
            <w:tcBorders>
              <w:top w:val="nil"/>
              <w:left w:val="nil"/>
              <w:bottom w:val="nil"/>
              <w:right w:val="nil"/>
            </w:tcBorders>
            <w:shd w:val="clear" w:color="auto" w:fill="auto"/>
            <w:noWrap/>
            <w:vAlign w:val="bottom"/>
            <w:hideMark/>
          </w:tcPr>
          <w:p w14:paraId="37CC0623" w14:textId="77777777" w:rsidR="000D0C3C" w:rsidRPr="002A2F0B" w:rsidRDefault="000D0C3C" w:rsidP="00E26EF7">
            <w:pPr>
              <w:jc w:val="center"/>
              <w:rPr>
                <w:rFonts w:cs="Arial"/>
                <w:sz w:val="16"/>
                <w:szCs w:val="16"/>
              </w:rPr>
            </w:pPr>
            <w:r w:rsidRPr="002A2F0B">
              <w:rPr>
                <w:rFonts w:cs="Arial"/>
                <w:sz w:val="16"/>
                <w:szCs w:val="16"/>
              </w:rPr>
              <w:t>2000</w:t>
            </w:r>
          </w:p>
        </w:tc>
        <w:tc>
          <w:tcPr>
            <w:tcW w:w="677" w:type="dxa"/>
            <w:tcBorders>
              <w:top w:val="nil"/>
              <w:left w:val="nil"/>
              <w:bottom w:val="nil"/>
              <w:right w:val="nil"/>
            </w:tcBorders>
            <w:shd w:val="clear" w:color="auto" w:fill="auto"/>
            <w:noWrap/>
            <w:vAlign w:val="bottom"/>
            <w:hideMark/>
          </w:tcPr>
          <w:p w14:paraId="29143BEA"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84B59A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DBA0BE4" w14:textId="77777777" w:rsidR="000D0C3C" w:rsidRPr="002A2F0B" w:rsidRDefault="000D0C3C" w:rsidP="000D0C3C">
            <w:pPr>
              <w:jc w:val="right"/>
              <w:rPr>
                <w:rFonts w:cs="Arial"/>
                <w:sz w:val="16"/>
                <w:szCs w:val="16"/>
              </w:rPr>
            </w:pPr>
            <w:r w:rsidRPr="002A2F0B">
              <w:rPr>
                <w:rFonts w:cs="Arial"/>
                <w:sz w:val="16"/>
                <w:szCs w:val="16"/>
              </w:rPr>
              <w:t>423</w:t>
            </w:r>
          </w:p>
        </w:tc>
        <w:tc>
          <w:tcPr>
            <w:tcW w:w="678" w:type="dxa"/>
            <w:tcBorders>
              <w:top w:val="nil"/>
              <w:left w:val="nil"/>
              <w:bottom w:val="nil"/>
              <w:right w:val="nil"/>
            </w:tcBorders>
            <w:shd w:val="clear" w:color="auto" w:fill="auto"/>
            <w:noWrap/>
            <w:vAlign w:val="bottom"/>
            <w:hideMark/>
          </w:tcPr>
          <w:p w14:paraId="75670F94" w14:textId="07593AF6" w:rsidR="000D0C3C" w:rsidRPr="002A2F0B" w:rsidRDefault="000D0C3C" w:rsidP="000D0C3C">
            <w:pPr>
              <w:jc w:val="right"/>
              <w:rPr>
                <w:rFonts w:cs="Arial"/>
                <w:sz w:val="16"/>
                <w:szCs w:val="16"/>
              </w:rPr>
            </w:pPr>
            <w:r w:rsidRPr="002A2F0B">
              <w:rPr>
                <w:rFonts w:cs="Arial"/>
                <w:sz w:val="16"/>
                <w:szCs w:val="16"/>
              </w:rPr>
              <w:t>1 294</w:t>
            </w:r>
          </w:p>
        </w:tc>
        <w:tc>
          <w:tcPr>
            <w:tcW w:w="677" w:type="dxa"/>
            <w:tcBorders>
              <w:top w:val="nil"/>
              <w:left w:val="nil"/>
              <w:bottom w:val="nil"/>
              <w:right w:val="nil"/>
            </w:tcBorders>
            <w:shd w:val="clear" w:color="auto" w:fill="auto"/>
            <w:noWrap/>
            <w:vAlign w:val="bottom"/>
            <w:hideMark/>
          </w:tcPr>
          <w:p w14:paraId="0DCD943C" w14:textId="10936D94" w:rsidR="000D0C3C" w:rsidRPr="002A2F0B" w:rsidRDefault="000D0C3C" w:rsidP="000D0C3C">
            <w:pPr>
              <w:jc w:val="right"/>
              <w:rPr>
                <w:rFonts w:cs="Arial"/>
                <w:sz w:val="16"/>
                <w:szCs w:val="16"/>
              </w:rPr>
            </w:pPr>
            <w:r w:rsidRPr="002A2F0B">
              <w:rPr>
                <w:rFonts w:cs="Arial"/>
                <w:sz w:val="16"/>
                <w:szCs w:val="16"/>
              </w:rPr>
              <w:t>4 967</w:t>
            </w:r>
          </w:p>
        </w:tc>
        <w:tc>
          <w:tcPr>
            <w:tcW w:w="677" w:type="dxa"/>
            <w:tcBorders>
              <w:top w:val="nil"/>
              <w:left w:val="nil"/>
              <w:bottom w:val="nil"/>
              <w:right w:val="nil"/>
            </w:tcBorders>
            <w:shd w:val="clear" w:color="auto" w:fill="auto"/>
            <w:noWrap/>
            <w:vAlign w:val="bottom"/>
            <w:hideMark/>
          </w:tcPr>
          <w:p w14:paraId="22BC71D4" w14:textId="18348571" w:rsidR="000D0C3C" w:rsidRPr="002A2F0B" w:rsidRDefault="000D0C3C" w:rsidP="000D0C3C">
            <w:pPr>
              <w:jc w:val="right"/>
              <w:rPr>
                <w:rFonts w:cs="Arial"/>
                <w:sz w:val="16"/>
                <w:szCs w:val="16"/>
              </w:rPr>
            </w:pPr>
            <w:r w:rsidRPr="002A2F0B">
              <w:rPr>
                <w:rFonts w:cs="Arial"/>
                <w:sz w:val="16"/>
                <w:szCs w:val="16"/>
              </w:rPr>
              <w:t>2 157</w:t>
            </w:r>
          </w:p>
        </w:tc>
        <w:tc>
          <w:tcPr>
            <w:tcW w:w="677" w:type="dxa"/>
            <w:tcBorders>
              <w:top w:val="nil"/>
              <w:left w:val="nil"/>
              <w:bottom w:val="nil"/>
              <w:right w:val="nil"/>
            </w:tcBorders>
            <w:shd w:val="clear" w:color="auto" w:fill="auto"/>
            <w:noWrap/>
            <w:vAlign w:val="bottom"/>
            <w:hideMark/>
          </w:tcPr>
          <w:p w14:paraId="3267960D" w14:textId="2C56DA65" w:rsidR="000D0C3C" w:rsidRPr="002A2F0B" w:rsidRDefault="000D0C3C" w:rsidP="000D0C3C">
            <w:pPr>
              <w:jc w:val="right"/>
              <w:rPr>
                <w:rFonts w:cs="Arial"/>
                <w:sz w:val="16"/>
                <w:szCs w:val="16"/>
              </w:rPr>
            </w:pPr>
            <w:r w:rsidRPr="002A2F0B">
              <w:rPr>
                <w:rFonts w:cs="Arial"/>
                <w:sz w:val="16"/>
                <w:szCs w:val="16"/>
              </w:rPr>
              <w:t>1 031</w:t>
            </w:r>
          </w:p>
        </w:tc>
        <w:tc>
          <w:tcPr>
            <w:tcW w:w="677" w:type="dxa"/>
            <w:tcBorders>
              <w:top w:val="nil"/>
              <w:left w:val="nil"/>
              <w:bottom w:val="nil"/>
              <w:right w:val="nil"/>
            </w:tcBorders>
            <w:shd w:val="clear" w:color="auto" w:fill="auto"/>
            <w:noWrap/>
            <w:vAlign w:val="bottom"/>
            <w:hideMark/>
          </w:tcPr>
          <w:p w14:paraId="4AF447DD" w14:textId="77777777" w:rsidR="000D0C3C" w:rsidRPr="002A2F0B" w:rsidRDefault="000D0C3C" w:rsidP="000D0C3C">
            <w:pPr>
              <w:jc w:val="right"/>
              <w:rPr>
                <w:rFonts w:cs="Arial"/>
                <w:sz w:val="16"/>
                <w:szCs w:val="16"/>
              </w:rPr>
            </w:pPr>
            <w:r w:rsidRPr="002A2F0B">
              <w:rPr>
                <w:rFonts w:cs="Arial"/>
                <w:sz w:val="16"/>
                <w:szCs w:val="16"/>
              </w:rPr>
              <w:t>510</w:t>
            </w:r>
          </w:p>
        </w:tc>
        <w:tc>
          <w:tcPr>
            <w:tcW w:w="678" w:type="dxa"/>
            <w:tcBorders>
              <w:top w:val="nil"/>
              <w:left w:val="nil"/>
              <w:bottom w:val="nil"/>
              <w:right w:val="nil"/>
            </w:tcBorders>
            <w:shd w:val="clear" w:color="auto" w:fill="auto"/>
            <w:noWrap/>
            <w:vAlign w:val="bottom"/>
            <w:hideMark/>
          </w:tcPr>
          <w:p w14:paraId="1875CCA5" w14:textId="77777777" w:rsidR="000D0C3C" w:rsidRPr="002A2F0B" w:rsidRDefault="000D0C3C" w:rsidP="000D0C3C">
            <w:pPr>
              <w:jc w:val="right"/>
              <w:rPr>
                <w:rFonts w:cs="Arial"/>
                <w:sz w:val="16"/>
                <w:szCs w:val="16"/>
              </w:rPr>
            </w:pPr>
            <w:r w:rsidRPr="002A2F0B">
              <w:rPr>
                <w:rFonts w:cs="Arial"/>
                <w:sz w:val="16"/>
                <w:szCs w:val="16"/>
              </w:rPr>
              <w:t>317</w:t>
            </w:r>
          </w:p>
        </w:tc>
        <w:tc>
          <w:tcPr>
            <w:tcW w:w="677" w:type="dxa"/>
            <w:tcBorders>
              <w:top w:val="nil"/>
              <w:left w:val="nil"/>
              <w:bottom w:val="nil"/>
              <w:right w:val="nil"/>
            </w:tcBorders>
            <w:shd w:val="clear" w:color="auto" w:fill="auto"/>
            <w:noWrap/>
            <w:vAlign w:val="bottom"/>
            <w:hideMark/>
          </w:tcPr>
          <w:p w14:paraId="7A3883DF" w14:textId="77777777" w:rsidR="000D0C3C" w:rsidRPr="002A2F0B" w:rsidRDefault="000D0C3C" w:rsidP="000D0C3C">
            <w:pPr>
              <w:jc w:val="right"/>
              <w:rPr>
                <w:rFonts w:cs="Arial"/>
                <w:sz w:val="16"/>
                <w:szCs w:val="16"/>
              </w:rPr>
            </w:pPr>
            <w:r w:rsidRPr="002A2F0B">
              <w:rPr>
                <w:rFonts w:cs="Arial"/>
                <w:sz w:val="16"/>
                <w:szCs w:val="16"/>
              </w:rPr>
              <w:t>20</w:t>
            </w:r>
          </w:p>
        </w:tc>
        <w:tc>
          <w:tcPr>
            <w:tcW w:w="677" w:type="dxa"/>
            <w:tcBorders>
              <w:top w:val="nil"/>
              <w:left w:val="nil"/>
              <w:bottom w:val="nil"/>
              <w:right w:val="nil"/>
            </w:tcBorders>
            <w:shd w:val="clear" w:color="auto" w:fill="auto"/>
            <w:noWrap/>
            <w:vAlign w:val="bottom"/>
            <w:hideMark/>
          </w:tcPr>
          <w:p w14:paraId="6527E91C" w14:textId="77777777" w:rsidR="000D0C3C" w:rsidRPr="002A2F0B" w:rsidRDefault="000D0C3C" w:rsidP="000D0C3C">
            <w:pPr>
              <w:jc w:val="right"/>
              <w:rPr>
                <w:rFonts w:cs="Arial"/>
                <w:sz w:val="16"/>
                <w:szCs w:val="16"/>
              </w:rPr>
            </w:pPr>
            <w:r w:rsidRPr="002A2F0B">
              <w:rPr>
                <w:rFonts w:cs="Arial"/>
                <w:sz w:val="16"/>
                <w:szCs w:val="16"/>
              </w:rPr>
              <w:t>23</w:t>
            </w:r>
          </w:p>
        </w:tc>
        <w:tc>
          <w:tcPr>
            <w:tcW w:w="677" w:type="dxa"/>
            <w:tcBorders>
              <w:top w:val="nil"/>
              <w:left w:val="nil"/>
              <w:bottom w:val="nil"/>
              <w:right w:val="nil"/>
            </w:tcBorders>
            <w:shd w:val="clear" w:color="auto" w:fill="auto"/>
            <w:noWrap/>
            <w:vAlign w:val="bottom"/>
            <w:hideMark/>
          </w:tcPr>
          <w:p w14:paraId="4726D4FA" w14:textId="77777777" w:rsidR="000D0C3C" w:rsidRPr="002A2F0B" w:rsidRDefault="000D0C3C" w:rsidP="000D0C3C">
            <w:pPr>
              <w:jc w:val="right"/>
              <w:rPr>
                <w:rFonts w:cs="Arial"/>
                <w:sz w:val="16"/>
                <w:szCs w:val="16"/>
              </w:rPr>
            </w:pPr>
            <w:r w:rsidRPr="002A2F0B">
              <w:rPr>
                <w:rFonts w:cs="Arial"/>
                <w:sz w:val="16"/>
                <w:szCs w:val="16"/>
              </w:rPr>
              <w:t>12</w:t>
            </w:r>
          </w:p>
        </w:tc>
        <w:tc>
          <w:tcPr>
            <w:tcW w:w="677" w:type="dxa"/>
            <w:tcBorders>
              <w:top w:val="nil"/>
              <w:left w:val="nil"/>
              <w:bottom w:val="nil"/>
              <w:right w:val="nil"/>
            </w:tcBorders>
            <w:shd w:val="clear" w:color="auto" w:fill="auto"/>
            <w:noWrap/>
            <w:vAlign w:val="bottom"/>
            <w:hideMark/>
          </w:tcPr>
          <w:p w14:paraId="37C553B0"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28284AC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CC869FD"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F96D844"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8F37BDF"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2FE40BAE" w14:textId="583A7BFE" w:rsidR="000D0C3C" w:rsidRPr="002A2F0B" w:rsidRDefault="000D0C3C" w:rsidP="000D0C3C">
            <w:pPr>
              <w:jc w:val="right"/>
              <w:rPr>
                <w:rFonts w:cs="Arial"/>
                <w:sz w:val="16"/>
                <w:szCs w:val="16"/>
              </w:rPr>
            </w:pPr>
            <w:r w:rsidRPr="002A2F0B">
              <w:rPr>
                <w:rFonts w:cs="Arial"/>
                <w:sz w:val="16"/>
                <w:szCs w:val="16"/>
              </w:rPr>
              <w:t>10 754</w:t>
            </w:r>
          </w:p>
        </w:tc>
      </w:tr>
      <w:tr w:rsidR="000D0C3C" w:rsidRPr="002A2F0B" w14:paraId="1950241F" w14:textId="77777777" w:rsidTr="00920CD0">
        <w:trPr>
          <w:trHeight w:val="198"/>
        </w:trPr>
        <w:tc>
          <w:tcPr>
            <w:tcW w:w="677" w:type="dxa"/>
            <w:tcBorders>
              <w:top w:val="nil"/>
              <w:left w:val="nil"/>
              <w:bottom w:val="nil"/>
              <w:right w:val="nil"/>
            </w:tcBorders>
            <w:shd w:val="clear" w:color="auto" w:fill="auto"/>
            <w:noWrap/>
            <w:vAlign w:val="bottom"/>
            <w:hideMark/>
          </w:tcPr>
          <w:p w14:paraId="67F75E23" w14:textId="77777777" w:rsidR="000D0C3C" w:rsidRPr="002A2F0B" w:rsidRDefault="000D0C3C" w:rsidP="00E26EF7">
            <w:pPr>
              <w:jc w:val="center"/>
              <w:rPr>
                <w:rFonts w:cs="Arial"/>
                <w:sz w:val="16"/>
                <w:szCs w:val="16"/>
              </w:rPr>
            </w:pPr>
            <w:r w:rsidRPr="002A2F0B">
              <w:rPr>
                <w:rFonts w:cs="Arial"/>
                <w:sz w:val="16"/>
                <w:szCs w:val="16"/>
              </w:rPr>
              <w:t>2001</w:t>
            </w:r>
          </w:p>
        </w:tc>
        <w:tc>
          <w:tcPr>
            <w:tcW w:w="677" w:type="dxa"/>
            <w:tcBorders>
              <w:top w:val="nil"/>
              <w:left w:val="nil"/>
              <w:bottom w:val="nil"/>
              <w:right w:val="nil"/>
            </w:tcBorders>
            <w:shd w:val="clear" w:color="auto" w:fill="auto"/>
            <w:noWrap/>
            <w:vAlign w:val="bottom"/>
            <w:hideMark/>
          </w:tcPr>
          <w:p w14:paraId="17E3593B"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7E2F139" w14:textId="77777777" w:rsidR="000D0C3C" w:rsidRPr="002A2F0B" w:rsidRDefault="000D0C3C" w:rsidP="000D0C3C">
            <w:pPr>
              <w:jc w:val="right"/>
              <w:rPr>
                <w:rFonts w:cs="Arial"/>
                <w:sz w:val="16"/>
                <w:szCs w:val="16"/>
              </w:rPr>
            </w:pPr>
            <w:r w:rsidRPr="002A2F0B">
              <w:rPr>
                <w:rFonts w:cs="Arial"/>
                <w:sz w:val="16"/>
                <w:szCs w:val="16"/>
              </w:rPr>
              <w:t>3</w:t>
            </w:r>
          </w:p>
        </w:tc>
        <w:tc>
          <w:tcPr>
            <w:tcW w:w="677" w:type="dxa"/>
            <w:tcBorders>
              <w:top w:val="nil"/>
              <w:left w:val="nil"/>
              <w:bottom w:val="nil"/>
              <w:right w:val="nil"/>
            </w:tcBorders>
            <w:shd w:val="clear" w:color="auto" w:fill="auto"/>
            <w:noWrap/>
            <w:vAlign w:val="bottom"/>
            <w:hideMark/>
          </w:tcPr>
          <w:p w14:paraId="284CC172" w14:textId="77777777" w:rsidR="000D0C3C" w:rsidRPr="002A2F0B" w:rsidRDefault="000D0C3C" w:rsidP="000D0C3C">
            <w:pPr>
              <w:jc w:val="right"/>
              <w:rPr>
                <w:rFonts w:cs="Arial"/>
                <w:sz w:val="16"/>
                <w:szCs w:val="16"/>
              </w:rPr>
            </w:pPr>
            <w:r w:rsidRPr="002A2F0B">
              <w:rPr>
                <w:rFonts w:cs="Arial"/>
                <w:sz w:val="16"/>
                <w:szCs w:val="16"/>
              </w:rPr>
              <w:t>37</w:t>
            </w:r>
          </w:p>
        </w:tc>
        <w:tc>
          <w:tcPr>
            <w:tcW w:w="678" w:type="dxa"/>
            <w:tcBorders>
              <w:top w:val="nil"/>
              <w:left w:val="nil"/>
              <w:bottom w:val="nil"/>
              <w:right w:val="nil"/>
            </w:tcBorders>
            <w:shd w:val="clear" w:color="auto" w:fill="auto"/>
            <w:noWrap/>
            <w:vAlign w:val="bottom"/>
            <w:hideMark/>
          </w:tcPr>
          <w:p w14:paraId="23A5EC8F" w14:textId="77777777" w:rsidR="000D0C3C" w:rsidRPr="002A2F0B" w:rsidRDefault="000D0C3C" w:rsidP="000D0C3C">
            <w:pPr>
              <w:jc w:val="right"/>
              <w:rPr>
                <w:rFonts w:cs="Arial"/>
                <w:sz w:val="16"/>
                <w:szCs w:val="16"/>
              </w:rPr>
            </w:pPr>
            <w:r w:rsidRPr="002A2F0B">
              <w:rPr>
                <w:rFonts w:cs="Arial"/>
                <w:sz w:val="16"/>
                <w:szCs w:val="16"/>
              </w:rPr>
              <w:t>802</w:t>
            </w:r>
          </w:p>
        </w:tc>
        <w:tc>
          <w:tcPr>
            <w:tcW w:w="677" w:type="dxa"/>
            <w:tcBorders>
              <w:top w:val="nil"/>
              <w:left w:val="nil"/>
              <w:bottom w:val="nil"/>
              <w:right w:val="nil"/>
            </w:tcBorders>
            <w:shd w:val="clear" w:color="auto" w:fill="auto"/>
            <w:noWrap/>
            <w:vAlign w:val="bottom"/>
            <w:hideMark/>
          </w:tcPr>
          <w:p w14:paraId="2F7101FE" w14:textId="77777777" w:rsidR="000D0C3C" w:rsidRPr="002A2F0B" w:rsidRDefault="000D0C3C" w:rsidP="000D0C3C">
            <w:pPr>
              <w:jc w:val="right"/>
              <w:rPr>
                <w:rFonts w:cs="Arial"/>
                <w:sz w:val="16"/>
                <w:szCs w:val="16"/>
              </w:rPr>
            </w:pPr>
            <w:r w:rsidRPr="002A2F0B">
              <w:rPr>
                <w:rFonts w:cs="Arial"/>
                <w:sz w:val="16"/>
                <w:szCs w:val="16"/>
              </w:rPr>
              <w:t>519</w:t>
            </w:r>
          </w:p>
        </w:tc>
        <w:tc>
          <w:tcPr>
            <w:tcW w:w="677" w:type="dxa"/>
            <w:tcBorders>
              <w:top w:val="nil"/>
              <w:left w:val="nil"/>
              <w:bottom w:val="nil"/>
              <w:right w:val="nil"/>
            </w:tcBorders>
            <w:shd w:val="clear" w:color="auto" w:fill="auto"/>
            <w:noWrap/>
            <w:vAlign w:val="bottom"/>
            <w:hideMark/>
          </w:tcPr>
          <w:p w14:paraId="1D663129" w14:textId="6E90976A" w:rsidR="000D0C3C" w:rsidRPr="002A2F0B" w:rsidRDefault="000D0C3C" w:rsidP="000D0C3C">
            <w:pPr>
              <w:jc w:val="right"/>
              <w:rPr>
                <w:rFonts w:cs="Arial"/>
                <w:sz w:val="16"/>
                <w:szCs w:val="16"/>
              </w:rPr>
            </w:pPr>
            <w:r w:rsidRPr="002A2F0B">
              <w:rPr>
                <w:rFonts w:cs="Arial"/>
                <w:sz w:val="16"/>
                <w:szCs w:val="16"/>
              </w:rPr>
              <w:t>1 391</w:t>
            </w:r>
          </w:p>
        </w:tc>
        <w:tc>
          <w:tcPr>
            <w:tcW w:w="677" w:type="dxa"/>
            <w:tcBorders>
              <w:top w:val="nil"/>
              <w:left w:val="nil"/>
              <w:bottom w:val="nil"/>
              <w:right w:val="nil"/>
            </w:tcBorders>
            <w:shd w:val="clear" w:color="auto" w:fill="auto"/>
            <w:noWrap/>
            <w:vAlign w:val="bottom"/>
            <w:hideMark/>
          </w:tcPr>
          <w:p w14:paraId="7478BB19" w14:textId="77777777" w:rsidR="000D0C3C" w:rsidRPr="002A2F0B" w:rsidRDefault="000D0C3C" w:rsidP="000D0C3C">
            <w:pPr>
              <w:jc w:val="right"/>
              <w:rPr>
                <w:rFonts w:cs="Arial"/>
                <w:sz w:val="16"/>
                <w:szCs w:val="16"/>
              </w:rPr>
            </w:pPr>
            <w:r w:rsidRPr="002A2F0B">
              <w:rPr>
                <w:rFonts w:cs="Arial"/>
                <w:sz w:val="16"/>
                <w:szCs w:val="16"/>
              </w:rPr>
              <w:t>645</w:t>
            </w:r>
          </w:p>
        </w:tc>
        <w:tc>
          <w:tcPr>
            <w:tcW w:w="677" w:type="dxa"/>
            <w:tcBorders>
              <w:top w:val="nil"/>
              <w:left w:val="nil"/>
              <w:bottom w:val="nil"/>
              <w:right w:val="nil"/>
            </w:tcBorders>
            <w:shd w:val="clear" w:color="auto" w:fill="auto"/>
            <w:noWrap/>
            <w:vAlign w:val="bottom"/>
            <w:hideMark/>
          </w:tcPr>
          <w:p w14:paraId="56AE99AE" w14:textId="77777777" w:rsidR="000D0C3C" w:rsidRPr="002A2F0B" w:rsidRDefault="000D0C3C" w:rsidP="000D0C3C">
            <w:pPr>
              <w:jc w:val="right"/>
              <w:rPr>
                <w:rFonts w:cs="Arial"/>
                <w:sz w:val="16"/>
                <w:szCs w:val="16"/>
              </w:rPr>
            </w:pPr>
            <w:r w:rsidRPr="002A2F0B">
              <w:rPr>
                <w:rFonts w:cs="Arial"/>
                <w:sz w:val="16"/>
                <w:szCs w:val="16"/>
              </w:rPr>
              <w:t>334</w:t>
            </w:r>
          </w:p>
        </w:tc>
        <w:tc>
          <w:tcPr>
            <w:tcW w:w="678" w:type="dxa"/>
            <w:tcBorders>
              <w:top w:val="nil"/>
              <w:left w:val="nil"/>
              <w:bottom w:val="nil"/>
              <w:right w:val="nil"/>
            </w:tcBorders>
            <w:shd w:val="clear" w:color="auto" w:fill="auto"/>
            <w:noWrap/>
            <w:vAlign w:val="bottom"/>
            <w:hideMark/>
          </w:tcPr>
          <w:p w14:paraId="034A7BC3" w14:textId="77777777" w:rsidR="000D0C3C" w:rsidRPr="002A2F0B" w:rsidRDefault="000D0C3C" w:rsidP="000D0C3C">
            <w:pPr>
              <w:jc w:val="right"/>
              <w:rPr>
                <w:rFonts w:cs="Arial"/>
                <w:sz w:val="16"/>
                <w:szCs w:val="16"/>
              </w:rPr>
            </w:pPr>
            <w:r w:rsidRPr="002A2F0B">
              <w:rPr>
                <w:rFonts w:cs="Arial"/>
                <w:sz w:val="16"/>
                <w:szCs w:val="16"/>
              </w:rPr>
              <w:t>224</w:t>
            </w:r>
          </w:p>
        </w:tc>
        <w:tc>
          <w:tcPr>
            <w:tcW w:w="677" w:type="dxa"/>
            <w:tcBorders>
              <w:top w:val="nil"/>
              <w:left w:val="nil"/>
              <w:bottom w:val="nil"/>
              <w:right w:val="nil"/>
            </w:tcBorders>
            <w:shd w:val="clear" w:color="auto" w:fill="auto"/>
            <w:noWrap/>
            <w:vAlign w:val="bottom"/>
            <w:hideMark/>
          </w:tcPr>
          <w:p w14:paraId="5B7A8942" w14:textId="77777777" w:rsidR="000D0C3C" w:rsidRPr="002A2F0B" w:rsidRDefault="000D0C3C" w:rsidP="000D0C3C">
            <w:pPr>
              <w:jc w:val="right"/>
              <w:rPr>
                <w:rFonts w:cs="Arial"/>
                <w:sz w:val="16"/>
                <w:szCs w:val="16"/>
              </w:rPr>
            </w:pPr>
            <w:r w:rsidRPr="002A2F0B">
              <w:rPr>
                <w:rFonts w:cs="Arial"/>
                <w:sz w:val="16"/>
                <w:szCs w:val="16"/>
              </w:rPr>
              <w:t>225</w:t>
            </w:r>
          </w:p>
        </w:tc>
        <w:tc>
          <w:tcPr>
            <w:tcW w:w="677" w:type="dxa"/>
            <w:tcBorders>
              <w:top w:val="nil"/>
              <w:left w:val="nil"/>
              <w:bottom w:val="nil"/>
              <w:right w:val="nil"/>
            </w:tcBorders>
            <w:shd w:val="clear" w:color="auto" w:fill="auto"/>
            <w:noWrap/>
            <w:vAlign w:val="bottom"/>
            <w:hideMark/>
          </w:tcPr>
          <w:p w14:paraId="06F08345" w14:textId="77777777" w:rsidR="000D0C3C" w:rsidRPr="002A2F0B" w:rsidRDefault="000D0C3C" w:rsidP="000D0C3C">
            <w:pPr>
              <w:jc w:val="right"/>
              <w:rPr>
                <w:rFonts w:cs="Arial"/>
                <w:sz w:val="16"/>
                <w:szCs w:val="16"/>
              </w:rPr>
            </w:pPr>
            <w:r w:rsidRPr="002A2F0B">
              <w:rPr>
                <w:rFonts w:cs="Arial"/>
                <w:sz w:val="16"/>
                <w:szCs w:val="16"/>
              </w:rPr>
              <w:t>36</w:t>
            </w:r>
          </w:p>
        </w:tc>
        <w:tc>
          <w:tcPr>
            <w:tcW w:w="677" w:type="dxa"/>
            <w:tcBorders>
              <w:top w:val="nil"/>
              <w:left w:val="nil"/>
              <w:bottom w:val="nil"/>
              <w:right w:val="nil"/>
            </w:tcBorders>
            <w:shd w:val="clear" w:color="auto" w:fill="auto"/>
            <w:noWrap/>
            <w:vAlign w:val="bottom"/>
            <w:hideMark/>
          </w:tcPr>
          <w:p w14:paraId="53E8B3D3" w14:textId="77777777" w:rsidR="000D0C3C" w:rsidRPr="002A2F0B" w:rsidRDefault="000D0C3C" w:rsidP="000D0C3C">
            <w:pPr>
              <w:jc w:val="right"/>
              <w:rPr>
                <w:rFonts w:cs="Arial"/>
                <w:sz w:val="16"/>
                <w:szCs w:val="16"/>
              </w:rPr>
            </w:pPr>
            <w:r w:rsidRPr="002A2F0B">
              <w:rPr>
                <w:rFonts w:cs="Arial"/>
                <w:sz w:val="16"/>
                <w:szCs w:val="16"/>
              </w:rPr>
              <w:t>24</w:t>
            </w:r>
          </w:p>
        </w:tc>
        <w:tc>
          <w:tcPr>
            <w:tcW w:w="677" w:type="dxa"/>
            <w:tcBorders>
              <w:top w:val="nil"/>
              <w:left w:val="nil"/>
              <w:bottom w:val="nil"/>
              <w:right w:val="nil"/>
            </w:tcBorders>
            <w:shd w:val="clear" w:color="auto" w:fill="auto"/>
            <w:noWrap/>
            <w:vAlign w:val="bottom"/>
            <w:hideMark/>
          </w:tcPr>
          <w:p w14:paraId="2147839D" w14:textId="77777777" w:rsidR="000D0C3C" w:rsidRPr="002A2F0B" w:rsidRDefault="000D0C3C" w:rsidP="000D0C3C">
            <w:pPr>
              <w:jc w:val="right"/>
              <w:rPr>
                <w:rFonts w:cs="Arial"/>
                <w:sz w:val="16"/>
                <w:szCs w:val="16"/>
              </w:rPr>
            </w:pPr>
            <w:r w:rsidRPr="002A2F0B">
              <w:rPr>
                <w:rFonts w:cs="Arial"/>
                <w:sz w:val="16"/>
                <w:szCs w:val="16"/>
              </w:rPr>
              <w:t>7</w:t>
            </w:r>
          </w:p>
        </w:tc>
        <w:tc>
          <w:tcPr>
            <w:tcW w:w="678" w:type="dxa"/>
            <w:tcBorders>
              <w:top w:val="nil"/>
              <w:left w:val="nil"/>
              <w:bottom w:val="nil"/>
              <w:right w:val="nil"/>
            </w:tcBorders>
            <w:shd w:val="clear" w:color="auto" w:fill="auto"/>
            <w:noWrap/>
            <w:vAlign w:val="bottom"/>
            <w:hideMark/>
          </w:tcPr>
          <w:p w14:paraId="4F90EF55"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63A6CC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A6C6438"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B4D5BDB"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61C9E481" w14:textId="2D8F52D8" w:rsidR="000D0C3C" w:rsidRPr="002A2F0B" w:rsidRDefault="000D0C3C" w:rsidP="000D0C3C">
            <w:pPr>
              <w:jc w:val="right"/>
              <w:rPr>
                <w:rFonts w:cs="Arial"/>
                <w:sz w:val="16"/>
                <w:szCs w:val="16"/>
              </w:rPr>
            </w:pPr>
            <w:r w:rsidRPr="002A2F0B">
              <w:rPr>
                <w:rFonts w:cs="Arial"/>
                <w:sz w:val="16"/>
                <w:szCs w:val="16"/>
              </w:rPr>
              <w:t>4 248</w:t>
            </w:r>
          </w:p>
        </w:tc>
      </w:tr>
      <w:tr w:rsidR="000D0C3C" w:rsidRPr="002A2F0B" w14:paraId="5E198F41" w14:textId="77777777" w:rsidTr="00920CD0">
        <w:trPr>
          <w:trHeight w:val="198"/>
        </w:trPr>
        <w:tc>
          <w:tcPr>
            <w:tcW w:w="677" w:type="dxa"/>
            <w:tcBorders>
              <w:top w:val="nil"/>
              <w:left w:val="nil"/>
              <w:bottom w:val="nil"/>
              <w:right w:val="nil"/>
            </w:tcBorders>
            <w:shd w:val="clear" w:color="auto" w:fill="auto"/>
            <w:noWrap/>
            <w:vAlign w:val="bottom"/>
            <w:hideMark/>
          </w:tcPr>
          <w:p w14:paraId="32868B62" w14:textId="77777777" w:rsidR="000D0C3C" w:rsidRPr="002A2F0B" w:rsidRDefault="000D0C3C" w:rsidP="00E26EF7">
            <w:pPr>
              <w:jc w:val="center"/>
              <w:rPr>
                <w:rFonts w:cs="Arial"/>
                <w:sz w:val="16"/>
                <w:szCs w:val="16"/>
              </w:rPr>
            </w:pPr>
            <w:r w:rsidRPr="002A2F0B">
              <w:rPr>
                <w:rFonts w:cs="Arial"/>
                <w:sz w:val="16"/>
                <w:szCs w:val="16"/>
              </w:rPr>
              <w:t>2002</w:t>
            </w:r>
          </w:p>
        </w:tc>
        <w:tc>
          <w:tcPr>
            <w:tcW w:w="677" w:type="dxa"/>
            <w:tcBorders>
              <w:top w:val="nil"/>
              <w:left w:val="nil"/>
              <w:bottom w:val="nil"/>
              <w:right w:val="nil"/>
            </w:tcBorders>
            <w:shd w:val="clear" w:color="auto" w:fill="auto"/>
            <w:noWrap/>
            <w:vAlign w:val="bottom"/>
            <w:hideMark/>
          </w:tcPr>
          <w:p w14:paraId="6E9E0B6F"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029A38D"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8742660" w14:textId="77777777" w:rsidR="000D0C3C" w:rsidRPr="002A2F0B" w:rsidRDefault="000D0C3C" w:rsidP="000D0C3C">
            <w:pPr>
              <w:jc w:val="right"/>
              <w:rPr>
                <w:rFonts w:cs="Arial"/>
                <w:sz w:val="16"/>
                <w:szCs w:val="16"/>
              </w:rPr>
            </w:pPr>
            <w:r w:rsidRPr="002A2F0B">
              <w:rPr>
                <w:rFonts w:cs="Arial"/>
                <w:sz w:val="16"/>
                <w:szCs w:val="16"/>
              </w:rPr>
              <w:t>118</w:t>
            </w:r>
          </w:p>
        </w:tc>
        <w:tc>
          <w:tcPr>
            <w:tcW w:w="678" w:type="dxa"/>
            <w:tcBorders>
              <w:top w:val="nil"/>
              <w:left w:val="nil"/>
              <w:bottom w:val="nil"/>
              <w:right w:val="nil"/>
            </w:tcBorders>
            <w:shd w:val="clear" w:color="auto" w:fill="auto"/>
            <w:noWrap/>
            <w:vAlign w:val="bottom"/>
            <w:hideMark/>
          </w:tcPr>
          <w:p w14:paraId="3AF0F5A9" w14:textId="77777777" w:rsidR="000D0C3C" w:rsidRPr="002A2F0B" w:rsidRDefault="000D0C3C" w:rsidP="000D0C3C">
            <w:pPr>
              <w:jc w:val="right"/>
              <w:rPr>
                <w:rFonts w:cs="Arial"/>
                <w:sz w:val="16"/>
                <w:szCs w:val="16"/>
              </w:rPr>
            </w:pPr>
            <w:r w:rsidRPr="002A2F0B">
              <w:rPr>
                <w:rFonts w:cs="Arial"/>
                <w:sz w:val="16"/>
                <w:szCs w:val="16"/>
              </w:rPr>
              <w:t>477</w:t>
            </w:r>
          </w:p>
        </w:tc>
        <w:tc>
          <w:tcPr>
            <w:tcW w:w="677" w:type="dxa"/>
            <w:tcBorders>
              <w:top w:val="nil"/>
              <w:left w:val="nil"/>
              <w:bottom w:val="nil"/>
              <w:right w:val="nil"/>
            </w:tcBorders>
            <w:shd w:val="clear" w:color="auto" w:fill="auto"/>
            <w:noWrap/>
            <w:vAlign w:val="bottom"/>
            <w:hideMark/>
          </w:tcPr>
          <w:p w14:paraId="490D247E" w14:textId="66B87713" w:rsidR="000D0C3C" w:rsidRPr="002A2F0B" w:rsidRDefault="000D0C3C" w:rsidP="000D0C3C">
            <w:pPr>
              <w:jc w:val="right"/>
              <w:rPr>
                <w:rFonts w:cs="Arial"/>
                <w:sz w:val="16"/>
                <w:szCs w:val="16"/>
              </w:rPr>
            </w:pPr>
            <w:r w:rsidRPr="002A2F0B">
              <w:rPr>
                <w:rFonts w:cs="Arial"/>
                <w:sz w:val="16"/>
                <w:szCs w:val="16"/>
              </w:rPr>
              <w:t>2 097</w:t>
            </w:r>
          </w:p>
        </w:tc>
        <w:tc>
          <w:tcPr>
            <w:tcW w:w="677" w:type="dxa"/>
            <w:tcBorders>
              <w:top w:val="nil"/>
              <w:left w:val="nil"/>
              <w:bottom w:val="nil"/>
              <w:right w:val="nil"/>
            </w:tcBorders>
            <w:shd w:val="clear" w:color="auto" w:fill="auto"/>
            <w:noWrap/>
            <w:vAlign w:val="bottom"/>
            <w:hideMark/>
          </w:tcPr>
          <w:p w14:paraId="183DD649" w14:textId="77777777" w:rsidR="000D0C3C" w:rsidRPr="002A2F0B" w:rsidRDefault="000D0C3C" w:rsidP="000D0C3C">
            <w:pPr>
              <w:jc w:val="right"/>
              <w:rPr>
                <w:rFonts w:cs="Arial"/>
                <w:sz w:val="16"/>
                <w:szCs w:val="16"/>
              </w:rPr>
            </w:pPr>
            <w:r w:rsidRPr="002A2F0B">
              <w:rPr>
                <w:rFonts w:cs="Arial"/>
                <w:sz w:val="16"/>
                <w:szCs w:val="16"/>
              </w:rPr>
              <w:t>694</w:t>
            </w:r>
          </w:p>
        </w:tc>
        <w:tc>
          <w:tcPr>
            <w:tcW w:w="677" w:type="dxa"/>
            <w:tcBorders>
              <w:top w:val="nil"/>
              <w:left w:val="nil"/>
              <w:bottom w:val="nil"/>
              <w:right w:val="nil"/>
            </w:tcBorders>
            <w:shd w:val="clear" w:color="auto" w:fill="auto"/>
            <w:noWrap/>
            <w:vAlign w:val="bottom"/>
            <w:hideMark/>
          </w:tcPr>
          <w:p w14:paraId="17526033" w14:textId="64911CAC" w:rsidR="000D0C3C" w:rsidRPr="002A2F0B" w:rsidRDefault="000D0C3C" w:rsidP="000D0C3C">
            <w:pPr>
              <w:jc w:val="right"/>
              <w:rPr>
                <w:rFonts w:cs="Arial"/>
                <w:sz w:val="16"/>
                <w:szCs w:val="16"/>
              </w:rPr>
            </w:pPr>
            <w:r w:rsidRPr="002A2F0B">
              <w:rPr>
                <w:rFonts w:cs="Arial"/>
                <w:sz w:val="16"/>
                <w:szCs w:val="16"/>
              </w:rPr>
              <w:t>1 283</w:t>
            </w:r>
          </w:p>
        </w:tc>
        <w:tc>
          <w:tcPr>
            <w:tcW w:w="677" w:type="dxa"/>
            <w:tcBorders>
              <w:top w:val="nil"/>
              <w:left w:val="nil"/>
              <w:bottom w:val="nil"/>
              <w:right w:val="nil"/>
            </w:tcBorders>
            <w:shd w:val="clear" w:color="auto" w:fill="auto"/>
            <w:noWrap/>
            <w:vAlign w:val="bottom"/>
            <w:hideMark/>
          </w:tcPr>
          <w:p w14:paraId="4E414869" w14:textId="77777777" w:rsidR="000D0C3C" w:rsidRPr="002A2F0B" w:rsidRDefault="000D0C3C" w:rsidP="000D0C3C">
            <w:pPr>
              <w:jc w:val="right"/>
              <w:rPr>
                <w:rFonts w:cs="Arial"/>
                <w:sz w:val="16"/>
                <w:szCs w:val="16"/>
              </w:rPr>
            </w:pPr>
            <w:r w:rsidRPr="002A2F0B">
              <w:rPr>
                <w:rFonts w:cs="Arial"/>
                <w:sz w:val="16"/>
                <w:szCs w:val="16"/>
              </w:rPr>
              <w:t>458</w:t>
            </w:r>
          </w:p>
        </w:tc>
        <w:tc>
          <w:tcPr>
            <w:tcW w:w="678" w:type="dxa"/>
            <w:tcBorders>
              <w:top w:val="nil"/>
              <w:left w:val="nil"/>
              <w:bottom w:val="nil"/>
              <w:right w:val="nil"/>
            </w:tcBorders>
            <w:shd w:val="clear" w:color="auto" w:fill="auto"/>
            <w:noWrap/>
            <w:vAlign w:val="bottom"/>
            <w:hideMark/>
          </w:tcPr>
          <w:p w14:paraId="3983D3B7" w14:textId="77777777" w:rsidR="000D0C3C" w:rsidRPr="002A2F0B" w:rsidRDefault="000D0C3C" w:rsidP="000D0C3C">
            <w:pPr>
              <w:jc w:val="right"/>
              <w:rPr>
                <w:rFonts w:cs="Arial"/>
                <w:sz w:val="16"/>
                <w:szCs w:val="16"/>
              </w:rPr>
            </w:pPr>
            <w:r w:rsidRPr="002A2F0B">
              <w:rPr>
                <w:rFonts w:cs="Arial"/>
                <w:sz w:val="16"/>
                <w:szCs w:val="16"/>
              </w:rPr>
              <w:t>188</w:t>
            </w:r>
          </w:p>
        </w:tc>
        <w:tc>
          <w:tcPr>
            <w:tcW w:w="677" w:type="dxa"/>
            <w:tcBorders>
              <w:top w:val="nil"/>
              <w:left w:val="nil"/>
              <w:bottom w:val="nil"/>
              <w:right w:val="nil"/>
            </w:tcBorders>
            <w:shd w:val="clear" w:color="auto" w:fill="auto"/>
            <w:noWrap/>
            <w:vAlign w:val="bottom"/>
            <w:hideMark/>
          </w:tcPr>
          <w:p w14:paraId="115DD8B8" w14:textId="77777777" w:rsidR="000D0C3C" w:rsidRPr="002A2F0B" w:rsidRDefault="000D0C3C" w:rsidP="000D0C3C">
            <w:pPr>
              <w:jc w:val="right"/>
              <w:rPr>
                <w:rFonts w:cs="Arial"/>
                <w:sz w:val="16"/>
                <w:szCs w:val="16"/>
              </w:rPr>
            </w:pPr>
            <w:r w:rsidRPr="002A2F0B">
              <w:rPr>
                <w:rFonts w:cs="Arial"/>
                <w:sz w:val="16"/>
                <w:szCs w:val="16"/>
              </w:rPr>
              <w:t>63</w:t>
            </w:r>
          </w:p>
        </w:tc>
        <w:tc>
          <w:tcPr>
            <w:tcW w:w="677" w:type="dxa"/>
            <w:tcBorders>
              <w:top w:val="nil"/>
              <w:left w:val="nil"/>
              <w:bottom w:val="nil"/>
              <w:right w:val="nil"/>
            </w:tcBorders>
            <w:shd w:val="clear" w:color="auto" w:fill="auto"/>
            <w:noWrap/>
            <w:vAlign w:val="bottom"/>
            <w:hideMark/>
          </w:tcPr>
          <w:p w14:paraId="584FB806" w14:textId="77777777" w:rsidR="000D0C3C" w:rsidRPr="002A2F0B" w:rsidRDefault="000D0C3C" w:rsidP="000D0C3C">
            <w:pPr>
              <w:jc w:val="right"/>
              <w:rPr>
                <w:rFonts w:cs="Arial"/>
                <w:sz w:val="16"/>
                <w:szCs w:val="16"/>
              </w:rPr>
            </w:pPr>
            <w:r w:rsidRPr="002A2F0B">
              <w:rPr>
                <w:rFonts w:cs="Arial"/>
                <w:sz w:val="16"/>
                <w:szCs w:val="16"/>
              </w:rPr>
              <w:t>76</w:t>
            </w:r>
          </w:p>
        </w:tc>
        <w:tc>
          <w:tcPr>
            <w:tcW w:w="677" w:type="dxa"/>
            <w:tcBorders>
              <w:top w:val="nil"/>
              <w:left w:val="nil"/>
              <w:bottom w:val="nil"/>
              <w:right w:val="nil"/>
            </w:tcBorders>
            <w:shd w:val="clear" w:color="auto" w:fill="auto"/>
            <w:noWrap/>
            <w:vAlign w:val="bottom"/>
            <w:hideMark/>
          </w:tcPr>
          <w:p w14:paraId="0553AC54" w14:textId="77777777" w:rsidR="000D0C3C" w:rsidRPr="002A2F0B" w:rsidRDefault="000D0C3C" w:rsidP="000D0C3C">
            <w:pPr>
              <w:jc w:val="right"/>
              <w:rPr>
                <w:rFonts w:cs="Arial"/>
                <w:sz w:val="16"/>
                <w:szCs w:val="16"/>
              </w:rPr>
            </w:pPr>
            <w:r w:rsidRPr="002A2F0B">
              <w:rPr>
                <w:rFonts w:cs="Arial"/>
                <w:sz w:val="16"/>
                <w:szCs w:val="16"/>
              </w:rPr>
              <w:t>7</w:t>
            </w:r>
          </w:p>
        </w:tc>
        <w:tc>
          <w:tcPr>
            <w:tcW w:w="677" w:type="dxa"/>
            <w:tcBorders>
              <w:top w:val="nil"/>
              <w:left w:val="nil"/>
              <w:bottom w:val="nil"/>
              <w:right w:val="nil"/>
            </w:tcBorders>
            <w:shd w:val="clear" w:color="auto" w:fill="auto"/>
            <w:noWrap/>
            <w:vAlign w:val="bottom"/>
            <w:hideMark/>
          </w:tcPr>
          <w:p w14:paraId="7606C670"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7CF7B22A"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57B02A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B216AD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C0D1126"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4C57C47B" w14:textId="72C8C2B7" w:rsidR="000D0C3C" w:rsidRPr="002A2F0B" w:rsidRDefault="000D0C3C" w:rsidP="000D0C3C">
            <w:pPr>
              <w:jc w:val="right"/>
              <w:rPr>
                <w:rFonts w:cs="Arial"/>
                <w:sz w:val="16"/>
                <w:szCs w:val="16"/>
              </w:rPr>
            </w:pPr>
            <w:r w:rsidRPr="002A2F0B">
              <w:rPr>
                <w:rFonts w:cs="Arial"/>
                <w:sz w:val="16"/>
                <w:szCs w:val="16"/>
              </w:rPr>
              <w:t>5 462</w:t>
            </w:r>
          </w:p>
        </w:tc>
      </w:tr>
      <w:tr w:rsidR="000D0C3C" w:rsidRPr="002A2F0B" w14:paraId="5F127F8F" w14:textId="77777777" w:rsidTr="00920CD0">
        <w:trPr>
          <w:trHeight w:val="198"/>
        </w:trPr>
        <w:tc>
          <w:tcPr>
            <w:tcW w:w="677" w:type="dxa"/>
            <w:tcBorders>
              <w:top w:val="nil"/>
              <w:left w:val="nil"/>
              <w:bottom w:val="nil"/>
              <w:right w:val="nil"/>
            </w:tcBorders>
            <w:shd w:val="clear" w:color="auto" w:fill="auto"/>
            <w:noWrap/>
            <w:vAlign w:val="bottom"/>
            <w:hideMark/>
          </w:tcPr>
          <w:p w14:paraId="15999206" w14:textId="77777777" w:rsidR="000D0C3C" w:rsidRPr="002A2F0B" w:rsidRDefault="000D0C3C" w:rsidP="00E26EF7">
            <w:pPr>
              <w:jc w:val="center"/>
              <w:rPr>
                <w:rFonts w:cs="Arial"/>
                <w:sz w:val="16"/>
                <w:szCs w:val="16"/>
              </w:rPr>
            </w:pPr>
            <w:r w:rsidRPr="002A2F0B">
              <w:rPr>
                <w:rFonts w:cs="Arial"/>
                <w:sz w:val="16"/>
                <w:szCs w:val="16"/>
              </w:rPr>
              <w:t>2003</w:t>
            </w:r>
          </w:p>
        </w:tc>
        <w:tc>
          <w:tcPr>
            <w:tcW w:w="677" w:type="dxa"/>
            <w:tcBorders>
              <w:top w:val="nil"/>
              <w:left w:val="nil"/>
              <w:bottom w:val="nil"/>
              <w:right w:val="nil"/>
            </w:tcBorders>
            <w:shd w:val="clear" w:color="auto" w:fill="auto"/>
            <w:noWrap/>
            <w:vAlign w:val="bottom"/>
            <w:hideMark/>
          </w:tcPr>
          <w:p w14:paraId="3F83A8C0"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8EDACE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10F3459" w14:textId="77777777" w:rsidR="000D0C3C" w:rsidRPr="002A2F0B" w:rsidRDefault="000D0C3C" w:rsidP="000D0C3C">
            <w:pPr>
              <w:jc w:val="right"/>
              <w:rPr>
                <w:rFonts w:cs="Arial"/>
                <w:sz w:val="16"/>
                <w:szCs w:val="16"/>
              </w:rPr>
            </w:pPr>
            <w:r w:rsidRPr="002A2F0B">
              <w:rPr>
                <w:rFonts w:cs="Arial"/>
                <w:sz w:val="16"/>
                <w:szCs w:val="16"/>
              </w:rPr>
              <w:t>8</w:t>
            </w:r>
          </w:p>
        </w:tc>
        <w:tc>
          <w:tcPr>
            <w:tcW w:w="678" w:type="dxa"/>
            <w:tcBorders>
              <w:top w:val="nil"/>
              <w:left w:val="nil"/>
              <w:bottom w:val="nil"/>
              <w:right w:val="nil"/>
            </w:tcBorders>
            <w:shd w:val="clear" w:color="auto" w:fill="auto"/>
            <w:noWrap/>
            <w:vAlign w:val="bottom"/>
            <w:hideMark/>
          </w:tcPr>
          <w:p w14:paraId="0F57FBAC" w14:textId="77777777" w:rsidR="000D0C3C" w:rsidRPr="002A2F0B" w:rsidRDefault="000D0C3C" w:rsidP="000D0C3C">
            <w:pPr>
              <w:jc w:val="right"/>
              <w:rPr>
                <w:rFonts w:cs="Arial"/>
                <w:sz w:val="16"/>
                <w:szCs w:val="16"/>
              </w:rPr>
            </w:pPr>
            <w:r w:rsidRPr="002A2F0B">
              <w:rPr>
                <w:rFonts w:cs="Arial"/>
                <w:sz w:val="16"/>
                <w:szCs w:val="16"/>
              </w:rPr>
              <w:t>200</w:t>
            </w:r>
          </w:p>
        </w:tc>
        <w:tc>
          <w:tcPr>
            <w:tcW w:w="677" w:type="dxa"/>
            <w:tcBorders>
              <w:top w:val="nil"/>
              <w:left w:val="nil"/>
              <w:bottom w:val="nil"/>
              <w:right w:val="nil"/>
            </w:tcBorders>
            <w:shd w:val="clear" w:color="auto" w:fill="auto"/>
            <w:noWrap/>
            <w:vAlign w:val="bottom"/>
            <w:hideMark/>
          </w:tcPr>
          <w:p w14:paraId="3D5EB7F2" w14:textId="77777777" w:rsidR="000D0C3C" w:rsidRPr="002A2F0B" w:rsidRDefault="000D0C3C" w:rsidP="000D0C3C">
            <w:pPr>
              <w:jc w:val="right"/>
              <w:rPr>
                <w:rFonts w:cs="Arial"/>
                <w:sz w:val="16"/>
                <w:szCs w:val="16"/>
              </w:rPr>
            </w:pPr>
            <w:r w:rsidRPr="002A2F0B">
              <w:rPr>
                <w:rFonts w:cs="Arial"/>
                <w:sz w:val="16"/>
                <w:szCs w:val="16"/>
              </w:rPr>
              <w:t>510</w:t>
            </w:r>
          </w:p>
        </w:tc>
        <w:tc>
          <w:tcPr>
            <w:tcW w:w="677" w:type="dxa"/>
            <w:tcBorders>
              <w:top w:val="nil"/>
              <w:left w:val="nil"/>
              <w:bottom w:val="nil"/>
              <w:right w:val="nil"/>
            </w:tcBorders>
            <w:shd w:val="clear" w:color="auto" w:fill="auto"/>
            <w:noWrap/>
            <w:vAlign w:val="bottom"/>
            <w:hideMark/>
          </w:tcPr>
          <w:p w14:paraId="75C39D2C" w14:textId="77777777" w:rsidR="000D0C3C" w:rsidRPr="002A2F0B" w:rsidRDefault="000D0C3C" w:rsidP="000D0C3C">
            <w:pPr>
              <w:jc w:val="right"/>
              <w:rPr>
                <w:rFonts w:cs="Arial"/>
                <w:sz w:val="16"/>
                <w:szCs w:val="16"/>
              </w:rPr>
            </w:pPr>
            <w:r w:rsidRPr="002A2F0B">
              <w:rPr>
                <w:rFonts w:cs="Arial"/>
                <w:sz w:val="16"/>
                <w:szCs w:val="16"/>
              </w:rPr>
              <w:t>867</w:t>
            </w:r>
          </w:p>
        </w:tc>
        <w:tc>
          <w:tcPr>
            <w:tcW w:w="677" w:type="dxa"/>
            <w:tcBorders>
              <w:top w:val="nil"/>
              <w:left w:val="nil"/>
              <w:bottom w:val="nil"/>
              <w:right w:val="nil"/>
            </w:tcBorders>
            <w:shd w:val="clear" w:color="auto" w:fill="auto"/>
            <w:noWrap/>
            <w:vAlign w:val="bottom"/>
            <w:hideMark/>
          </w:tcPr>
          <w:p w14:paraId="6C718E27" w14:textId="77777777" w:rsidR="000D0C3C" w:rsidRPr="002A2F0B" w:rsidRDefault="000D0C3C" w:rsidP="000D0C3C">
            <w:pPr>
              <w:jc w:val="right"/>
              <w:rPr>
                <w:rFonts w:cs="Arial"/>
                <w:sz w:val="16"/>
                <w:szCs w:val="16"/>
              </w:rPr>
            </w:pPr>
            <w:r w:rsidRPr="002A2F0B">
              <w:rPr>
                <w:rFonts w:cs="Arial"/>
                <w:sz w:val="16"/>
                <w:szCs w:val="16"/>
              </w:rPr>
              <w:t>194</w:t>
            </w:r>
          </w:p>
        </w:tc>
        <w:tc>
          <w:tcPr>
            <w:tcW w:w="677" w:type="dxa"/>
            <w:tcBorders>
              <w:top w:val="nil"/>
              <w:left w:val="nil"/>
              <w:bottom w:val="nil"/>
              <w:right w:val="nil"/>
            </w:tcBorders>
            <w:shd w:val="clear" w:color="auto" w:fill="auto"/>
            <w:noWrap/>
            <w:vAlign w:val="bottom"/>
            <w:hideMark/>
          </w:tcPr>
          <w:p w14:paraId="5B676108" w14:textId="77777777" w:rsidR="000D0C3C" w:rsidRPr="002A2F0B" w:rsidRDefault="000D0C3C" w:rsidP="000D0C3C">
            <w:pPr>
              <w:jc w:val="right"/>
              <w:rPr>
                <w:rFonts w:cs="Arial"/>
                <w:sz w:val="16"/>
                <w:szCs w:val="16"/>
              </w:rPr>
            </w:pPr>
            <w:r w:rsidRPr="002A2F0B">
              <w:rPr>
                <w:rFonts w:cs="Arial"/>
                <w:sz w:val="16"/>
                <w:szCs w:val="16"/>
              </w:rPr>
              <w:t>219</w:t>
            </w:r>
          </w:p>
        </w:tc>
        <w:tc>
          <w:tcPr>
            <w:tcW w:w="678" w:type="dxa"/>
            <w:tcBorders>
              <w:top w:val="nil"/>
              <w:left w:val="nil"/>
              <w:bottom w:val="nil"/>
              <w:right w:val="nil"/>
            </w:tcBorders>
            <w:shd w:val="clear" w:color="auto" w:fill="auto"/>
            <w:noWrap/>
            <w:vAlign w:val="bottom"/>
            <w:hideMark/>
          </w:tcPr>
          <w:p w14:paraId="28025B48" w14:textId="77777777" w:rsidR="000D0C3C" w:rsidRPr="002A2F0B" w:rsidRDefault="000D0C3C" w:rsidP="000D0C3C">
            <w:pPr>
              <w:jc w:val="right"/>
              <w:rPr>
                <w:rFonts w:cs="Arial"/>
                <w:sz w:val="16"/>
                <w:szCs w:val="16"/>
              </w:rPr>
            </w:pPr>
            <w:r w:rsidRPr="002A2F0B">
              <w:rPr>
                <w:rFonts w:cs="Arial"/>
                <w:sz w:val="16"/>
                <w:szCs w:val="16"/>
              </w:rPr>
              <w:t>69</w:t>
            </w:r>
          </w:p>
        </w:tc>
        <w:tc>
          <w:tcPr>
            <w:tcW w:w="677" w:type="dxa"/>
            <w:tcBorders>
              <w:top w:val="nil"/>
              <w:left w:val="nil"/>
              <w:bottom w:val="nil"/>
              <w:right w:val="nil"/>
            </w:tcBorders>
            <w:shd w:val="clear" w:color="auto" w:fill="auto"/>
            <w:noWrap/>
            <w:vAlign w:val="bottom"/>
            <w:hideMark/>
          </w:tcPr>
          <w:p w14:paraId="7D7497CB" w14:textId="77777777" w:rsidR="000D0C3C" w:rsidRPr="002A2F0B" w:rsidRDefault="000D0C3C" w:rsidP="000D0C3C">
            <w:pPr>
              <w:jc w:val="right"/>
              <w:rPr>
                <w:rFonts w:cs="Arial"/>
                <w:sz w:val="16"/>
                <w:szCs w:val="16"/>
              </w:rPr>
            </w:pPr>
            <w:r w:rsidRPr="002A2F0B">
              <w:rPr>
                <w:rFonts w:cs="Arial"/>
                <w:sz w:val="16"/>
                <w:szCs w:val="16"/>
              </w:rPr>
              <w:t>12</w:t>
            </w:r>
          </w:p>
        </w:tc>
        <w:tc>
          <w:tcPr>
            <w:tcW w:w="677" w:type="dxa"/>
            <w:tcBorders>
              <w:top w:val="nil"/>
              <w:left w:val="nil"/>
              <w:bottom w:val="nil"/>
              <w:right w:val="nil"/>
            </w:tcBorders>
            <w:shd w:val="clear" w:color="auto" w:fill="auto"/>
            <w:noWrap/>
            <w:vAlign w:val="bottom"/>
            <w:hideMark/>
          </w:tcPr>
          <w:p w14:paraId="7CF0414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80433D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44618EC"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5036F0B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6BCCA2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3A362A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5E0C7483"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1EDEA952" w14:textId="71A51CDA" w:rsidR="000D0C3C" w:rsidRPr="002A2F0B" w:rsidRDefault="000D0C3C" w:rsidP="000D0C3C">
            <w:pPr>
              <w:jc w:val="right"/>
              <w:rPr>
                <w:rFonts w:cs="Arial"/>
                <w:sz w:val="16"/>
                <w:szCs w:val="16"/>
              </w:rPr>
            </w:pPr>
            <w:r w:rsidRPr="002A2F0B">
              <w:rPr>
                <w:rFonts w:cs="Arial"/>
                <w:sz w:val="16"/>
                <w:szCs w:val="16"/>
              </w:rPr>
              <w:t>2 078</w:t>
            </w:r>
          </w:p>
        </w:tc>
      </w:tr>
      <w:tr w:rsidR="000D0C3C" w:rsidRPr="002A2F0B" w14:paraId="62CAF9F5" w14:textId="77777777" w:rsidTr="00920CD0">
        <w:trPr>
          <w:trHeight w:val="198"/>
        </w:trPr>
        <w:tc>
          <w:tcPr>
            <w:tcW w:w="677" w:type="dxa"/>
            <w:tcBorders>
              <w:top w:val="nil"/>
              <w:left w:val="nil"/>
              <w:bottom w:val="nil"/>
              <w:right w:val="nil"/>
            </w:tcBorders>
            <w:shd w:val="clear" w:color="auto" w:fill="auto"/>
            <w:noWrap/>
            <w:vAlign w:val="bottom"/>
            <w:hideMark/>
          </w:tcPr>
          <w:p w14:paraId="63B489CF" w14:textId="77777777" w:rsidR="000D0C3C" w:rsidRPr="002A2F0B" w:rsidRDefault="000D0C3C" w:rsidP="00E26EF7">
            <w:pPr>
              <w:jc w:val="center"/>
              <w:rPr>
                <w:rFonts w:cs="Arial"/>
                <w:sz w:val="16"/>
                <w:szCs w:val="16"/>
              </w:rPr>
            </w:pPr>
            <w:r w:rsidRPr="002A2F0B">
              <w:rPr>
                <w:rFonts w:cs="Arial"/>
                <w:sz w:val="16"/>
                <w:szCs w:val="16"/>
              </w:rPr>
              <w:lastRenderedPageBreak/>
              <w:t>2004</w:t>
            </w:r>
          </w:p>
        </w:tc>
        <w:tc>
          <w:tcPr>
            <w:tcW w:w="677" w:type="dxa"/>
            <w:tcBorders>
              <w:top w:val="nil"/>
              <w:left w:val="nil"/>
              <w:bottom w:val="nil"/>
              <w:right w:val="nil"/>
            </w:tcBorders>
            <w:shd w:val="clear" w:color="auto" w:fill="auto"/>
            <w:noWrap/>
            <w:vAlign w:val="bottom"/>
            <w:hideMark/>
          </w:tcPr>
          <w:p w14:paraId="2017A384"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5E8C636" w14:textId="77777777" w:rsidR="000D0C3C" w:rsidRPr="002A2F0B" w:rsidRDefault="000D0C3C" w:rsidP="000D0C3C">
            <w:pPr>
              <w:jc w:val="right"/>
              <w:rPr>
                <w:rFonts w:cs="Arial"/>
                <w:sz w:val="16"/>
                <w:szCs w:val="16"/>
              </w:rPr>
            </w:pPr>
            <w:r w:rsidRPr="002A2F0B">
              <w:rPr>
                <w:rFonts w:cs="Arial"/>
                <w:sz w:val="16"/>
                <w:szCs w:val="16"/>
              </w:rPr>
              <w:t>427</w:t>
            </w:r>
          </w:p>
        </w:tc>
        <w:tc>
          <w:tcPr>
            <w:tcW w:w="677" w:type="dxa"/>
            <w:tcBorders>
              <w:top w:val="nil"/>
              <w:left w:val="nil"/>
              <w:bottom w:val="nil"/>
              <w:right w:val="nil"/>
            </w:tcBorders>
            <w:shd w:val="clear" w:color="auto" w:fill="auto"/>
            <w:noWrap/>
            <w:vAlign w:val="bottom"/>
            <w:hideMark/>
          </w:tcPr>
          <w:p w14:paraId="0E08D57E" w14:textId="77777777" w:rsidR="000D0C3C" w:rsidRPr="002A2F0B" w:rsidRDefault="000D0C3C" w:rsidP="000D0C3C">
            <w:pPr>
              <w:jc w:val="right"/>
              <w:rPr>
                <w:rFonts w:cs="Arial"/>
                <w:sz w:val="16"/>
                <w:szCs w:val="16"/>
              </w:rPr>
            </w:pPr>
            <w:r w:rsidRPr="002A2F0B">
              <w:rPr>
                <w:rFonts w:cs="Arial"/>
                <w:sz w:val="16"/>
                <w:szCs w:val="16"/>
              </w:rPr>
              <w:t>40</w:t>
            </w:r>
          </w:p>
        </w:tc>
        <w:tc>
          <w:tcPr>
            <w:tcW w:w="678" w:type="dxa"/>
            <w:tcBorders>
              <w:top w:val="nil"/>
              <w:left w:val="nil"/>
              <w:bottom w:val="nil"/>
              <w:right w:val="nil"/>
            </w:tcBorders>
            <w:shd w:val="clear" w:color="auto" w:fill="auto"/>
            <w:noWrap/>
            <w:vAlign w:val="bottom"/>
            <w:hideMark/>
          </w:tcPr>
          <w:p w14:paraId="03F30E61" w14:textId="77777777" w:rsidR="000D0C3C" w:rsidRPr="002A2F0B" w:rsidRDefault="000D0C3C" w:rsidP="000D0C3C">
            <w:pPr>
              <w:jc w:val="right"/>
              <w:rPr>
                <w:rFonts w:cs="Arial"/>
                <w:sz w:val="16"/>
                <w:szCs w:val="16"/>
              </w:rPr>
            </w:pPr>
            <w:r w:rsidRPr="002A2F0B">
              <w:rPr>
                <w:rFonts w:cs="Arial"/>
                <w:sz w:val="16"/>
                <w:szCs w:val="16"/>
              </w:rPr>
              <w:t>246</w:t>
            </w:r>
          </w:p>
        </w:tc>
        <w:tc>
          <w:tcPr>
            <w:tcW w:w="677" w:type="dxa"/>
            <w:tcBorders>
              <w:top w:val="nil"/>
              <w:left w:val="nil"/>
              <w:bottom w:val="nil"/>
              <w:right w:val="nil"/>
            </w:tcBorders>
            <w:shd w:val="clear" w:color="auto" w:fill="auto"/>
            <w:noWrap/>
            <w:vAlign w:val="bottom"/>
            <w:hideMark/>
          </w:tcPr>
          <w:p w14:paraId="1E7B5D48" w14:textId="77777777" w:rsidR="000D0C3C" w:rsidRPr="002A2F0B" w:rsidRDefault="000D0C3C" w:rsidP="000D0C3C">
            <w:pPr>
              <w:jc w:val="right"/>
              <w:rPr>
                <w:rFonts w:cs="Arial"/>
                <w:sz w:val="16"/>
                <w:szCs w:val="16"/>
              </w:rPr>
            </w:pPr>
            <w:r w:rsidRPr="002A2F0B">
              <w:rPr>
                <w:rFonts w:cs="Arial"/>
                <w:sz w:val="16"/>
                <w:szCs w:val="16"/>
              </w:rPr>
              <w:t>381</w:t>
            </w:r>
          </w:p>
        </w:tc>
        <w:tc>
          <w:tcPr>
            <w:tcW w:w="677" w:type="dxa"/>
            <w:tcBorders>
              <w:top w:val="nil"/>
              <w:left w:val="nil"/>
              <w:bottom w:val="nil"/>
              <w:right w:val="nil"/>
            </w:tcBorders>
            <w:shd w:val="clear" w:color="auto" w:fill="auto"/>
            <w:noWrap/>
            <w:vAlign w:val="bottom"/>
            <w:hideMark/>
          </w:tcPr>
          <w:p w14:paraId="7DB655EA" w14:textId="77777777" w:rsidR="000D0C3C" w:rsidRPr="002A2F0B" w:rsidRDefault="000D0C3C" w:rsidP="000D0C3C">
            <w:pPr>
              <w:jc w:val="right"/>
              <w:rPr>
                <w:rFonts w:cs="Arial"/>
                <w:sz w:val="16"/>
                <w:szCs w:val="16"/>
              </w:rPr>
            </w:pPr>
            <w:r w:rsidRPr="002A2F0B">
              <w:rPr>
                <w:rFonts w:cs="Arial"/>
                <w:sz w:val="16"/>
                <w:szCs w:val="16"/>
              </w:rPr>
              <w:t>422</w:t>
            </w:r>
          </w:p>
        </w:tc>
        <w:tc>
          <w:tcPr>
            <w:tcW w:w="677" w:type="dxa"/>
            <w:tcBorders>
              <w:top w:val="nil"/>
              <w:left w:val="nil"/>
              <w:bottom w:val="nil"/>
              <w:right w:val="nil"/>
            </w:tcBorders>
            <w:shd w:val="clear" w:color="auto" w:fill="auto"/>
            <w:noWrap/>
            <w:vAlign w:val="bottom"/>
            <w:hideMark/>
          </w:tcPr>
          <w:p w14:paraId="570AEC24" w14:textId="77777777" w:rsidR="000D0C3C" w:rsidRPr="002A2F0B" w:rsidRDefault="000D0C3C" w:rsidP="000D0C3C">
            <w:pPr>
              <w:jc w:val="right"/>
              <w:rPr>
                <w:rFonts w:cs="Arial"/>
                <w:sz w:val="16"/>
                <w:szCs w:val="16"/>
              </w:rPr>
            </w:pPr>
            <w:r w:rsidRPr="002A2F0B">
              <w:rPr>
                <w:rFonts w:cs="Arial"/>
                <w:sz w:val="16"/>
                <w:szCs w:val="16"/>
              </w:rPr>
              <w:t>353</w:t>
            </w:r>
          </w:p>
        </w:tc>
        <w:tc>
          <w:tcPr>
            <w:tcW w:w="677" w:type="dxa"/>
            <w:tcBorders>
              <w:top w:val="nil"/>
              <w:left w:val="nil"/>
              <w:bottom w:val="nil"/>
              <w:right w:val="nil"/>
            </w:tcBorders>
            <w:shd w:val="clear" w:color="auto" w:fill="auto"/>
            <w:noWrap/>
            <w:vAlign w:val="bottom"/>
            <w:hideMark/>
          </w:tcPr>
          <w:p w14:paraId="5911FDEA" w14:textId="77777777" w:rsidR="000D0C3C" w:rsidRPr="002A2F0B" w:rsidRDefault="000D0C3C" w:rsidP="000D0C3C">
            <w:pPr>
              <w:jc w:val="right"/>
              <w:rPr>
                <w:rFonts w:cs="Arial"/>
                <w:sz w:val="16"/>
                <w:szCs w:val="16"/>
              </w:rPr>
            </w:pPr>
            <w:r w:rsidRPr="002A2F0B">
              <w:rPr>
                <w:rFonts w:cs="Arial"/>
                <w:sz w:val="16"/>
                <w:szCs w:val="16"/>
              </w:rPr>
              <w:t>59</w:t>
            </w:r>
          </w:p>
        </w:tc>
        <w:tc>
          <w:tcPr>
            <w:tcW w:w="678" w:type="dxa"/>
            <w:tcBorders>
              <w:top w:val="nil"/>
              <w:left w:val="nil"/>
              <w:bottom w:val="nil"/>
              <w:right w:val="nil"/>
            </w:tcBorders>
            <w:shd w:val="clear" w:color="auto" w:fill="auto"/>
            <w:noWrap/>
            <w:vAlign w:val="bottom"/>
            <w:hideMark/>
          </w:tcPr>
          <w:p w14:paraId="2246D5DF" w14:textId="77777777" w:rsidR="000D0C3C" w:rsidRPr="002A2F0B" w:rsidRDefault="000D0C3C" w:rsidP="000D0C3C">
            <w:pPr>
              <w:jc w:val="right"/>
              <w:rPr>
                <w:rFonts w:cs="Arial"/>
                <w:sz w:val="16"/>
                <w:szCs w:val="16"/>
              </w:rPr>
            </w:pPr>
            <w:r w:rsidRPr="002A2F0B">
              <w:rPr>
                <w:rFonts w:cs="Arial"/>
                <w:sz w:val="16"/>
                <w:szCs w:val="16"/>
              </w:rPr>
              <w:t>108</w:t>
            </w:r>
          </w:p>
        </w:tc>
        <w:tc>
          <w:tcPr>
            <w:tcW w:w="677" w:type="dxa"/>
            <w:tcBorders>
              <w:top w:val="nil"/>
              <w:left w:val="nil"/>
              <w:bottom w:val="nil"/>
              <w:right w:val="nil"/>
            </w:tcBorders>
            <w:shd w:val="clear" w:color="auto" w:fill="auto"/>
            <w:noWrap/>
            <w:vAlign w:val="bottom"/>
            <w:hideMark/>
          </w:tcPr>
          <w:p w14:paraId="12879A04" w14:textId="77777777" w:rsidR="000D0C3C" w:rsidRPr="002A2F0B" w:rsidRDefault="000D0C3C" w:rsidP="000D0C3C">
            <w:pPr>
              <w:jc w:val="right"/>
              <w:rPr>
                <w:rFonts w:cs="Arial"/>
                <w:sz w:val="16"/>
                <w:szCs w:val="16"/>
              </w:rPr>
            </w:pPr>
            <w:r w:rsidRPr="002A2F0B">
              <w:rPr>
                <w:rFonts w:cs="Arial"/>
                <w:sz w:val="16"/>
                <w:szCs w:val="16"/>
              </w:rPr>
              <w:t>25</w:t>
            </w:r>
          </w:p>
        </w:tc>
        <w:tc>
          <w:tcPr>
            <w:tcW w:w="677" w:type="dxa"/>
            <w:tcBorders>
              <w:top w:val="nil"/>
              <w:left w:val="nil"/>
              <w:bottom w:val="nil"/>
              <w:right w:val="nil"/>
            </w:tcBorders>
            <w:shd w:val="clear" w:color="auto" w:fill="auto"/>
            <w:noWrap/>
            <w:vAlign w:val="bottom"/>
            <w:hideMark/>
          </w:tcPr>
          <w:p w14:paraId="772C424C"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noWrap/>
            <w:vAlign w:val="bottom"/>
            <w:hideMark/>
          </w:tcPr>
          <w:p w14:paraId="77F85C4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DFA48E6" w14:textId="77777777" w:rsidR="000D0C3C" w:rsidRPr="002A2F0B" w:rsidRDefault="000D0C3C" w:rsidP="000D0C3C">
            <w:pPr>
              <w:jc w:val="right"/>
              <w:rPr>
                <w:rFonts w:cs="Arial"/>
                <w:sz w:val="16"/>
                <w:szCs w:val="16"/>
              </w:rPr>
            </w:pPr>
            <w:r w:rsidRPr="002A2F0B">
              <w:rPr>
                <w:rFonts w:cs="Arial"/>
                <w:sz w:val="16"/>
                <w:szCs w:val="16"/>
              </w:rPr>
              <w:t>3</w:t>
            </w:r>
          </w:p>
        </w:tc>
        <w:tc>
          <w:tcPr>
            <w:tcW w:w="678" w:type="dxa"/>
            <w:tcBorders>
              <w:top w:val="nil"/>
              <w:left w:val="nil"/>
              <w:bottom w:val="nil"/>
              <w:right w:val="nil"/>
            </w:tcBorders>
            <w:shd w:val="clear" w:color="auto" w:fill="auto"/>
            <w:noWrap/>
            <w:vAlign w:val="bottom"/>
            <w:hideMark/>
          </w:tcPr>
          <w:p w14:paraId="55CB5F5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614965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ED97C3A"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87F7C16"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5DC8289D" w14:textId="0DB9C8CE" w:rsidR="000D0C3C" w:rsidRPr="002A2F0B" w:rsidRDefault="000D0C3C" w:rsidP="000D0C3C">
            <w:pPr>
              <w:jc w:val="right"/>
              <w:rPr>
                <w:rFonts w:cs="Arial"/>
                <w:sz w:val="16"/>
                <w:szCs w:val="16"/>
              </w:rPr>
            </w:pPr>
            <w:r w:rsidRPr="002A2F0B">
              <w:rPr>
                <w:rFonts w:cs="Arial"/>
                <w:sz w:val="16"/>
                <w:szCs w:val="16"/>
              </w:rPr>
              <w:t>2 069</w:t>
            </w:r>
          </w:p>
        </w:tc>
      </w:tr>
      <w:tr w:rsidR="000D0C3C" w:rsidRPr="002A2F0B" w14:paraId="7AB96F9E" w14:textId="77777777" w:rsidTr="00920CD0">
        <w:trPr>
          <w:trHeight w:val="198"/>
        </w:trPr>
        <w:tc>
          <w:tcPr>
            <w:tcW w:w="677" w:type="dxa"/>
            <w:tcBorders>
              <w:top w:val="nil"/>
              <w:left w:val="nil"/>
              <w:bottom w:val="nil"/>
              <w:right w:val="nil"/>
            </w:tcBorders>
            <w:shd w:val="clear" w:color="auto" w:fill="auto"/>
            <w:noWrap/>
            <w:vAlign w:val="bottom"/>
            <w:hideMark/>
          </w:tcPr>
          <w:p w14:paraId="1FE40D90" w14:textId="77777777" w:rsidR="000D0C3C" w:rsidRPr="002A2F0B" w:rsidRDefault="000D0C3C" w:rsidP="00E26EF7">
            <w:pPr>
              <w:jc w:val="center"/>
              <w:rPr>
                <w:rFonts w:cs="Arial"/>
                <w:sz w:val="16"/>
                <w:szCs w:val="16"/>
              </w:rPr>
            </w:pPr>
            <w:r w:rsidRPr="002A2F0B">
              <w:rPr>
                <w:rFonts w:cs="Arial"/>
                <w:sz w:val="16"/>
                <w:szCs w:val="16"/>
              </w:rPr>
              <w:t>2005</w:t>
            </w:r>
          </w:p>
        </w:tc>
        <w:tc>
          <w:tcPr>
            <w:tcW w:w="677" w:type="dxa"/>
            <w:tcBorders>
              <w:top w:val="nil"/>
              <w:left w:val="nil"/>
              <w:bottom w:val="nil"/>
              <w:right w:val="nil"/>
            </w:tcBorders>
            <w:shd w:val="clear" w:color="auto" w:fill="auto"/>
            <w:noWrap/>
            <w:vAlign w:val="bottom"/>
            <w:hideMark/>
          </w:tcPr>
          <w:p w14:paraId="0AE913D3"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AAA3635" w14:textId="77777777" w:rsidR="000D0C3C" w:rsidRPr="002A2F0B" w:rsidRDefault="000D0C3C" w:rsidP="000D0C3C">
            <w:pPr>
              <w:jc w:val="right"/>
              <w:rPr>
                <w:rFonts w:cs="Arial"/>
                <w:sz w:val="16"/>
                <w:szCs w:val="16"/>
              </w:rPr>
            </w:pPr>
            <w:r w:rsidRPr="002A2F0B">
              <w:rPr>
                <w:rFonts w:cs="Arial"/>
                <w:sz w:val="16"/>
                <w:szCs w:val="16"/>
              </w:rPr>
              <w:t>25</w:t>
            </w:r>
          </w:p>
        </w:tc>
        <w:tc>
          <w:tcPr>
            <w:tcW w:w="677" w:type="dxa"/>
            <w:tcBorders>
              <w:top w:val="nil"/>
              <w:left w:val="nil"/>
              <w:bottom w:val="nil"/>
              <w:right w:val="nil"/>
            </w:tcBorders>
            <w:shd w:val="clear" w:color="auto" w:fill="auto"/>
            <w:noWrap/>
            <w:vAlign w:val="bottom"/>
            <w:hideMark/>
          </w:tcPr>
          <w:p w14:paraId="5EEE5DB4" w14:textId="7AEA0C07" w:rsidR="000D0C3C" w:rsidRPr="002A2F0B" w:rsidRDefault="000D0C3C" w:rsidP="000D0C3C">
            <w:pPr>
              <w:jc w:val="right"/>
              <w:rPr>
                <w:rFonts w:cs="Arial"/>
                <w:sz w:val="16"/>
                <w:szCs w:val="16"/>
              </w:rPr>
            </w:pPr>
            <w:r w:rsidRPr="002A2F0B">
              <w:rPr>
                <w:rFonts w:cs="Arial"/>
                <w:sz w:val="16"/>
                <w:szCs w:val="16"/>
              </w:rPr>
              <w:t>1 025</w:t>
            </w:r>
          </w:p>
        </w:tc>
        <w:tc>
          <w:tcPr>
            <w:tcW w:w="678" w:type="dxa"/>
            <w:tcBorders>
              <w:top w:val="nil"/>
              <w:left w:val="nil"/>
              <w:bottom w:val="nil"/>
              <w:right w:val="nil"/>
            </w:tcBorders>
            <w:shd w:val="clear" w:color="auto" w:fill="auto"/>
            <w:noWrap/>
            <w:vAlign w:val="bottom"/>
            <w:hideMark/>
          </w:tcPr>
          <w:p w14:paraId="798DA30C" w14:textId="4606B01B" w:rsidR="000D0C3C" w:rsidRPr="002A2F0B" w:rsidRDefault="000D0C3C" w:rsidP="000D0C3C">
            <w:pPr>
              <w:jc w:val="right"/>
              <w:rPr>
                <w:rFonts w:cs="Arial"/>
                <w:sz w:val="16"/>
                <w:szCs w:val="16"/>
              </w:rPr>
            </w:pPr>
            <w:r w:rsidRPr="002A2F0B">
              <w:rPr>
                <w:rFonts w:cs="Arial"/>
                <w:sz w:val="16"/>
                <w:szCs w:val="16"/>
              </w:rPr>
              <w:t>1 398</w:t>
            </w:r>
          </w:p>
        </w:tc>
        <w:tc>
          <w:tcPr>
            <w:tcW w:w="677" w:type="dxa"/>
            <w:tcBorders>
              <w:top w:val="nil"/>
              <w:left w:val="nil"/>
              <w:bottom w:val="nil"/>
              <w:right w:val="nil"/>
            </w:tcBorders>
            <w:shd w:val="clear" w:color="auto" w:fill="auto"/>
            <w:noWrap/>
            <w:vAlign w:val="bottom"/>
            <w:hideMark/>
          </w:tcPr>
          <w:p w14:paraId="49B4E956" w14:textId="3D3559E9" w:rsidR="000D0C3C" w:rsidRPr="002A2F0B" w:rsidRDefault="000D0C3C" w:rsidP="000D0C3C">
            <w:pPr>
              <w:jc w:val="right"/>
              <w:rPr>
                <w:rFonts w:cs="Arial"/>
                <w:sz w:val="16"/>
                <w:szCs w:val="16"/>
              </w:rPr>
            </w:pPr>
            <w:r w:rsidRPr="002A2F0B">
              <w:rPr>
                <w:rFonts w:cs="Arial"/>
                <w:sz w:val="16"/>
                <w:szCs w:val="16"/>
              </w:rPr>
              <w:t>7 149</w:t>
            </w:r>
          </w:p>
        </w:tc>
        <w:tc>
          <w:tcPr>
            <w:tcW w:w="677" w:type="dxa"/>
            <w:tcBorders>
              <w:top w:val="nil"/>
              <w:left w:val="nil"/>
              <w:bottom w:val="nil"/>
              <w:right w:val="nil"/>
            </w:tcBorders>
            <w:shd w:val="clear" w:color="auto" w:fill="auto"/>
            <w:noWrap/>
            <w:vAlign w:val="bottom"/>
            <w:hideMark/>
          </w:tcPr>
          <w:p w14:paraId="3C686A53" w14:textId="2D61CA3E" w:rsidR="000D0C3C" w:rsidRPr="002A2F0B" w:rsidRDefault="000D0C3C" w:rsidP="000D0C3C">
            <w:pPr>
              <w:jc w:val="right"/>
              <w:rPr>
                <w:rFonts w:cs="Arial"/>
                <w:sz w:val="16"/>
                <w:szCs w:val="16"/>
              </w:rPr>
            </w:pPr>
            <w:r w:rsidRPr="002A2F0B">
              <w:rPr>
                <w:rFonts w:cs="Arial"/>
                <w:sz w:val="16"/>
                <w:szCs w:val="16"/>
              </w:rPr>
              <w:t>1 766</w:t>
            </w:r>
          </w:p>
        </w:tc>
        <w:tc>
          <w:tcPr>
            <w:tcW w:w="677" w:type="dxa"/>
            <w:tcBorders>
              <w:top w:val="nil"/>
              <w:left w:val="nil"/>
              <w:bottom w:val="nil"/>
              <w:right w:val="nil"/>
            </w:tcBorders>
            <w:shd w:val="clear" w:color="auto" w:fill="auto"/>
            <w:noWrap/>
            <w:vAlign w:val="bottom"/>
            <w:hideMark/>
          </w:tcPr>
          <w:p w14:paraId="0CC3C314" w14:textId="77777777" w:rsidR="000D0C3C" w:rsidRPr="002A2F0B" w:rsidRDefault="000D0C3C" w:rsidP="000D0C3C">
            <w:pPr>
              <w:jc w:val="right"/>
              <w:rPr>
                <w:rFonts w:cs="Arial"/>
                <w:sz w:val="16"/>
                <w:szCs w:val="16"/>
              </w:rPr>
            </w:pPr>
            <w:r w:rsidRPr="002A2F0B">
              <w:rPr>
                <w:rFonts w:cs="Arial"/>
                <w:sz w:val="16"/>
                <w:szCs w:val="16"/>
              </w:rPr>
              <w:t>816</w:t>
            </w:r>
          </w:p>
        </w:tc>
        <w:tc>
          <w:tcPr>
            <w:tcW w:w="677" w:type="dxa"/>
            <w:tcBorders>
              <w:top w:val="nil"/>
              <w:left w:val="nil"/>
              <w:bottom w:val="nil"/>
              <w:right w:val="nil"/>
            </w:tcBorders>
            <w:shd w:val="clear" w:color="auto" w:fill="auto"/>
            <w:noWrap/>
            <w:vAlign w:val="bottom"/>
            <w:hideMark/>
          </w:tcPr>
          <w:p w14:paraId="4D1F9056" w14:textId="77777777" w:rsidR="000D0C3C" w:rsidRPr="002A2F0B" w:rsidRDefault="000D0C3C" w:rsidP="000D0C3C">
            <w:pPr>
              <w:jc w:val="right"/>
              <w:rPr>
                <w:rFonts w:cs="Arial"/>
                <w:sz w:val="16"/>
                <w:szCs w:val="16"/>
              </w:rPr>
            </w:pPr>
            <w:r w:rsidRPr="002A2F0B">
              <w:rPr>
                <w:rFonts w:cs="Arial"/>
                <w:sz w:val="16"/>
                <w:szCs w:val="16"/>
              </w:rPr>
              <w:t>743</w:t>
            </w:r>
          </w:p>
        </w:tc>
        <w:tc>
          <w:tcPr>
            <w:tcW w:w="678" w:type="dxa"/>
            <w:tcBorders>
              <w:top w:val="nil"/>
              <w:left w:val="nil"/>
              <w:bottom w:val="nil"/>
              <w:right w:val="nil"/>
            </w:tcBorders>
            <w:shd w:val="clear" w:color="auto" w:fill="auto"/>
            <w:noWrap/>
            <w:vAlign w:val="bottom"/>
            <w:hideMark/>
          </w:tcPr>
          <w:p w14:paraId="4EF10450" w14:textId="77777777" w:rsidR="000D0C3C" w:rsidRPr="002A2F0B" w:rsidRDefault="000D0C3C" w:rsidP="000D0C3C">
            <w:pPr>
              <w:jc w:val="right"/>
              <w:rPr>
                <w:rFonts w:cs="Arial"/>
                <w:sz w:val="16"/>
                <w:szCs w:val="16"/>
              </w:rPr>
            </w:pPr>
            <w:r w:rsidRPr="002A2F0B">
              <w:rPr>
                <w:rFonts w:cs="Arial"/>
                <w:sz w:val="16"/>
                <w:szCs w:val="16"/>
              </w:rPr>
              <w:t>60</w:t>
            </w:r>
          </w:p>
        </w:tc>
        <w:tc>
          <w:tcPr>
            <w:tcW w:w="677" w:type="dxa"/>
            <w:tcBorders>
              <w:top w:val="nil"/>
              <w:left w:val="nil"/>
              <w:bottom w:val="nil"/>
              <w:right w:val="nil"/>
            </w:tcBorders>
            <w:shd w:val="clear" w:color="auto" w:fill="auto"/>
            <w:noWrap/>
            <w:vAlign w:val="bottom"/>
            <w:hideMark/>
          </w:tcPr>
          <w:p w14:paraId="0F3F5F6F" w14:textId="77777777" w:rsidR="000D0C3C" w:rsidRPr="002A2F0B" w:rsidRDefault="000D0C3C" w:rsidP="000D0C3C">
            <w:pPr>
              <w:jc w:val="right"/>
              <w:rPr>
                <w:rFonts w:cs="Arial"/>
                <w:sz w:val="16"/>
                <w:szCs w:val="16"/>
              </w:rPr>
            </w:pPr>
            <w:r w:rsidRPr="002A2F0B">
              <w:rPr>
                <w:rFonts w:cs="Arial"/>
                <w:sz w:val="16"/>
                <w:szCs w:val="16"/>
              </w:rPr>
              <w:t>87</w:t>
            </w:r>
          </w:p>
        </w:tc>
        <w:tc>
          <w:tcPr>
            <w:tcW w:w="677" w:type="dxa"/>
            <w:tcBorders>
              <w:top w:val="nil"/>
              <w:left w:val="nil"/>
              <w:bottom w:val="nil"/>
              <w:right w:val="nil"/>
            </w:tcBorders>
            <w:shd w:val="clear" w:color="auto" w:fill="auto"/>
            <w:noWrap/>
            <w:vAlign w:val="bottom"/>
            <w:hideMark/>
          </w:tcPr>
          <w:p w14:paraId="0D3CEE28" w14:textId="77777777" w:rsidR="000D0C3C" w:rsidRPr="002A2F0B" w:rsidRDefault="000D0C3C" w:rsidP="000D0C3C">
            <w:pPr>
              <w:jc w:val="right"/>
              <w:rPr>
                <w:rFonts w:cs="Arial"/>
                <w:sz w:val="16"/>
                <w:szCs w:val="16"/>
              </w:rPr>
            </w:pPr>
            <w:r w:rsidRPr="002A2F0B">
              <w:rPr>
                <w:rFonts w:cs="Arial"/>
                <w:sz w:val="16"/>
                <w:szCs w:val="16"/>
              </w:rPr>
              <w:t>8</w:t>
            </w:r>
          </w:p>
        </w:tc>
        <w:tc>
          <w:tcPr>
            <w:tcW w:w="677" w:type="dxa"/>
            <w:tcBorders>
              <w:top w:val="nil"/>
              <w:left w:val="nil"/>
              <w:bottom w:val="nil"/>
              <w:right w:val="nil"/>
            </w:tcBorders>
            <w:shd w:val="clear" w:color="auto" w:fill="auto"/>
            <w:noWrap/>
            <w:vAlign w:val="bottom"/>
            <w:hideMark/>
          </w:tcPr>
          <w:p w14:paraId="75893D49" w14:textId="77777777" w:rsidR="000D0C3C" w:rsidRPr="002A2F0B" w:rsidRDefault="000D0C3C" w:rsidP="000D0C3C">
            <w:pPr>
              <w:jc w:val="right"/>
              <w:rPr>
                <w:rFonts w:cs="Arial"/>
                <w:sz w:val="16"/>
                <w:szCs w:val="16"/>
              </w:rPr>
            </w:pPr>
            <w:r w:rsidRPr="002A2F0B">
              <w:rPr>
                <w:rFonts w:cs="Arial"/>
                <w:sz w:val="16"/>
                <w:szCs w:val="16"/>
              </w:rPr>
              <w:t>4</w:t>
            </w:r>
          </w:p>
        </w:tc>
        <w:tc>
          <w:tcPr>
            <w:tcW w:w="677" w:type="dxa"/>
            <w:tcBorders>
              <w:top w:val="nil"/>
              <w:left w:val="nil"/>
              <w:bottom w:val="nil"/>
              <w:right w:val="nil"/>
            </w:tcBorders>
            <w:shd w:val="clear" w:color="auto" w:fill="auto"/>
            <w:noWrap/>
            <w:vAlign w:val="bottom"/>
            <w:hideMark/>
          </w:tcPr>
          <w:p w14:paraId="2D0101AC"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1AA9E98C"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03714CF8"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CA286E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21E50B0"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100A6B0C" w14:textId="0CD494D4" w:rsidR="000D0C3C" w:rsidRPr="002A2F0B" w:rsidRDefault="000D0C3C" w:rsidP="000D0C3C">
            <w:pPr>
              <w:jc w:val="right"/>
              <w:rPr>
                <w:rFonts w:cs="Arial"/>
                <w:sz w:val="16"/>
                <w:szCs w:val="16"/>
              </w:rPr>
            </w:pPr>
            <w:r w:rsidRPr="002A2F0B">
              <w:rPr>
                <w:rFonts w:cs="Arial"/>
                <w:sz w:val="16"/>
                <w:szCs w:val="16"/>
              </w:rPr>
              <w:t>13 082</w:t>
            </w:r>
          </w:p>
        </w:tc>
      </w:tr>
      <w:tr w:rsidR="000D0C3C" w:rsidRPr="002A2F0B" w14:paraId="5351B0D4" w14:textId="77777777" w:rsidTr="00920CD0">
        <w:trPr>
          <w:trHeight w:val="198"/>
        </w:trPr>
        <w:tc>
          <w:tcPr>
            <w:tcW w:w="677" w:type="dxa"/>
            <w:tcBorders>
              <w:top w:val="nil"/>
              <w:left w:val="nil"/>
              <w:bottom w:val="nil"/>
              <w:right w:val="nil"/>
            </w:tcBorders>
            <w:shd w:val="clear" w:color="auto" w:fill="auto"/>
            <w:noWrap/>
            <w:vAlign w:val="bottom"/>
            <w:hideMark/>
          </w:tcPr>
          <w:p w14:paraId="36FBEC72" w14:textId="77777777" w:rsidR="000D0C3C" w:rsidRPr="002A2F0B" w:rsidRDefault="000D0C3C" w:rsidP="00E26EF7">
            <w:pPr>
              <w:jc w:val="center"/>
              <w:rPr>
                <w:rFonts w:cs="Arial"/>
                <w:sz w:val="16"/>
                <w:szCs w:val="16"/>
              </w:rPr>
            </w:pPr>
            <w:r w:rsidRPr="002A2F0B">
              <w:rPr>
                <w:rFonts w:cs="Arial"/>
                <w:sz w:val="16"/>
                <w:szCs w:val="16"/>
              </w:rPr>
              <w:t>2006</w:t>
            </w:r>
          </w:p>
        </w:tc>
        <w:tc>
          <w:tcPr>
            <w:tcW w:w="677" w:type="dxa"/>
            <w:tcBorders>
              <w:top w:val="nil"/>
              <w:left w:val="nil"/>
              <w:bottom w:val="nil"/>
              <w:right w:val="nil"/>
            </w:tcBorders>
            <w:shd w:val="clear" w:color="auto" w:fill="auto"/>
            <w:noWrap/>
            <w:vAlign w:val="bottom"/>
            <w:hideMark/>
          </w:tcPr>
          <w:p w14:paraId="79AAA88D"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31132F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5DC1BFE" w14:textId="77777777" w:rsidR="000D0C3C" w:rsidRPr="002A2F0B" w:rsidRDefault="000D0C3C" w:rsidP="000D0C3C">
            <w:pPr>
              <w:jc w:val="right"/>
              <w:rPr>
                <w:rFonts w:cs="Arial"/>
                <w:sz w:val="16"/>
                <w:szCs w:val="16"/>
              </w:rPr>
            </w:pPr>
            <w:r w:rsidRPr="002A2F0B">
              <w:rPr>
                <w:rFonts w:cs="Arial"/>
                <w:sz w:val="16"/>
                <w:szCs w:val="16"/>
              </w:rPr>
              <w:t>41</w:t>
            </w:r>
          </w:p>
        </w:tc>
        <w:tc>
          <w:tcPr>
            <w:tcW w:w="678" w:type="dxa"/>
            <w:tcBorders>
              <w:top w:val="nil"/>
              <w:left w:val="nil"/>
              <w:bottom w:val="nil"/>
              <w:right w:val="nil"/>
            </w:tcBorders>
            <w:shd w:val="clear" w:color="auto" w:fill="auto"/>
            <w:noWrap/>
            <w:vAlign w:val="bottom"/>
            <w:hideMark/>
          </w:tcPr>
          <w:p w14:paraId="482AD450" w14:textId="03ABB765" w:rsidR="000D0C3C" w:rsidRPr="002A2F0B" w:rsidRDefault="000D0C3C" w:rsidP="000D0C3C">
            <w:pPr>
              <w:jc w:val="right"/>
              <w:rPr>
                <w:rFonts w:cs="Arial"/>
                <w:sz w:val="16"/>
                <w:szCs w:val="16"/>
              </w:rPr>
            </w:pPr>
            <w:r w:rsidRPr="002A2F0B">
              <w:rPr>
                <w:rFonts w:cs="Arial"/>
                <w:sz w:val="16"/>
                <w:szCs w:val="16"/>
              </w:rPr>
              <w:t>1 500</w:t>
            </w:r>
          </w:p>
        </w:tc>
        <w:tc>
          <w:tcPr>
            <w:tcW w:w="677" w:type="dxa"/>
            <w:tcBorders>
              <w:top w:val="nil"/>
              <w:left w:val="nil"/>
              <w:bottom w:val="nil"/>
              <w:right w:val="nil"/>
            </w:tcBorders>
            <w:shd w:val="clear" w:color="auto" w:fill="auto"/>
            <w:noWrap/>
            <w:vAlign w:val="bottom"/>
            <w:hideMark/>
          </w:tcPr>
          <w:p w14:paraId="2E1FD043" w14:textId="77777777" w:rsidR="000D0C3C" w:rsidRPr="002A2F0B" w:rsidRDefault="000D0C3C" w:rsidP="000D0C3C">
            <w:pPr>
              <w:jc w:val="right"/>
              <w:rPr>
                <w:rFonts w:cs="Arial"/>
                <w:sz w:val="16"/>
                <w:szCs w:val="16"/>
              </w:rPr>
            </w:pPr>
            <w:r w:rsidRPr="002A2F0B">
              <w:rPr>
                <w:rFonts w:cs="Arial"/>
                <w:sz w:val="16"/>
                <w:szCs w:val="16"/>
              </w:rPr>
              <w:t>673</w:t>
            </w:r>
          </w:p>
        </w:tc>
        <w:tc>
          <w:tcPr>
            <w:tcW w:w="677" w:type="dxa"/>
            <w:tcBorders>
              <w:top w:val="nil"/>
              <w:left w:val="nil"/>
              <w:bottom w:val="nil"/>
              <w:right w:val="nil"/>
            </w:tcBorders>
            <w:shd w:val="clear" w:color="auto" w:fill="auto"/>
            <w:noWrap/>
            <w:vAlign w:val="bottom"/>
            <w:hideMark/>
          </w:tcPr>
          <w:p w14:paraId="158573F5" w14:textId="73202C3D" w:rsidR="000D0C3C" w:rsidRPr="002A2F0B" w:rsidRDefault="000D0C3C" w:rsidP="000D0C3C">
            <w:pPr>
              <w:jc w:val="right"/>
              <w:rPr>
                <w:rFonts w:cs="Arial"/>
                <w:sz w:val="16"/>
                <w:szCs w:val="16"/>
              </w:rPr>
            </w:pPr>
            <w:r w:rsidRPr="002A2F0B">
              <w:rPr>
                <w:rFonts w:cs="Arial"/>
                <w:sz w:val="16"/>
                <w:szCs w:val="16"/>
              </w:rPr>
              <w:t>1 779</w:t>
            </w:r>
          </w:p>
        </w:tc>
        <w:tc>
          <w:tcPr>
            <w:tcW w:w="677" w:type="dxa"/>
            <w:tcBorders>
              <w:top w:val="nil"/>
              <w:left w:val="nil"/>
              <w:bottom w:val="nil"/>
              <w:right w:val="nil"/>
            </w:tcBorders>
            <w:shd w:val="clear" w:color="auto" w:fill="auto"/>
            <w:noWrap/>
            <w:vAlign w:val="bottom"/>
            <w:hideMark/>
          </w:tcPr>
          <w:p w14:paraId="3BBE3AC5" w14:textId="77777777" w:rsidR="000D0C3C" w:rsidRPr="002A2F0B" w:rsidRDefault="000D0C3C" w:rsidP="000D0C3C">
            <w:pPr>
              <w:jc w:val="right"/>
              <w:rPr>
                <w:rFonts w:cs="Arial"/>
                <w:sz w:val="16"/>
                <w:szCs w:val="16"/>
              </w:rPr>
            </w:pPr>
            <w:r w:rsidRPr="002A2F0B">
              <w:rPr>
                <w:rFonts w:cs="Arial"/>
                <w:sz w:val="16"/>
                <w:szCs w:val="16"/>
              </w:rPr>
              <w:t>757</w:t>
            </w:r>
          </w:p>
        </w:tc>
        <w:tc>
          <w:tcPr>
            <w:tcW w:w="677" w:type="dxa"/>
            <w:tcBorders>
              <w:top w:val="nil"/>
              <w:left w:val="nil"/>
              <w:bottom w:val="nil"/>
              <w:right w:val="nil"/>
            </w:tcBorders>
            <w:shd w:val="clear" w:color="auto" w:fill="auto"/>
            <w:noWrap/>
            <w:vAlign w:val="bottom"/>
            <w:hideMark/>
          </w:tcPr>
          <w:p w14:paraId="0BE17D53" w14:textId="77777777" w:rsidR="000D0C3C" w:rsidRPr="002A2F0B" w:rsidRDefault="000D0C3C" w:rsidP="000D0C3C">
            <w:pPr>
              <w:jc w:val="right"/>
              <w:rPr>
                <w:rFonts w:cs="Arial"/>
                <w:sz w:val="16"/>
                <w:szCs w:val="16"/>
              </w:rPr>
            </w:pPr>
            <w:r w:rsidRPr="002A2F0B">
              <w:rPr>
                <w:rFonts w:cs="Arial"/>
                <w:sz w:val="16"/>
                <w:szCs w:val="16"/>
              </w:rPr>
              <w:t>217</w:t>
            </w:r>
          </w:p>
        </w:tc>
        <w:tc>
          <w:tcPr>
            <w:tcW w:w="678" w:type="dxa"/>
            <w:tcBorders>
              <w:top w:val="nil"/>
              <w:left w:val="nil"/>
              <w:bottom w:val="nil"/>
              <w:right w:val="nil"/>
            </w:tcBorders>
            <w:shd w:val="clear" w:color="auto" w:fill="auto"/>
            <w:noWrap/>
            <w:vAlign w:val="bottom"/>
            <w:hideMark/>
          </w:tcPr>
          <w:p w14:paraId="64917FE3" w14:textId="77777777" w:rsidR="000D0C3C" w:rsidRPr="002A2F0B" w:rsidRDefault="000D0C3C" w:rsidP="000D0C3C">
            <w:pPr>
              <w:jc w:val="right"/>
              <w:rPr>
                <w:rFonts w:cs="Arial"/>
                <w:sz w:val="16"/>
                <w:szCs w:val="16"/>
              </w:rPr>
            </w:pPr>
            <w:r w:rsidRPr="002A2F0B">
              <w:rPr>
                <w:rFonts w:cs="Arial"/>
                <w:sz w:val="16"/>
                <w:szCs w:val="16"/>
              </w:rPr>
              <w:t>216</w:t>
            </w:r>
          </w:p>
        </w:tc>
        <w:tc>
          <w:tcPr>
            <w:tcW w:w="677" w:type="dxa"/>
            <w:tcBorders>
              <w:top w:val="nil"/>
              <w:left w:val="nil"/>
              <w:bottom w:val="nil"/>
              <w:right w:val="nil"/>
            </w:tcBorders>
            <w:shd w:val="clear" w:color="auto" w:fill="auto"/>
            <w:noWrap/>
            <w:vAlign w:val="bottom"/>
            <w:hideMark/>
          </w:tcPr>
          <w:p w14:paraId="3CE42425" w14:textId="77777777" w:rsidR="000D0C3C" w:rsidRPr="002A2F0B" w:rsidRDefault="000D0C3C" w:rsidP="000D0C3C">
            <w:pPr>
              <w:jc w:val="right"/>
              <w:rPr>
                <w:rFonts w:cs="Arial"/>
                <w:sz w:val="16"/>
                <w:szCs w:val="16"/>
              </w:rPr>
            </w:pPr>
            <w:r w:rsidRPr="002A2F0B">
              <w:rPr>
                <w:rFonts w:cs="Arial"/>
                <w:sz w:val="16"/>
                <w:szCs w:val="16"/>
              </w:rPr>
              <w:t>83</w:t>
            </w:r>
          </w:p>
        </w:tc>
        <w:tc>
          <w:tcPr>
            <w:tcW w:w="677" w:type="dxa"/>
            <w:tcBorders>
              <w:top w:val="nil"/>
              <w:left w:val="nil"/>
              <w:bottom w:val="nil"/>
              <w:right w:val="nil"/>
            </w:tcBorders>
            <w:shd w:val="clear" w:color="auto" w:fill="auto"/>
            <w:noWrap/>
            <w:vAlign w:val="bottom"/>
            <w:hideMark/>
          </w:tcPr>
          <w:p w14:paraId="174B82E0" w14:textId="77777777" w:rsidR="000D0C3C" w:rsidRPr="002A2F0B" w:rsidRDefault="000D0C3C" w:rsidP="000D0C3C">
            <w:pPr>
              <w:jc w:val="right"/>
              <w:rPr>
                <w:rFonts w:cs="Arial"/>
                <w:sz w:val="16"/>
                <w:szCs w:val="16"/>
              </w:rPr>
            </w:pPr>
            <w:r w:rsidRPr="002A2F0B">
              <w:rPr>
                <w:rFonts w:cs="Arial"/>
                <w:sz w:val="16"/>
                <w:szCs w:val="16"/>
              </w:rPr>
              <w:t>34</w:t>
            </w:r>
          </w:p>
        </w:tc>
        <w:tc>
          <w:tcPr>
            <w:tcW w:w="677" w:type="dxa"/>
            <w:tcBorders>
              <w:top w:val="nil"/>
              <w:left w:val="nil"/>
              <w:bottom w:val="nil"/>
              <w:right w:val="nil"/>
            </w:tcBorders>
            <w:shd w:val="clear" w:color="auto" w:fill="auto"/>
            <w:noWrap/>
            <w:vAlign w:val="bottom"/>
            <w:hideMark/>
          </w:tcPr>
          <w:p w14:paraId="46E88046" w14:textId="77777777" w:rsidR="000D0C3C" w:rsidRPr="002A2F0B" w:rsidRDefault="000D0C3C" w:rsidP="000D0C3C">
            <w:pPr>
              <w:jc w:val="right"/>
              <w:rPr>
                <w:rFonts w:cs="Arial"/>
                <w:sz w:val="16"/>
                <w:szCs w:val="16"/>
              </w:rPr>
            </w:pPr>
            <w:r w:rsidRPr="002A2F0B">
              <w:rPr>
                <w:rFonts w:cs="Arial"/>
                <w:sz w:val="16"/>
                <w:szCs w:val="16"/>
              </w:rPr>
              <w:t>10</w:t>
            </w:r>
          </w:p>
        </w:tc>
        <w:tc>
          <w:tcPr>
            <w:tcW w:w="677" w:type="dxa"/>
            <w:tcBorders>
              <w:top w:val="nil"/>
              <w:left w:val="nil"/>
              <w:bottom w:val="nil"/>
              <w:right w:val="nil"/>
            </w:tcBorders>
            <w:shd w:val="clear" w:color="auto" w:fill="auto"/>
            <w:noWrap/>
            <w:vAlign w:val="bottom"/>
            <w:hideMark/>
          </w:tcPr>
          <w:p w14:paraId="608DE069" w14:textId="77777777" w:rsidR="000D0C3C" w:rsidRPr="002A2F0B" w:rsidRDefault="000D0C3C" w:rsidP="000D0C3C">
            <w:pPr>
              <w:jc w:val="right"/>
              <w:rPr>
                <w:rFonts w:cs="Arial"/>
                <w:sz w:val="16"/>
                <w:szCs w:val="16"/>
              </w:rPr>
            </w:pPr>
            <w:r w:rsidRPr="002A2F0B">
              <w:rPr>
                <w:rFonts w:cs="Arial"/>
                <w:sz w:val="16"/>
                <w:szCs w:val="16"/>
              </w:rPr>
              <w:t>15</w:t>
            </w:r>
          </w:p>
        </w:tc>
        <w:tc>
          <w:tcPr>
            <w:tcW w:w="678" w:type="dxa"/>
            <w:tcBorders>
              <w:top w:val="nil"/>
              <w:left w:val="nil"/>
              <w:bottom w:val="nil"/>
              <w:right w:val="nil"/>
            </w:tcBorders>
            <w:shd w:val="clear" w:color="auto" w:fill="auto"/>
            <w:noWrap/>
            <w:vAlign w:val="bottom"/>
            <w:hideMark/>
          </w:tcPr>
          <w:p w14:paraId="3DE6F3F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6029F9B5"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55D90A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184740C"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4164CE78" w14:textId="72A9942E" w:rsidR="000D0C3C" w:rsidRPr="002A2F0B" w:rsidRDefault="000D0C3C" w:rsidP="000D0C3C">
            <w:pPr>
              <w:jc w:val="right"/>
              <w:rPr>
                <w:rFonts w:cs="Arial"/>
                <w:sz w:val="16"/>
                <w:szCs w:val="16"/>
              </w:rPr>
            </w:pPr>
            <w:r w:rsidRPr="002A2F0B">
              <w:rPr>
                <w:rFonts w:cs="Arial"/>
                <w:sz w:val="16"/>
                <w:szCs w:val="16"/>
              </w:rPr>
              <w:t>5 325</w:t>
            </w:r>
          </w:p>
        </w:tc>
      </w:tr>
      <w:tr w:rsidR="000D0C3C" w:rsidRPr="002A2F0B" w14:paraId="4DD4ABA2" w14:textId="77777777" w:rsidTr="00920CD0">
        <w:trPr>
          <w:trHeight w:val="198"/>
        </w:trPr>
        <w:tc>
          <w:tcPr>
            <w:tcW w:w="677" w:type="dxa"/>
            <w:tcBorders>
              <w:top w:val="nil"/>
              <w:left w:val="nil"/>
              <w:bottom w:val="nil"/>
              <w:right w:val="nil"/>
            </w:tcBorders>
            <w:shd w:val="clear" w:color="auto" w:fill="auto"/>
            <w:noWrap/>
            <w:vAlign w:val="bottom"/>
            <w:hideMark/>
          </w:tcPr>
          <w:p w14:paraId="7FF989AE" w14:textId="77777777" w:rsidR="000D0C3C" w:rsidRPr="002A2F0B" w:rsidRDefault="000D0C3C" w:rsidP="00E26EF7">
            <w:pPr>
              <w:jc w:val="center"/>
              <w:rPr>
                <w:rFonts w:cs="Arial"/>
                <w:sz w:val="16"/>
                <w:szCs w:val="16"/>
              </w:rPr>
            </w:pPr>
            <w:r w:rsidRPr="002A2F0B">
              <w:rPr>
                <w:rFonts w:cs="Arial"/>
                <w:sz w:val="16"/>
                <w:szCs w:val="16"/>
              </w:rPr>
              <w:t>2007</w:t>
            </w:r>
          </w:p>
        </w:tc>
        <w:tc>
          <w:tcPr>
            <w:tcW w:w="677" w:type="dxa"/>
            <w:tcBorders>
              <w:top w:val="nil"/>
              <w:left w:val="nil"/>
              <w:bottom w:val="nil"/>
              <w:right w:val="nil"/>
            </w:tcBorders>
            <w:shd w:val="clear" w:color="auto" w:fill="auto"/>
            <w:noWrap/>
            <w:vAlign w:val="bottom"/>
            <w:hideMark/>
          </w:tcPr>
          <w:p w14:paraId="2323E228"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2A7DB71" w14:textId="77777777" w:rsidR="000D0C3C" w:rsidRPr="002A2F0B" w:rsidRDefault="000D0C3C" w:rsidP="000D0C3C">
            <w:pPr>
              <w:jc w:val="right"/>
              <w:rPr>
                <w:rFonts w:cs="Arial"/>
                <w:sz w:val="16"/>
                <w:szCs w:val="16"/>
              </w:rPr>
            </w:pPr>
            <w:r w:rsidRPr="002A2F0B">
              <w:rPr>
                <w:rFonts w:cs="Arial"/>
                <w:sz w:val="16"/>
                <w:szCs w:val="16"/>
              </w:rPr>
              <w:t>18</w:t>
            </w:r>
          </w:p>
        </w:tc>
        <w:tc>
          <w:tcPr>
            <w:tcW w:w="677" w:type="dxa"/>
            <w:tcBorders>
              <w:top w:val="nil"/>
              <w:left w:val="nil"/>
              <w:bottom w:val="nil"/>
              <w:right w:val="nil"/>
            </w:tcBorders>
            <w:shd w:val="clear" w:color="auto" w:fill="auto"/>
            <w:noWrap/>
            <w:vAlign w:val="bottom"/>
            <w:hideMark/>
          </w:tcPr>
          <w:p w14:paraId="6C9A5FC1" w14:textId="77777777" w:rsidR="000D0C3C" w:rsidRPr="002A2F0B" w:rsidRDefault="000D0C3C" w:rsidP="000D0C3C">
            <w:pPr>
              <w:jc w:val="right"/>
              <w:rPr>
                <w:rFonts w:cs="Arial"/>
                <w:sz w:val="16"/>
                <w:szCs w:val="16"/>
              </w:rPr>
            </w:pPr>
            <w:r w:rsidRPr="002A2F0B">
              <w:rPr>
                <w:rFonts w:cs="Arial"/>
                <w:sz w:val="16"/>
                <w:szCs w:val="16"/>
              </w:rPr>
              <w:t>130</w:t>
            </w:r>
          </w:p>
        </w:tc>
        <w:tc>
          <w:tcPr>
            <w:tcW w:w="678" w:type="dxa"/>
            <w:tcBorders>
              <w:top w:val="nil"/>
              <w:left w:val="nil"/>
              <w:bottom w:val="nil"/>
              <w:right w:val="nil"/>
            </w:tcBorders>
            <w:shd w:val="clear" w:color="auto" w:fill="auto"/>
            <w:noWrap/>
            <w:vAlign w:val="bottom"/>
            <w:hideMark/>
          </w:tcPr>
          <w:p w14:paraId="795869EB" w14:textId="77777777" w:rsidR="000D0C3C" w:rsidRPr="002A2F0B" w:rsidRDefault="000D0C3C" w:rsidP="000D0C3C">
            <w:pPr>
              <w:jc w:val="right"/>
              <w:rPr>
                <w:rFonts w:cs="Arial"/>
                <w:sz w:val="16"/>
                <w:szCs w:val="16"/>
              </w:rPr>
            </w:pPr>
            <w:r w:rsidRPr="002A2F0B">
              <w:rPr>
                <w:rFonts w:cs="Arial"/>
                <w:sz w:val="16"/>
                <w:szCs w:val="16"/>
              </w:rPr>
              <w:t>549</w:t>
            </w:r>
          </w:p>
        </w:tc>
        <w:tc>
          <w:tcPr>
            <w:tcW w:w="677" w:type="dxa"/>
            <w:tcBorders>
              <w:top w:val="nil"/>
              <w:left w:val="nil"/>
              <w:bottom w:val="nil"/>
              <w:right w:val="nil"/>
            </w:tcBorders>
            <w:shd w:val="clear" w:color="auto" w:fill="auto"/>
            <w:noWrap/>
            <w:vAlign w:val="bottom"/>
            <w:hideMark/>
          </w:tcPr>
          <w:p w14:paraId="4FE4517C" w14:textId="243621EB" w:rsidR="000D0C3C" w:rsidRPr="002A2F0B" w:rsidRDefault="000D0C3C" w:rsidP="000D0C3C">
            <w:pPr>
              <w:jc w:val="right"/>
              <w:rPr>
                <w:rFonts w:cs="Arial"/>
                <w:sz w:val="16"/>
                <w:szCs w:val="16"/>
              </w:rPr>
            </w:pPr>
            <w:r w:rsidRPr="002A2F0B">
              <w:rPr>
                <w:rFonts w:cs="Arial"/>
                <w:sz w:val="16"/>
                <w:szCs w:val="16"/>
              </w:rPr>
              <w:t>2 606</w:t>
            </w:r>
          </w:p>
        </w:tc>
        <w:tc>
          <w:tcPr>
            <w:tcW w:w="677" w:type="dxa"/>
            <w:tcBorders>
              <w:top w:val="nil"/>
              <w:left w:val="nil"/>
              <w:bottom w:val="nil"/>
              <w:right w:val="nil"/>
            </w:tcBorders>
            <w:shd w:val="clear" w:color="auto" w:fill="auto"/>
            <w:noWrap/>
            <w:vAlign w:val="bottom"/>
            <w:hideMark/>
          </w:tcPr>
          <w:p w14:paraId="0516D84B" w14:textId="77777777" w:rsidR="000D0C3C" w:rsidRPr="002A2F0B" w:rsidRDefault="000D0C3C" w:rsidP="000D0C3C">
            <w:pPr>
              <w:jc w:val="right"/>
              <w:rPr>
                <w:rFonts w:cs="Arial"/>
                <w:sz w:val="16"/>
                <w:szCs w:val="16"/>
              </w:rPr>
            </w:pPr>
            <w:r w:rsidRPr="002A2F0B">
              <w:rPr>
                <w:rFonts w:cs="Arial"/>
                <w:sz w:val="16"/>
                <w:szCs w:val="16"/>
              </w:rPr>
              <w:t>379</w:t>
            </w:r>
          </w:p>
        </w:tc>
        <w:tc>
          <w:tcPr>
            <w:tcW w:w="677" w:type="dxa"/>
            <w:tcBorders>
              <w:top w:val="nil"/>
              <w:left w:val="nil"/>
              <w:bottom w:val="nil"/>
              <w:right w:val="nil"/>
            </w:tcBorders>
            <w:shd w:val="clear" w:color="auto" w:fill="auto"/>
            <w:noWrap/>
            <w:vAlign w:val="bottom"/>
            <w:hideMark/>
          </w:tcPr>
          <w:p w14:paraId="58746B58" w14:textId="77777777" w:rsidR="000D0C3C" w:rsidRPr="002A2F0B" w:rsidRDefault="000D0C3C" w:rsidP="000D0C3C">
            <w:pPr>
              <w:jc w:val="right"/>
              <w:rPr>
                <w:rFonts w:cs="Arial"/>
                <w:sz w:val="16"/>
                <w:szCs w:val="16"/>
              </w:rPr>
            </w:pPr>
            <w:r w:rsidRPr="002A2F0B">
              <w:rPr>
                <w:rFonts w:cs="Arial"/>
                <w:sz w:val="16"/>
                <w:szCs w:val="16"/>
              </w:rPr>
              <w:t>653</w:t>
            </w:r>
          </w:p>
        </w:tc>
        <w:tc>
          <w:tcPr>
            <w:tcW w:w="677" w:type="dxa"/>
            <w:tcBorders>
              <w:top w:val="nil"/>
              <w:left w:val="nil"/>
              <w:bottom w:val="nil"/>
              <w:right w:val="nil"/>
            </w:tcBorders>
            <w:shd w:val="clear" w:color="auto" w:fill="auto"/>
            <w:noWrap/>
            <w:vAlign w:val="bottom"/>
            <w:hideMark/>
          </w:tcPr>
          <w:p w14:paraId="0546EE5B" w14:textId="77777777" w:rsidR="000D0C3C" w:rsidRPr="002A2F0B" w:rsidRDefault="000D0C3C" w:rsidP="000D0C3C">
            <w:pPr>
              <w:jc w:val="right"/>
              <w:rPr>
                <w:rFonts w:cs="Arial"/>
                <w:sz w:val="16"/>
                <w:szCs w:val="16"/>
              </w:rPr>
            </w:pPr>
            <w:r w:rsidRPr="002A2F0B">
              <w:rPr>
                <w:rFonts w:cs="Arial"/>
                <w:sz w:val="16"/>
                <w:szCs w:val="16"/>
              </w:rPr>
              <w:t>119</w:t>
            </w:r>
          </w:p>
        </w:tc>
        <w:tc>
          <w:tcPr>
            <w:tcW w:w="678" w:type="dxa"/>
            <w:tcBorders>
              <w:top w:val="nil"/>
              <w:left w:val="nil"/>
              <w:bottom w:val="nil"/>
              <w:right w:val="nil"/>
            </w:tcBorders>
            <w:shd w:val="clear" w:color="auto" w:fill="auto"/>
            <w:noWrap/>
            <w:vAlign w:val="bottom"/>
            <w:hideMark/>
          </w:tcPr>
          <w:p w14:paraId="0D32D54E" w14:textId="77777777" w:rsidR="000D0C3C" w:rsidRPr="002A2F0B" w:rsidRDefault="000D0C3C" w:rsidP="000D0C3C">
            <w:pPr>
              <w:jc w:val="right"/>
              <w:rPr>
                <w:rFonts w:cs="Arial"/>
                <w:sz w:val="16"/>
                <w:szCs w:val="16"/>
              </w:rPr>
            </w:pPr>
            <w:r w:rsidRPr="002A2F0B">
              <w:rPr>
                <w:rFonts w:cs="Arial"/>
                <w:sz w:val="16"/>
                <w:szCs w:val="16"/>
              </w:rPr>
              <w:t>81</w:t>
            </w:r>
          </w:p>
        </w:tc>
        <w:tc>
          <w:tcPr>
            <w:tcW w:w="677" w:type="dxa"/>
            <w:tcBorders>
              <w:top w:val="nil"/>
              <w:left w:val="nil"/>
              <w:bottom w:val="nil"/>
              <w:right w:val="nil"/>
            </w:tcBorders>
            <w:shd w:val="clear" w:color="auto" w:fill="auto"/>
            <w:noWrap/>
            <w:vAlign w:val="bottom"/>
            <w:hideMark/>
          </w:tcPr>
          <w:p w14:paraId="722DC64F" w14:textId="77777777" w:rsidR="000D0C3C" w:rsidRPr="002A2F0B" w:rsidRDefault="000D0C3C" w:rsidP="000D0C3C">
            <w:pPr>
              <w:jc w:val="right"/>
              <w:rPr>
                <w:rFonts w:cs="Arial"/>
                <w:sz w:val="16"/>
                <w:szCs w:val="16"/>
              </w:rPr>
            </w:pPr>
            <w:r w:rsidRPr="002A2F0B">
              <w:rPr>
                <w:rFonts w:cs="Arial"/>
                <w:sz w:val="16"/>
                <w:szCs w:val="16"/>
              </w:rPr>
              <w:t>53</w:t>
            </w:r>
          </w:p>
        </w:tc>
        <w:tc>
          <w:tcPr>
            <w:tcW w:w="677" w:type="dxa"/>
            <w:tcBorders>
              <w:top w:val="nil"/>
              <w:left w:val="nil"/>
              <w:bottom w:val="nil"/>
              <w:right w:val="nil"/>
            </w:tcBorders>
            <w:shd w:val="clear" w:color="auto" w:fill="auto"/>
            <w:noWrap/>
            <w:vAlign w:val="bottom"/>
            <w:hideMark/>
          </w:tcPr>
          <w:p w14:paraId="611DAEA5"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4AC1EA26" w14:textId="77777777" w:rsidR="000D0C3C" w:rsidRPr="002A2F0B" w:rsidRDefault="000D0C3C" w:rsidP="000D0C3C">
            <w:pPr>
              <w:jc w:val="right"/>
              <w:rPr>
                <w:rFonts w:cs="Arial"/>
                <w:sz w:val="16"/>
                <w:szCs w:val="16"/>
              </w:rPr>
            </w:pPr>
            <w:r w:rsidRPr="002A2F0B">
              <w:rPr>
                <w:rFonts w:cs="Arial"/>
                <w:sz w:val="16"/>
                <w:szCs w:val="16"/>
              </w:rPr>
              <w:t>4</w:t>
            </w:r>
          </w:p>
        </w:tc>
        <w:tc>
          <w:tcPr>
            <w:tcW w:w="677" w:type="dxa"/>
            <w:tcBorders>
              <w:top w:val="nil"/>
              <w:left w:val="nil"/>
              <w:bottom w:val="nil"/>
              <w:right w:val="nil"/>
            </w:tcBorders>
            <w:shd w:val="clear" w:color="auto" w:fill="auto"/>
            <w:noWrap/>
            <w:vAlign w:val="bottom"/>
            <w:hideMark/>
          </w:tcPr>
          <w:p w14:paraId="0C409776"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24FF53AC"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239C41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2D24F26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7D738AD1"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54A15F5F" w14:textId="048A0378" w:rsidR="000D0C3C" w:rsidRPr="002A2F0B" w:rsidRDefault="000D0C3C" w:rsidP="000D0C3C">
            <w:pPr>
              <w:jc w:val="right"/>
              <w:rPr>
                <w:rFonts w:cs="Arial"/>
                <w:sz w:val="16"/>
                <w:szCs w:val="16"/>
              </w:rPr>
            </w:pPr>
            <w:r w:rsidRPr="002A2F0B">
              <w:rPr>
                <w:rFonts w:cs="Arial"/>
                <w:sz w:val="16"/>
                <w:szCs w:val="16"/>
              </w:rPr>
              <w:t>4 591</w:t>
            </w:r>
          </w:p>
        </w:tc>
      </w:tr>
      <w:tr w:rsidR="000D0C3C" w:rsidRPr="002A2F0B" w14:paraId="341D0691" w14:textId="77777777" w:rsidTr="00920CD0">
        <w:trPr>
          <w:trHeight w:val="198"/>
        </w:trPr>
        <w:tc>
          <w:tcPr>
            <w:tcW w:w="677" w:type="dxa"/>
            <w:tcBorders>
              <w:top w:val="nil"/>
              <w:left w:val="nil"/>
              <w:bottom w:val="nil"/>
              <w:right w:val="nil"/>
            </w:tcBorders>
            <w:shd w:val="clear" w:color="auto" w:fill="auto"/>
            <w:noWrap/>
            <w:vAlign w:val="bottom"/>
            <w:hideMark/>
          </w:tcPr>
          <w:p w14:paraId="72C943CF" w14:textId="77777777" w:rsidR="000D0C3C" w:rsidRPr="002A2F0B" w:rsidRDefault="000D0C3C" w:rsidP="00E26EF7">
            <w:pPr>
              <w:jc w:val="center"/>
              <w:rPr>
                <w:rFonts w:cs="Arial"/>
                <w:sz w:val="16"/>
                <w:szCs w:val="16"/>
              </w:rPr>
            </w:pPr>
            <w:r w:rsidRPr="002A2F0B">
              <w:rPr>
                <w:rFonts w:cs="Arial"/>
                <w:sz w:val="16"/>
                <w:szCs w:val="16"/>
              </w:rPr>
              <w:t>2008</w:t>
            </w:r>
          </w:p>
        </w:tc>
        <w:tc>
          <w:tcPr>
            <w:tcW w:w="677" w:type="dxa"/>
            <w:tcBorders>
              <w:top w:val="nil"/>
              <w:left w:val="nil"/>
              <w:bottom w:val="nil"/>
              <w:right w:val="nil"/>
            </w:tcBorders>
            <w:shd w:val="clear" w:color="auto" w:fill="auto"/>
            <w:noWrap/>
            <w:vAlign w:val="bottom"/>
            <w:hideMark/>
          </w:tcPr>
          <w:p w14:paraId="2E3B53DC"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50CFBE9" w14:textId="77777777" w:rsidR="000D0C3C" w:rsidRPr="002A2F0B" w:rsidRDefault="000D0C3C" w:rsidP="000D0C3C">
            <w:pPr>
              <w:jc w:val="right"/>
              <w:rPr>
                <w:rFonts w:cs="Arial"/>
                <w:sz w:val="16"/>
                <w:szCs w:val="16"/>
              </w:rPr>
            </w:pPr>
            <w:r w:rsidRPr="002A2F0B">
              <w:rPr>
                <w:rFonts w:cs="Arial"/>
                <w:sz w:val="16"/>
                <w:szCs w:val="16"/>
              </w:rPr>
              <w:t>12</w:t>
            </w:r>
          </w:p>
        </w:tc>
        <w:tc>
          <w:tcPr>
            <w:tcW w:w="677" w:type="dxa"/>
            <w:tcBorders>
              <w:top w:val="nil"/>
              <w:left w:val="nil"/>
              <w:bottom w:val="nil"/>
              <w:right w:val="nil"/>
            </w:tcBorders>
            <w:shd w:val="clear" w:color="auto" w:fill="auto"/>
            <w:noWrap/>
            <w:vAlign w:val="bottom"/>
            <w:hideMark/>
          </w:tcPr>
          <w:p w14:paraId="4E28DD14" w14:textId="77777777" w:rsidR="000D0C3C" w:rsidRPr="002A2F0B" w:rsidRDefault="000D0C3C" w:rsidP="000D0C3C">
            <w:pPr>
              <w:jc w:val="right"/>
              <w:rPr>
                <w:rFonts w:cs="Arial"/>
                <w:sz w:val="16"/>
                <w:szCs w:val="16"/>
              </w:rPr>
            </w:pPr>
            <w:r w:rsidRPr="002A2F0B">
              <w:rPr>
                <w:rFonts w:cs="Arial"/>
                <w:sz w:val="16"/>
                <w:szCs w:val="16"/>
              </w:rPr>
              <w:t>147</w:t>
            </w:r>
          </w:p>
        </w:tc>
        <w:tc>
          <w:tcPr>
            <w:tcW w:w="678" w:type="dxa"/>
            <w:tcBorders>
              <w:top w:val="nil"/>
              <w:left w:val="nil"/>
              <w:bottom w:val="nil"/>
              <w:right w:val="nil"/>
            </w:tcBorders>
            <w:shd w:val="clear" w:color="auto" w:fill="auto"/>
            <w:noWrap/>
            <w:vAlign w:val="bottom"/>
            <w:hideMark/>
          </w:tcPr>
          <w:p w14:paraId="10B63464" w14:textId="53342F8F" w:rsidR="000D0C3C" w:rsidRPr="002A2F0B" w:rsidRDefault="000D0C3C" w:rsidP="000D0C3C">
            <w:pPr>
              <w:jc w:val="right"/>
              <w:rPr>
                <w:rFonts w:cs="Arial"/>
                <w:sz w:val="16"/>
                <w:szCs w:val="16"/>
              </w:rPr>
            </w:pPr>
            <w:r w:rsidRPr="002A2F0B">
              <w:rPr>
                <w:rFonts w:cs="Arial"/>
                <w:sz w:val="16"/>
                <w:szCs w:val="16"/>
              </w:rPr>
              <w:t>1 027</w:t>
            </w:r>
          </w:p>
        </w:tc>
        <w:tc>
          <w:tcPr>
            <w:tcW w:w="677" w:type="dxa"/>
            <w:tcBorders>
              <w:top w:val="nil"/>
              <w:left w:val="nil"/>
              <w:bottom w:val="nil"/>
              <w:right w:val="nil"/>
            </w:tcBorders>
            <w:shd w:val="clear" w:color="auto" w:fill="auto"/>
            <w:noWrap/>
            <w:vAlign w:val="bottom"/>
            <w:hideMark/>
          </w:tcPr>
          <w:p w14:paraId="390497ED" w14:textId="77777777" w:rsidR="000D0C3C" w:rsidRPr="002A2F0B" w:rsidRDefault="000D0C3C" w:rsidP="000D0C3C">
            <w:pPr>
              <w:jc w:val="right"/>
              <w:rPr>
                <w:rFonts w:cs="Arial"/>
                <w:sz w:val="16"/>
                <w:szCs w:val="16"/>
              </w:rPr>
            </w:pPr>
            <w:r w:rsidRPr="002A2F0B">
              <w:rPr>
                <w:rFonts w:cs="Arial"/>
                <w:sz w:val="16"/>
                <w:szCs w:val="16"/>
              </w:rPr>
              <w:t>755</w:t>
            </w:r>
          </w:p>
        </w:tc>
        <w:tc>
          <w:tcPr>
            <w:tcW w:w="677" w:type="dxa"/>
            <w:tcBorders>
              <w:top w:val="nil"/>
              <w:left w:val="nil"/>
              <w:bottom w:val="nil"/>
              <w:right w:val="nil"/>
            </w:tcBorders>
            <w:shd w:val="clear" w:color="auto" w:fill="auto"/>
            <w:noWrap/>
            <w:vAlign w:val="bottom"/>
            <w:hideMark/>
          </w:tcPr>
          <w:p w14:paraId="00453066" w14:textId="1AE73064" w:rsidR="000D0C3C" w:rsidRPr="002A2F0B" w:rsidRDefault="000D0C3C" w:rsidP="000D0C3C">
            <w:pPr>
              <w:jc w:val="right"/>
              <w:rPr>
                <w:rFonts w:cs="Arial"/>
                <w:sz w:val="16"/>
                <w:szCs w:val="16"/>
              </w:rPr>
            </w:pPr>
            <w:r w:rsidRPr="002A2F0B">
              <w:rPr>
                <w:rFonts w:cs="Arial"/>
                <w:sz w:val="16"/>
                <w:szCs w:val="16"/>
              </w:rPr>
              <w:t>2 978</w:t>
            </w:r>
          </w:p>
        </w:tc>
        <w:tc>
          <w:tcPr>
            <w:tcW w:w="677" w:type="dxa"/>
            <w:tcBorders>
              <w:top w:val="nil"/>
              <w:left w:val="nil"/>
              <w:bottom w:val="nil"/>
              <w:right w:val="nil"/>
            </w:tcBorders>
            <w:shd w:val="clear" w:color="auto" w:fill="auto"/>
            <w:noWrap/>
            <w:vAlign w:val="bottom"/>
            <w:hideMark/>
          </w:tcPr>
          <w:p w14:paraId="795E6F99" w14:textId="77777777" w:rsidR="000D0C3C" w:rsidRPr="002A2F0B" w:rsidRDefault="000D0C3C" w:rsidP="000D0C3C">
            <w:pPr>
              <w:jc w:val="right"/>
              <w:rPr>
                <w:rFonts w:cs="Arial"/>
                <w:sz w:val="16"/>
                <w:szCs w:val="16"/>
              </w:rPr>
            </w:pPr>
            <w:r w:rsidRPr="002A2F0B">
              <w:rPr>
                <w:rFonts w:cs="Arial"/>
                <w:sz w:val="16"/>
                <w:szCs w:val="16"/>
              </w:rPr>
              <w:t>194</w:t>
            </w:r>
          </w:p>
        </w:tc>
        <w:tc>
          <w:tcPr>
            <w:tcW w:w="677" w:type="dxa"/>
            <w:tcBorders>
              <w:top w:val="nil"/>
              <w:left w:val="nil"/>
              <w:bottom w:val="nil"/>
              <w:right w:val="nil"/>
            </w:tcBorders>
            <w:shd w:val="clear" w:color="auto" w:fill="auto"/>
            <w:noWrap/>
            <w:vAlign w:val="bottom"/>
            <w:hideMark/>
          </w:tcPr>
          <w:p w14:paraId="36EC49C7" w14:textId="77777777" w:rsidR="000D0C3C" w:rsidRPr="002A2F0B" w:rsidRDefault="000D0C3C" w:rsidP="000D0C3C">
            <w:pPr>
              <w:jc w:val="right"/>
              <w:rPr>
                <w:rFonts w:cs="Arial"/>
                <w:sz w:val="16"/>
                <w:szCs w:val="16"/>
              </w:rPr>
            </w:pPr>
            <w:r w:rsidRPr="002A2F0B">
              <w:rPr>
                <w:rFonts w:cs="Arial"/>
                <w:sz w:val="16"/>
                <w:szCs w:val="16"/>
              </w:rPr>
              <w:t>392</w:t>
            </w:r>
          </w:p>
        </w:tc>
        <w:tc>
          <w:tcPr>
            <w:tcW w:w="678" w:type="dxa"/>
            <w:tcBorders>
              <w:top w:val="nil"/>
              <w:left w:val="nil"/>
              <w:bottom w:val="nil"/>
              <w:right w:val="nil"/>
            </w:tcBorders>
            <w:shd w:val="clear" w:color="auto" w:fill="auto"/>
            <w:noWrap/>
            <w:vAlign w:val="bottom"/>
            <w:hideMark/>
          </w:tcPr>
          <w:p w14:paraId="21D72FA3" w14:textId="77777777" w:rsidR="000D0C3C" w:rsidRPr="002A2F0B" w:rsidRDefault="000D0C3C" w:rsidP="000D0C3C">
            <w:pPr>
              <w:jc w:val="right"/>
              <w:rPr>
                <w:rFonts w:cs="Arial"/>
                <w:sz w:val="16"/>
                <w:szCs w:val="16"/>
              </w:rPr>
            </w:pPr>
            <w:r w:rsidRPr="002A2F0B">
              <w:rPr>
                <w:rFonts w:cs="Arial"/>
                <w:sz w:val="16"/>
                <w:szCs w:val="16"/>
              </w:rPr>
              <w:t>41</w:t>
            </w:r>
          </w:p>
        </w:tc>
        <w:tc>
          <w:tcPr>
            <w:tcW w:w="677" w:type="dxa"/>
            <w:tcBorders>
              <w:top w:val="nil"/>
              <w:left w:val="nil"/>
              <w:bottom w:val="nil"/>
              <w:right w:val="nil"/>
            </w:tcBorders>
            <w:shd w:val="clear" w:color="auto" w:fill="auto"/>
            <w:noWrap/>
            <w:vAlign w:val="bottom"/>
            <w:hideMark/>
          </w:tcPr>
          <w:p w14:paraId="574B399C" w14:textId="77777777" w:rsidR="000D0C3C" w:rsidRPr="002A2F0B" w:rsidRDefault="000D0C3C" w:rsidP="000D0C3C">
            <w:pPr>
              <w:jc w:val="right"/>
              <w:rPr>
                <w:rFonts w:cs="Arial"/>
                <w:sz w:val="16"/>
                <w:szCs w:val="16"/>
              </w:rPr>
            </w:pPr>
            <w:r w:rsidRPr="002A2F0B">
              <w:rPr>
                <w:rFonts w:cs="Arial"/>
                <w:sz w:val="16"/>
                <w:szCs w:val="16"/>
              </w:rPr>
              <w:t>4</w:t>
            </w:r>
          </w:p>
        </w:tc>
        <w:tc>
          <w:tcPr>
            <w:tcW w:w="677" w:type="dxa"/>
            <w:tcBorders>
              <w:top w:val="nil"/>
              <w:left w:val="nil"/>
              <w:bottom w:val="nil"/>
              <w:right w:val="nil"/>
            </w:tcBorders>
            <w:shd w:val="clear" w:color="auto" w:fill="auto"/>
            <w:noWrap/>
            <w:vAlign w:val="bottom"/>
            <w:hideMark/>
          </w:tcPr>
          <w:p w14:paraId="7BEDF4C1" w14:textId="77777777" w:rsidR="000D0C3C" w:rsidRPr="002A2F0B" w:rsidRDefault="000D0C3C" w:rsidP="000D0C3C">
            <w:pPr>
              <w:jc w:val="right"/>
              <w:rPr>
                <w:rFonts w:cs="Arial"/>
                <w:sz w:val="16"/>
                <w:szCs w:val="16"/>
              </w:rPr>
            </w:pPr>
            <w:r w:rsidRPr="002A2F0B">
              <w:rPr>
                <w:rFonts w:cs="Arial"/>
                <w:sz w:val="16"/>
                <w:szCs w:val="16"/>
              </w:rPr>
              <w:t>20</w:t>
            </w:r>
          </w:p>
        </w:tc>
        <w:tc>
          <w:tcPr>
            <w:tcW w:w="677" w:type="dxa"/>
            <w:tcBorders>
              <w:top w:val="nil"/>
              <w:left w:val="nil"/>
              <w:bottom w:val="nil"/>
              <w:right w:val="nil"/>
            </w:tcBorders>
            <w:shd w:val="clear" w:color="auto" w:fill="auto"/>
            <w:noWrap/>
            <w:vAlign w:val="bottom"/>
            <w:hideMark/>
          </w:tcPr>
          <w:p w14:paraId="72D37D35"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36774614"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noWrap/>
            <w:vAlign w:val="bottom"/>
            <w:hideMark/>
          </w:tcPr>
          <w:p w14:paraId="18C82F6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52D0515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CCD9AA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noWrap/>
            <w:vAlign w:val="bottom"/>
            <w:hideMark/>
          </w:tcPr>
          <w:p w14:paraId="16B1B70E"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noWrap/>
            <w:vAlign w:val="bottom"/>
            <w:hideMark/>
          </w:tcPr>
          <w:p w14:paraId="3AC86024" w14:textId="42B007A8" w:rsidR="000D0C3C" w:rsidRPr="002A2F0B" w:rsidRDefault="000D0C3C" w:rsidP="000D0C3C">
            <w:pPr>
              <w:jc w:val="right"/>
              <w:rPr>
                <w:rFonts w:cs="Arial"/>
                <w:sz w:val="16"/>
                <w:szCs w:val="16"/>
              </w:rPr>
            </w:pPr>
            <w:r w:rsidRPr="002A2F0B">
              <w:rPr>
                <w:rFonts w:cs="Arial"/>
                <w:sz w:val="16"/>
                <w:szCs w:val="16"/>
              </w:rPr>
              <w:t>5 569</w:t>
            </w:r>
          </w:p>
        </w:tc>
      </w:tr>
      <w:tr w:rsidR="000D0C3C" w:rsidRPr="002A2F0B" w14:paraId="3C3DD438" w14:textId="77777777" w:rsidTr="00920CD0">
        <w:trPr>
          <w:trHeight w:val="198"/>
        </w:trPr>
        <w:tc>
          <w:tcPr>
            <w:tcW w:w="677" w:type="dxa"/>
            <w:tcBorders>
              <w:top w:val="nil"/>
              <w:left w:val="nil"/>
              <w:bottom w:val="nil"/>
              <w:right w:val="nil"/>
            </w:tcBorders>
            <w:shd w:val="clear" w:color="auto" w:fill="auto"/>
            <w:noWrap/>
            <w:vAlign w:val="bottom"/>
            <w:hideMark/>
          </w:tcPr>
          <w:p w14:paraId="5891B913" w14:textId="77777777" w:rsidR="000D0C3C" w:rsidRPr="002A2F0B" w:rsidRDefault="000D0C3C" w:rsidP="00E26EF7">
            <w:pPr>
              <w:jc w:val="center"/>
              <w:rPr>
                <w:rFonts w:cs="Arial"/>
                <w:sz w:val="16"/>
                <w:szCs w:val="16"/>
              </w:rPr>
            </w:pPr>
            <w:r w:rsidRPr="002A2F0B">
              <w:rPr>
                <w:rFonts w:cs="Arial"/>
                <w:sz w:val="16"/>
                <w:szCs w:val="16"/>
              </w:rPr>
              <w:t>2009</w:t>
            </w:r>
          </w:p>
        </w:tc>
        <w:tc>
          <w:tcPr>
            <w:tcW w:w="677" w:type="dxa"/>
            <w:tcBorders>
              <w:top w:val="nil"/>
              <w:left w:val="nil"/>
              <w:bottom w:val="nil"/>
              <w:right w:val="nil"/>
            </w:tcBorders>
            <w:shd w:val="clear" w:color="auto" w:fill="auto"/>
            <w:noWrap/>
            <w:vAlign w:val="bottom"/>
            <w:hideMark/>
          </w:tcPr>
          <w:p w14:paraId="6975E3EB"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6AB59C4A" w14:textId="77777777" w:rsidR="000D0C3C" w:rsidRPr="002A2F0B" w:rsidRDefault="000D0C3C" w:rsidP="000D0C3C">
            <w:pPr>
              <w:jc w:val="right"/>
              <w:rPr>
                <w:rFonts w:cs="Arial"/>
                <w:sz w:val="16"/>
                <w:szCs w:val="16"/>
              </w:rPr>
            </w:pPr>
            <w:r w:rsidRPr="002A2F0B">
              <w:rPr>
                <w:rFonts w:cs="Arial"/>
                <w:sz w:val="16"/>
                <w:szCs w:val="16"/>
              </w:rPr>
              <w:t>11</w:t>
            </w:r>
          </w:p>
        </w:tc>
        <w:tc>
          <w:tcPr>
            <w:tcW w:w="677" w:type="dxa"/>
            <w:tcBorders>
              <w:top w:val="nil"/>
              <w:left w:val="nil"/>
              <w:bottom w:val="nil"/>
              <w:right w:val="nil"/>
            </w:tcBorders>
            <w:shd w:val="clear" w:color="auto" w:fill="auto"/>
            <w:vAlign w:val="bottom"/>
            <w:hideMark/>
          </w:tcPr>
          <w:p w14:paraId="5439AEA1" w14:textId="77777777" w:rsidR="000D0C3C" w:rsidRPr="002A2F0B" w:rsidRDefault="000D0C3C" w:rsidP="000D0C3C">
            <w:pPr>
              <w:jc w:val="right"/>
              <w:rPr>
                <w:rFonts w:cs="Arial"/>
                <w:sz w:val="16"/>
                <w:szCs w:val="16"/>
              </w:rPr>
            </w:pPr>
            <w:r w:rsidRPr="002A2F0B">
              <w:rPr>
                <w:rFonts w:cs="Arial"/>
                <w:sz w:val="16"/>
                <w:szCs w:val="16"/>
              </w:rPr>
              <w:t>51</w:t>
            </w:r>
          </w:p>
        </w:tc>
        <w:tc>
          <w:tcPr>
            <w:tcW w:w="678" w:type="dxa"/>
            <w:tcBorders>
              <w:top w:val="nil"/>
              <w:left w:val="nil"/>
              <w:bottom w:val="nil"/>
              <w:right w:val="nil"/>
            </w:tcBorders>
            <w:shd w:val="clear" w:color="auto" w:fill="auto"/>
            <w:vAlign w:val="bottom"/>
            <w:hideMark/>
          </w:tcPr>
          <w:p w14:paraId="43ED37F8" w14:textId="2ABBD5AC" w:rsidR="000D0C3C" w:rsidRPr="002A2F0B" w:rsidRDefault="000D0C3C" w:rsidP="000D0C3C">
            <w:pPr>
              <w:jc w:val="right"/>
              <w:rPr>
                <w:rFonts w:cs="Arial"/>
                <w:sz w:val="16"/>
                <w:szCs w:val="16"/>
              </w:rPr>
            </w:pPr>
            <w:r w:rsidRPr="002A2F0B">
              <w:rPr>
                <w:rFonts w:cs="Arial"/>
                <w:sz w:val="16"/>
                <w:szCs w:val="16"/>
              </w:rPr>
              <w:t>2 487</w:t>
            </w:r>
          </w:p>
        </w:tc>
        <w:tc>
          <w:tcPr>
            <w:tcW w:w="677" w:type="dxa"/>
            <w:tcBorders>
              <w:top w:val="nil"/>
              <w:left w:val="nil"/>
              <w:bottom w:val="nil"/>
              <w:right w:val="nil"/>
            </w:tcBorders>
            <w:shd w:val="clear" w:color="auto" w:fill="auto"/>
            <w:vAlign w:val="bottom"/>
            <w:hideMark/>
          </w:tcPr>
          <w:p w14:paraId="7E890AFE" w14:textId="7A56F12C" w:rsidR="000D0C3C" w:rsidRPr="002A2F0B" w:rsidRDefault="000D0C3C" w:rsidP="000D0C3C">
            <w:pPr>
              <w:jc w:val="right"/>
              <w:rPr>
                <w:rFonts w:cs="Arial"/>
                <w:sz w:val="16"/>
                <w:szCs w:val="16"/>
              </w:rPr>
            </w:pPr>
            <w:r w:rsidRPr="002A2F0B">
              <w:rPr>
                <w:rFonts w:cs="Arial"/>
                <w:sz w:val="16"/>
                <w:szCs w:val="16"/>
              </w:rPr>
              <w:t>2 261</w:t>
            </w:r>
          </w:p>
        </w:tc>
        <w:tc>
          <w:tcPr>
            <w:tcW w:w="677" w:type="dxa"/>
            <w:tcBorders>
              <w:top w:val="nil"/>
              <w:left w:val="nil"/>
              <w:bottom w:val="nil"/>
              <w:right w:val="nil"/>
            </w:tcBorders>
            <w:shd w:val="clear" w:color="auto" w:fill="auto"/>
            <w:vAlign w:val="bottom"/>
            <w:hideMark/>
          </w:tcPr>
          <w:p w14:paraId="6A77B3AC" w14:textId="77777777" w:rsidR="000D0C3C" w:rsidRPr="002A2F0B" w:rsidRDefault="000D0C3C" w:rsidP="000D0C3C">
            <w:pPr>
              <w:jc w:val="right"/>
              <w:rPr>
                <w:rFonts w:cs="Arial"/>
                <w:sz w:val="16"/>
                <w:szCs w:val="16"/>
              </w:rPr>
            </w:pPr>
            <w:r w:rsidRPr="002A2F0B">
              <w:rPr>
                <w:rFonts w:cs="Arial"/>
                <w:sz w:val="16"/>
                <w:szCs w:val="16"/>
              </w:rPr>
              <w:t>519</w:t>
            </w:r>
          </w:p>
        </w:tc>
        <w:tc>
          <w:tcPr>
            <w:tcW w:w="677" w:type="dxa"/>
            <w:tcBorders>
              <w:top w:val="nil"/>
              <w:left w:val="nil"/>
              <w:bottom w:val="nil"/>
              <w:right w:val="nil"/>
            </w:tcBorders>
            <w:shd w:val="clear" w:color="auto" w:fill="auto"/>
            <w:vAlign w:val="bottom"/>
            <w:hideMark/>
          </w:tcPr>
          <w:p w14:paraId="0D34C200" w14:textId="18102F85" w:rsidR="000D0C3C" w:rsidRPr="002A2F0B" w:rsidRDefault="000D0C3C" w:rsidP="000D0C3C">
            <w:pPr>
              <w:jc w:val="right"/>
              <w:rPr>
                <w:rFonts w:cs="Arial"/>
                <w:sz w:val="16"/>
                <w:szCs w:val="16"/>
              </w:rPr>
            </w:pPr>
            <w:r w:rsidRPr="002A2F0B">
              <w:rPr>
                <w:rFonts w:cs="Arial"/>
                <w:sz w:val="16"/>
                <w:szCs w:val="16"/>
              </w:rPr>
              <w:t>2 955</w:t>
            </w:r>
          </w:p>
        </w:tc>
        <w:tc>
          <w:tcPr>
            <w:tcW w:w="677" w:type="dxa"/>
            <w:tcBorders>
              <w:top w:val="nil"/>
              <w:left w:val="nil"/>
              <w:bottom w:val="nil"/>
              <w:right w:val="nil"/>
            </w:tcBorders>
            <w:shd w:val="clear" w:color="auto" w:fill="auto"/>
            <w:vAlign w:val="bottom"/>
            <w:hideMark/>
          </w:tcPr>
          <w:p w14:paraId="3C033EC9"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638C751E" w14:textId="77777777" w:rsidR="000D0C3C" w:rsidRPr="002A2F0B" w:rsidRDefault="000D0C3C" w:rsidP="000D0C3C">
            <w:pPr>
              <w:jc w:val="right"/>
              <w:rPr>
                <w:rFonts w:cs="Arial"/>
                <w:sz w:val="16"/>
                <w:szCs w:val="16"/>
              </w:rPr>
            </w:pPr>
            <w:r w:rsidRPr="002A2F0B">
              <w:rPr>
                <w:rFonts w:cs="Arial"/>
                <w:sz w:val="16"/>
                <w:szCs w:val="16"/>
              </w:rPr>
              <w:t>82</w:t>
            </w:r>
          </w:p>
        </w:tc>
        <w:tc>
          <w:tcPr>
            <w:tcW w:w="677" w:type="dxa"/>
            <w:tcBorders>
              <w:top w:val="nil"/>
              <w:left w:val="nil"/>
              <w:bottom w:val="nil"/>
              <w:right w:val="nil"/>
            </w:tcBorders>
            <w:shd w:val="clear" w:color="auto" w:fill="auto"/>
            <w:vAlign w:val="bottom"/>
            <w:hideMark/>
          </w:tcPr>
          <w:p w14:paraId="1E75E06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2B2ECDD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3D9ADB8A"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8E50656" w14:textId="77777777" w:rsidR="000D0C3C" w:rsidRPr="002A2F0B" w:rsidRDefault="000D0C3C" w:rsidP="000D0C3C">
            <w:pPr>
              <w:jc w:val="right"/>
              <w:rPr>
                <w:rFonts w:cs="Arial"/>
                <w:sz w:val="16"/>
                <w:szCs w:val="16"/>
              </w:rPr>
            </w:pPr>
            <w:r w:rsidRPr="002A2F0B">
              <w:rPr>
                <w:rFonts w:cs="Arial"/>
                <w:sz w:val="16"/>
                <w:szCs w:val="16"/>
              </w:rPr>
              <w:t>18</w:t>
            </w:r>
          </w:p>
        </w:tc>
        <w:tc>
          <w:tcPr>
            <w:tcW w:w="678" w:type="dxa"/>
            <w:tcBorders>
              <w:top w:val="nil"/>
              <w:left w:val="nil"/>
              <w:bottom w:val="nil"/>
              <w:right w:val="nil"/>
            </w:tcBorders>
            <w:shd w:val="clear" w:color="auto" w:fill="auto"/>
            <w:vAlign w:val="bottom"/>
            <w:hideMark/>
          </w:tcPr>
          <w:p w14:paraId="0530FCD8"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436097A7"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6BA6A97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3BF7B10"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hideMark/>
          </w:tcPr>
          <w:p w14:paraId="13E1105F" w14:textId="342ADD1B" w:rsidR="000D0C3C" w:rsidRPr="002A2F0B" w:rsidRDefault="000D0C3C" w:rsidP="000D0C3C">
            <w:pPr>
              <w:jc w:val="right"/>
              <w:rPr>
                <w:rFonts w:cs="Arial"/>
                <w:sz w:val="16"/>
                <w:szCs w:val="16"/>
              </w:rPr>
            </w:pPr>
            <w:r w:rsidRPr="002A2F0B">
              <w:rPr>
                <w:rFonts w:cs="Arial"/>
                <w:sz w:val="16"/>
                <w:szCs w:val="16"/>
              </w:rPr>
              <w:t>8 384</w:t>
            </w:r>
          </w:p>
        </w:tc>
      </w:tr>
      <w:tr w:rsidR="000D0C3C" w:rsidRPr="002A2F0B" w14:paraId="08E8111A" w14:textId="77777777" w:rsidTr="00920CD0">
        <w:trPr>
          <w:trHeight w:val="198"/>
        </w:trPr>
        <w:tc>
          <w:tcPr>
            <w:tcW w:w="677" w:type="dxa"/>
            <w:tcBorders>
              <w:top w:val="nil"/>
              <w:left w:val="nil"/>
              <w:bottom w:val="nil"/>
              <w:right w:val="nil"/>
            </w:tcBorders>
            <w:shd w:val="clear" w:color="auto" w:fill="auto"/>
            <w:noWrap/>
            <w:vAlign w:val="bottom"/>
            <w:hideMark/>
          </w:tcPr>
          <w:p w14:paraId="2B033BAA" w14:textId="77777777" w:rsidR="000D0C3C" w:rsidRPr="002A2F0B" w:rsidRDefault="000D0C3C" w:rsidP="00E26EF7">
            <w:pPr>
              <w:jc w:val="center"/>
              <w:rPr>
                <w:rFonts w:cs="Arial"/>
                <w:sz w:val="16"/>
                <w:szCs w:val="16"/>
              </w:rPr>
            </w:pPr>
            <w:r w:rsidRPr="002A2F0B">
              <w:rPr>
                <w:rFonts w:cs="Arial"/>
                <w:sz w:val="16"/>
                <w:szCs w:val="16"/>
              </w:rPr>
              <w:t>2010</w:t>
            </w:r>
          </w:p>
        </w:tc>
        <w:tc>
          <w:tcPr>
            <w:tcW w:w="677" w:type="dxa"/>
            <w:tcBorders>
              <w:top w:val="nil"/>
              <w:left w:val="nil"/>
              <w:bottom w:val="nil"/>
              <w:right w:val="nil"/>
            </w:tcBorders>
            <w:shd w:val="clear" w:color="auto" w:fill="auto"/>
            <w:noWrap/>
            <w:vAlign w:val="bottom"/>
            <w:hideMark/>
          </w:tcPr>
          <w:p w14:paraId="3614C200"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55633A4A"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vAlign w:val="bottom"/>
            <w:hideMark/>
          </w:tcPr>
          <w:p w14:paraId="5ABFFCE0" w14:textId="77777777" w:rsidR="000D0C3C" w:rsidRPr="002A2F0B" w:rsidRDefault="000D0C3C" w:rsidP="000D0C3C">
            <w:pPr>
              <w:jc w:val="right"/>
              <w:rPr>
                <w:rFonts w:cs="Arial"/>
                <w:sz w:val="16"/>
                <w:szCs w:val="16"/>
              </w:rPr>
            </w:pPr>
            <w:r w:rsidRPr="002A2F0B">
              <w:rPr>
                <w:rFonts w:cs="Arial"/>
                <w:sz w:val="16"/>
                <w:szCs w:val="16"/>
              </w:rPr>
              <w:t>92</w:t>
            </w:r>
          </w:p>
        </w:tc>
        <w:tc>
          <w:tcPr>
            <w:tcW w:w="678" w:type="dxa"/>
            <w:tcBorders>
              <w:top w:val="nil"/>
              <w:left w:val="nil"/>
              <w:bottom w:val="nil"/>
              <w:right w:val="nil"/>
            </w:tcBorders>
            <w:shd w:val="clear" w:color="auto" w:fill="auto"/>
            <w:vAlign w:val="bottom"/>
            <w:hideMark/>
          </w:tcPr>
          <w:p w14:paraId="12550EF8" w14:textId="77777777" w:rsidR="000D0C3C" w:rsidRPr="002A2F0B" w:rsidRDefault="000D0C3C" w:rsidP="000D0C3C">
            <w:pPr>
              <w:jc w:val="right"/>
              <w:rPr>
                <w:rFonts w:cs="Arial"/>
                <w:sz w:val="16"/>
                <w:szCs w:val="16"/>
              </w:rPr>
            </w:pPr>
            <w:r w:rsidRPr="002A2F0B">
              <w:rPr>
                <w:rFonts w:cs="Arial"/>
                <w:sz w:val="16"/>
                <w:szCs w:val="16"/>
              </w:rPr>
              <w:t>956</w:t>
            </w:r>
          </w:p>
        </w:tc>
        <w:tc>
          <w:tcPr>
            <w:tcW w:w="677" w:type="dxa"/>
            <w:tcBorders>
              <w:top w:val="nil"/>
              <w:left w:val="nil"/>
              <w:bottom w:val="nil"/>
              <w:right w:val="nil"/>
            </w:tcBorders>
            <w:shd w:val="clear" w:color="auto" w:fill="auto"/>
            <w:vAlign w:val="bottom"/>
            <w:hideMark/>
          </w:tcPr>
          <w:p w14:paraId="642C01A7" w14:textId="67D88645" w:rsidR="000D0C3C" w:rsidRPr="002A2F0B" w:rsidRDefault="000D0C3C" w:rsidP="000D0C3C">
            <w:pPr>
              <w:jc w:val="right"/>
              <w:rPr>
                <w:rFonts w:cs="Arial"/>
                <w:sz w:val="16"/>
                <w:szCs w:val="16"/>
              </w:rPr>
            </w:pPr>
            <w:r w:rsidRPr="002A2F0B">
              <w:rPr>
                <w:rFonts w:cs="Arial"/>
                <w:sz w:val="16"/>
                <w:szCs w:val="16"/>
              </w:rPr>
              <w:t>4 105</w:t>
            </w:r>
          </w:p>
        </w:tc>
        <w:tc>
          <w:tcPr>
            <w:tcW w:w="677" w:type="dxa"/>
            <w:tcBorders>
              <w:top w:val="nil"/>
              <w:left w:val="nil"/>
              <w:bottom w:val="nil"/>
              <w:right w:val="nil"/>
            </w:tcBorders>
            <w:shd w:val="clear" w:color="auto" w:fill="auto"/>
            <w:vAlign w:val="bottom"/>
            <w:hideMark/>
          </w:tcPr>
          <w:p w14:paraId="07486167" w14:textId="399D2C9C" w:rsidR="000D0C3C" w:rsidRPr="002A2F0B" w:rsidRDefault="000D0C3C" w:rsidP="000D0C3C">
            <w:pPr>
              <w:jc w:val="right"/>
              <w:rPr>
                <w:rFonts w:cs="Arial"/>
                <w:sz w:val="16"/>
                <w:szCs w:val="16"/>
              </w:rPr>
            </w:pPr>
            <w:r w:rsidRPr="002A2F0B">
              <w:rPr>
                <w:rFonts w:cs="Arial"/>
                <w:sz w:val="16"/>
                <w:szCs w:val="16"/>
              </w:rPr>
              <w:t>1 781</w:t>
            </w:r>
          </w:p>
        </w:tc>
        <w:tc>
          <w:tcPr>
            <w:tcW w:w="677" w:type="dxa"/>
            <w:tcBorders>
              <w:top w:val="nil"/>
              <w:left w:val="nil"/>
              <w:bottom w:val="nil"/>
              <w:right w:val="nil"/>
            </w:tcBorders>
            <w:shd w:val="clear" w:color="auto" w:fill="auto"/>
            <w:vAlign w:val="bottom"/>
            <w:hideMark/>
          </w:tcPr>
          <w:p w14:paraId="7ECD57F3" w14:textId="77777777" w:rsidR="000D0C3C" w:rsidRPr="002A2F0B" w:rsidRDefault="000D0C3C" w:rsidP="000D0C3C">
            <w:pPr>
              <w:jc w:val="right"/>
              <w:rPr>
                <w:rFonts w:cs="Arial"/>
                <w:sz w:val="16"/>
                <w:szCs w:val="16"/>
              </w:rPr>
            </w:pPr>
            <w:r w:rsidRPr="002A2F0B">
              <w:rPr>
                <w:rFonts w:cs="Arial"/>
                <w:sz w:val="16"/>
                <w:szCs w:val="16"/>
              </w:rPr>
              <w:t>703</w:t>
            </w:r>
          </w:p>
        </w:tc>
        <w:tc>
          <w:tcPr>
            <w:tcW w:w="677" w:type="dxa"/>
            <w:tcBorders>
              <w:top w:val="nil"/>
              <w:left w:val="nil"/>
              <w:bottom w:val="nil"/>
              <w:right w:val="nil"/>
            </w:tcBorders>
            <w:shd w:val="clear" w:color="auto" w:fill="auto"/>
            <w:vAlign w:val="bottom"/>
            <w:hideMark/>
          </w:tcPr>
          <w:p w14:paraId="26B3F393" w14:textId="1CDFAC43" w:rsidR="000D0C3C" w:rsidRPr="002A2F0B" w:rsidRDefault="000D0C3C" w:rsidP="000D0C3C">
            <w:pPr>
              <w:jc w:val="right"/>
              <w:rPr>
                <w:rFonts w:cs="Arial"/>
                <w:sz w:val="16"/>
                <w:szCs w:val="16"/>
              </w:rPr>
            </w:pPr>
            <w:r w:rsidRPr="002A2F0B">
              <w:rPr>
                <w:rFonts w:cs="Arial"/>
                <w:sz w:val="16"/>
                <w:szCs w:val="16"/>
              </w:rPr>
              <w:t>1 828</w:t>
            </w:r>
          </w:p>
        </w:tc>
        <w:tc>
          <w:tcPr>
            <w:tcW w:w="678" w:type="dxa"/>
            <w:tcBorders>
              <w:top w:val="nil"/>
              <w:left w:val="nil"/>
              <w:bottom w:val="nil"/>
              <w:right w:val="nil"/>
            </w:tcBorders>
            <w:shd w:val="clear" w:color="auto" w:fill="auto"/>
            <w:vAlign w:val="bottom"/>
            <w:hideMark/>
          </w:tcPr>
          <w:p w14:paraId="60941043" w14:textId="77777777" w:rsidR="000D0C3C" w:rsidRPr="002A2F0B" w:rsidRDefault="000D0C3C" w:rsidP="000D0C3C">
            <w:pPr>
              <w:jc w:val="right"/>
              <w:rPr>
                <w:rFonts w:cs="Arial"/>
                <w:sz w:val="16"/>
                <w:szCs w:val="16"/>
              </w:rPr>
            </w:pPr>
            <w:r w:rsidRPr="002A2F0B">
              <w:rPr>
                <w:rFonts w:cs="Arial"/>
                <w:sz w:val="16"/>
                <w:szCs w:val="16"/>
              </w:rPr>
              <w:t>65</w:t>
            </w:r>
          </w:p>
        </w:tc>
        <w:tc>
          <w:tcPr>
            <w:tcW w:w="677" w:type="dxa"/>
            <w:tcBorders>
              <w:top w:val="nil"/>
              <w:left w:val="nil"/>
              <w:bottom w:val="nil"/>
              <w:right w:val="nil"/>
            </w:tcBorders>
            <w:shd w:val="clear" w:color="auto" w:fill="auto"/>
            <w:vAlign w:val="bottom"/>
            <w:hideMark/>
          </w:tcPr>
          <w:p w14:paraId="2B40CD95" w14:textId="77777777" w:rsidR="000D0C3C" w:rsidRPr="002A2F0B" w:rsidRDefault="000D0C3C" w:rsidP="000D0C3C">
            <w:pPr>
              <w:jc w:val="right"/>
              <w:rPr>
                <w:rFonts w:cs="Arial"/>
                <w:sz w:val="16"/>
                <w:szCs w:val="16"/>
              </w:rPr>
            </w:pPr>
            <w:r w:rsidRPr="002A2F0B">
              <w:rPr>
                <w:rFonts w:cs="Arial"/>
                <w:sz w:val="16"/>
                <w:szCs w:val="16"/>
              </w:rPr>
              <w:t>84</w:t>
            </w:r>
          </w:p>
        </w:tc>
        <w:tc>
          <w:tcPr>
            <w:tcW w:w="677" w:type="dxa"/>
            <w:tcBorders>
              <w:top w:val="nil"/>
              <w:left w:val="nil"/>
              <w:bottom w:val="nil"/>
              <w:right w:val="nil"/>
            </w:tcBorders>
            <w:shd w:val="clear" w:color="auto" w:fill="auto"/>
            <w:vAlign w:val="bottom"/>
            <w:hideMark/>
          </w:tcPr>
          <w:p w14:paraId="701B8E8A" w14:textId="77777777" w:rsidR="000D0C3C" w:rsidRPr="002A2F0B" w:rsidRDefault="000D0C3C"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vAlign w:val="bottom"/>
            <w:hideMark/>
          </w:tcPr>
          <w:p w14:paraId="6C3833EC"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432CE53D"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2C631C6B"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14604B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2630DEF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3BE77464"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hideMark/>
          </w:tcPr>
          <w:p w14:paraId="3968EA0F" w14:textId="0AA7B993" w:rsidR="000D0C3C" w:rsidRPr="002A2F0B" w:rsidRDefault="000D0C3C" w:rsidP="000D0C3C">
            <w:pPr>
              <w:jc w:val="right"/>
              <w:rPr>
                <w:rFonts w:cs="Arial"/>
                <w:sz w:val="16"/>
                <w:szCs w:val="16"/>
              </w:rPr>
            </w:pPr>
            <w:r w:rsidRPr="002A2F0B">
              <w:rPr>
                <w:rFonts w:cs="Arial"/>
                <w:sz w:val="16"/>
                <w:szCs w:val="16"/>
              </w:rPr>
              <w:t>9 623</w:t>
            </w:r>
          </w:p>
        </w:tc>
      </w:tr>
      <w:tr w:rsidR="000D0C3C" w:rsidRPr="002A2F0B" w14:paraId="332B31E4" w14:textId="77777777" w:rsidTr="00920CD0">
        <w:trPr>
          <w:trHeight w:val="198"/>
        </w:trPr>
        <w:tc>
          <w:tcPr>
            <w:tcW w:w="677" w:type="dxa"/>
            <w:tcBorders>
              <w:top w:val="nil"/>
              <w:left w:val="nil"/>
              <w:bottom w:val="nil"/>
              <w:right w:val="nil"/>
            </w:tcBorders>
            <w:shd w:val="clear" w:color="auto" w:fill="auto"/>
            <w:noWrap/>
            <w:vAlign w:val="bottom"/>
            <w:hideMark/>
          </w:tcPr>
          <w:p w14:paraId="49E4C925" w14:textId="77777777" w:rsidR="000D0C3C" w:rsidRPr="002A2F0B" w:rsidRDefault="000D0C3C" w:rsidP="00E26EF7">
            <w:pPr>
              <w:jc w:val="center"/>
              <w:rPr>
                <w:rFonts w:cs="Arial"/>
                <w:sz w:val="16"/>
                <w:szCs w:val="16"/>
              </w:rPr>
            </w:pPr>
            <w:r w:rsidRPr="002A2F0B">
              <w:rPr>
                <w:rFonts w:cs="Arial"/>
                <w:sz w:val="16"/>
                <w:szCs w:val="16"/>
              </w:rPr>
              <w:t>2011</w:t>
            </w:r>
          </w:p>
        </w:tc>
        <w:tc>
          <w:tcPr>
            <w:tcW w:w="677" w:type="dxa"/>
            <w:tcBorders>
              <w:top w:val="nil"/>
              <w:left w:val="nil"/>
              <w:bottom w:val="nil"/>
              <w:right w:val="nil"/>
            </w:tcBorders>
            <w:shd w:val="clear" w:color="auto" w:fill="auto"/>
            <w:noWrap/>
            <w:vAlign w:val="bottom"/>
            <w:hideMark/>
          </w:tcPr>
          <w:p w14:paraId="69055AD8"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0D7AF879" w14:textId="77777777" w:rsidR="000D0C3C" w:rsidRPr="002A2F0B" w:rsidRDefault="000D0C3C" w:rsidP="000D0C3C">
            <w:pPr>
              <w:jc w:val="right"/>
              <w:rPr>
                <w:rFonts w:cs="Arial"/>
                <w:sz w:val="16"/>
                <w:szCs w:val="16"/>
              </w:rPr>
            </w:pPr>
            <w:r w:rsidRPr="002A2F0B">
              <w:rPr>
                <w:rFonts w:cs="Arial"/>
                <w:sz w:val="16"/>
                <w:szCs w:val="16"/>
              </w:rPr>
              <w:t>193</w:t>
            </w:r>
          </w:p>
        </w:tc>
        <w:tc>
          <w:tcPr>
            <w:tcW w:w="677" w:type="dxa"/>
            <w:tcBorders>
              <w:top w:val="nil"/>
              <w:left w:val="nil"/>
              <w:bottom w:val="nil"/>
              <w:right w:val="nil"/>
            </w:tcBorders>
            <w:shd w:val="clear" w:color="auto" w:fill="auto"/>
            <w:vAlign w:val="bottom"/>
            <w:hideMark/>
          </w:tcPr>
          <w:p w14:paraId="419AF1EE" w14:textId="77777777" w:rsidR="000D0C3C" w:rsidRPr="002A2F0B" w:rsidRDefault="000D0C3C" w:rsidP="000D0C3C">
            <w:pPr>
              <w:jc w:val="right"/>
              <w:rPr>
                <w:rFonts w:cs="Arial"/>
                <w:sz w:val="16"/>
                <w:szCs w:val="16"/>
              </w:rPr>
            </w:pPr>
            <w:r w:rsidRPr="002A2F0B">
              <w:rPr>
                <w:rFonts w:cs="Arial"/>
                <w:sz w:val="16"/>
                <w:szCs w:val="16"/>
              </w:rPr>
              <w:t>271</w:t>
            </w:r>
          </w:p>
        </w:tc>
        <w:tc>
          <w:tcPr>
            <w:tcW w:w="678" w:type="dxa"/>
            <w:tcBorders>
              <w:top w:val="nil"/>
              <w:left w:val="nil"/>
              <w:bottom w:val="nil"/>
              <w:right w:val="nil"/>
            </w:tcBorders>
            <w:shd w:val="clear" w:color="auto" w:fill="auto"/>
            <w:vAlign w:val="bottom"/>
            <w:hideMark/>
          </w:tcPr>
          <w:p w14:paraId="7040053C" w14:textId="77777777" w:rsidR="000D0C3C" w:rsidRPr="002A2F0B" w:rsidRDefault="000D0C3C" w:rsidP="000D0C3C">
            <w:pPr>
              <w:jc w:val="right"/>
              <w:rPr>
                <w:rFonts w:cs="Arial"/>
                <w:sz w:val="16"/>
                <w:szCs w:val="16"/>
              </w:rPr>
            </w:pPr>
            <w:r w:rsidRPr="002A2F0B">
              <w:rPr>
                <w:rFonts w:cs="Arial"/>
                <w:sz w:val="16"/>
                <w:szCs w:val="16"/>
              </w:rPr>
              <w:t>766</w:t>
            </w:r>
          </w:p>
        </w:tc>
        <w:tc>
          <w:tcPr>
            <w:tcW w:w="677" w:type="dxa"/>
            <w:tcBorders>
              <w:top w:val="nil"/>
              <w:left w:val="nil"/>
              <w:bottom w:val="nil"/>
              <w:right w:val="nil"/>
            </w:tcBorders>
            <w:shd w:val="clear" w:color="auto" w:fill="auto"/>
            <w:vAlign w:val="bottom"/>
            <w:hideMark/>
          </w:tcPr>
          <w:p w14:paraId="6315BD77" w14:textId="77777777" w:rsidR="000D0C3C" w:rsidRPr="002A2F0B" w:rsidRDefault="000D0C3C" w:rsidP="000D0C3C">
            <w:pPr>
              <w:jc w:val="right"/>
              <w:rPr>
                <w:rFonts w:cs="Arial"/>
                <w:sz w:val="16"/>
                <w:szCs w:val="16"/>
              </w:rPr>
            </w:pPr>
            <w:r w:rsidRPr="002A2F0B">
              <w:rPr>
                <w:rFonts w:cs="Arial"/>
                <w:sz w:val="16"/>
                <w:szCs w:val="16"/>
              </w:rPr>
              <w:t>952</w:t>
            </w:r>
          </w:p>
        </w:tc>
        <w:tc>
          <w:tcPr>
            <w:tcW w:w="677" w:type="dxa"/>
            <w:tcBorders>
              <w:top w:val="nil"/>
              <w:left w:val="nil"/>
              <w:bottom w:val="nil"/>
              <w:right w:val="nil"/>
            </w:tcBorders>
            <w:shd w:val="clear" w:color="auto" w:fill="auto"/>
            <w:vAlign w:val="bottom"/>
            <w:hideMark/>
          </w:tcPr>
          <w:p w14:paraId="54126302" w14:textId="19657CCE" w:rsidR="000D0C3C" w:rsidRPr="002A2F0B" w:rsidRDefault="000D0C3C" w:rsidP="000D0C3C">
            <w:pPr>
              <w:jc w:val="right"/>
              <w:rPr>
                <w:rFonts w:cs="Arial"/>
                <w:sz w:val="16"/>
                <w:szCs w:val="16"/>
              </w:rPr>
            </w:pPr>
            <w:r w:rsidRPr="002A2F0B">
              <w:rPr>
                <w:rFonts w:cs="Arial"/>
                <w:sz w:val="16"/>
                <w:szCs w:val="16"/>
              </w:rPr>
              <w:t>1 324</w:t>
            </w:r>
          </w:p>
        </w:tc>
        <w:tc>
          <w:tcPr>
            <w:tcW w:w="677" w:type="dxa"/>
            <w:tcBorders>
              <w:top w:val="nil"/>
              <w:left w:val="nil"/>
              <w:bottom w:val="nil"/>
              <w:right w:val="nil"/>
            </w:tcBorders>
            <w:shd w:val="clear" w:color="auto" w:fill="auto"/>
            <w:vAlign w:val="bottom"/>
            <w:hideMark/>
          </w:tcPr>
          <w:p w14:paraId="606D2954" w14:textId="77777777" w:rsidR="000D0C3C" w:rsidRPr="002A2F0B" w:rsidRDefault="000D0C3C" w:rsidP="000D0C3C">
            <w:pPr>
              <w:jc w:val="right"/>
              <w:rPr>
                <w:rFonts w:cs="Arial"/>
                <w:sz w:val="16"/>
                <w:szCs w:val="16"/>
              </w:rPr>
            </w:pPr>
            <w:r w:rsidRPr="002A2F0B">
              <w:rPr>
                <w:rFonts w:cs="Arial"/>
                <w:sz w:val="16"/>
                <w:szCs w:val="16"/>
              </w:rPr>
              <w:t>256</w:t>
            </w:r>
          </w:p>
        </w:tc>
        <w:tc>
          <w:tcPr>
            <w:tcW w:w="677" w:type="dxa"/>
            <w:tcBorders>
              <w:top w:val="nil"/>
              <w:left w:val="nil"/>
              <w:bottom w:val="nil"/>
              <w:right w:val="nil"/>
            </w:tcBorders>
            <w:shd w:val="clear" w:color="auto" w:fill="auto"/>
            <w:vAlign w:val="bottom"/>
            <w:hideMark/>
          </w:tcPr>
          <w:p w14:paraId="56D7610B" w14:textId="77777777" w:rsidR="000D0C3C" w:rsidRPr="002A2F0B" w:rsidRDefault="000D0C3C" w:rsidP="000D0C3C">
            <w:pPr>
              <w:jc w:val="right"/>
              <w:rPr>
                <w:rFonts w:cs="Arial"/>
                <w:sz w:val="16"/>
                <w:szCs w:val="16"/>
              </w:rPr>
            </w:pPr>
            <w:r w:rsidRPr="002A2F0B">
              <w:rPr>
                <w:rFonts w:cs="Arial"/>
                <w:sz w:val="16"/>
                <w:szCs w:val="16"/>
              </w:rPr>
              <w:t>67</w:t>
            </w:r>
          </w:p>
        </w:tc>
        <w:tc>
          <w:tcPr>
            <w:tcW w:w="678" w:type="dxa"/>
            <w:tcBorders>
              <w:top w:val="nil"/>
              <w:left w:val="nil"/>
              <w:bottom w:val="nil"/>
              <w:right w:val="nil"/>
            </w:tcBorders>
            <w:shd w:val="clear" w:color="auto" w:fill="auto"/>
            <w:vAlign w:val="bottom"/>
            <w:hideMark/>
          </w:tcPr>
          <w:p w14:paraId="1FB2C18F" w14:textId="77777777" w:rsidR="000D0C3C" w:rsidRPr="002A2F0B" w:rsidRDefault="000D0C3C" w:rsidP="000D0C3C">
            <w:pPr>
              <w:jc w:val="right"/>
              <w:rPr>
                <w:rFonts w:cs="Arial"/>
                <w:sz w:val="16"/>
                <w:szCs w:val="16"/>
              </w:rPr>
            </w:pPr>
            <w:r w:rsidRPr="002A2F0B">
              <w:rPr>
                <w:rFonts w:cs="Arial"/>
                <w:sz w:val="16"/>
                <w:szCs w:val="16"/>
              </w:rPr>
              <w:t>112</w:t>
            </w:r>
          </w:p>
        </w:tc>
        <w:tc>
          <w:tcPr>
            <w:tcW w:w="677" w:type="dxa"/>
            <w:tcBorders>
              <w:top w:val="nil"/>
              <w:left w:val="nil"/>
              <w:bottom w:val="nil"/>
              <w:right w:val="nil"/>
            </w:tcBorders>
            <w:shd w:val="clear" w:color="auto" w:fill="auto"/>
            <w:vAlign w:val="bottom"/>
            <w:hideMark/>
          </w:tcPr>
          <w:p w14:paraId="27B84745" w14:textId="77777777" w:rsidR="000D0C3C" w:rsidRPr="002A2F0B" w:rsidRDefault="000D0C3C" w:rsidP="000D0C3C">
            <w:pPr>
              <w:jc w:val="right"/>
              <w:rPr>
                <w:rFonts w:cs="Arial"/>
                <w:sz w:val="16"/>
                <w:szCs w:val="16"/>
              </w:rPr>
            </w:pPr>
            <w:r w:rsidRPr="002A2F0B">
              <w:rPr>
                <w:rFonts w:cs="Arial"/>
                <w:sz w:val="16"/>
                <w:szCs w:val="16"/>
              </w:rPr>
              <w:t>14</w:t>
            </w:r>
          </w:p>
        </w:tc>
        <w:tc>
          <w:tcPr>
            <w:tcW w:w="677" w:type="dxa"/>
            <w:tcBorders>
              <w:top w:val="nil"/>
              <w:left w:val="nil"/>
              <w:bottom w:val="nil"/>
              <w:right w:val="nil"/>
            </w:tcBorders>
            <w:shd w:val="clear" w:color="auto" w:fill="auto"/>
            <w:vAlign w:val="bottom"/>
            <w:hideMark/>
          </w:tcPr>
          <w:p w14:paraId="6392DE02" w14:textId="77777777" w:rsidR="000D0C3C" w:rsidRPr="002A2F0B" w:rsidRDefault="000D0C3C" w:rsidP="000D0C3C">
            <w:pPr>
              <w:jc w:val="right"/>
              <w:rPr>
                <w:rFonts w:cs="Arial"/>
                <w:sz w:val="16"/>
                <w:szCs w:val="16"/>
              </w:rPr>
            </w:pPr>
            <w:r w:rsidRPr="002A2F0B">
              <w:rPr>
                <w:rFonts w:cs="Arial"/>
                <w:sz w:val="16"/>
                <w:szCs w:val="16"/>
              </w:rPr>
              <w:t>8</w:t>
            </w:r>
          </w:p>
        </w:tc>
        <w:tc>
          <w:tcPr>
            <w:tcW w:w="677" w:type="dxa"/>
            <w:tcBorders>
              <w:top w:val="nil"/>
              <w:left w:val="nil"/>
              <w:bottom w:val="nil"/>
              <w:right w:val="nil"/>
            </w:tcBorders>
            <w:shd w:val="clear" w:color="auto" w:fill="auto"/>
            <w:vAlign w:val="bottom"/>
            <w:hideMark/>
          </w:tcPr>
          <w:p w14:paraId="145BD88F" w14:textId="77777777" w:rsidR="000D0C3C" w:rsidRPr="002A2F0B" w:rsidRDefault="000D0C3C" w:rsidP="000D0C3C">
            <w:pPr>
              <w:jc w:val="right"/>
              <w:rPr>
                <w:rFonts w:cs="Arial"/>
                <w:sz w:val="16"/>
                <w:szCs w:val="16"/>
              </w:rPr>
            </w:pPr>
            <w:r w:rsidRPr="002A2F0B">
              <w:rPr>
                <w:rFonts w:cs="Arial"/>
                <w:sz w:val="16"/>
                <w:szCs w:val="16"/>
              </w:rPr>
              <w:t>2</w:t>
            </w:r>
          </w:p>
        </w:tc>
        <w:tc>
          <w:tcPr>
            <w:tcW w:w="677" w:type="dxa"/>
            <w:tcBorders>
              <w:top w:val="nil"/>
              <w:left w:val="nil"/>
              <w:bottom w:val="nil"/>
              <w:right w:val="nil"/>
            </w:tcBorders>
            <w:shd w:val="clear" w:color="auto" w:fill="auto"/>
            <w:vAlign w:val="bottom"/>
            <w:hideMark/>
          </w:tcPr>
          <w:p w14:paraId="228F93A8"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79206639"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6AFEA2D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45BB431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3C0AA459"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hideMark/>
          </w:tcPr>
          <w:p w14:paraId="7F4FCAFC" w14:textId="5A762258" w:rsidR="000D0C3C" w:rsidRPr="002A2F0B" w:rsidRDefault="000D0C3C" w:rsidP="000D0C3C">
            <w:pPr>
              <w:jc w:val="right"/>
              <w:rPr>
                <w:rFonts w:cs="Arial"/>
                <w:sz w:val="16"/>
                <w:szCs w:val="16"/>
              </w:rPr>
            </w:pPr>
            <w:r w:rsidRPr="002A2F0B">
              <w:rPr>
                <w:rFonts w:cs="Arial"/>
                <w:sz w:val="16"/>
                <w:szCs w:val="16"/>
              </w:rPr>
              <w:t>3 965</w:t>
            </w:r>
          </w:p>
        </w:tc>
      </w:tr>
      <w:tr w:rsidR="000D0C3C" w:rsidRPr="002A2F0B" w14:paraId="380AC80D" w14:textId="77777777" w:rsidTr="00920CD0">
        <w:trPr>
          <w:trHeight w:val="198"/>
        </w:trPr>
        <w:tc>
          <w:tcPr>
            <w:tcW w:w="677" w:type="dxa"/>
            <w:tcBorders>
              <w:top w:val="nil"/>
              <w:left w:val="nil"/>
              <w:bottom w:val="nil"/>
              <w:right w:val="nil"/>
            </w:tcBorders>
            <w:shd w:val="clear" w:color="auto" w:fill="auto"/>
            <w:noWrap/>
            <w:vAlign w:val="bottom"/>
            <w:hideMark/>
          </w:tcPr>
          <w:p w14:paraId="1B25B38C" w14:textId="77777777" w:rsidR="000D0C3C" w:rsidRPr="002A2F0B" w:rsidRDefault="000D0C3C" w:rsidP="00E26EF7">
            <w:pPr>
              <w:jc w:val="center"/>
              <w:rPr>
                <w:rFonts w:cs="Arial"/>
                <w:sz w:val="16"/>
                <w:szCs w:val="16"/>
              </w:rPr>
            </w:pPr>
            <w:r w:rsidRPr="002A2F0B">
              <w:rPr>
                <w:rFonts w:cs="Arial"/>
                <w:sz w:val="16"/>
                <w:szCs w:val="16"/>
              </w:rPr>
              <w:t>2012</w:t>
            </w:r>
          </w:p>
        </w:tc>
        <w:tc>
          <w:tcPr>
            <w:tcW w:w="677" w:type="dxa"/>
            <w:tcBorders>
              <w:top w:val="nil"/>
              <w:left w:val="nil"/>
              <w:bottom w:val="nil"/>
              <w:right w:val="nil"/>
            </w:tcBorders>
            <w:shd w:val="clear" w:color="auto" w:fill="auto"/>
            <w:noWrap/>
            <w:vAlign w:val="bottom"/>
            <w:hideMark/>
          </w:tcPr>
          <w:p w14:paraId="1065D2C9"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2D542317" w14:textId="77777777" w:rsidR="000D0C3C" w:rsidRPr="002A2F0B" w:rsidRDefault="000D0C3C" w:rsidP="000D0C3C">
            <w:pPr>
              <w:jc w:val="right"/>
              <w:rPr>
                <w:rFonts w:cs="Arial"/>
                <w:sz w:val="16"/>
                <w:szCs w:val="16"/>
              </w:rPr>
            </w:pPr>
            <w:r w:rsidRPr="002A2F0B">
              <w:rPr>
                <w:rFonts w:cs="Arial"/>
                <w:sz w:val="16"/>
                <w:szCs w:val="16"/>
              </w:rPr>
              <w:t>9</w:t>
            </w:r>
          </w:p>
        </w:tc>
        <w:tc>
          <w:tcPr>
            <w:tcW w:w="677" w:type="dxa"/>
            <w:tcBorders>
              <w:top w:val="nil"/>
              <w:left w:val="nil"/>
              <w:bottom w:val="nil"/>
              <w:right w:val="nil"/>
            </w:tcBorders>
            <w:shd w:val="clear" w:color="auto" w:fill="auto"/>
            <w:vAlign w:val="bottom"/>
            <w:hideMark/>
          </w:tcPr>
          <w:p w14:paraId="0FD2FA6E" w14:textId="77777777" w:rsidR="000D0C3C" w:rsidRPr="002A2F0B" w:rsidRDefault="000D0C3C" w:rsidP="000D0C3C">
            <w:pPr>
              <w:jc w:val="right"/>
              <w:rPr>
                <w:rFonts w:cs="Arial"/>
                <w:sz w:val="16"/>
                <w:szCs w:val="16"/>
              </w:rPr>
            </w:pPr>
            <w:r w:rsidRPr="002A2F0B">
              <w:rPr>
                <w:rFonts w:cs="Arial"/>
                <w:sz w:val="16"/>
                <w:szCs w:val="16"/>
              </w:rPr>
              <w:t>149</w:t>
            </w:r>
          </w:p>
        </w:tc>
        <w:tc>
          <w:tcPr>
            <w:tcW w:w="678" w:type="dxa"/>
            <w:tcBorders>
              <w:top w:val="nil"/>
              <w:left w:val="nil"/>
              <w:bottom w:val="nil"/>
              <w:right w:val="nil"/>
            </w:tcBorders>
            <w:shd w:val="clear" w:color="auto" w:fill="auto"/>
            <w:vAlign w:val="bottom"/>
            <w:hideMark/>
          </w:tcPr>
          <w:p w14:paraId="2BDE15F8" w14:textId="77777777" w:rsidR="000D0C3C" w:rsidRPr="002A2F0B" w:rsidRDefault="000D0C3C" w:rsidP="000D0C3C">
            <w:pPr>
              <w:jc w:val="right"/>
              <w:rPr>
                <w:rFonts w:cs="Arial"/>
                <w:sz w:val="16"/>
                <w:szCs w:val="16"/>
              </w:rPr>
            </w:pPr>
            <w:r w:rsidRPr="002A2F0B">
              <w:rPr>
                <w:rFonts w:cs="Arial"/>
                <w:sz w:val="16"/>
                <w:szCs w:val="16"/>
              </w:rPr>
              <w:t>327</w:t>
            </w:r>
          </w:p>
        </w:tc>
        <w:tc>
          <w:tcPr>
            <w:tcW w:w="677" w:type="dxa"/>
            <w:tcBorders>
              <w:top w:val="nil"/>
              <w:left w:val="nil"/>
              <w:bottom w:val="nil"/>
              <w:right w:val="nil"/>
            </w:tcBorders>
            <w:shd w:val="clear" w:color="auto" w:fill="auto"/>
            <w:vAlign w:val="bottom"/>
            <w:hideMark/>
          </w:tcPr>
          <w:p w14:paraId="01FD93EE" w14:textId="77777777" w:rsidR="000D0C3C" w:rsidRPr="002A2F0B" w:rsidRDefault="000D0C3C" w:rsidP="000D0C3C">
            <w:pPr>
              <w:jc w:val="right"/>
              <w:rPr>
                <w:rFonts w:cs="Arial"/>
                <w:sz w:val="16"/>
                <w:szCs w:val="16"/>
              </w:rPr>
            </w:pPr>
            <w:r w:rsidRPr="002A2F0B">
              <w:rPr>
                <w:rFonts w:cs="Arial"/>
                <w:sz w:val="16"/>
                <w:szCs w:val="16"/>
              </w:rPr>
              <w:t>315</w:t>
            </w:r>
          </w:p>
        </w:tc>
        <w:tc>
          <w:tcPr>
            <w:tcW w:w="677" w:type="dxa"/>
            <w:tcBorders>
              <w:top w:val="nil"/>
              <w:left w:val="nil"/>
              <w:bottom w:val="nil"/>
              <w:right w:val="nil"/>
            </w:tcBorders>
            <w:shd w:val="clear" w:color="auto" w:fill="auto"/>
            <w:vAlign w:val="bottom"/>
            <w:hideMark/>
          </w:tcPr>
          <w:p w14:paraId="7820B3DA" w14:textId="77777777" w:rsidR="000D0C3C" w:rsidRPr="002A2F0B" w:rsidRDefault="000D0C3C" w:rsidP="000D0C3C">
            <w:pPr>
              <w:jc w:val="right"/>
              <w:rPr>
                <w:rFonts w:cs="Arial"/>
                <w:sz w:val="16"/>
                <w:szCs w:val="16"/>
              </w:rPr>
            </w:pPr>
            <w:r w:rsidRPr="002A2F0B">
              <w:rPr>
                <w:rFonts w:cs="Arial"/>
                <w:sz w:val="16"/>
                <w:szCs w:val="16"/>
              </w:rPr>
              <w:t>195</w:t>
            </w:r>
          </w:p>
        </w:tc>
        <w:tc>
          <w:tcPr>
            <w:tcW w:w="677" w:type="dxa"/>
            <w:tcBorders>
              <w:top w:val="nil"/>
              <w:left w:val="nil"/>
              <w:bottom w:val="nil"/>
              <w:right w:val="nil"/>
            </w:tcBorders>
            <w:shd w:val="clear" w:color="auto" w:fill="auto"/>
            <w:vAlign w:val="bottom"/>
            <w:hideMark/>
          </w:tcPr>
          <w:p w14:paraId="19A09A5A" w14:textId="77777777" w:rsidR="000D0C3C" w:rsidRPr="002A2F0B" w:rsidRDefault="000D0C3C" w:rsidP="000D0C3C">
            <w:pPr>
              <w:jc w:val="right"/>
              <w:rPr>
                <w:rFonts w:cs="Arial"/>
                <w:sz w:val="16"/>
                <w:szCs w:val="16"/>
              </w:rPr>
            </w:pPr>
            <w:r w:rsidRPr="002A2F0B">
              <w:rPr>
                <w:rFonts w:cs="Arial"/>
                <w:sz w:val="16"/>
                <w:szCs w:val="16"/>
              </w:rPr>
              <w:t>158</w:t>
            </w:r>
          </w:p>
        </w:tc>
        <w:tc>
          <w:tcPr>
            <w:tcW w:w="677" w:type="dxa"/>
            <w:tcBorders>
              <w:top w:val="nil"/>
              <w:left w:val="nil"/>
              <w:bottom w:val="nil"/>
              <w:right w:val="nil"/>
            </w:tcBorders>
            <w:shd w:val="clear" w:color="auto" w:fill="auto"/>
            <w:vAlign w:val="bottom"/>
            <w:hideMark/>
          </w:tcPr>
          <w:p w14:paraId="414E2551" w14:textId="77777777" w:rsidR="000D0C3C" w:rsidRPr="002A2F0B" w:rsidRDefault="000D0C3C" w:rsidP="000D0C3C">
            <w:pPr>
              <w:jc w:val="right"/>
              <w:rPr>
                <w:rFonts w:cs="Arial"/>
                <w:sz w:val="16"/>
                <w:szCs w:val="16"/>
              </w:rPr>
            </w:pPr>
            <w:r w:rsidRPr="002A2F0B">
              <w:rPr>
                <w:rFonts w:cs="Arial"/>
                <w:sz w:val="16"/>
                <w:szCs w:val="16"/>
              </w:rPr>
              <w:t>7</w:t>
            </w:r>
          </w:p>
        </w:tc>
        <w:tc>
          <w:tcPr>
            <w:tcW w:w="678" w:type="dxa"/>
            <w:tcBorders>
              <w:top w:val="nil"/>
              <w:left w:val="nil"/>
              <w:bottom w:val="nil"/>
              <w:right w:val="nil"/>
            </w:tcBorders>
            <w:shd w:val="clear" w:color="auto" w:fill="auto"/>
            <w:vAlign w:val="bottom"/>
            <w:hideMark/>
          </w:tcPr>
          <w:p w14:paraId="6DFA7E39" w14:textId="77777777" w:rsidR="000D0C3C" w:rsidRPr="002A2F0B" w:rsidRDefault="000D0C3C" w:rsidP="000D0C3C">
            <w:pPr>
              <w:jc w:val="right"/>
              <w:rPr>
                <w:rFonts w:cs="Arial"/>
                <w:sz w:val="16"/>
                <w:szCs w:val="16"/>
              </w:rPr>
            </w:pPr>
            <w:r w:rsidRPr="002A2F0B">
              <w:rPr>
                <w:rFonts w:cs="Arial"/>
                <w:sz w:val="16"/>
                <w:szCs w:val="16"/>
              </w:rPr>
              <w:t>18</w:t>
            </w:r>
          </w:p>
        </w:tc>
        <w:tc>
          <w:tcPr>
            <w:tcW w:w="677" w:type="dxa"/>
            <w:tcBorders>
              <w:top w:val="nil"/>
              <w:left w:val="nil"/>
              <w:bottom w:val="nil"/>
              <w:right w:val="nil"/>
            </w:tcBorders>
            <w:shd w:val="clear" w:color="auto" w:fill="auto"/>
            <w:vAlign w:val="bottom"/>
            <w:hideMark/>
          </w:tcPr>
          <w:p w14:paraId="3DC93CD4" w14:textId="77777777" w:rsidR="000D0C3C" w:rsidRPr="002A2F0B" w:rsidRDefault="000D0C3C" w:rsidP="000D0C3C">
            <w:pPr>
              <w:jc w:val="right"/>
              <w:rPr>
                <w:rFonts w:cs="Arial"/>
                <w:sz w:val="16"/>
                <w:szCs w:val="16"/>
              </w:rPr>
            </w:pPr>
            <w:r w:rsidRPr="002A2F0B">
              <w:rPr>
                <w:rFonts w:cs="Arial"/>
                <w:sz w:val="16"/>
                <w:szCs w:val="16"/>
              </w:rPr>
              <w:t>4</w:t>
            </w:r>
          </w:p>
        </w:tc>
        <w:tc>
          <w:tcPr>
            <w:tcW w:w="677" w:type="dxa"/>
            <w:tcBorders>
              <w:top w:val="nil"/>
              <w:left w:val="nil"/>
              <w:bottom w:val="nil"/>
              <w:right w:val="nil"/>
            </w:tcBorders>
            <w:shd w:val="clear" w:color="auto" w:fill="auto"/>
            <w:vAlign w:val="bottom"/>
            <w:hideMark/>
          </w:tcPr>
          <w:p w14:paraId="6C2F6F0C"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2C41DFC"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68BF4BD9"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0DCDB50D"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27A778C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5ED262C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48256F39"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hideMark/>
          </w:tcPr>
          <w:p w14:paraId="5F28B73F" w14:textId="660F7BE3" w:rsidR="000D0C3C" w:rsidRPr="002A2F0B" w:rsidRDefault="000D0C3C" w:rsidP="000D0C3C">
            <w:pPr>
              <w:jc w:val="right"/>
              <w:rPr>
                <w:rFonts w:cs="Arial"/>
                <w:sz w:val="16"/>
                <w:szCs w:val="16"/>
              </w:rPr>
            </w:pPr>
            <w:r w:rsidRPr="002A2F0B">
              <w:rPr>
                <w:rFonts w:cs="Arial"/>
                <w:sz w:val="16"/>
                <w:szCs w:val="16"/>
              </w:rPr>
              <w:t>1 182</w:t>
            </w:r>
          </w:p>
        </w:tc>
      </w:tr>
      <w:tr w:rsidR="000D0C3C" w:rsidRPr="002A2F0B" w14:paraId="46AC5537" w14:textId="77777777" w:rsidTr="00920CD0">
        <w:trPr>
          <w:trHeight w:val="198"/>
        </w:trPr>
        <w:tc>
          <w:tcPr>
            <w:tcW w:w="677" w:type="dxa"/>
            <w:tcBorders>
              <w:top w:val="nil"/>
              <w:left w:val="nil"/>
              <w:bottom w:val="nil"/>
              <w:right w:val="nil"/>
            </w:tcBorders>
            <w:shd w:val="clear" w:color="auto" w:fill="auto"/>
            <w:noWrap/>
            <w:vAlign w:val="bottom"/>
            <w:hideMark/>
          </w:tcPr>
          <w:p w14:paraId="10A95E3C" w14:textId="77777777" w:rsidR="000D0C3C" w:rsidRPr="002A2F0B" w:rsidRDefault="000D0C3C" w:rsidP="00E26EF7">
            <w:pPr>
              <w:jc w:val="center"/>
              <w:rPr>
                <w:rFonts w:cs="Arial"/>
                <w:sz w:val="16"/>
                <w:szCs w:val="16"/>
              </w:rPr>
            </w:pPr>
            <w:r w:rsidRPr="002A2F0B">
              <w:rPr>
                <w:rFonts w:cs="Arial"/>
                <w:sz w:val="16"/>
                <w:szCs w:val="16"/>
              </w:rPr>
              <w:t>2013</w:t>
            </w:r>
          </w:p>
        </w:tc>
        <w:tc>
          <w:tcPr>
            <w:tcW w:w="677" w:type="dxa"/>
            <w:tcBorders>
              <w:top w:val="nil"/>
              <w:left w:val="nil"/>
              <w:bottom w:val="nil"/>
              <w:right w:val="nil"/>
            </w:tcBorders>
            <w:shd w:val="clear" w:color="auto" w:fill="auto"/>
            <w:vAlign w:val="bottom"/>
            <w:hideMark/>
          </w:tcPr>
          <w:p w14:paraId="4C90F086"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6F681E84"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0867A5FE" w14:textId="77777777" w:rsidR="000D0C3C" w:rsidRPr="002A2F0B" w:rsidRDefault="000D0C3C" w:rsidP="000D0C3C">
            <w:pPr>
              <w:jc w:val="right"/>
              <w:rPr>
                <w:rFonts w:cs="Arial"/>
                <w:sz w:val="16"/>
                <w:szCs w:val="16"/>
              </w:rPr>
            </w:pPr>
            <w:r w:rsidRPr="002A2F0B">
              <w:rPr>
                <w:rFonts w:cs="Arial"/>
                <w:sz w:val="16"/>
                <w:szCs w:val="16"/>
              </w:rPr>
              <w:t>431</w:t>
            </w:r>
          </w:p>
        </w:tc>
        <w:tc>
          <w:tcPr>
            <w:tcW w:w="678" w:type="dxa"/>
            <w:tcBorders>
              <w:top w:val="nil"/>
              <w:left w:val="nil"/>
              <w:bottom w:val="nil"/>
              <w:right w:val="nil"/>
            </w:tcBorders>
            <w:shd w:val="clear" w:color="auto" w:fill="auto"/>
            <w:vAlign w:val="bottom"/>
            <w:hideMark/>
          </w:tcPr>
          <w:p w14:paraId="0B57B474" w14:textId="4D5B740E" w:rsidR="000D0C3C" w:rsidRPr="002A2F0B" w:rsidRDefault="000D0C3C" w:rsidP="000D0C3C">
            <w:pPr>
              <w:jc w:val="right"/>
              <w:rPr>
                <w:rFonts w:cs="Arial"/>
                <w:sz w:val="16"/>
                <w:szCs w:val="16"/>
              </w:rPr>
            </w:pPr>
            <w:r w:rsidRPr="002A2F0B">
              <w:rPr>
                <w:rFonts w:cs="Arial"/>
                <w:sz w:val="16"/>
                <w:szCs w:val="16"/>
              </w:rPr>
              <w:t>3 754</w:t>
            </w:r>
          </w:p>
        </w:tc>
        <w:tc>
          <w:tcPr>
            <w:tcW w:w="677" w:type="dxa"/>
            <w:tcBorders>
              <w:top w:val="nil"/>
              <w:left w:val="nil"/>
              <w:bottom w:val="nil"/>
              <w:right w:val="nil"/>
            </w:tcBorders>
            <w:shd w:val="clear" w:color="auto" w:fill="auto"/>
            <w:vAlign w:val="bottom"/>
            <w:hideMark/>
          </w:tcPr>
          <w:p w14:paraId="3EB27BF1" w14:textId="7F790C2C" w:rsidR="000D0C3C" w:rsidRPr="002A2F0B" w:rsidRDefault="000D0C3C" w:rsidP="000D0C3C">
            <w:pPr>
              <w:jc w:val="right"/>
              <w:rPr>
                <w:rFonts w:cs="Arial"/>
                <w:sz w:val="16"/>
                <w:szCs w:val="16"/>
              </w:rPr>
            </w:pPr>
            <w:r w:rsidRPr="002A2F0B">
              <w:rPr>
                <w:rFonts w:cs="Arial"/>
                <w:sz w:val="16"/>
                <w:szCs w:val="16"/>
              </w:rPr>
              <w:t>2 173</w:t>
            </w:r>
          </w:p>
        </w:tc>
        <w:tc>
          <w:tcPr>
            <w:tcW w:w="677" w:type="dxa"/>
            <w:tcBorders>
              <w:top w:val="nil"/>
              <w:left w:val="nil"/>
              <w:bottom w:val="nil"/>
              <w:right w:val="nil"/>
            </w:tcBorders>
            <w:shd w:val="clear" w:color="auto" w:fill="auto"/>
            <w:vAlign w:val="bottom"/>
            <w:hideMark/>
          </w:tcPr>
          <w:p w14:paraId="6049900F" w14:textId="77777777" w:rsidR="000D0C3C" w:rsidRPr="002A2F0B" w:rsidRDefault="000D0C3C" w:rsidP="000D0C3C">
            <w:pPr>
              <w:jc w:val="right"/>
              <w:rPr>
                <w:rFonts w:cs="Arial"/>
                <w:sz w:val="16"/>
                <w:szCs w:val="16"/>
              </w:rPr>
            </w:pPr>
            <w:r w:rsidRPr="002A2F0B">
              <w:rPr>
                <w:rFonts w:cs="Arial"/>
                <w:sz w:val="16"/>
                <w:szCs w:val="16"/>
              </w:rPr>
              <w:t>285</w:t>
            </w:r>
          </w:p>
        </w:tc>
        <w:tc>
          <w:tcPr>
            <w:tcW w:w="677" w:type="dxa"/>
            <w:tcBorders>
              <w:top w:val="nil"/>
              <w:left w:val="nil"/>
              <w:bottom w:val="nil"/>
              <w:right w:val="nil"/>
            </w:tcBorders>
            <w:shd w:val="clear" w:color="auto" w:fill="auto"/>
            <w:vAlign w:val="bottom"/>
            <w:hideMark/>
          </w:tcPr>
          <w:p w14:paraId="0128828B" w14:textId="77777777" w:rsidR="000D0C3C" w:rsidRPr="002A2F0B" w:rsidRDefault="000D0C3C" w:rsidP="000D0C3C">
            <w:pPr>
              <w:jc w:val="right"/>
              <w:rPr>
                <w:rFonts w:cs="Arial"/>
                <w:sz w:val="16"/>
                <w:szCs w:val="16"/>
              </w:rPr>
            </w:pPr>
            <w:r w:rsidRPr="002A2F0B">
              <w:rPr>
                <w:rFonts w:cs="Arial"/>
                <w:sz w:val="16"/>
                <w:szCs w:val="16"/>
              </w:rPr>
              <w:t>81</w:t>
            </w:r>
          </w:p>
        </w:tc>
        <w:tc>
          <w:tcPr>
            <w:tcW w:w="677" w:type="dxa"/>
            <w:tcBorders>
              <w:top w:val="nil"/>
              <w:left w:val="nil"/>
              <w:bottom w:val="nil"/>
              <w:right w:val="nil"/>
            </w:tcBorders>
            <w:shd w:val="clear" w:color="auto" w:fill="auto"/>
            <w:vAlign w:val="bottom"/>
            <w:hideMark/>
          </w:tcPr>
          <w:p w14:paraId="0A24C1FA" w14:textId="77777777" w:rsidR="000D0C3C" w:rsidRPr="002A2F0B" w:rsidRDefault="000D0C3C" w:rsidP="000D0C3C">
            <w:pPr>
              <w:jc w:val="right"/>
              <w:rPr>
                <w:rFonts w:cs="Arial"/>
                <w:sz w:val="16"/>
                <w:szCs w:val="16"/>
              </w:rPr>
            </w:pPr>
            <w:r w:rsidRPr="002A2F0B">
              <w:rPr>
                <w:rFonts w:cs="Arial"/>
                <w:sz w:val="16"/>
                <w:szCs w:val="16"/>
              </w:rPr>
              <w:t>52</w:t>
            </w:r>
          </w:p>
        </w:tc>
        <w:tc>
          <w:tcPr>
            <w:tcW w:w="678" w:type="dxa"/>
            <w:tcBorders>
              <w:top w:val="nil"/>
              <w:left w:val="nil"/>
              <w:bottom w:val="nil"/>
              <w:right w:val="nil"/>
            </w:tcBorders>
            <w:shd w:val="clear" w:color="auto" w:fill="auto"/>
            <w:vAlign w:val="bottom"/>
            <w:hideMark/>
          </w:tcPr>
          <w:p w14:paraId="3F323F21" w14:textId="77777777" w:rsidR="000D0C3C" w:rsidRPr="002A2F0B" w:rsidRDefault="000D0C3C" w:rsidP="000D0C3C">
            <w:pPr>
              <w:jc w:val="right"/>
              <w:rPr>
                <w:rFonts w:cs="Arial"/>
                <w:sz w:val="16"/>
                <w:szCs w:val="16"/>
              </w:rPr>
            </w:pPr>
            <w:r w:rsidRPr="002A2F0B">
              <w:rPr>
                <w:rFonts w:cs="Arial"/>
                <w:sz w:val="16"/>
                <w:szCs w:val="16"/>
              </w:rPr>
              <w:t>10</w:t>
            </w:r>
          </w:p>
        </w:tc>
        <w:tc>
          <w:tcPr>
            <w:tcW w:w="677" w:type="dxa"/>
            <w:tcBorders>
              <w:top w:val="nil"/>
              <w:left w:val="nil"/>
              <w:bottom w:val="nil"/>
              <w:right w:val="nil"/>
            </w:tcBorders>
            <w:shd w:val="clear" w:color="auto" w:fill="auto"/>
            <w:vAlign w:val="bottom"/>
            <w:hideMark/>
          </w:tcPr>
          <w:p w14:paraId="05ACB9E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4E63C9A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653BC82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4179B098"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747894CD"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50F177A7"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5A88332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36207308"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hideMark/>
          </w:tcPr>
          <w:p w14:paraId="15E9D566" w14:textId="25252265" w:rsidR="000D0C3C" w:rsidRPr="002A2F0B" w:rsidRDefault="000D0C3C" w:rsidP="000D0C3C">
            <w:pPr>
              <w:jc w:val="right"/>
              <w:rPr>
                <w:rFonts w:cs="Arial"/>
                <w:sz w:val="16"/>
                <w:szCs w:val="16"/>
              </w:rPr>
            </w:pPr>
            <w:r w:rsidRPr="002A2F0B">
              <w:rPr>
                <w:rFonts w:cs="Arial"/>
                <w:sz w:val="16"/>
                <w:szCs w:val="16"/>
              </w:rPr>
              <w:t>6 786</w:t>
            </w:r>
          </w:p>
        </w:tc>
      </w:tr>
      <w:tr w:rsidR="000D0C3C" w:rsidRPr="002A2F0B" w14:paraId="3A8EED75" w14:textId="77777777" w:rsidTr="00920CD0">
        <w:trPr>
          <w:trHeight w:val="198"/>
        </w:trPr>
        <w:tc>
          <w:tcPr>
            <w:tcW w:w="677" w:type="dxa"/>
            <w:tcBorders>
              <w:top w:val="nil"/>
              <w:left w:val="nil"/>
              <w:bottom w:val="nil"/>
              <w:right w:val="nil"/>
            </w:tcBorders>
            <w:shd w:val="clear" w:color="auto" w:fill="auto"/>
            <w:noWrap/>
            <w:vAlign w:val="bottom"/>
            <w:hideMark/>
          </w:tcPr>
          <w:p w14:paraId="5C4DEA6F" w14:textId="77777777" w:rsidR="000D0C3C" w:rsidRPr="002A2F0B" w:rsidRDefault="000D0C3C" w:rsidP="00E26EF7">
            <w:pPr>
              <w:jc w:val="center"/>
              <w:rPr>
                <w:rFonts w:cs="Arial"/>
                <w:sz w:val="16"/>
                <w:szCs w:val="16"/>
              </w:rPr>
            </w:pPr>
            <w:r w:rsidRPr="002A2F0B">
              <w:rPr>
                <w:rFonts w:cs="Arial"/>
                <w:sz w:val="16"/>
                <w:szCs w:val="16"/>
              </w:rPr>
              <w:t>2014</w:t>
            </w:r>
          </w:p>
        </w:tc>
        <w:tc>
          <w:tcPr>
            <w:tcW w:w="677" w:type="dxa"/>
            <w:tcBorders>
              <w:top w:val="nil"/>
              <w:left w:val="nil"/>
              <w:bottom w:val="nil"/>
              <w:right w:val="nil"/>
            </w:tcBorders>
            <w:shd w:val="clear" w:color="auto" w:fill="auto"/>
            <w:vAlign w:val="bottom"/>
            <w:hideMark/>
          </w:tcPr>
          <w:p w14:paraId="34277ACB"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699E88BF" w14:textId="77777777" w:rsidR="000D0C3C" w:rsidRPr="002A2F0B" w:rsidRDefault="000D0C3C" w:rsidP="000D0C3C">
            <w:pPr>
              <w:jc w:val="right"/>
              <w:rPr>
                <w:rFonts w:cs="Arial"/>
                <w:sz w:val="16"/>
                <w:szCs w:val="16"/>
              </w:rPr>
            </w:pPr>
            <w:r w:rsidRPr="002A2F0B">
              <w:rPr>
                <w:rFonts w:cs="Arial"/>
                <w:sz w:val="16"/>
                <w:szCs w:val="16"/>
              </w:rPr>
              <w:t>76</w:t>
            </w:r>
          </w:p>
        </w:tc>
        <w:tc>
          <w:tcPr>
            <w:tcW w:w="677" w:type="dxa"/>
            <w:tcBorders>
              <w:top w:val="nil"/>
              <w:left w:val="nil"/>
              <w:bottom w:val="nil"/>
              <w:right w:val="nil"/>
            </w:tcBorders>
            <w:shd w:val="clear" w:color="auto" w:fill="auto"/>
            <w:vAlign w:val="bottom"/>
            <w:hideMark/>
          </w:tcPr>
          <w:p w14:paraId="01F100C6" w14:textId="77777777" w:rsidR="000D0C3C" w:rsidRPr="002A2F0B" w:rsidRDefault="000D0C3C" w:rsidP="000D0C3C">
            <w:pPr>
              <w:jc w:val="right"/>
              <w:rPr>
                <w:rFonts w:cs="Arial"/>
                <w:sz w:val="16"/>
                <w:szCs w:val="16"/>
              </w:rPr>
            </w:pPr>
            <w:r w:rsidRPr="002A2F0B">
              <w:rPr>
                <w:rFonts w:cs="Arial"/>
                <w:sz w:val="16"/>
                <w:szCs w:val="16"/>
              </w:rPr>
              <w:t>9</w:t>
            </w:r>
          </w:p>
        </w:tc>
        <w:tc>
          <w:tcPr>
            <w:tcW w:w="678" w:type="dxa"/>
            <w:tcBorders>
              <w:top w:val="nil"/>
              <w:left w:val="nil"/>
              <w:bottom w:val="nil"/>
              <w:right w:val="nil"/>
            </w:tcBorders>
            <w:shd w:val="clear" w:color="auto" w:fill="auto"/>
            <w:vAlign w:val="bottom"/>
            <w:hideMark/>
          </w:tcPr>
          <w:p w14:paraId="15B7694D" w14:textId="77777777" w:rsidR="000D0C3C" w:rsidRPr="002A2F0B" w:rsidRDefault="000D0C3C" w:rsidP="000D0C3C">
            <w:pPr>
              <w:jc w:val="right"/>
              <w:rPr>
                <w:rFonts w:cs="Arial"/>
                <w:sz w:val="16"/>
                <w:szCs w:val="16"/>
              </w:rPr>
            </w:pPr>
            <w:r w:rsidRPr="002A2F0B">
              <w:rPr>
                <w:rFonts w:cs="Arial"/>
                <w:sz w:val="16"/>
                <w:szCs w:val="16"/>
              </w:rPr>
              <w:t>360</w:t>
            </w:r>
          </w:p>
        </w:tc>
        <w:tc>
          <w:tcPr>
            <w:tcW w:w="677" w:type="dxa"/>
            <w:tcBorders>
              <w:top w:val="nil"/>
              <w:left w:val="nil"/>
              <w:bottom w:val="nil"/>
              <w:right w:val="nil"/>
            </w:tcBorders>
            <w:shd w:val="clear" w:color="auto" w:fill="auto"/>
            <w:vAlign w:val="bottom"/>
            <w:hideMark/>
          </w:tcPr>
          <w:p w14:paraId="384F5963" w14:textId="77777777" w:rsidR="000D0C3C" w:rsidRPr="002A2F0B" w:rsidRDefault="000D0C3C" w:rsidP="000D0C3C">
            <w:pPr>
              <w:jc w:val="right"/>
              <w:rPr>
                <w:rFonts w:cs="Arial"/>
                <w:sz w:val="16"/>
                <w:szCs w:val="16"/>
              </w:rPr>
            </w:pPr>
            <w:r w:rsidRPr="002A2F0B">
              <w:rPr>
                <w:rFonts w:cs="Arial"/>
                <w:sz w:val="16"/>
                <w:szCs w:val="16"/>
              </w:rPr>
              <w:t>538</w:t>
            </w:r>
          </w:p>
        </w:tc>
        <w:tc>
          <w:tcPr>
            <w:tcW w:w="677" w:type="dxa"/>
            <w:tcBorders>
              <w:top w:val="nil"/>
              <w:left w:val="nil"/>
              <w:bottom w:val="nil"/>
              <w:right w:val="nil"/>
            </w:tcBorders>
            <w:shd w:val="clear" w:color="auto" w:fill="auto"/>
            <w:vAlign w:val="bottom"/>
            <w:hideMark/>
          </w:tcPr>
          <w:p w14:paraId="5724EE19" w14:textId="77777777" w:rsidR="000D0C3C" w:rsidRPr="002A2F0B" w:rsidRDefault="000D0C3C" w:rsidP="000D0C3C">
            <w:pPr>
              <w:jc w:val="right"/>
              <w:rPr>
                <w:rFonts w:cs="Arial"/>
                <w:sz w:val="16"/>
                <w:szCs w:val="16"/>
              </w:rPr>
            </w:pPr>
            <w:r w:rsidRPr="002A2F0B">
              <w:rPr>
                <w:rFonts w:cs="Arial"/>
                <w:sz w:val="16"/>
                <w:szCs w:val="16"/>
              </w:rPr>
              <w:t>169</w:t>
            </w:r>
          </w:p>
        </w:tc>
        <w:tc>
          <w:tcPr>
            <w:tcW w:w="677" w:type="dxa"/>
            <w:tcBorders>
              <w:top w:val="nil"/>
              <w:left w:val="nil"/>
              <w:bottom w:val="nil"/>
              <w:right w:val="nil"/>
            </w:tcBorders>
            <w:shd w:val="clear" w:color="auto" w:fill="auto"/>
            <w:vAlign w:val="bottom"/>
            <w:hideMark/>
          </w:tcPr>
          <w:p w14:paraId="3ECF2BB2" w14:textId="77777777" w:rsidR="000D0C3C" w:rsidRPr="002A2F0B" w:rsidRDefault="000D0C3C" w:rsidP="000D0C3C">
            <w:pPr>
              <w:jc w:val="right"/>
              <w:rPr>
                <w:rFonts w:cs="Arial"/>
                <w:sz w:val="16"/>
                <w:szCs w:val="16"/>
              </w:rPr>
            </w:pPr>
            <w:r w:rsidRPr="002A2F0B">
              <w:rPr>
                <w:rFonts w:cs="Arial"/>
                <w:sz w:val="16"/>
                <w:szCs w:val="16"/>
              </w:rPr>
              <w:t>35</w:t>
            </w:r>
          </w:p>
        </w:tc>
        <w:tc>
          <w:tcPr>
            <w:tcW w:w="677" w:type="dxa"/>
            <w:tcBorders>
              <w:top w:val="nil"/>
              <w:left w:val="nil"/>
              <w:bottom w:val="nil"/>
              <w:right w:val="nil"/>
            </w:tcBorders>
            <w:shd w:val="clear" w:color="auto" w:fill="auto"/>
            <w:vAlign w:val="bottom"/>
            <w:hideMark/>
          </w:tcPr>
          <w:p w14:paraId="2CCC13BF"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2C1E5630" w14:textId="77777777" w:rsidR="000D0C3C" w:rsidRPr="002A2F0B" w:rsidRDefault="000D0C3C" w:rsidP="000D0C3C">
            <w:pPr>
              <w:jc w:val="right"/>
              <w:rPr>
                <w:rFonts w:cs="Arial"/>
                <w:sz w:val="16"/>
                <w:szCs w:val="16"/>
              </w:rPr>
            </w:pPr>
            <w:r w:rsidRPr="002A2F0B">
              <w:rPr>
                <w:rFonts w:cs="Arial"/>
                <w:sz w:val="16"/>
                <w:szCs w:val="16"/>
              </w:rPr>
              <w:t>27</w:t>
            </w:r>
          </w:p>
        </w:tc>
        <w:tc>
          <w:tcPr>
            <w:tcW w:w="677" w:type="dxa"/>
            <w:tcBorders>
              <w:top w:val="nil"/>
              <w:left w:val="nil"/>
              <w:bottom w:val="nil"/>
              <w:right w:val="nil"/>
            </w:tcBorders>
            <w:shd w:val="clear" w:color="auto" w:fill="auto"/>
            <w:vAlign w:val="bottom"/>
            <w:hideMark/>
          </w:tcPr>
          <w:p w14:paraId="22DD341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1B237F1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3BCE719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9E7789A"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400A9D3D"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23EF93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4EB7477"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07DFF025"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hideMark/>
          </w:tcPr>
          <w:p w14:paraId="350C791C" w14:textId="18CFA644" w:rsidR="000D0C3C" w:rsidRPr="002A2F0B" w:rsidRDefault="000D0C3C" w:rsidP="000D0C3C">
            <w:pPr>
              <w:jc w:val="right"/>
              <w:rPr>
                <w:rFonts w:cs="Arial"/>
                <w:sz w:val="16"/>
                <w:szCs w:val="16"/>
              </w:rPr>
            </w:pPr>
            <w:r w:rsidRPr="002A2F0B">
              <w:rPr>
                <w:rFonts w:cs="Arial"/>
                <w:sz w:val="16"/>
                <w:szCs w:val="16"/>
              </w:rPr>
              <w:t>1 213</w:t>
            </w:r>
          </w:p>
        </w:tc>
      </w:tr>
      <w:tr w:rsidR="000D0C3C" w:rsidRPr="002A2F0B" w14:paraId="37BF1743" w14:textId="77777777" w:rsidTr="00920CD0">
        <w:trPr>
          <w:trHeight w:val="198"/>
        </w:trPr>
        <w:tc>
          <w:tcPr>
            <w:tcW w:w="677" w:type="dxa"/>
            <w:tcBorders>
              <w:top w:val="nil"/>
              <w:left w:val="nil"/>
              <w:bottom w:val="nil"/>
              <w:right w:val="nil"/>
            </w:tcBorders>
            <w:shd w:val="clear" w:color="auto" w:fill="auto"/>
            <w:noWrap/>
            <w:vAlign w:val="bottom"/>
            <w:hideMark/>
          </w:tcPr>
          <w:p w14:paraId="18386385" w14:textId="77777777" w:rsidR="000D0C3C" w:rsidRPr="002A2F0B" w:rsidRDefault="000D0C3C" w:rsidP="00E26EF7">
            <w:pPr>
              <w:jc w:val="center"/>
              <w:rPr>
                <w:rFonts w:cs="Arial"/>
                <w:sz w:val="16"/>
                <w:szCs w:val="16"/>
              </w:rPr>
            </w:pPr>
            <w:r w:rsidRPr="002A2F0B">
              <w:rPr>
                <w:rFonts w:cs="Arial"/>
                <w:sz w:val="16"/>
                <w:szCs w:val="16"/>
              </w:rPr>
              <w:t>2015</w:t>
            </w:r>
          </w:p>
        </w:tc>
        <w:tc>
          <w:tcPr>
            <w:tcW w:w="677" w:type="dxa"/>
            <w:tcBorders>
              <w:top w:val="nil"/>
              <w:left w:val="nil"/>
              <w:bottom w:val="nil"/>
              <w:right w:val="nil"/>
            </w:tcBorders>
            <w:shd w:val="clear" w:color="auto" w:fill="auto"/>
            <w:vAlign w:val="bottom"/>
            <w:hideMark/>
          </w:tcPr>
          <w:p w14:paraId="464E99C4"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506DD3BC"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2060C3D7" w14:textId="77777777" w:rsidR="000D0C3C" w:rsidRPr="002A2F0B" w:rsidRDefault="000D0C3C" w:rsidP="000D0C3C">
            <w:pPr>
              <w:jc w:val="right"/>
              <w:rPr>
                <w:rFonts w:cs="Arial"/>
                <w:sz w:val="16"/>
                <w:szCs w:val="16"/>
              </w:rPr>
            </w:pPr>
            <w:r w:rsidRPr="002A2F0B">
              <w:rPr>
                <w:rFonts w:cs="Arial"/>
                <w:sz w:val="16"/>
                <w:szCs w:val="16"/>
              </w:rPr>
              <w:t>476</w:t>
            </w:r>
          </w:p>
        </w:tc>
        <w:tc>
          <w:tcPr>
            <w:tcW w:w="678" w:type="dxa"/>
            <w:tcBorders>
              <w:top w:val="nil"/>
              <w:left w:val="nil"/>
              <w:bottom w:val="nil"/>
              <w:right w:val="nil"/>
            </w:tcBorders>
            <w:shd w:val="clear" w:color="auto" w:fill="auto"/>
            <w:vAlign w:val="bottom"/>
            <w:hideMark/>
          </w:tcPr>
          <w:p w14:paraId="3B45E234" w14:textId="77777777" w:rsidR="000D0C3C" w:rsidRPr="002A2F0B" w:rsidRDefault="000D0C3C" w:rsidP="000D0C3C">
            <w:pPr>
              <w:jc w:val="right"/>
              <w:rPr>
                <w:rFonts w:cs="Arial"/>
                <w:sz w:val="16"/>
                <w:szCs w:val="16"/>
              </w:rPr>
            </w:pPr>
            <w:r w:rsidRPr="002A2F0B">
              <w:rPr>
                <w:rFonts w:cs="Arial"/>
                <w:sz w:val="16"/>
                <w:szCs w:val="16"/>
              </w:rPr>
              <w:t>152</w:t>
            </w:r>
          </w:p>
        </w:tc>
        <w:tc>
          <w:tcPr>
            <w:tcW w:w="677" w:type="dxa"/>
            <w:tcBorders>
              <w:top w:val="nil"/>
              <w:left w:val="nil"/>
              <w:bottom w:val="nil"/>
              <w:right w:val="nil"/>
            </w:tcBorders>
            <w:shd w:val="clear" w:color="auto" w:fill="auto"/>
            <w:vAlign w:val="bottom"/>
            <w:hideMark/>
          </w:tcPr>
          <w:p w14:paraId="0303A93B" w14:textId="77777777" w:rsidR="000D0C3C" w:rsidRPr="002A2F0B" w:rsidRDefault="000D0C3C" w:rsidP="000D0C3C">
            <w:pPr>
              <w:jc w:val="right"/>
              <w:rPr>
                <w:rFonts w:cs="Arial"/>
                <w:sz w:val="16"/>
                <w:szCs w:val="16"/>
              </w:rPr>
            </w:pPr>
            <w:r w:rsidRPr="002A2F0B">
              <w:rPr>
                <w:rFonts w:cs="Arial"/>
                <w:sz w:val="16"/>
                <w:szCs w:val="16"/>
              </w:rPr>
              <w:t>598</w:t>
            </w:r>
          </w:p>
        </w:tc>
        <w:tc>
          <w:tcPr>
            <w:tcW w:w="677" w:type="dxa"/>
            <w:tcBorders>
              <w:top w:val="nil"/>
              <w:left w:val="nil"/>
              <w:bottom w:val="nil"/>
              <w:right w:val="nil"/>
            </w:tcBorders>
            <w:shd w:val="clear" w:color="auto" w:fill="auto"/>
            <w:vAlign w:val="bottom"/>
            <w:hideMark/>
          </w:tcPr>
          <w:p w14:paraId="3E7FE2B9" w14:textId="77777777" w:rsidR="000D0C3C" w:rsidRPr="002A2F0B" w:rsidRDefault="000D0C3C" w:rsidP="000D0C3C">
            <w:pPr>
              <w:jc w:val="right"/>
              <w:rPr>
                <w:rFonts w:cs="Arial"/>
                <w:sz w:val="16"/>
                <w:szCs w:val="16"/>
              </w:rPr>
            </w:pPr>
            <w:r w:rsidRPr="002A2F0B">
              <w:rPr>
                <w:rFonts w:cs="Arial"/>
                <w:sz w:val="16"/>
                <w:szCs w:val="16"/>
              </w:rPr>
              <w:t>439</w:t>
            </w:r>
          </w:p>
        </w:tc>
        <w:tc>
          <w:tcPr>
            <w:tcW w:w="677" w:type="dxa"/>
            <w:tcBorders>
              <w:top w:val="nil"/>
              <w:left w:val="nil"/>
              <w:bottom w:val="nil"/>
              <w:right w:val="nil"/>
            </w:tcBorders>
            <w:shd w:val="clear" w:color="auto" w:fill="auto"/>
            <w:vAlign w:val="bottom"/>
            <w:hideMark/>
          </w:tcPr>
          <w:p w14:paraId="4B29A614" w14:textId="77777777" w:rsidR="000D0C3C" w:rsidRPr="002A2F0B" w:rsidRDefault="000D0C3C" w:rsidP="000D0C3C">
            <w:pPr>
              <w:jc w:val="right"/>
              <w:rPr>
                <w:rFonts w:cs="Arial"/>
                <w:sz w:val="16"/>
                <w:szCs w:val="16"/>
              </w:rPr>
            </w:pPr>
            <w:r w:rsidRPr="002A2F0B">
              <w:rPr>
                <w:rFonts w:cs="Arial"/>
                <w:sz w:val="16"/>
                <w:szCs w:val="16"/>
              </w:rPr>
              <w:t>97</w:t>
            </w:r>
          </w:p>
        </w:tc>
        <w:tc>
          <w:tcPr>
            <w:tcW w:w="677" w:type="dxa"/>
            <w:tcBorders>
              <w:top w:val="nil"/>
              <w:left w:val="nil"/>
              <w:bottom w:val="nil"/>
              <w:right w:val="nil"/>
            </w:tcBorders>
            <w:shd w:val="clear" w:color="auto" w:fill="auto"/>
            <w:vAlign w:val="bottom"/>
            <w:hideMark/>
          </w:tcPr>
          <w:p w14:paraId="17D53A10" w14:textId="77777777" w:rsidR="000D0C3C" w:rsidRPr="002A2F0B" w:rsidRDefault="000D0C3C" w:rsidP="000D0C3C">
            <w:pPr>
              <w:jc w:val="right"/>
              <w:rPr>
                <w:rFonts w:cs="Arial"/>
                <w:sz w:val="16"/>
                <w:szCs w:val="16"/>
              </w:rPr>
            </w:pPr>
            <w:r w:rsidRPr="002A2F0B">
              <w:rPr>
                <w:rFonts w:cs="Arial"/>
                <w:sz w:val="16"/>
                <w:szCs w:val="16"/>
              </w:rPr>
              <w:t>7</w:t>
            </w:r>
          </w:p>
        </w:tc>
        <w:tc>
          <w:tcPr>
            <w:tcW w:w="678" w:type="dxa"/>
            <w:tcBorders>
              <w:top w:val="nil"/>
              <w:left w:val="nil"/>
              <w:bottom w:val="nil"/>
              <w:right w:val="nil"/>
            </w:tcBorders>
            <w:shd w:val="clear" w:color="auto" w:fill="auto"/>
            <w:vAlign w:val="bottom"/>
            <w:hideMark/>
          </w:tcPr>
          <w:p w14:paraId="6A2147C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19CAD66A"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15905A6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5DE9F118"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72D31C54"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hideMark/>
          </w:tcPr>
          <w:p w14:paraId="27F2B0F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247B9D5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354EFEFF"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hideMark/>
          </w:tcPr>
          <w:p w14:paraId="32995CEC"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hideMark/>
          </w:tcPr>
          <w:p w14:paraId="408E8CDF" w14:textId="53861157" w:rsidR="000D0C3C" w:rsidRPr="002A2F0B" w:rsidRDefault="000D0C3C" w:rsidP="000D0C3C">
            <w:pPr>
              <w:jc w:val="right"/>
              <w:rPr>
                <w:rFonts w:cs="Arial"/>
                <w:sz w:val="16"/>
                <w:szCs w:val="16"/>
              </w:rPr>
            </w:pPr>
            <w:r w:rsidRPr="002A2F0B">
              <w:rPr>
                <w:rFonts w:cs="Arial"/>
                <w:sz w:val="16"/>
                <w:szCs w:val="16"/>
              </w:rPr>
              <w:t>1 770</w:t>
            </w:r>
          </w:p>
        </w:tc>
      </w:tr>
      <w:tr w:rsidR="000D0C3C" w:rsidRPr="002A2F0B" w14:paraId="6DFBED29" w14:textId="77777777" w:rsidTr="00920CD0">
        <w:trPr>
          <w:trHeight w:val="198"/>
        </w:trPr>
        <w:tc>
          <w:tcPr>
            <w:tcW w:w="677" w:type="dxa"/>
            <w:tcBorders>
              <w:top w:val="nil"/>
              <w:left w:val="nil"/>
              <w:bottom w:val="nil"/>
              <w:right w:val="nil"/>
            </w:tcBorders>
            <w:shd w:val="clear" w:color="auto" w:fill="auto"/>
            <w:noWrap/>
            <w:vAlign w:val="bottom"/>
          </w:tcPr>
          <w:p w14:paraId="38EC2D6C" w14:textId="77777777" w:rsidR="000D0C3C" w:rsidRPr="002A2F0B" w:rsidRDefault="000D0C3C" w:rsidP="00E26EF7">
            <w:pPr>
              <w:jc w:val="center"/>
              <w:rPr>
                <w:rFonts w:cs="Arial"/>
                <w:sz w:val="16"/>
                <w:szCs w:val="16"/>
              </w:rPr>
            </w:pPr>
            <w:r w:rsidRPr="002A2F0B">
              <w:rPr>
                <w:rFonts w:cs="Arial"/>
                <w:sz w:val="16"/>
                <w:szCs w:val="16"/>
              </w:rPr>
              <w:t>2016</w:t>
            </w:r>
          </w:p>
        </w:tc>
        <w:tc>
          <w:tcPr>
            <w:tcW w:w="677" w:type="dxa"/>
            <w:tcBorders>
              <w:top w:val="nil"/>
              <w:left w:val="nil"/>
              <w:bottom w:val="nil"/>
              <w:right w:val="nil"/>
            </w:tcBorders>
            <w:shd w:val="clear" w:color="auto" w:fill="auto"/>
            <w:vAlign w:val="bottom"/>
          </w:tcPr>
          <w:p w14:paraId="57975808" w14:textId="77777777" w:rsidR="000D0C3C" w:rsidRPr="002A2F0B" w:rsidRDefault="000D0C3C"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641915E7" w14:textId="77777777" w:rsidR="000D0C3C" w:rsidRPr="002A2F0B" w:rsidRDefault="000D0C3C" w:rsidP="000D0C3C">
            <w:pPr>
              <w:jc w:val="right"/>
              <w:rPr>
                <w:rFonts w:cs="Arial"/>
                <w:sz w:val="16"/>
                <w:szCs w:val="16"/>
              </w:rPr>
            </w:pPr>
            <w:r w:rsidRPr="002A2F0B">
              <w:rPr>
                <w:rFonts w:cs="Arial"/>
                <w:sz w:val="16"/>
                <w:szCs w:val="16"/>
              </w:rPr>
              <w:t>8</w:t>
            </w:r>
          </w:p>
        </w:tc>
        <w:tc>
          <w:tcPr>
            <w:tcW w:w="677" w:type="dxa"/>
            <w:tcBorders>
              <w:top w:val="nil"/>
              <w:left w:val="nil"/>
              <w:bottom w:val="nil"/>
              <w:right w:val="nil"/>
            </w:tcBorders>
            <w:shd w:val="clear" w:color="auto" w:fill="auto"/>
            <w:vAlign w:val="bottom"/>
          </w:tcPr>
          <w:p w14:paraId="316A2772" w14:textId="77777777" w:rsidR="000D0C3C" w:rsidRPr="002A2F0B" w:rsidRDefault="000D0C3C" w:rsidP="000D0C3C">
            <w:pPr>
              <w:jc w:val="right"/>
              <w:rPr>
                <w:rFonts w:cs="Arial"/>
                <w:sz w:val="16"/>
                <w:szCs w:val="16"/>
              </w:rPr>
            </w:pPr>
            <w:r w:rsidRPr="002A2F0B">
              <w:rPr>
                <w:rFonts w:cs="Arial"/>
                <w:sz w:val="16"/>
                <w:szCs w:val="16"/>
              </w:rPr>
              <w:t>197</w:t>
            </w:r>
          </w:p>
        </w:tc>
        <w:tc>
          <w:tcPr>
            <w:tcW w:w="678" w:type="dxa"/>
            <w:tcBorders>
              <w:top w:val="nil"/>
              <w:left w:val="nil"/>
              <w:bottom w:val="nil"/>
              <w:right w:val="nil"/>
            </w:tcBorders>
            <w:shd w:val="clear" w:color="auto" w:fill="auto"/>
            <w:vAlign w:val="bottom"/>
          </w:tcPr>
          <w:p w14:paraId="507802CD" w14:textId="356BA0DB" w:rsidR="000D0C3C" w:rsidRPr="002A2F0B" w:rsidRDefault="000D0C3C" w:rsidP="000D0C3C">
            <w:pPr>
              <w:jc w:val="right"/>
              <w:rPr>
                <w:rFonts w:cs="Arial"/>
                <w:sz w:val="16"/>
                <w:szCs w:val="16"/>
              </w:rPr>
            </w:pPr>
            <w:r w:rsidRPr="002A2F0B">
              <w:rPr>
                <w:rFonts w:cs="Arial"/>
                <w:sz w:val="16"/>
                <w:szCs w:val="16"/>
              </w:rPr>
              <w:t>1 004</w:t>
            </w:r>
          </w:p>
        </w:tc>
        <w:tc>
          <w:tcPr>
            <w:tcW w:w="677" w:type="dxa"/>
            <w:tcBorders>
              <w:top w:val="nil"/>
              <w:left w:val="nil"/>
              <w:bottom w:val="nil"/>
              <w:right w:val="nil"/>
            </w:tcBorders>
            <w:shd w:val="clear" w:color="auto" w:fill="auto"/>
            <w:vAlign w:val="bottom"/>
          </w:tcPr>
          <w:p w14:paraId="271049C4" w14:textId="77777777" w:rsidR="000D0C3C" w:rsidRPr="002A2F0B" w:rsidRDefault="000D0C3C" w:rsidP="000D0C3C">
            <w:pPr>
              <w:jc w:val="right"/>
              <w:rPr>
                <w:rFonts w:cs="Arial"/>
                <w:sz w:val="16"/>
                <w:szCs w:val="16"/>
              </w:rPr>
            </w:pPr>
            <w:r w:rsidRPr="002A2F0B">
              <w:rPr>
                <w:rFonts w:cs="Arial"/>
                <w:sz w:val="16"/>
                <w:szCs w:val="16"/>
              </w:rPr>
              <w:t>199</w:t>
            </w:r>
          </w:p>
        </w:tc>
        <w:tc>
          <w:tcPr>
            <w:tcW w:w="677" w:type="dxa"/>
            <w:tcBorders>
              <w:top w:val="nil"/>
              <w:left w:val="nil"/>
              <w:bottom w:val="nil"/>
              <w:right w:val="nil"/>
            </w:tcBorders>
            <w:shd w:val="clear" w:color="auto" w:fill="auto"/>
            <w:vAlign w:val="bottom"/>
          </w:tcPr>
          <w:p w14:paraId="36EAAF22" w14:textId="77777777" w:rsidR="000D0C3C" w:rsidRPr="002A2F0B" w:rsidRDefault="000D0C3C" w:rsidP="000D0C3C">
            <w:pPr>
              <w:jc w:val="right"/>
              <w:rPr>
                <w:rFonts w:cs="Arial"/>
                <w:sz w:val="16"/>
                <w:szCs w:val="16"/>
              </w:rPr>
            </w:pPr>
            <w:r w:rsidRPr="002A2F0B">
              <w:rPr>
                <w:rFonts w:cs="Arial"/>
                <w:sz w:val="16"/>
                <w:szCs w:val="16"/>
              </w:rPr>
              <w:t>273</w:t>
            </w:r>
          </w:p>
        </w:tc>
        <w:tc>
          <w:tcPr>
            <w:tcW w:w="677" w:type="dxa"/>
            <w:tcBorders>
              <w:top w:val="nil"/>
              <w:left w:val="nil"/>
              <w:bottom w:val="nil"/>
              <w:right w:val="nil"/>
            </w:tcBorders>
            <w:shd w:val="clear" w:color="auto" w:fill="auto"/>
            <w:vAlign w:val="bottom"/>
          </w:tcPr>
          <w:p w14:paraId="644D7767" w14:textId="77777777" w:rsidR="000D0C3C" w:rsidRPr="002A2F0B" w:rsidRDefault="000D0C3C" w:rsidP="000D0C3C">
            <w:pPr>
              <w:jc w:val="right"/>
              <w:rPr>
                <w:rFonts w:cs="Arial"/>
                <w:sz w:val="16"/>
                <w:szCs w:val="16"/>
              </w:rPr>
            </w:pPr>
            <w:r w:rsidRPr="002A2F0B">
              <w:rPr>
                <w:rFonts w:cs="Arial"/>
                <w:sz w:val="16"/>
                <w:szCs w:val="16"/>
              </w:rPr>
              <w:t>147</w:t>
            </w:r>
          </w:p>
        </w:tc>
        <w:tc>
          <w:tcPr>
            <w:tcW w:w="677" w:type="dxa"/>
            <w:tcBorders>
              <w:top w:val="nil"/>
              <w:left w:val="nil"/>
              <w:bottom w:val="nil"/>
              <w:right w:val="nil"/>
            </w:tcBorders>
            <w:shd w:val="clear" w:color="auto" w:fill="auto"/>
            <w:vAlign w:val="bottom"/>
          </w:tcPr>
          <w:p w14:paraId="0AEA9246" w14:textId="77777777" w:rsidR="000D0C3C" w:rsidRPr="002A2F0B" w:rsidRDefault="000D0C3C" w:rsidP="000D0C3C">
            <w:pPr>
              <w:jc w:val="right"/>
              <w:rPr>
                <w:rFonts w:cs="Arial"/>
                <w:sz w:val="16"/>
                <w:szCs w:val="16"/>
              </w:rPr>
            </w:pPr>
            <w:r w:rsidRPr="002A2F0B">
              <w:rPr>
                <w:rFonts w:cs="Arial"/>
                <w:sz w:val="16"/>
                <w:szCs w:val="16"/>
              </w:rPr>
              <w:t>16</w:t>
            </w:r>
          </w:p>
        </w:tc>
        <w:tc>
          <w:tcPr>
            <w:tcW w:w="678" w:type="dxa"/>
            <w:tcBorders>
              <w:top w:val="nil"/>
              <w:left w:val="nil"/>
              <w:bottom w:val="nil"/>
              <w:right w:val="nil"/>
            </w:tcBorders>
            <w:shd w:val="clear" w:color="auto" w:fill="auto"/>
            <w:vAlign w:val="bottom"/>
          </w:tcPr>
          <w:p w14:paraId="63FA3176" w14:textId="77777777" w:rsidR="000D0C3C" w:rsidRPr="002A2F0B" w:rsidRDefault="000D0C3C" w:rsidP="000D0C3C">
            <w:pPr>
              <w:jc w:val="right"/>
              <w:rPr>
                <w:rFonts w:cs="Arial"/>
                <w:sz w:val="16"/>
                <w:szCs w:val="16"/>
              </w:rPr>
            </w:pPr>
            <w:r w:rsidRPr="002A2F0B">
              <w:rPr>
                <w:rFonts w:cs="Arial"/>
                <w:sz w:val="16"/>
                <w:szCs w:val="16"/>
              </w:rPr>
              <w:t>4</w:t>
            </w:r>
          </w:p>
        </w:tc>
        <w:tc>
          <w:tcPr>
            <w:tcW w:w="677" w:type="dxa"/>
            <w:tcBorders>
              <w:top w:val="nil"/>
              <w:left w:val="nil"/>
              <w:bottom w:val="nil"/>
              <w:right w:val="nil"/>
            </w:tcBorders>
            <w:shd w:val="clear" w:color="auto" w:fill="auto"/>
            <w:vAlign w:val="bottom"/>
          </w:tcPr>
          <w:p w14:paraId="10487840"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4739F6CE"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15BE2896"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3B27BD9C" w14:textId="77777777" w:rsidR="000D0C3C" w:rsidRPr="002A2F0B" w:rsidRDefault="000D0C3C"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tcPr>
          <w:p w14:paraId="7EA1EF92"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2570B571"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6FED7E33" w14:textId="77777777" w:rsidR="000D0C3C" w:rsidRPr="002A2F0B" w:rsidRDefault="000D0C3C"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050F55AE" w14:textId="77777777" w:rsidR="000D0C3C" w:rsidRPr="002A2F0B" w:rsidRDefault="000D0C3C"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tcPr>
          <w:p w14:paraId="38569E19" w14:textId="3BF8B854" w:rsidR="000D0C3C" w:rsidRPr="002A2F0B" w:rsidRDefault="000D0C3C" w:rsidP="000D0C3C">
            <w:pPr>
              <w:jc w:val="right"/>
              <w:rPr>
                <w:rFonts w:cs="Arial"/>
                <w:sz w:val="16"/>
                <w:szCs w:val="16"/>
              </w:rPr>
            </w:pPr>
            <w:r w:rsidRPr="002A2F0B">
              <w:rPr>
                <w:rFonts w:cs="Arial"/>
                <w:sz w:val="16"/>
                <w:szCs w:val="16"/>
              </w:rPr>
              <w:t>1 845</w:t>
            </w:r>
          </w:p>
        </w:tc>
      </w:tr>
      <w:tr w:rsidR="00BB6BFB" w:rsidRPr="002A2F0B" w14:paraId="2F2CFDB0" w14:textId="77777777" w:rsidTr="00920CD0">
        <w:trPr>
          <w:trHeight w:val="198"/>
        </w:trPr>
        <w:tc>
          <w:tcPr>
            <w:tcW w:w="677" w:type="dxa"/>
            <w:tcBorders>
              <w:top w:val="nil"/>
              <w:left w:val="nil"/>
              <w:bottom w:val="nil"/>
              <w:right w:val="nil"/>
            </w:tcBorders>
            <w:shd w:val="clear" w:color="auto" w:fill="auto"/>
            <w:noWrap/>
            <w:vAlign w:val="bottom"/>
          </w:tcPr>
          <w:p w14:paraId="74C6340E" w14:textId="77777777" w:rsidR="00BB6BFB" w:rsidRPr="002A2F0B" w:rsidRDefault="00BB6BFB" w:rsidP="00E26EF7">
            <w:pPr>
              <w:jc w:val="center"/>
              <w:rPr>
                <w:rFonts w:cs="Arial"/>
                <w:sz w:val="16"/>
                <w:szCs w:val="16"/>
              </w:rPr>
            </w:pPr>
            <w:r w:rsidRPr="002A2F0B">
              <w:rPr>
                <w:rFonts w:cs="Arial"/>
                <w:sz w:val="16"/>
                <w:szCs w:val="16"/>
              </w:rPr>
              <w:t>2017</w:t>
            </w:r>
          </w:p>
        </w:tc>
        <w:tc>
          <w:tcPr>
            <w:tcW w:w="677" w:type="dxa"/>
            <w:tcBorders>
              <w:top w:val="nil"/>
              <w:left w:val="nil"/>
              <w:bottom w:val="nil"/>
              <w:right w:val="nil"/>
            </w:tcBorders>
            <w:shd w:val="clear" w:color="auto" w:fill="auto"/>
            <w:vAlign w:val="bottom"/>
          </w:tcPr>
          <w:p w14:paraId="72C7E828" w14:textId="77777777" w:rsidR="00BB6BFB" w:rsidRPr="002A2F0B" w:rsidRDefault="00BB6BFB"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7A223619" w14:textId="77777777" w:rsidR="00BB6BFB" w:rsidRPr="002A2F0B" w:rsidRDefault="00BB6BFB" w:rsidP="000D0C3C">
            <w:pPr>
              <w:jc w:val="right"/>
              <w:rPr>
                <w:rFonts w:cs="Arial"/>
                <w:sz w:val="16"/>
                <w:szCs w:val="16"/>
              </w:rPr>
            </w:pPr>
            <w:r w:rsidRPr="002A2F0B">
              <w:rPr>
                <w:rFonts w:cs="Arial"/>
                <w:sz w:val="16"/>
                <w:szCs w:val="16"/>
              </w:rPr>
              <w:t>5</w:t>
            </w:r>
          </w:p>
        </w:tc>
        <w:tc>
          <w:tcPr>
            <w:tcW w:w="677" w:type="dxa"/>
            <w:tcBorders>
              <w:top w:val="nil"/>
              <w:left w:val="nil"/>
              <w:bottom w:val="nil"/>
              <w:right w:val="nil"/>
            </w:tcBorders>
            <w:shd w:val="clear" w:color="auto" w:fill="auto"/>
            <w:vAlign w:val="bottom"/>
          </w:tcPr>
          <w:p w14:paraId="0D8248C2" w14:textId="77777777" w:rsidR="00BB6BFB" w:rsidRPr="002A2F0B" w:rsidRDefault="00BB6BFB" w:rsidP="000D0C3C">
            <w:pPr>
              <w:jc w:val="right"/>
              <w:rPr>
                <w:rFonts w:cs="Arial"/>
                <w:sz w:val="16"/>
                <w:szCs w:val="16"/>
              </w:rPr>
            </w:pPr>
            <w:r w:rsidRPr="002A2F0B">
              <w:rPr>
                <w:rFonts w:cs="Arial"/>
                <w:sz w:val="16"/>
                <w:szCs w:val="16"/>
              </w:rPr>
              <w:t>52</w:t>
            </w:r>
          </w:p>
        </w:tc>
        <w:tc>
          <w:tcPr>
            <w:tcW w:w="678" w:type="dxa"/>
            <w:tcBorders>
              <w:top w:val="nil"/>
              <w:left w:val="nil"/>
              <w:bottom w:val="nil"/>
              <w:right w:val="nil"/>
            </w:tcBorders>
            <w:shd w:val="clear" w:color="auto" w:fill="auto"/>
            <w:vAlign w:val="bottom"/>
          </w:tcPr>
          <w:p w14:paraId="5A2DEEB3" w14:textId="14F37708" w:rsidR="00BB6BFB" w:rsidRPr="002A2F0B" w:rsidRDefault="00BB6BFB" w:rsidP="000D0C3C">
            <w:pPr>
              <w:jc w:val="right"/>
              <w:rPr>
                <w:rFonts w:cs="Arial"/>
                <w:sz w:val="16"/>
                <w:szCs w:val="16"/>
              </w:rPr>
            </w:pPr>
            <w:r w:rsidRPr="002A2F0B">
              <w:rPr>
                <w:rFonts w:cs="Arial"/>
                <w:sz w:val="16"/>
                <w:szCs w:val="16"/>
              </w:rPr>
              <w:t>1 660</w:t>
            </w:r>
          </w:p>
        </w:tc>
        <w:tc>
          <w:tcPr>
            <w:tcW w:w="677" w:type="dxa"/>
            <w:tcBorders>
              <w:top w:val="nil"/>
              <w:left w:val="nil"/>
              <w:bottom w:val="nil"/>
              <w:right w:val="nil"/>
            </w:tcBorders>
            <w:shd w:val="clear" w:color="auto" w:fill="auto"/>
            <w:vAlign w:val="bottom"/>
          </w:tcPr>
          <w:p w14:paraId="2F2B3A05" w14:textId="5CC2D913" w:rsidR="00BB6BFB" w:rsidRPr="002A2F0B" w:rsidRDefault="00BB6BFB" w:rsidP="000D0C3C">
            <w:pPr>
              <w:jc w:val="right"/>
              <w:rPr>
                <w:rFonts w:cs="Arial"/>
                <w:sz w:val="16"/>
                <w:szCs w:val="16"/>
              </w:rPr>
            </w:pPr>
            <w:r w:rsidRPr="002A2F0B">
              <w:rPr>
                <w:rFonts w:cs="Arial"/>
                <w:sz w:val="16"/>
                <w:szCs w:val="16"/>
              </w:rPr>
              <w:t>5 897</w:t>
            </w:r>
          </w:p>
        </w:tc>
        <w:tc>
          <w:tcPr>
            <w:tcW w:w="677" w:type="dxa"/>
            <w:tcBorders>
              <w:top w:val="nil"/>
              <w:left w:val="nil"/>
              <w:bottom w:val="nil"/>
              <w:right w:val="nil"/>
            </w:tcBorders>
            <w:shd w:val="clear" w:color="auto" w:fill="auto"/>
            <w:vAlign w:val="bottom"/>
          </w:tcPr>
          <w:p w14:paraId="285DA85C" w14:textId="77777777" w:rsidR="00BB6BFB" w:rsidRPr="002A2F0B" w:rsidRDefault="00BB6BFB" w:rsidP="000D0C3C">
            <w:pPr>
              <w:jc w:val="right"/>
              <w:rPr>
                <w:rFonts w:cs="Arial"/>
                <w:sz w:val="16"/>
                <w:szCs w:val="16"/>
              </w:rPr>
            </w:pPr>
            <w:r w:rsidRPr="002A2F0B">
              <w:rPr>
                <w:rFonts w:cs="Arial"/>
                <w:sz w:val="16"/>
                <w:szCs w:val="16"/>
              </w:rPr>
              <w:t>194</w:t>
            </w:r>
          </w:p>
        </w:tc>
        <w:tc>
          <w:tcPr>
            <w:tcW w:w="677" w:type="dxa"/>
            <w:tcBorders>
              <w:top w:val="nil"/>
              <w:left w:val="nil"/>
              <w:bottom w:val="nil"/>
              <w:right w:val="nil"/>
            </w:tcBorders>
            <w:shd w:val="clear" w:color="auto" w:fill="auto"/>
            <w:vAlign w:val="bottom"/>
          </w:tcPr>
          <w:p w14:paraId="2C10A365" w14:textId="77777777" w:rsidR="00BB6BFB" w:rsidRPr="002A2F0B" w:rsidRDefault="00BB6BFB" w:rsidP="000D0C3C">
            <w:pPr>
              <w:jc w:val="right"/>
              <w:rPr>
                <w:rFonts w:cs="Arial"/>
                <w:sz w:val="16"/>
                <w:szCs w:val="16"/>
              </w:rPr>
            </w:pPr>
            <w:r w:rsidRPr="002A2F0B">
              <w:rPr>
                <w:rFonts w:cs="Arial"/>
                <w:sz w:val="16"/>
                <w:szCs w:val="16"/>
              </w:rPr>
              <w:t>270</w:t>
            </w:r>
          </w:p>
        </w:tc>
        <w:tc>
          <w:tcPr>
            <w:tcW w:w="677" w:type="dxa"/>
            <w:tcBorders>
              <w:top w:val="nil"/>
              <w:left w:val="nil"/>
              <w:bottom w:val="nil"/>
              <w:right w:val="nil"/>
            </w:tcBorders>
            <w:shd w:val="clear" w:color="auto" w:fill="auto"/>
            <w:vAlign w:val="bottom"/>
          </w:tcPr>
          <w:p w14:paraId="15592898" w14:textId="77777777" w:rsidR="00BB6BFB" w:rsidRPr="002A2F0B" w:rsidRDefault="00BB6BFB" w:rsidP="000D0C3C">
            <w:pPr>
              <w:jc w:val="right"/>
              <w:rPr>
                <w:rFonts w:cs="Arial"/>
                <w:sz w:val="16"/>
                <w:szCs w:val="16"/>
              </w:rPr>
            </w:pPr>
            <w:r w:rsidRPr="002A2F0B">
              <w:rPr>
                <w:rFonts w:cs="Arial"/>
                <w:sz w:val="16"/>
                <w:szCs w:val="16"/>
              </w:rPr>
              <w:t>188</w:t>
            </w:r>
          </w:p>
        </w:tc>
        <w:tc>
          <w:tcPr>
            <w:tcW w:w="678" w:type="dxa"/>
            <w:tcBorders>
              <w:top w:val="nil"/>
              <w:left w:val="nil"/>
              <w:bottom w:val="nil"/>
              <w:right w:val="nil"/>
            </w:tcBorders>
            <w:shd w:val="clear" w:color="auto" w:fill="auto"/>
            <w:vAlign w:val="bottom"/>
          </w:tcPr>
          <w:p w14:paraId="18770CF6" w14:textId="77777777" w:rsidR="00BB6BFB" w:rsidRPr="002A2F0B" w:rsidRDefault="00BB6BFB"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2A39069F" w14:textId="77777777" w:rsidR="00BB6BFB" w:rsidRPr="002A2F0B" w:rsidRDefault="00BB6BFB"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68BFBFA6" w14:textId="77777777" w:rsidR="00BB6BFB" w:rsidRPr="002A2F0B" w:rsidRDefault="00BB6BFB"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1F2844DC" w14:textId="77777777" w:rsidR="00BB6BFB" w:rsidRPr="002A2F0B" w:rsidRDefault="00BB6BFB"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66E66192" w14:textId="77777777" w:rsidR="00BB6BFB" w:rsidRPr="002A2F0B" w:rsidRDefault="00BB6BFB"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vAlign w:val="bottom"/>
          </w:tcPr>
          <w:p w14:paraId="2F39F9FA" w14:textId="77777777" w:rsidR="00BB6BFB" w:rsidRPr="002A2F0B" w:rsidRDefault="00BB6BFB"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5E37C0CA" w14:textId="77777777" w:rsidR="00BB6BFB" w:rsidRPr="002A2F0B" w:rsidRDefault="00BB6BFB"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1BEBDE7A" w14:textId="77777777" w:rsidR="00BB6BFB" w:rsidRPr="002A2F0B" w:rsidRDefault="00BB6BFB"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vAlign w:val="bottom"/>
          </w:tcPr>
          <w:p w14:paraId="42C2A0AC" w14:textId="77777777" w:rsidR="00BB6BFB" w:rsidRPr="002A2F0B" w:rsidRDefault="00BB6BFB"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vAlign w:val="bottom"/>
          </w:tcPr>
          <w:p w14:paraId="3F9AC2B9" w14:textId="721885DA" w:rsidR="00BB6BFB" w:rsidRPr="002A2F0B" w:rsidRDefault="00BB6BFB" w:rsidP="000D0C3C">
            <w:pPr>
              <w:jc w:val="right"/>
              <w:rPr>
                <w:rFonts w:cs="Arial"/>
                <w:sz w:val="16"/>
                <w:szCs w:val="16"/>
              </w:rPr>
            </w:pPr>
            <w:r w:rsidRPr="002A2F0B">
              <w:rPr>
                <w:rFonts w:cs="Arial"/>
                <w:sz w:val="16"/>
                <w:szCs w:val="16"/>
              </w:rPr>
              <w:t>8 266</w:t>
            </w:r>
          </w:p>
        </w:tc>
      </w:tr>
      <w:tr w:rsidR="00A13E71" w:rsidRPr="002A2F0B" w14:paraId="1F230407" w14:textId="77777777" w:rsidTr="00920CD0">
        <w:trPr>
          <w:trHeight w:val="198"/>
        </w:trPr>
        <w:tc>
          <w:tcPr>
            <w:tcW w:w="677" w:type="dxa"/>
            <w:tcBorders>
              <w:top w:val="nil"/>
              <w:left w:val="nil"/>
              <w:bottom w:val="nil"/>
              <w:right w:val="nil"/>
            </w:tcBorders>
            <w:shd w:val="clear" w:color="auto" w:fill="auto"/>
            <w:noWrap/>
            <w:vAlign w:val="bottom"/>
          </w:tcPr>
          <w:p w14:paraId="6C0D118A" w14:textId="77777777" w:rsidR="00A13E71" w:rsidRPr="002A2F0B" w:rsidRDefault="00A13E71" w:rsidP="00E26EF7">
            <w:pPr>
              <w:jc w:val="center"/>
              <w:rPr>
                <w:rFonts w:cs="Arial"/>
                <w:sz w:val="16"/>
                <w:szCs w:val="16"/>
              </w:rPr>
            </w:pPr>
            <w:r w:rsidRPr="002A2F0B">
              <w:rPr>
                <w:rFonts w:cs="Arial"/>
                <w:sz w:val="16"/>
                <w:szCs w:val="16"/>
              </w:rPr>
              <w:t>2018</w:t>
            </w:r>
          </w:p>
        </w:tc>
        <w:tc>
          <w:tcPr>
            <w:tcW w:w="677" w:type="dxa"/>
            <w:tcBorders>
              <w:top w:val="nil"/>
              <w:left w:val="nil"/>
              <w:bottom w:val="nil"/>
              <w:right w:val="nil"/>
            </w:tcBorders>
            <w:shd w:val="clear" w:color="auto" w:fill="auto"/>
          </w:tcPr>
          <w:p w14:paraId="4C66DBB6" w14:textId="77777777" w:rsidR="00A13E71" w:rsidRPr="002A2F0B" w:rsidRDefault="00A13E71" w:rsidP="00E26EF7">
            <w:pPr>
              <w:jc w:val="center"/>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tcPr>
          <w:p w14:paraId="2107A345" w14:textId="77777777" w:rsidR="00A13E71" w:rsidRPr="002A2F0B" w:rsidRDefault="00A13E71" w:rsidP="000D0C3C">
            <w:pPr>
              <w:jc w:val="right"/>
              <w:rPr>
                <w:rFonts w:cs="Arial"/>
                <w:sz w:val="16"/>
                <w:szCs w:val="16"/>
              </w:rPr>
            </w:pPr>
            <w:r w:rsidRPr="002A2F0B">
              <w:rPr>
                <w:rFonts w:cs="Arial"/>
                <w:sz w:val="16"/>
                <w:szCs w:val="16"/>
              </w:rPr>
              <w:t>39</w:t>
            </w:r>
          </w:p>
        </w:tc>
        <w:tc>
          <w:tcPr>
            <w:tcW w:w="677" w:type="dxa"/>
            <w:tcBorders>
              <w:top w:val="nil"/>
              <w:left w:val="nil"/>
              <w:bottom w:val="nil"/>
              <w:right w:val="nil"/>
            </w:tcBorders>
            <w:shd w:val="clear" w:color="auto" w:fill="auto"/>
          </w:tcPr>
          <w:p w14:paraId="3D0F52DA" w14:textId="77777777" w:rsidR="00A13E71" w:rsidRPr="002A2F0B" w:rsidRDefault="00A13E71" w:rsidP="000D0C3C">
            <w:pPr>
              <w:jc w:val="right"/>
              <w:rPr>
                <w:rFonts w:cs="Arial"/>
                <w:sz w:val="16"/>
                <w:szCs w:val="16"/>
              </w:rPr>
            </w:pPr>
            <w:r w:rsidRPr="002A2F0B">
              <w:rPr>
                <w:rFonts w:cs="Arial"/>
                <w:sz w:val="16"/>
                <w:szCs w:val="16"/>
              </w:rPr>
              <w:t>149</w:t>
            </w:r>
          </w:p>
        </w:tc>
        <w:tc>
          <w:tcPr>
            <w:tcW w:w="678" w:type="dxa"/>
            <w:tcBorders>
              <w:top w:val="nil"/>
              <w:left w:val="nil"/>
              <w:bottom w:val="nil"/>
              <w:right w:val="nil"/>
            </w:tcBorders>
            <w:shd w:val="clear" w:color="auto" w:fill="auto"/>
          </w:tcPr>
          <w:p w14:paraId="0FEA454C" w14:textId="77777777" w:rsidR="00A13E71" w:rsidRPr="002A2F0B" w:rsidRDefault="00A13E71" w:rsidP="000D0C3C">
            <w:pPr>
              <w:jc w:val="right"/>
              <w:rPr>
                <w:rFonts w:cs="Arial"/>
                <w:sz w:val="16"/>
                <w:szCs w:val="16"/>
              </w:rPr>
            </w:pPr>
            <w:r w:rsidRPr="002A2F0B">
              <w:rPr>
                <w:rFonts w:cs="Arial"/>
                <w:sz w:val="16"/>
                <w:szCs w:val="16"/>
              </w:rPr>
              <w:t>520</w:t>
            </w:r>
          </w:p>
        </w:tc>
        <w:tc>
          <w:tcPr>
            <w:tcW w:w="677" w:type="dxa"/>
            <w:tcBorders>
              <w:top w:val="nil"/>
              <w:left w:val="nil"/>
              <w:bottom w:val="nil"/>
              <w:right w:val="nil"/>
            </w:tcBorders>
            <w:shd w:val="clear" w:color="auto" w:fill="auto"/>
          </w:tcPr>
          <w:p w14:paraId="29712EC1" w14:textId="4286B384" w:rsidR="00A13E71" w:rsidRPr="002A2F0B" w:rsidRDefault="00A13E71" w:rsidP="000D0C3C">
            <w:pPr>
              <w:jc w:val="right"/>
              <w:rPr>
                <w:rFonts w:cs="Arial"/>
                <w:sz w:val="16"/>
                <w:szCs w:val="16"/>
              </w:rPr>
            </w:pPr>
            <w:r w:rsidRPr="002A2F0B">
              <w:rPr>
                <w:rFonts w:cs="Arial"/>
                <w:sz w:val="16"/>
                <w:szCs w:val="16"/>
              </w:rPr>
              <w:t>1 060</w:t>
            </w:r>
          </w:p>
        </w:tc>
        <w:tc>
          <w:tcPr>
            <w:tcW w:w="677" w:type="dxa"/>
            <w:tcBorders>
              <w:top w:val="nil"/>
              <w:left w:val="nil"/>
              <w:bottom w:val="nil"/>
              <w:right w:val="nil"/>
            </w:tcBorders>
            <w:shd w:val="clear" w:color="auto" w:fill="auto"/>
          </w:tcPr>
          <w:p w14:paraId="761B7A27" w14:textId="6AA5317F" w:rsidR="00A13E71" w:rsidRPr="002A2F0B" w:rsidRDefault="00A13E71" w:rsidP="000D0C3C">
            <w:pPr>
              <w:jc w:val="right"/>
              <w:rPr>
                <w:rFonts w:cs="Arial"/>
                <w:sz w:val="16"/>
                <w:szCs w:val="16"/>
              </w:rPr>
            </w:pPr>
            <w:r w:rsidRPr="002A2F0B">
              <w:rPr>
                <w:rFonts w:cs="Arial"/>
                <w:sz w:val="16"/>
                <w:szCs w:val="16"/>
              </w:rPr>
              <w:t>1 610</w:t>
            </w:r>
          </w:p>
        </w:tc>
        <w:tc>
          <w:tcPr>
            <w:tcW w:w="677" w:type="dxa"/>
            <w:tcBorders>
              <w:top w:val="nil"/>
              <w:left w:val="nil"/>
              <w:bottom w:val="nil"/>
              <w:right w:val="nil"/>
            </w:tcBorders>
            <w:shd w:val="clear" w:color="auto" w:fill="auto"/>
          </w:tcPr>
          <w:p w14:paraId="172A146B" w14:textId="77777777" w:rsidR="00A13E71" w:rsidRPr="002A2F0B" w:rsidRDefault="00A13E71" w:rsidP="000D0C3C">
            <w:pPr>
              <w:jc w:val="right"/>
              <w:rPr>
                <w:rFonts w:cs="Arial"/>
                <w:sz w:val="16"/>
                <w:szCs w:val="16"/>
              </w:rPr>
            </w:pPr>
            <w:r w:rsidRPr="002A2F0B">
              <w:rPr>
                <w:rFonts w:cs="Arial"/>
                <w:sz w:val="16"/>
                <w:szCs w:val="16"/>
              </w:rPr>
              <w:t>77</w:t>
            </w:r>
          </w:p>
        </w:tc>
        <w:tc>
          <w:tcPr>
            <w:tcW w:w="677" w:type="dxa"/>
            <w:tcBorders>
              <w:top w:val="nil"/>
              <w:left w:val="nil"/>
              <w:bottom w:val="nil"/>
              <w:right w:val="nil"/>
            </w:tcBorders>
            <w:shd w:val="clear" w:color="auto" w:fill="auto"/>
          </w:tcPr>
          <w:p w14:paraId="445E163A" w14:textId="77777777" w:rsidR="00A13E71" w:rsidRPr="002A2F0B" w:rsidRDefault="00A13E71" w:rsidP="000D0C3C">
            <w:pPr>
              <w:jc w:val="right"/>
              <w:rPr>
                <w:rFonts w:cs="Arial"/>
                <w:sz w:val="16"/>
                <w:szCs w:val="16"/>
              </w:rPr>
            </w:pPr>
            <w:r w:rsidRPr="002A2F0B">
              <w:rPr>
                <w:rFonts w:cs="Arial"/>
                <w:sz w:val="16"/>
                <w:szCs w:val="16"/>
              </w:rPr>
              <w:t>50</w:t>
            </w:r>
          </w:p>
        </w:tc>
        <w:tc>
          <w:tcPr>
            <w:tcW w:w="678" w:type="dxa"/>
            <w:tcBorders>
              <w:top w:val="nil"/>
              <w:left w:val="nil"/>
              <w:bottom w:val="nil"/>
              <w:right w:val="nil"/>
            </w:tcBorders>
            <w:shd w:val="clear" w:color="auto" w:fill="auto"/>
          </w:tcPr>
          <w:p w14:paraId="6887823D" w14:textId="77777777" w:rsidR="00A13E71" w:rsidRPr="002A2F0B" w:rsidRDefault="00A13E71" w:rsidP="000D0C3C">
            <w:pPr>
              <w:jc w:val="right"/>
              <w:rPr>
                <w:rFonts w:cs="Arial"/>
                <w:sz w:val="16"/>
                <w:szCs w:val="16"/>
              </w:rPr>
            </w:pPr>
            <w:r w:rsidRPr="002A2F0B">
              <w:rPr>
                <w:rFonts w:cs="Arial"/>
                <w:sz w:val="16"/>
                <w:szCs w:val="16"/>
              </w:rPr>
              <w:t>7</w:t>
            </w:r>
          </w:p>
        </w:tc>
        <w:tc>
          <w:tcPr>
            <w:tcW w:w="677" w:type="dxa"/>
            <w:tcBorders>
              <w:top w:val="nil"/>
              <w:left w:val="nil"/>
              <w:bottom w:val="nil"/>
              <w:right w:val="nil"/>
            </w:tcBorders>
            <w:shd w:val="clear" w:color="auto" w:fill="auto"/>
          </w:tcPr>
          <w:p w14:paraId="319C4FD4" w14:textId="77777777" w:rsidR="00A13E71" w:rsidRPr="002A2F0B" w:rsidRDefault="00A13E71"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tcPr>
          <w:p w14:paraId="54AF408C" w14:textId="77777777" w:rsidR="00A13E71" w:rsidRPr="002A2F0B" w:rsidRDefault="00A13E71"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tcPr>
          <w:p w14:paraId="624C0E1A" w14:textId="77777777" w:rsidR="00A13E71" w:rsidRPr="002A2F0B" w:rsidRDefault="00A13E71"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tcPr>
          <w:p w14:paraId="1AC5F415" w14:textId="77777777" w:rsidR="00A13E71" w:rsidRPr="002A2F0B" w:rsidRDefault="00A13E71" w:rsidP="000D0C3C">
            <w:pPr>
              <w:jc w:val="right"/>
              <w:rPr>
                <w:rFonts w:cs="Arial"/>
                <w:sz w:val="16"/>
                <w:szCs w:val="16"/>
              </w:rPr>
            </w:pPr>
            <w:r w:rsidRPr="002A2F0B">
              <w:rPr>
                <w:rFonts w:cs="Arial"/>
                <w:sz w:val="16"/>
                <w:szCs w:val="16"/>
              </w:rPr>
              <w:t>0</w:t>
            </w:r>
          </w:p>
        </w:tc>
        <w:tc>
          <w:tcPr>
            <w:tcW w:w="678" w:type="dxa"/>
            <w:tcBorders>
              <w:top w:val="nil"/>
              <w:left w:val="nil"/>
              <w:bottom w:val="nil"/>
              <w:right w:val="nil"/>
            </w:tcBorders>
            <w:shd w:val="clear" w:color="auto" w:fill="auto"/>
          </w:tcPr>
          <w:p w14:paraId="37318E0A" w14:textId="77777777" w:rsidR="00A13E71" w:rsidRPr="002A2F0B" w:rsidRDefault="00A13E71"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tcPr>
          <w:p w14:paraId="0322E942" w14:textId="77777777" w:rsidR="00A13E71" w:rsidRPr="002A2F0B" w:rsidRDefault="00A13E71"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tcPr>
          <w:p w14:paraId="6D5B315C" w14:textId="77777777" w:rsidR="00A13E71" w:rsidRPr="002A2F0B" w:rsidRDefault="00A13E71" w:rsidP="000D0C3C">
            <w:pPr>
              <w:jc w:val="right"/>
              <w:rPr>
                <w:rFonts w:cs="Arial"/>
                <w:sz w:val="16"/>
                <w:szCs w:val="16"/>
              </w:rPr>
            </w:pPr>
            <w:r w:rsidRPr="002A2F0B">
              <w:rPr>
                <w:rFonts w:cs="Arial"/>
                <w:sz w:val="16"/>
                <w:szCs w:val="16"/>
              </w:rPr>
              <w:t>0</w:t>
            </w:r>
          </w:p>
        </w:tc>
        <w:tc>
          <w:tcPr>
            <w:tcW w:w="677" w:type="dxa"/>
            <w:tcBorders>
              <w:top w:val="nil"/>
              <w:left w:val="nil"/>
              <w:bottom w:val="nil"/>
              <w:right w:val="nil"/>
            </w:tcBorders>
            <w:shd w:val="clear" w:color="auto" w:fill="auto"/>
          </w:tcPr>
          <w:p w14:paraId="5E8192F4" w14:textId="77777777" w:rsidR="00A13E71" w:rsidRPr="002A2F0B" w:rsidRDefault="00A13E71" w:rsidP="000D0C3C">
            <w:pPr>
              <w:jc w:val="right"/>
              <w:rPr>
                <w:rFonts w:cs="Arial"/>
                <w:sz w:val="16"/>
                <w:szCs w:val="16"/>
              </w:rPr>
            </w:pPr>
            <w:r w:rsidRPr="002A2F0B">
              <w:rPr>
                <w:rFonts w:cs="Arial"/>
                <w:sz w:val="16"/>
                <w:szCs w:val="16"/>
              </w:rPr>
              <w:t>0</w:t>
            </w:r>
          </w:p>
        </w:tc>
        <w:tc>
          <w:tcPr>
            <w:tcW w:w="759" w:type="dxa"/>
            <w:tcBorders>
              <w:top w:val="nil"/>
              <w:left w:val="nil"/>
              <w:bottom w:val="nil"/>
              <w:right w:val="nil"/>
            </w:tcBorders>
            <w:shd w:val="clear" w:color="auto" w:fill="auto"/>
          </w:tcPr>
          <w:p w14:paraId="2BEF8737" w14:textId="42C8635A" w:rsidR="00A13E71" w:rsidRPr="002A2F0B" w:rsidRDefault="00A13E71" w:rsidP="000D0C3C">
            <w:pPr>
              <w:jc w:val="right"/>
              <w:rPr>
                <w:rFonts w:cs="Arial"/>
                <w:sz w:val="16"/>
                <w:szCs w:val="16"/>
              </w:rPr>
            </w:pPr>
            <w:r w:rsidRPr="002A2F0B">
              <w:rPr>
                <w:rFonts w:cs="Arial"/>
                <w:sz w:val="16"/>
                <w:szCs w:val="16"/>
              </w:rPr>
              <w:t>3 512</w:t>
            </w:r>
          </w:p>
        </w:tc>
      </w:tr>
      <w:tr w:rsidR="00775E43" w:rsidRPr="002A2F0B" w14:paraId="0C2985F7" w14:textId="77777777" w:rsidTr="00920CD0">
        <w:trPr>
          <w:trHeight w:val="198"/>
        </w:trPr>
        <w:tc>
          <w:tcPr>
            <w:tcW w:w="677" w:type="dxa"/>
            <w:tcBorders>
              <w:top w:val="nil"/>
              <w:left w:val="nil"/>
              <w:bottom w:val="single" w:sz="8" w:space="0" w:color="auto"/>
              <w:right w:val="nil"/>
            </w:tcBorders>
            <w:shd w:val="clear" w:color="auto" w:fill="auto"/>
            <w:noWrap/>
            <w:vAlign w:val="bottom"/>
          </w:tcPr>
          <w:p w14:paraId="2B68AE2E" w14:textId="7D083E0D" w:rsidR="00775E43" w:rsidRPr="002A2F0B" w:rsidRDefault="00775E43" w:rsidP="00E26EF7">
            <w:pPr>
              <w:jc w:val="center"/>
              <w:rPr>
                <w:rFonts w:cs="Arial"/>
                <w:sz w:val="16"/>
                <w:szCs w:val="16"/>
              </w:rPr>
            </w:pPr>
            <w:r w:rsidRPr="002A2F0B">
              <w:rPr>
                <w:rFonts w:cs="Arial"/>
                <w:sz w:val="16"/>
                <w:szCs w:val="16"/>
              </w:rPr>
              <w:t>2019</w:t>
            </w:r>
          </w:p>
        </w:tc>
        <w:tc>
          <w:tcPr>
            <w:tcW w:w="677" w:type="dxa"/>
            <w:tcBorders>
              <w:top w:val="nil"/>
              <w:left w:val="nil"/>
              <w:bottom w:val="single" w:sz="8" w:space="0" w:color="auto"/>
              <w:right w:val="nil"/>
            </w:tcBorders>
            <w:shd w:val="clear" w:color="auto" w:fill="auto"/>
          </w:tcPr>
          <w:p w14:paraId="69EED9E0" w14:textId="0BB26D19" w:rsidR="00775E43" w:rsidRPr="002A2F0B" w:rsidRDefault="00775E43" w:rsidP="00E26EF7">
            <w:pPr>
              <w:jc w:val="center"/>
              <w:rPr>
                <w:rFonts w:cs="Arial"/>
                <w:sz w:val="16"/>
                <w:szCs w:val="16"/>
              </w:rPr>
            </w:pPr>
            <w:r w:rsidRPr="002A2F0B">
              <w:rPr>
                <w:rFonts w:cs="Arial"/>
                <w:sz w:val="16"/>
                <w:szCs w:val="16"/>
              </w:rPr>
              <w:t>0</w:t>
            </w:r>
          </w:p>
        </w:tc>
        <w:tc>
          <w:tcPr>
            <w:tcW w:w="677" w:type="dxa"/>
            <w:tcBorders>
              <w:top w:val="nil"/>
              <w:left w:val="nil"/>
              <w:bottom w:val="single" w:sz="8" w:space="0" w:color="auto"/>
              <w:right w:val="nil"/>
            </w:tcBorders>
            <w:shd w:val="clear" w:color="auto" w:fill="auto"/>
          </w:tcPr>
          <w:p w14:paraId="0B2944F0" w14:textId="50315360" w:rsidR="00775E43" w:rsidRPr="002A2F0B" w:rsidRDefault="00775E43" w:rsidP="000D0C3C">
            <w:pPr>
              <w:jc w:val="right"/>
              <w:rPr>
                <w:rFonts w:cs="Arial"/>
                <w:sz w:val="16"/>
                <w:szCs w:val="16"/>
              </w:rPr>
            </w:pPr>
            <w:r w:rsidRPr="002A2F0B">
              <w:rPr>
                <w:rFonts w:cs="Arial"/>
                <w:sz w:val="16"/>
                <w:szCs w:val="16"/>
              </w:rPr>
              <w:t>9</w:t>
            </w:r>
          </w:p>
        </w:tc>
        <w:tc>
          <w:tcPr>
            <w:tcW w:w="677" w:type="dxa"/>
            <w:tcBorders>
              <w:top w:val="nil"/>
              <w:left w:val="nil"/>
              <w:bottom w:val="single" w:sz="8" w:space="0" w:color="auto"/>
              <w:right w:val="nil"/>
            </w:tcBorders>
            <w:shd w:val="clear" w:color="auto" w:fill="auto"/>
          </w:tcPr>
          <w:p w14:paraId="49466781" w14:textId="6DB87FF3" w:rsidR="00775E43" w:rsidRPr="002A2F0B" w:rsidRDefault="00775E43" w:rsidP="000D0C3C">
            <w:pPr>
              <w:jc w:val="right"/>
              <w:rPr>
                <w:rFonts w:cs="Arial"/>
                <w:sz w:val="16"/>
                <w:szCs w:val="16"/>
              </w:rPr>
            </w:pPr>
            <w:r w:rsidRPr="002A2F0B">
              <w:rPr>
                <w:rFonts w:cs="Arial"/>
                <w:sz w:val="16"/>
                <w:szCs w:val="16"/>
              </w:rPr>
              <w:t>269</w:t>
            </w:r>
          </w:p>
        </w:tc>
        <w:tc>
          <w:tcPr>
            <w:tcW w:w="678" w:type="dxa"/>
            <w:tcBorders>
              <w:top w:val="nil"/>
              <w:left w:val="nil"/>
              <w:bottom w:val="single" w:sz="8" w:space="0" w:color="auto"/>
              <w:right w:val="nil"/>
            </w:tcBorders>
            <w:shd w:val="clear" w:color="auto" w:fill="auto"/>
          </w:tcPr>
          <w:p w14:paraId="2CFDA22C" w14:textId="227638B8" w:rsidR="00775E43" w:rsidRPr="002A2F0B" w:rsidRDefault="00775E43" w:rsidP="000D0C3C">
            <w:pPr>
              <w:jc w:val="right"/>
              <w:rPr>
                <w:rFonts w:cs="Arial"/>
                <w:sz w:val="16"/>
                <w:szCs w:val="16"/>
              </w:rPr>
            </w:pPr>
            <w:r w:rsidRPr="002A2F0B">
              <w:rPr>
                <w:rFonts w:cs="Arial"/>
                <w:sz w:val="16"/>
                <w:szCs w:val="16"/>
              </w:rPr>
              <w:t>1 005</w:t>
            </w:r>
          </w:p>
        </w:tc>
        <w:tc>
          <w:tcPr>
            <w:tcW w:w="677" w:type="dxa"/>
            <w:tcBorders>
              <w:top w:val="nil"/>
              <w:left w:val="nil"/>
              <w:bottom w:val="single" w:sz="8" w:space="0" w:color="auto"/>
              <w:right w:val="nil"/>
            </w:tcBorders>
            <w:shd w:val="clear" w:color="auto" w:fill="auto"/>
          </w:tcPr>
          <w:p w14:paraId="19433174" w14:textId="13EB42A5" w:rsidR="00775E43" w:rsidRPr="002A2F0B" w:rsidRDefault="00775E43" w:rsidP="000D0C3C">
            <w:pPr>
              <w:jc w:val="right"/>
              <w:rPr>
                <w:rFonts w:cs="Arial"/>
                <w:sz w:val="16"/>
                <w:szCs w:val="16"/>
              </w:rPr>
            </w:pPr>
            <w:r w:rsidRPr="002A2F0B">
              <w:rPr>
                <w:rFonts w:cs="Arial"/>
                <w:sz w:val="16"/>
                <w:szCs w:val="16"/>
              </w:rPr>
              <w:t>574</w:t>
            </w:r>
          </w:p>
        </w:tc>
        <w:tc>
          <w:tcPr>
            <w:tcW w:w="677" w:type="dxa"/>
            <w:tcBorders>
              <w:top w:val="nil"/>
              <w:left w:val="nil"/>
              <w:bottom w:val="single" w:sz="8" w:space="0" w:color="auto"/>
              <w:right w:val="nil"/>
            </w:tcBorders>
            <w:shd w:val="clear" w:color="auto" w:fill="auto"/>
          </w:tcPr>
          <w:p w14:paraId="41CCDCD9" w14:textId="038E9B27" w:rsidR="00775E43" w:rsidRPr="002A2F0B" w:rsidRDefault="00775E43" w:rsidP="000D0C3C">
            <w:pPr>
              <w:jc w:val="right"/>
              <w:rPr>
                <w:rFonts w:cs="Arial"/>
                <w:sz w:val="16"/>
                <w:szCs w:val="16"/>
              </w:rPr>
            </w:pPr>
            <w:r w:rsidRPr="002A2F0B">
              <w:rPr>
                <w:rFonts w:cs="Arial"/>
                <w:sz w:val="16"/>
                <w:szCs w:val="16"/>
              </w:rPr>
              <w:t>389</w:t>
            </w:r>
          </w:p>
        </w:tc>
        <w:tc>
          <w:tcPr>
            <w:tcW w:w="677" w:type="dxa"/>
            <w:tcBorders>
              <w:top w:val="nil"/>
              <w:left w:val="nil"/>
              <w:bottom w:val="single" w:sz="8" w:space="0" w:color="auto"/>
              <w:right w:val="nil"/>
            </w:tcBorders>
            <w:shd w:val="clear" w:color="auto" w:fill="auto"/>
          </w:tcPr>
          <w:p w14:paraId="6B414307" w14:textId="56002123" w:rsidR="00775E43" w:rsidRPr="002A2F0B" w:rsidRDefault="00775E43" w:rsidP="000D0C3C">
            <w:pPr>
              <w:jc w:val="right"/>
              <w:rPr>
                <w:rFonts w:cs="Arial"/>
                <w:sz w:val="16"/>
                <w:szCs w:val="16"/>
              </w:rPr>
            </w:pPr>
            <w:r w:rsidRPr="002A2F0B">
              <w:rPr>
                <w:rFonts w:cs="Arial"/>
                <w:sz w:val="16"/>
                <w:szCs w:val="16"/>
              </w:rPr>
              <w:t>284</w:t>
            </w:r>
          </w:p>
        </w:tc>
        <w:tc>
          <w:tcPr>
            <w:tcW w:w="677" w:type="dxa"/>
            <w:tcBorders>
              <w:top w:val="nil"/>
              <w:left w:val="nil"/>
              <w:bottom w:val="single" w:sz="8" w:space="0" w:color="auto"/>
              <w:right w:val="nil"/>
            </w:tcBorders>
            <w:shd w:val="clear" w:color="auto" w:fill="auto"/>
          </w:tcPr>
          <w:p w14:paraId="41B54759" w14:textId="4FDBDF5B" w:rsidR="00775E43" w:rsidRPr="002A2F0B" w:rsidRDefault="00775E43" w:rsidP="000D0C3C">
            <w:pPr>
              <w:jc w:val="right"/>
              <w:rPr>
                <w:rFonts w:cs="Arial"/>
                <w:sz w:val="16"/>
                <w:szCs w:val="16"/>
              </w:rPr>
            </w:pPr>
            <w:r w:rsidRPr="002A2F0B">
              <w:rPr>
                <w:rFonts w:cs="Arial"/>
                <w:sz w:val="16"/>
                <w:szCs w:val="16"/>
              </w:rPr>
              <w:t>0</w:t>
            </w:r>
          </w:p>
        </w:tc>
        <w:tc>
          <w:tcPr>
            <w:tcW w:w="678" w:type="dxa"/>
            <w:tcBorders>
              <w:top w:val="nil"/>
              <w:left w:val="nil"/>
              <w:bottom w:val="single" w:sz="8" w:space="0" w:color="auto"/>
              <w:right w:val="nil"/>
            </w:tcBorders>
            <w:shd w:val="clear" w:color="auto" w:fill="auto"/>
          </w:tcPr>
          <w:p w14:paraId="627EF912" w14:textId="5E5591B0" w:rsidR="00775E43" w:rsidRPr="002A2F0B" w:rsidRDefault="00775E43" w:rsidP="000D0C3C">
            <w:pPr>
              <w:jc w:val="right"/>
              <w:rPr>
                <w:rFonts w:cs="Arial"/>
                <w:sz w:val="16"/>
                <w:szCs w:val="16"/>
              </w:rPr>
            </w:pPr>
            <w:r w:rsidRPr="002A2F0B">
              <w:rPr>
                <w:rFonts w:cs="Arial"/>
                <w:sz w:val="16"/>
                <w:szCs w:val="16"/>
              </w:rPr>
              <w:t>0</w:t>
            </w:r>
          </w:p>
        </w:tc>
        <w:tc>
          <w:tcPr>
            <w:tcW w:w="677" w:type="dxa"/>
            <w:tcBorders>
              <w:top w:val="nil"/>
              <w:left w:val="nil"/>
              <w:bottom w:val="single" w:sz="8" w:space="0" w:color="auto"/>
              <w:right w:val="nil"/>
            </w:tcBorders>
            <w:shd w:val="clear" w:color="auto" w:fill="auto"/>
          </w:tcPr>
          <w:p w14:paraId="3C261C47" w14:textId="43600EB6" w:rsidR="00775E43" w:rsidRPr="002A2F0B" w:rsidRDefault="00775E43" w:rsidP="000D0C3C">
            <w:pPr>
              <w:jc w:val="right"/>
              <w:rPr>
                <w:rFonts w:cs="Arial"/>
                <w:sz w:val="16"/>
                <w:szCs w:val="16"/>
              </w:rPr>
            </w:pPr>
            <w:r w:rsidRPr="002A2F0B">
              <w:rPr>
                <w:rFonts w:cs="Arial"/>
                <w:sz w:val="16"/>
                <w:szCs w:val="16"/>
              </w:rPr>
              <w:t>6</w:t>
            </w:r>
          </w:p>
        </w:tc>
        <w:tc>
          <w:tcPr>
            <w:tcW w:w="677" w:type="dxa"/>
            <w:tcBorders>
              <w:top w:val="nil"/>
              <w:left w:val="nil"/>
              <w:bottom w:val="single" w:sz="8" w:space="0" w:color="auto"/>
              <w:right w:val="nil"/>
            </w:tcBorders>
            <w:shd w:val="clear" w:color="auto" w:fill="auto"/>
          </w:tcPr>
          <w:p w14:paraId="1D17A97C" w14:textId="62F529C7" w:rsidR="00775E43" w:rsidRPr="002A2F0B" w:rsidRDefault="00775E43" w:rsidP="000D0C3C">
            <w:pPr>
              <w:jc w:val="right"/>
              <w:rPr>
                <w:rFonts w:cs="Arial"/>
                <w:sz w:val="16"/>
                <w:szCs w:val="16"/>
              </w:rPr>
            </w:pPr>
            <w:r w:rsidRPr="002A2F0B">
              <w:rPr>
                <w:rFonts w:cs="Arial"/>
                <w:sz w:val="16"/>
                <w:szCs w:val="16"/>
              </w:rPr>
              <w:t>6</w:t>
            </w:r>
          </w:p>
        </w:tc>
        <w:tc>
          <w:tcPr>
            <w:tcW w:w="677" w:type="dxa"/>
            <w:tcBorders>
              <w:top w:val="nil"/>
              <w:left w:val="nil"/>
              <w:bottom w:val="single" w:sz="8" w:space="0" w:color="auto"/>
              <w:right w:val="nil"/>
            </w:tcBorders>
            <w:shd w:val="clear" w:color="auto" w:fill="auto"/>
          </w:tcPr>
          <w:p w14:paraId="2FCDBDC9" w14:textId="28955316" w:rsidR="00775E43" w:rsidRPr="002A2F0B" w:rsidRDefault="00775E43" w:rsidP="000D0C3C">
            <w:pPr>
              <w:jc w:val="right"/>
              <w:rPr>
                <w:rFonts w:cs="Arial"/>
                <w:sz w:val="16"/>
                <w:szCs w:val="16"/>
              </w:rPr>
            </w:pPr>
            <w:r w:rsidRPr="002A2F0B">
              <w:rPr>
                <w:rFonts w:cs="Arial"/>
                <w:sz w:val="16"/>
                <w:szCs w:val="16"/>
              </w:rPr>
              <w:t>0</w:t>
            </w:r>
          </w:p>
        </w:tc>
        <w:tc>
          <w:tcPr>
            <w:tcW w:w="677" w:type="dxa"/>
            <w:tcBorders>
              <w:top w:val="nil"/>
              <w:left w:val="nil"/>
              <w:bottom w:val="single" w:sz="8" w:space="0" w:color="auto"/>
              <w:right w:val="nil"/>
            </w:tcBorders>
            <w:shd w:val="clear" w:color="auto" w:fill="auto"/>
          </w:tcPr>
          <w:p w14:paraId="02F6834B" w14:textId="2187AC52" w:rsidR="00775E43" w:rsidRPr="002A2F0B" w:rsidRDefault="00775E43" w:rsidP="000D0C3C">
            <w:pPr>
              <w:jc w:val="right"/>
              <w:rPr>
                <w:rFonts w:cs="Arial"/>
                <w:sz w:val="16"/>
                <w:szCs w:val="16"/>
              </w:rPr>
            </w:pPr>
            <w:r w:rsidRPr="002A2F0B">
              <w:rPr>
                <w:rFonts w:cs="Arial"/>
                <w:sz w:val="16"/>
                <w:szCs w:val="16"/>
              </w:rPr>
              <w:t>0</w:t>
            </w:r>
          </w:p>
        </w:tc>
        <w:tc>
          <w:tcPr>
            <w:tcW w:w="678" w:type="dxa"/>
            <w:tcBorders>
              <w:top w:val="nil"/>
              <w:left w:val="nil"/>
              <w:bottom w:val="single" w:sz="8" w:space="0" w:color="auto"/>
              <w:right w:val="nil"/>
            </w:tcBorders>
            <w:shd w:val="clear" w:color="auto" w:fill="auto"/>
          </w:tcPr>
          <w:p w14:paraId="46177B5C" w14:textId="5789F1EC" w:rsidR="00775E43" w:rsidRPr="002A2F0B" w:rsidRDefault="00775E43" w:rsidP="000D0C3C">
            <w:pPr>
              <w:jc w:val="right"/>
              <w:rPr>
                <w:rFonts w:cs="Arial"/>
                <w:sz w:val="16"/>
                <w:szCs w:val="16"/>
              </w:rPr>
            </w:pPr>
            <w:r w:rsidRPr="002A2F0B">
              <w:rPr>
                <w:rFonts w:cs="Arial"/>
                <w:sz w:val="16"/>
                <w:szCs w:val="16"/>
              </w:rPr>
              <w:t>0</w:t>
            </w:r>
          </w:p>
        </w:tc>
        <w:tc>
          <w:tcPr>
            <w:tcW w:w="677" w:type="dxa"/>
            <w:tcBorders>
              <w:top w:val="nil"/>
              <w:left w:val="nil"/>
              <w:bottom w:val="single" w:sz="8" w:space="0" w:color="auto"/>
              <w:right w:val="nil"/>
            </w:tcBorders>
            <w:shd w:val="clear" w:color="auto" w:fill="auto"/>
          </w:tcPr>
          <w:p w14:paraId="0DE44B39" w14:textId="00793195" w:rsidR="00775E43" w:rsidRPr="002A2F0B" w:rsidRDefault="00775E43" w:rsidP="000D0C3C">
            <w:pPr>
              <w:jc w:val="right"/>
              <w:rPr>
                <w:rFonts w:cs="Arial"/>
                <w:sz w:val="16"/>
                <w:szCs w:val="16"/>
              </w:rPr>
            </w:pPr>
            <w:r w:rsidRPr="002A2F0B">
              <w:rPr>
                <w:rFonts w:cs="Arial"/>
                <w:sz w:val="16"/>
                <w:szCs w:val="16"/>
              </w:rPr>
              <w:t>0</w:t>
            </w:r>
          </w:p>
        </w:tc>
        <w:tc>
          <w:tcPr>
            <w:tcW w:w="677" w:type="dxa"/>
            <w:tcBorders>
              <w:top w:val="nil"/>
              <w:left w:val="nil"/>
              <w:bottom w:val="single" w:sz="8" w:space="0" w:color="auto"/>
              <w:right w:val="nil"/>
            </w:tcBorders>
            <w:shd w:val="clear" w:color="auto" w:fill="auto"/>
          </w:tcPr>
          <w:p w14:paraId="0A26892D" w14:textId="60703BB8" w:rsidR="00775E43" w:rsidRPr="002A2F0B" w:rsidRDefault="00775E43" w:rsidP="000D0C3C">
            <w:pPr>
              <w:jc w:val="right"/>
              <w:rPr>
                <w:rFonts w:cs="Arial"/>
                <w:sz w:val="16"/>
                <w:szCs w:val="16"/>
              </w:rPr>
            </w:pPr>
            <w:r w:rsidRPr="002A2F0B">
              <w:rPr>
                <w:rFonts w:cs="Arial"/>
                <w:sz w:val="16"/>
                <w:szCs w:val="16"/>
              </w:rPr>
              <w:t>0</w:t>
            </w:r>
          </w:p>
        </w:tc>
        <w:tc>
          <w:tcPr>
            <w:tcW w:w="677" w:type="dxa"/>
            <w:tcBorders>
              <w:top w:val="nil"/>
              <w:left w:val="nil"/>
              <w:bottom w:val="single" w:sz="8" w:space="0" w:color="auto"/>
              <w:right w:val="nil"/>
            </w:tcBorders>
            <w:shd w:val="clear" w:color="auto" w:fill="auto"/>
          </w:tcPr>
          <w:p w14:paraId="0369310F" w14:textId="45CA3C16" w:rsidR="00775E43" w:rsidRPr="002A2F0B" w:rsidRDefault="00775E43" w:rsidP="000D0C3C">
            <w:pPr>
              <w:jc w:val="right"/>
              <w:rPr>
                <w:rFonts w:cs="Arial"/>
                <w:sz w:val="16"/>
                <w:szCs w:val="16"/>
              </w:rPr>
            </w:pPr>
            <w:r w:rsidRPr="002A2F0B">
              <w:rPr>
                <w:rFonts w:cs="Arial"/>
                <w:sz w:val="16"/>
                <w:szCs w:val="16"/>
              </w:rPr>
              <w:t>0</w:t>
            </w:r>
          </w:p>
        </w:tc>
        <w:tc>
          <w:tcPr>
            <w:tcW w:w="759" w:type="dxa"/>
            <w:tcBorders>
              <w:top w:val="nil"/>
              <w:left w:val="nil"/>
              <w:bottom w:val="single" w:sz="8" w:space="0" w:color="auto"/>
              <w:right w:val="nil"/>
            </w:tcBorders>
            <w:shd w:val="clear" w:color="auto" w:fill="auto"/>
          </w:tcPr>
          <w:p w14:paraId="758BB848" w14:textId="31921FAC" w:rsidR="00775E43" w:rsidRPr="002A2F0B" w:rsidRDefault="00775E43" w:rsidP="000D0C3C">
            <w:pPr>
              <w:jc w:val="right"/>
              <w:rPr>
                <w:rFonts w:cs="Arial"/>
                <w:sz w:val="16"/>
                <w:szCs w:val="16"/>
              </w:rPr>
            </w:pPr>
            <w:r w:rsidRPr="002A2F0B">
              <w:rPr>
                <w:rFonts w:cs="Arial"/>
                <w:sz w:val="16"/>
                <w:szCs w:val="16"/>
              </w:rPr>
              <w:t>2 542</w:t>
            </w:r>
          </w:p>
        </w:tc>
      </w:tr>
    </w:tbl>
    <w:p w14:paraId="24A2365E" w14:textId="77777777" w:rsidR="00CB6152" w:rsidRPr="002A2F0B" w:rsidRDefault="00CB6152">
      <w:bookmarkStart w:id="22" w:name="_Ref434475594"/>
      <w:r w:rsidRPr="002A2F0B">
        <w:rPr>
          <w:lang w:val="fr-CA"/>
        </w:rPr>
        <w:br w:type="page"/>
      </w:r>
    </w:p>
    <w:p w14:paraId="7E0C757C" w14:textId="4DEBC490" w:rsidR="000D0C3C" w:rsidRPr="00680A87" w:rsidRDefault="00327084" w:rsidP="000F6BCE">
      <w:pPr>
        <w:pStyle w:val="Caption-Table"/>
        <w:rPr>
          <w:lang w:val="fr-CA"/>
        </w:rPr>
      </w:pPr>
      <w:bookmarkStart w:id="23" w:name="_Ref517856800"/>
      <w:bookmarkStart w:id="24" w:name="_Ref434475612"/>
      <w:bookmarkEnd w:id="22"/>
      <w:r w:rsidRPr="00680A87">
        <w:rPr>
          <w:szCs w:val="18"/>
          <w:lang w:val="fr-CA"/>
        </w:rPr>
        <w:lastRenderedPageBreak/>
        <w:t>Tableau </w:t>
      </w:r>
      <w:r w:rsidRPr="002A2F0B">
        <w:rPr>
          <w:szCs w:val="18"/>
        </w:rPr>
        <w:fldChar w:fldCharType="begin"/>
      </w:r>
      <w:r w:rsidRPr="00680A87">
        <w:rPr>
          <w:szCs w:val="18"/>
          <w:lang w:val="fr-CA"/>
        </w:rPr>
        <w:instrText xml:space="preserve"> SEQ Table \* ARABIC </w:instrText>
      </w:r>
      <w:r w:rsidRPr="002A2F0B">
        <w:rPr>
          <w:szCs w:val="18"/>
        </w:rPr>
        <w:fldChar w:fldCharType="separate"/>
      </w:r>
      <w:r w:rsidR="00FB1272">
        <w:rPr>
          <w:noProof/>
          <w:szCs w:val="18"/>
          <w:lang w:val="fr-CA"/>
        </w:rPr>
        <w:t>5</w:t>
      </w:r>
      <w:r w:rsidRPr="002A2F0B">
        <w:rPr>
          <w:szCs w:val="18"/>
        </w:rPr>
        <w:fldChar w:fldCharType="end"/>
      </w:r>
      <w:bookmarkEnd w:id="23"/>
      <w:r w:rsidRPr="00680A87">
        <w:rPr>
          <w:szCs w:val="18"/>
          <w:lang w:val="fr-CA"/>
        </w:rPr>
        <w:t xml:space="preserve">. </w:t>
      </w:r>
      <w:r w:rsidRPr="00680A87">
        <w:rPr>
          <w:lang w:val="fr-CA"/>
        </w:rPr>
        <w:t>Indices d’abondance dans la zone du relevé (en milliers) pour la morue de l’est du banc de Georges provenant du relevé printanier du NMFS, 1970</w:t>
      </w:r>
      <w:r w:rsidR="001F6E7E" w:rsidRPr="00680A87">
        <w:rPr>
          <w:lang w:val="fr-CA"/>
        </w:rPr>
        <w:t xml:space="preserve"> </w:t>
      </w:r>
      <w:r w:rsidR="001F6E7E" w:rsidRPr="00680A87">
        <w:rPr>
          <w:rFonts w:cs="Arial"/>
          <w:szCs w:val="18"/>
          <w:lang w:val="fr-CA"/>
        </w:rPr>
        <w:t>à</w:t>
      </w:r>
      <w:r w:rsidR="001F6E7E" w:rsidRPr="00680A87">
        <w:rPr>
          <w:lang w:val="fr-CA"/>
        </w:rPr>
        <w:t xml:space="preserve"> </w:t>
      </w:r>
      <w:r w:rsidRPr="00680A87">
        <w:rPr>
          <w:lang w:val="fr-CA"/>
        </w:rPr>
        <w:t>2019. Des facteurs de conversion ont été appliqués pour tenir compte des changements apportés aux navires et aux panneaux des chaluts. Durant la période de 1973</w:t>
      </w:r>
      <w:r w:rsidR="009F59E4" w:rsidRPr="00680A87">
        <w:rPr>
          <w:lang w:val="fr-CA"/>
        </w:rPr>
        <w:t xml:space="preserve"> à </w:t>
      </w:r>
      <w:r w:rsidRPr="00680A87">
        <w:rPr>
          <w:lang w:val="fr-CA"/>
        </w:rPr>
        <w:t xml:space="preserve">1981 (en surbrillance), un filet Yankee 41 a été utilisé à la place d’un filet Yankee 36. </w:t>
      </w:r>
    </w:p>
    <w:tbl>
      <w:tblPr>
        <w:tblW w:w="12004" w:type="dxa"/>
        <w:tblInd w:w="93" w:type="dxa"/>
        <w:tblLook w:val="04A0" w:firstRow="1" w:lastRow="0" w:firstColumn="1" w:lastColumn="0" w:noHBand="0" w:noVBand="1"/>
      </w:tblPr>
      <w:tblGrid>
        <w:gridCol w:w="1000"/>
        <w:gridCol w:w="600"/>
        <w:gridCol w:w="600"/>
        <w:gridCol w:w="661"/>
        <w:gridCol w:w="661"/>
        <w:gridCol w:w="661"/>
        <w:gridCol w:w="600"/>
        <w:gridCol w:w="600"/>
        <w:gridCol w:w="600"/>
        <w:gridCol w:w="600"/>
        <w:gridCol w:w="600"/>
        <w:gridCol w:w="600"/>
        <w:gridCol w:w="600"/>
        <w:gridCol w:w="600"/>
        <w:gridCol w:w="600"/>
        <w:gridCol w:w="600"/>
        <w:gridCol w:w="600"/>
        <w:gridCol w:w="600"/>
        <w:gridCol w:w="661"/>
      </w:tblGrid>
      <w:tr w:rsidR="000D0C3C" w:rsidRPr="002A2F0B" w14:paraId="19587EE4" w14:textId="77777777" w:rsidTr="000F6BCE">
        <w:trPr>
          <w:trHeight w:val="142"/>
          <w:tblHeader/>
        </w:trPr>
        <w:tc>
          <w:tcPr>
            <w:tcW w:w="960" w:type="dxa"/>
            <w:tcBorders>
              <w:top w:val="single" w:sz="8" w:space="0" w:color="auto"/>
              <w:left w:val="nil"/>
              <w:bottom w:val="single" w:sz="8" w:space="0" w:color="auto"/>
              <w:right w:val="nil"/>
            </w:tcBorders>
            <w:shd w:val="clear" w:color="auto" w:fill="auto"/>
            <w:noWrap/>
            <w:vAlign w:val="bottom"/>
            <w:hideMark/>
          </w:tcPr>
          <w:p w14:paraId="3F03FEDF" w14:textId="77777777" w:rsidR="000D0C3C" w:rsidRPr="002A2F0B" w:rsidRDefault="000D0C3C" w:rsidP="000D0C3C">
            <w:pPr>
              <w:rPr>
                <w:rFonts w:cs="Arial"/>
                <w:b/>
                <w:bCs/>
                <w:sz w:val="15"/>
                <w:szCs w:val="15"/>
              </w:rPr>
            </w:pPr>
            <w:r w:rsidRPr="002A2F0B">
              <w:rPr>
                <w:rFonts w:cs="Arial"/>
                <w:b/>
                <w:bCs/>
                <w:sz w:val="15"/>
                <w:szCs w:val="15"/>
                <w:lang w:val="fr-CA"/>
              </w:rPr>
              <w:t>Année/Âge</w:t>
            </w:r>
          </w:p>
        </w:tc>
        <w:tc>
          <w:tcPr>
            <w:tcW w:w="600" w:type="dxa"/>
            <w:tcBorders>
              <w:top w:val="single" w:sz="8" w:space="0" w:color="auto"/>
              <w:left w:val="nil"/>
              <w:bottom w:val="single" w:sz="8" w:space="0" w:color="auto"/>
              <w:right w:val="nil"/>
            </w:tcBorders>
            <w:shd w:val="clear" w:color="auto" w:fill="auto"/>
            <w:noWrap/>
            <w:vAlign w:val="bottom"/>
            <w:hideMark/>
          </w:tcPr>
          <w:p w14:paraId="17558F59" w14:textId="77777777" w:rsidR="000D0C3C" w:rsidRPr="002A2F0B" w:rsidRDefault="000D0C3C" w:rsidP="000D0C3C">
            <w:pPr>
              <w:jc w:val="right"/>
              <w:rPr>
                <w:rFonts w:cs="Arial"/>
                <w:b/>
                <w:bCs/>
                <w:sz w:val="15"/>
                <w:szCs w:val="15"/>
              </w:rPr>
            </w:pPr>
            <w:r w:rsidRPr="002A2F0B">
              <w:rPr>
                <w:rFonts w:cs="Arial"/>
                <w:b/>
                <w:bCs/>
                <w:sz w:val="15"/>
                <w:szCs w:val="15"/>
              </w:rPr>
              <w:t>0</w:t>
            </w:r>
          </w:p>
        </w:tc>
        <w:tc>
          <w:tcPr>
            <w:tcW w:w="600" w:type="dxa"/>
            <w:tcBorders>
              <w:top w:val="single" w:sz="8" w:space="0" w:color="auto"/>
              <w:left w:val="nil"/>
              <w:bottom w:val="single" w:sz="8" w:space="0" w:color="auto"/>
              <w:right w:val="nil"/>
            </w:tcBorders>
            <w:shd w:val="clear" w:color="auto" w:fill="auto"/>
            <w:noWrap/>
            <w:vAlign w:val="bottom"/>
            <w:hideMark/>
          </w:tcPr>
          <w:p w14:paraId="4869171B" w14:textId="77777777" w:rsidR="000D0C3C" w:rsidRPr="002A2F0B" w:rsidRDefault="000D0C3C" w:rsidP="000D0C3C">
            <w:pPr>
              <w:jc w:val="right"/>
              <w:rPr>
                <w:rFonts w:cs="Arial"/>
                <w:b/>
                <w:bCs/>
                <w:sz w:val="15"/>
                <w:szCs w:val="15"/>
              </w:rPr>
            </w:pPr>
            <w:r w:rsidRPr="002A2F0B">
              <w:rPr>
                <w:rFonts w:cs="Arial"/>
                <w:b/>
                <w:bCs/>
                <w:sz w:val="15"/>
                <w:szCs w:val="15"/>
              </w:rPr>
              <w:t>1</w:t>
            </w:r>
          </w:p>
        </w:tc>
        <w:tc>
          <w:tcPr>
            <w:tcW w:w="661" w:type="dxa"/>
            <w:tcBorders>
              <w:top w:val="single" w:sz="8" w:space="0" w:color="auto"/>
              <w:left w:val="nil"/>
              <w:bottom w:val="single" w:sz="8" w:space="0" w:color="auto"/>
              <w:right w:val="nil"/>
            </w:tcBorders>
            <w:shd w:val="clear" w:color="auto" w:fill="auto"/>
            <w:noWrap/>
            <w:vAlign w:val="bottom"/>
            <w:hideMark/>
          </w:tcPr>
          <w:p w14:paraId="02A8557B" w14:textId="77777777" w:rsidR="000D0C3C" w:rsidRPr="002A2F0B" w:rsidRDefault="000D0C3C" w:rsidP="000D0C3C">
            <w:pPr>
              <w:jc w:val="right"/>
              <w:rPr>
                <w:rFonts w:cs="Arial"/>
                <w:b/>
                <w:bCs/>
                <w:sz w:val="15"/>
                <w:szCs w:val="15"/>
              </w:rPr>
            </w:pPr>
            <w:r w:rsidRPr="002A2F0B">
              <w:rPr>
                <w:rFonts w:cs="Arial"/>
                <w:b/>
                <w:bCs/>
                <w:sz w:val="15"/>
                <w:szCs w:val="15"/>
              </w:rPr>
              <w:t>2</w:t>
            </w:r>
          </w:p>
        </w:tc>
        <w:tc>
          <w:tcPr>
            <w:tcW w:w="661" w:type="dxa"/>
            <w:tcBorders>
              <w:top w:val="single" w:sz="8" w:space="0" w:color="auto"/>
              <w:left w:val="nil"/>
              <w:bottom w:val="single" w:sz="8" w:space="0" w:color="auto"/>
              <w:right w:val="nil"/>
            </w:tcBorders>
            <w:shd w:val="clear" w:color="auto" w:fill="auto"/>
            <w:noWrap/>
            <w:vAlign w:val="bottom"/>
            <w:hideMark/>
          </w:tcPr>
          <w:p w14:paraId="0EE40E07" w14:textId="77777777" w:rsidR="000D0C3C" w:rsidRPr="002A2F0B" w:rsidRDefault="000D0C3C" w:rsidP="000D0C3C">
            <w:pPr>
              <w:jc w:val="right"/>
              <w:rPr>
                <w:rFonts w:cs="Arial"/>
                <w:b/>
                <w:bCs/>
                <w:sz w:val="15"/>
                <w:szCs w:val="15"/>
              </w:rPr>
            </w:pPr>
            <w:r w:rsidRPr="002A2F0B">
              <w:rPr>
                <w:rFonts w:cs="Arial"/>
                <w:b/>
                <w:bCs/>
                <w:sz w:val="15"/>
                <w:szCs w:val="15"/>
              </w:rPr>
              <w:t>3</w:t>
            </w:r>
          </w:p>
        </w:tc>
        <w:tc>
          <w:tcPr>
            <w:tcW w:w="661" w:type="dxa"/>
            <w:tcBorders>
              <w:top w:val="single" w:sz="8" w:space="0" w:color="auto"/>
              <w:left w:val="nil"/>
              <w:bottom w:val="single" w:sz="8" w:space="0" w:color="auto"/>
              <w:right w:val="nil"/>
            </w:tcBorders>
            <w:shd w:val="clear" w:color="auto" w:fill="auto"/>
            <w:noWrap/>
            <w:vAlign w:val="bottom"/>
            <w:hideMark/>
          </w:tcPr>
          <w:p w14:paraId="5DFADAD1" w14:textId="77777777" w:rsidR="000D0C3C" w:rsidRPr="002A2F0B" w:rsidRDefault="000D0C3C" w:rsidP="000D0C3C">
            <w:pPr>
              <w:jc w:val="right"/>
              <w:rPr>
                <w:rFonts w:cs="Arial"/>
                <w:b/>
                <w:bCs/>
                <w:sz w:val="15"/>
                <w:szCs w:val="15"/>
              </w:rPr>
            </w:pPr>
            <w:r w:rsidRPr="002A2F0B">
              <w:rPr>
                <w:rFonts w:cs="Arial"/>
                <w:b/>
                <w:bCs/>
                <w:sz w:val="15"/>
                <w:szCs w:val="15"/>
              </w:rPr>
              <w:t>4</w:t>
            </w:r>
          </w:p>
        </w:tc>
        <w:tc>
          <w:tcPr>
            <w:tcW w:w="600" w:type="dxa"/>
            <w:tcBorders>
              <w:top w:val="single" w:sz="8" w:space="0" w:color="auto"/>
              <w:left w:val="nil"/>
              <w:bottom w:val="single" w:sz="8" w:space="0" w:color="auto"/>
              <w:right w:val="nil"/>
            </w:tcBorders>
            <w:shd w:val="clear" w:color="auto" w:fill="auto"/>
            <w:noWrap/>
            <w:vAlign w:val="bottom"/>
            <w:hideMark/>
          </w:tcPr>
          <w:p w14:paraId="7BA95E36" w14:textId="77777777" w:rsidR="000D0C3C" w:rsidRPr="002A2F0B" w:rsidRDefault="000D0C3C" w:rsidP="000D0C3C">
            <w:pPr>
              <w:jc w:val="right"/>
              <w:rPr>
                <w:rFonts w:cs="Arial"/>
                <w:b/>
                <w:bCs/>
                <w:sz w:val="15"/>
                <w:szCs w:val="15"/>
              </w:rPr>
            </w:pPr>
            <w:r w:rsidRPr="002A2F0B">
              <w:rPr>
                <w:rFonts w:cs="Arial"/>
                <w:b/>
                <w:bCs/>
                <w:sz w:val="15"/>
                <w:szCs w:val="15"/>
              </w:rPr>
              <w:t>5</w:t>
            </w:r>
          </w:p>
        </w:tc>
        <w:tc>
          <w:tcPr>
            <w:tcW w:w="600" w:type="dxa"/>
            <w:tcBorders>
              <w:top w:val="single" w:sz="8" w:space="0" w:color="auto"/>
              <w:left w:val="nil"/>
              <w:bottom w:val="single" w:sz="8" w:space="0" w:color="auto"/>
              <w:right w:val="nil"/>
            </w:tcBorders>
            <w:shd w:val="clear" w:color="auto" w:fill="auto"/>
            <w:noWrap/>
            <w:vAlign w:val="bottom"/>
            <w:hideMark/>
          </w:tcPr>
          <w:p w14:paraId="2B90391A" w14:textId="77777777" w:rsidR="000D0C3C" w:rsidRPr="002A2F0B" w:rsidRDefault="000D0C3C" w:rsidP="000D0C3C">
            <w:pPr>
              <w:jc w:val="right"/>
              <w:rPr>
                <w:rFonts w:cs="Arial"/>
                <w:b/>
                <w:bCs/>
                <w:sz w:val="15"/>
                <w:szCs w:val="15"/>
              </w:rPr>
            </w:pPr>
            <w:r w:rsidRPr="002A2F0B">
              <w:rPr>
                <w:rFonts w:cs="Arial"/>
                <w:b/>
                <w:bCs/>
                <w:sz w:val="15"/>
                <w:szCs w:val="15"/>
              </w:rPr>
              <w:t>6</w:t>
            </w:r>
          </w:p>
        </w:tc>
        <w:tc>
          <w:tcPr>
            <w:tcW w:w="600" w:type="dxa"/>
            <w:tcBorders>
              <w:top w:val="single" w:sz="8" w:space="0" w:color="auto"/>
              <w:left w:val="nil"/>
              <w:bottom w:val="single" w:sz="8" w:space="0" w:color="auto"/>
              <w:right w:val="nil"/>
            </w:tcBorders>
            <w:shd w:val="clear" w:color="auto" w:fill="auto"/>
            <w:noWrap/>
            <w:vAlign w:val="bottom"/>
            <w:hideMark/>
          </w:tcPr>
          <w:p w14:paraId="56EB5B1B" w14:textId="77777777" w:rsidR="000D0C3C" w:rsidRPr="002A2F0B" w:rsidRDefault="000D0C3C" w:rsidP="000D0C3C">
            <w:pPr>
              <w:jc w:val="right"/>
              <w:rPr>
                <w:rFonts w:cs="Arial"/>
                <w:b/>
                <w:bCs/>
                <w:sz w:val="15"/>
                <w:szCs w:val="15"/>
              </w:rPr>
            </w:pPr>
            <w:r w:rsidRPr="002A2F0B">
              <w:rPr>
                <w:rFonts w:cs="Arial"/>
                <w:b/>
                <w:bCs/>
                <w:sz w:val="15"/>
                <w:szCs w:val="15"/>
              </w:rPr>
              <w:t>7</w:t>
            </w:r>
          </w:p>
        </w:tc>
        <w:tc>
          <w:tcPr>
            <w:tcW w:w="600" w:type="dxa"/>
            <w:tcBorders>
              <w:top w:val="single" w:sz="8" w:space="0" w:color="auto"/>
              <w:left w:val="nil"/>
              <w:bottom w:val="single" w:sz="8" w:space="0" w:color="auto"/>
              <w:right w:val="nil"/>
            </w:tcBorders>
            <w:shd w:val="clear" w:color="auto" w:fill="auto"/>
            <w:noWrap/>
            <w:vAlign w:val="bottom"/>
            <w:hideMark/>
          </w:tcPr>
          <w:p w14:paraId="1E1311A6" w14:textId="77777777" w:rsidR="000D0C3C" w:rsidRPr="002A2F0B" w:rsidRDefault="000D0C3C" w:rsidP="000D0C3C">
            <w:pPr>
              <w:jc w:val="right"/>
              <w:rPr>
                <w:rFonts w:cs="Arial"/>
                <w:b/>
                <w:bCs/>
                <w:sz w:val="15"/>
                <w:szCs w:val="15"/>
              </w:rPr>
            </w:pPr>
            <w:r w:rsidRPr="002A2F0B">
              <w:rPr>
                <w:rFonts w:cs="Arial"/>
                <w:b/>
                <w:bCs/>
                <w:sz w:val="15"/>
                <w:szCs w:val="15"/>
              </w:rPr>
              <w:t>8</w:t>
            </w:r>
          </w:p>
        </w:tc>
        <w:tc>
          <w:tcPr>
            <w:tcW w:w="600" w:type="dxa"/>
            <w:tcBorders>
              <w:top w:val="single" w:sz="8" w:space="0" w:color="auto"/>
              <w:left w:val="nil"/>
              <w:bottom w:val="single" w:sz="8" w:space="0" w:color="auto"/>
              <w:right w:val="nil"/>
            </w:tcBorders>
            <w:shd w:val="clear" w:color="auto" w:fill="auto"/>
            <w:noWrap/>
            <w:vAlign w:val="bottom"/>
            <w:hideMark/>
          </w:tcPr>
          <w:p w14:paraId="5C98C3ED" w14:textId="77777777" w:rsidR="000D0C3C" w:rsidRPr="002A2F0B" w:rsidRDefault="000D0C3C" w:rsidP="000D0C3C">
            <w:pPr>
              <w:jc w:val="right"/>
              <w:rPr>
                <w:rFonts w:cs="Arial"/>
                <w:b/>
                <w:bCs/>
                <w:sz w:val="15"/>
                <w:szCs w:val="15"/>
              </w:rPr>
            </w:pPr>
            <w:r w:rsidRPr="002A2F0B">
              <w:rPr>
                <w:rFonts w:cs="Arial"/>
                <w:b/>
                <w:bCs/>
                <w:sz w:val="15"/>
                <w:szCs w:val="15"/>
              </w:rPr>
              <w:t>9</w:t>
            </w:r>
          </w:p>
        </w:tc>
        <w:tc>
          <w:tcPr>
            <w:tcW w:w="600" w:type="dxa"/>
            <w:tcBorders>
              <w:top w:val="single" w:sz="8" w:space="0" w:color="auto"/>
              <w:left w:val="nil"/>
              <w:bottom w:val="single" w:sz="8" w:space="0" w:color="auto"/>
              <w:right w:val="nil"/>
            </w:tcBorders>
            <w:shd w:val="clear" w:color="auto" w:fill="auto"/>
            <w:noWrap/>
            <w:vAlign w:val="bottom"/>
            <w:hideMark/>
          </w:tcPr>
          <w:p w14:paraId="6BA144E5" w14:textId="77777777" w:rsidR="000D0C3C" w:rsidRPr="002A2F0B" w:rsidRDefault="000D0C3C" w:rsidP="000D0C3C">
            <w:pPr>
              <w:jc w:val="right"/>
              <w:rPr>
                <w:rFonts w:cs="Arial"/>
                <w:b/>
                <w:bCs/>
                <w:sz w:val="15"/>
                <w:szCs w:val="15"/>
              </w:rPr>
            </w:pPr>
            <w:r w:rsidRPr="002A2F0B">
              <w:rPr>
                <w:rFonts w:cs="Arial"/>
                <w:b/>
                <w:bCs/>
                <w:sz w:val="15"/>
                <w:szCs w:val="15"/>
              </w:rPr>
              <w:t>10</w:t>
            </w:r>
          </w:p>
        </w:tc>
        <w:tc>
          <w:tcPr>
            <w:tcW w:w="600" w:type="dxa"/>
            <w:tcBorders>
              <w:top w:val="single" w:sz="8" w:space="0" w:color="auto"/>
              <w:left w:val="nil"/>
              <w:bottom w:val="single" w:sz="8" w:space="0" w:color="auto"/>
              <w:right w:val="nil"/>
            </w:tcBorders>
            <w:shd w:val="clear" w:color="auto" w:fill="auto"/>
            <w:noWrap/>
            <w:vAlign w:val="bottom"/>
            <w:hideMark/>
          </w:tcPr>
          <w:p w14:paraId="24DCF151" w14:textId="77777777" w:rsidR="000D0C3C" w:rsidRPr="002A2F0B" w:rsidRDefault="000D0C3C" w:rsidP="000D0C3C">
            <w:pPr>
              <w:jc w:val="right"/>
              <w:rPr>
                <w:rFonts w:cs="Arial"/>
                <w:b/>
                <w:bCs/>
                <w:sz w:val="15"/>
                <w:szCs w:val="15"/>
              </w:rPr>
            </w:pPr>
            <w:r w:rsidRPr="002A2F0B">
              <w:rPr>
                <w:rFonts w:cs="Arial"/>
                <w:b/>
                <w:bCs/>
                <w:sz w:val="15"/>
                <w:szCs w:val="15"/>
              </w:rPr>
              <w:t>11</w:t>
            </w:r>
          </w:p>
        </w:tc>
        <w:tc>
          <w:tcPr>
            <w:tcW w:w="600" w:type="dxa"/>
            <w:tcBorders>
              <w:top w:val="single" w:sz="8" w:space="0" w:color="auto"/>
              <w:left w:val="nil"/>
              <w:bottom w:val="single" w:sz="8" w:space="0" w:color="auto"/>
              <w:right w:val="nil"/>
            </w:tcBorders>
            <w:shd w:val="clear" w:color="auto" w:fill="auto"/>
            <w:noWrap/>
            <w:vAlign w:val="bottom"/>
            <w:hideMark/>
          </w:tcPr>
          <w:p w14:paraId="4B226819" w14:textId="77777777" w:rsidR="000D0C3C" w:rsidRPr="002A2F0B" w:rsidRDefault="000D0C3C" w:rsidP="000D0C3C">
            <w:pPr>
              <w:jc w:val="right"/>
              <w:rPr>
                <w:rFonts w:cs="Arial"/>
                <w:b/>
                <w:bCs/>
                <w:sz w:val="15"/>
                <w:szCs w:val="15"/>
              </w:rPr>
            </w:pPr>
            <w:r w:rsidRPr="002A2F0B">
              <w:rPr>
                <w:rFonts w:cs="Arial"/>
                <w:b/>
                <w:bCs/>
                <w:sz w:val="15"/>
                <w:szCs w:val="15"/>
              </w:rPr>
              <w:t>12</w:t>
            </w:r>
          </w:p>
        </w:tc>
        <w:tc>
          <w:tcPr>
            <w:tcW w:w="600" w:type="dxa"/>
            <w:tcBorders>
              <w:top w:val="single" w:sz="8" w:space="0" w:color="auto"/>
              <w:left w:val="nil"/>
              <w:bottom w:val="single" w:sz="8" w:space="0" w:color="auto"/>
              <w:right w:val="nil"/>
            </w:tcBorders>
            <w:shd w:val="clear" w:color="auto" w:fill="auto"/>
            <w:noWrap/>
            <w:vAlign w:val="bottom"/>
            <w:hideMark/>
          </w:tcPr>
          <w:p w14:paraId="02005F5A" w14:textId="77777777" w:rsidR="000D0C3C" w:rsidRPr="002A2F0B" w:rsidRDefault="000D0C3C" w:rsidP="000D0C3C">
            <w:pPr>
              <w:jc w:val="right"/>
              <w:rPr>
                <w:rFonts w:cs="Arial"/>
                <w:b/>
                <w:bCs/>
                <w:sz w:val="15"/>
                <w:szCs w:val="15"/>
              </w:rPr>
            </w:pPr>
            <w:r w:rsidRPr="002A2F0B">
              <w:rPr>
                <w:rFonts w:cs="Arial"/>
                <w:b/>
                <w:bCs/>
                <w:sz w:val="15"/>
                <w:szCs w:val="15"/>
              </w:rPr>
              <w:t>13</w:t>
            </w:r>
          </w:p>
        </w:tc>
        <w:tc>
          <w:tcPr>
            <w:tcW w:w="600" w:type="dxa"/>
            <w:tcBorders>
              <w:top w:val="single" w:sz="8" w:space="0" w:color="auto"/>
              <w:left w:val="nil"/>
              <w:bottom w:val="single" w:sz="8" w:space="0" w:color="auto"/>
              <w:right w:val="nil"/>
            </w:tcBorders>
            <w:shd w:val="clear" w:color="auto" w:fill="auto"/>
            <w:noWrap/>
            <w:vAlign w:val="bottom"/>
            <w:hideMark/>
          </w:tcPr>
          <w:p w14:paraId="6356B21F" w14:textId="77777777" w:rsidR="000D0C3C" w:rsidRPr="002A2F0B" w:rsidRDefault="000D0C3C" w:rsidP="000D0C3C">
            <w:pPr>
              <w:jc w:val="right"/>
              <w:rPr>
                <w:rFonts w:cs="Arial"/>
                <w:b/>
                <w:bCs/>
                <w:sz w:val="15"/>
                <w:szCs w:val="15"/>
              </w:rPr>
            </w:pPr>
            <w:r w:rsidRPr="002A2F0B">
              <w:rPr>
                <w:rFonts w:cs="Arial"/>
                <w:b/>
                <w:bCs/>
                <w:sz w:val="15"/>
                <w:szCs w:val="15"/>
              </w:rPr>
              <w:t>14</w:t>
            </w:r>
          </w:p>
        </w:tc>
        <w:tc>
          <w:tcPr>
            <w:tcW w:w="600" w:type="dxa"/>
            <w:tcBorders>
              <w:top w:val="single" w:sz="8" w:space="0" w:color="auto"/>
              <w:left w:val="nil"/>
              <w:bottom w:val="single" w:sz="8" w:space="0" w:color="auto"/>
              <w:right w:val="nil"/>
            </w:tcBorders>
            <w:shd w:val="clear" w:color="auto" w:fill="auto"/>
            <w:noWrap/>
            <w:vAlign w:val="bottom"/>
            <w:hideMark/>
          </w:tcPr>
          <w:p w14:paraId="0FFC3279" w14:textId="77777777" w:rsidR="000D0C3C" w:rsidRPr="002A2F0B" w:rsidRDefault="000D0C3C" w:rsidP="000D0C3C">
            <w:pPr>
              <w:jc w:val="right"/>
              <w:rPr>
                <w:rFonts w:cs="Arial"/>
                <w:b/>
                <w:bCs/>
                <w:sz w:val="15"/>
                <w:szCs w:val="15"/>
              </w:rPr>
            </w:pPr>
            <w:r w:rsidRPr="002A2F0B">
              <w:rPr>
                <w:rFonts w:cs="Arial"/>
                <w:b/>
                <w:bCs/>
                <w:sz w:val="15"/>
                <w:szCs w:val="15"/>
              </w:rPr>
              <w:t>15</w:t>
            </w:r>
          </w:p>
        </w:tc>
        <w:tc>
          <w:tcPr>
            <w:tcW w:w="600" w:type="dxa"/>
            <w:tcBorders>
              <w:top w:val="single" w:sz="8" w:space="0" w:color="auto"/>
              <w:left w:val="nil"/>
              <w:bottom w:val="single" w:sz="8" w:space="0" w:color="auto"/>
              <w:right w:val="nil"/>
            </w:tcBorders>
            <w:shd w:val="clear" w:color="auto" w:fill="auto"/>
            <w:noWrap/>
            <w:vAlign w:val="bottom"/>
            <w:hideMark/>
          </w:tcPr>
          <w:p w14:paraId="592902F4" w14:textId="77777777" w:rsidR="000D0C3C" w:rsidRPr="002A2F0B" w:rsidRDefault="000D0C3C" w:rsidP="000D0C3C">
            <w:pPr>
              <w:jc w:val="right"/>
              <w:rPr>
                <w:rFonts w:cs="Arial"/>
                <w:b/>
                <w:bCs/>
                <w:sz w:val="15"/>
                <w:szCs w:val="15"/>
              </w:rPr>
            </w:pPr>
            <w:r w:rsidRPr="002A2F0B">
              <w:rPr>
                <w:rFonts w:cs="Arial"/>
                <w:b/>
                <w:bCs/>
                <w:sz w:val="15"/>
                <w:szCs w:val="15"/>
              </w:rPr>
              <w:t>16+</w:t>
            </w:r>
          </w:p>
        </w:tc>
        <w:tc>
          <w:tcPr>
            <w:tcW w:w="661" w:type="dxa"/>
            <w:tcBorders>
              <w:top w:val="single" w:sz="8" w:space="0" w:color="auto"/>
              <w:left w:val="nil"/>
              <w:bottom w:val="single" w:sz="8" w:space="0" w:color="auto"/>
              <w:right w:val="nil"/>
            </w:tcBorders>
            <w:shd w:val="clear" w:color="auto" w:fill="auto"/>
            <w:noWrap/>
            <w:vAlign w:val="bottom"/>
            <w:hideMark/>
          </w:tcPr>
          <w:p w14:paraId="156330EC" w14:textId="77777777" w:rsidR="000D0C3C" w:rsidRPr="002A2F0B" w:rsidRDefault="000D0C3C" w:rsidP="000D0C3C">
            <w:pPr>
              <w:jc w:val="right"/>
              <w:rPr>
                <w:rFonts w:cs="Arial"/>
                <w:b/>
                <w:bCs/>
                <w:sz w:val="15"/>
                <w:szCs w:val="15"/>
              </w:rPr>
            </w:pPr>
            <w:r w:rsidRPr="002A2F0B">
              <w:rPr>
                <w:rFonts w:cs="Arial"/>
                <w:b/>
                <w:bCs/>
                <w:sz w:val="15"/>
                <w:szCs w:val="15"/>
              </w:rPr>
              <w:t>Total</w:t>
            </w:r>
          </w:p>
        </w:tc>
      </w:tr>
      <w:tr w:rsidR="000D0C3C" w:rsidRPr="002A2F0B" w14:paraId="73290A70" w14:textId="77777777" w:rsidTr="000D0C3C">
        <w:trPr>
          <w:trHeight w:val="142"/>
        </w:trPr>
        <w:tc>
          <w:tcPr>
            <w:tcW w:w="960" w:type="dxa"/>
            <w:tcBorders>
              <w:top w:val="nil"/>
              <w:left w:val="nil"/>
              <w:bottom w:val="nil"/>
              <w:right w:val="nil"/>
            </w:tcBorders>
            <w:shd w:val="clear" w:color="auto" w:fill="auto"/>
            <w:noWrap/>
            <w:vAlign w:val="bottom"/>
            <w:hideMark/>
          </w:tcPr>
          <w:p w14:paraId="7308AA4C" w14:textId="5DC3B716" w:rsidR="000D0C3C" w:rsidRPr="002A2F0B" w:rsidRDefault="000D0C3C" w:rsidP="000D0C3C">
            <w:pPr>
              <w:jc w:val="right"/>
              <w:rPr>
                <w:rFonts w:cs="Arial"/>
                <w:sz w:val="14"/>
                <w:szCs w:val="14"/>
              </w:rPr>
            </w:pPr>
            <w:r w:rsidRPr="002A2F0B">
              <w:rPr>
                <w:rFonts w:cs="Arial"/>
                <w:sz w:val="14"/>
                <w:szCs w:val="14"/>
              </w:rPr>
              <w:t>1970</w:t>
            </w:r>
          </w:p>
        </w:tc>
        <w:tc>
          <w:tcPr>
            <w:tcW w:w="600" w:type="dxa"/>
            <w:tcBorders>
              <w:top w:val="nil"/>
              <w:left w:val="nil"/>
              <w:bottom w:val="nil"/>
              <w:right w:val="nil"/>
            </w:tcBorders>
            <w:shd w:val="clear" w:color="auto" w:fill="auto"/>
            <w:noWrap/>
            <w:vAlign w:val="bottom"/>
            <w:hideMark/>
          </w:tcPr>
          <w:p w14:paraId="2E7A0BA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B1E3B86" w14:textId="77777777" w:rsidR="000D0C3C" w:rsidRPr="002A2F0B" w:rsidRDefault="000D0C3C" w:rsidP="000D0C3C">
            <w:pPr>
              <w:jc w:val="right"/>
              <w:rPr>
                <w:rFonts w:cs="Arial"/>
                <w:sz w:val="14"/>
                <w:szCs w:val="14"/>
              </w:rPr>
            </w:pPr>
            <w:r w:rsidRPr="002A2F0B">
              <w:rPr>
                <w:rFonts w:cs="Arial"/>
                <w:sz w:val="14"/>
                <w:szCs w:val="14"/>
              </w:rPr>
              <w:t>354</w:t>
            </w:r>
          </w:p>
        </w:tc>
        <w:tc>
          <w:tcPr>
            <w:tcW w:w="661" w:type="dxa"/>
            <w:tcBorders>
              <w:top w:val="nil"/>
              <w:left w:val="nil"/>
              <w:bottom w:val="nil"/>
              <w:right w:val="nil"/>
            </w:tcBorders>
            <w:shd w:val="clear" w:color="auto" w:fill="auto"/>
            <w:noWrap/>
            <w:vAlign w:val="bottom"/>
            <w:hideMark/>
          </w:tcPr>
          <w:p w14:paraId="71DE3115" w14:textId="0B4C63CF" w:rsidR="000D0C3C" w:rsidRPr="002A2F0B" w:rsidRDefault="000D0C3C" w:rsidP="000D0C3C">
            <w:pPr>
              <w:jc w:val="right"/>
              <w:rPr>
                <w:rFonts w:cs="Arial"/>
                <w:sz w:val="14"/>
                <w:szCs w:val="14"/>
              </w:rPr>
            </w:pPr>
            <w:r w:rsidRPr="002A2F0B">
              <w:rPr>
                <w:rFonts w:cs="Arial"/>
                <w:sz w:val="14"/>
                <w:szCs w:val="14"/>
              </w:rPr>
              <w:t>1 115</w:t>
            </w:r>
          </w:p>
        </w:tc>
        <w:tc>
          <w:tcPr>
            <w:tcW w:w="661" w:type="dxa"/>
            <w:tcBorders>
              <w:top w:val="nil"/>
              <w:left w:val="nil"/>
              <w:bottom w:val="nil"/>
              <w:right w:val="nil"/>
            </w:tcBorders>
            <w:shd w:val="clear" w:color="auto" w:fill="auto"/>
            <w:noWrap/>
            <w:vAlign w:val="bottom"/>
            <w:hideMark/>
          </w:tcPr>
          <w:p w14:paraId="740DF5AD" w14:textId="77777777" w:rsidR="000D0C3C" w:rsidRPr="002A2F0B" w:rsidRDefault="000D0C3C" w:rsidP="000D0C3C">
            <w:pPr>
              <w:jc w:val="right"/>
              <w:rPr>
                <w:rFonts w:cs="Arial"/>
                <w:sz w:val="14"/>
                <w:szCs w:val="14"/>
              </w:rPr>
            </w:pPr>
            <w:r w:rsidRPr="002A2F0B">
              <w:rPr>
                <w:rFonts w:cs="Arial"/>
                <w:sz w:val="14"/>
                <w:szCs w:val="14"/>
              </w:rPr>
              <w:t>302</w:t>
            </w:r>
          </w:p>
        </w:tc>
        <w:tc>
          <w:tcPr>
            <w:tcW w:w="661" w:type="dxa"/>
            <w:tcBorders>
              <w:top w:val="nil"/>
              <w:left w:val="nil"/>
              <w:bottom w:val="nil"/>
              <w:right w:val="nil"/>
            </w:tcBorders>
            <w:shd w:val="clear" w:color="auto" w:fill="auto"/>
            <w:noWrap/>
            <w:vAlign w:val="bottom"/>
            <w:hideMark/>
          </w:tcPr>
          <w:p w14:paraId="5696E236" w14:textId="77777777" w:rsidR="000D0C3C" w:rsidRPr="002A2F0B" w:rsidRDefault="000D0C3C" w:rsidP="000D0C3C">
            <w:pPr>
              <w:jc w:val="right"/>
              <w:rPr>
                <w:rFonts w:cs="Arial"/>
                <w:sz w:val="14"/>
                <w:szCs w:val="14"/>
              </w:rPr>
            </w:pPr>
            <w:r w:rsidRPr="002A2F0B">
              <w:rPr>
                <w:rFonts w:cs="Arial"/>
                <w:sz w:val="14"/>
                <w:szCs w:val="14"/>
              </w:rPr>
              <w:t>610</w:t>
            </w:r>
          </w:p>
        </w:tc>
        <w:tc>
          <w:tcPr>
            <w:tcW w:w="600" w:type="dxa"/>
            <w:tcBorders>
              <w:top w:val="nil"/>
              <w:left w:val="nil"/>
              <w:bottom w:val="nil"/>
              <w:right w:val="nil"/>
            </w:tcBorders>
            <w:shd w:val="clear" w:color="auto" w:fill="auto"/>
            <w:noWrap/>
            <w:vAlign w:val="bottom"/>
            <w:hideMark/>
          </w:tcPr>
          <w:p w14:paraId="75710EE6" w14:textId="77777777" w:rsidR="000D0C3C" w:rsidRPr="002A2F0B" w:rsidRDefault="000D0C3C" w:rsidP="000D0C3C">
            <w:pPr>
              <w:jc w:val="right"/>
              <w:rPr>
                <w:rFonts w:cs="Arial"/>
                <w:sz w:val="14"/>
                <w:szCs w:val="14"/>
              </w:rPr>
            </w:pPr>
            <w:r w:rsidRPr="002A2F0B">
              <w:rPr>
                <w:rFonts w:cs="Arial"/>
                <w:sz w:val="14"/>
                <w:szCs w:val="14"/>
              </w:rPr>
              <w:t>73</w:t>
            </w:r>
          </w:p>
        </w:tc>
        <w:tc>
          <w:tcPr>
            <w:tcW w:w="600" w:type="dxa"/>
            <w:tcBorders>
              <w:top w:val="nil"/>
              <w:left w:val="nil"/>
              <w:bottom w:val="nil"/>
              <w:right w:val="nil"/>
            </w:tcBorders>
            <w:shd w:val="clear" w:color="auto" w:fill="auto"/>
            <w:noWrap/>
            <w:vAlign w:val="bottom"/>
            <w:hideMark/>
          </w:tcPr>
          <w:p w14:paraId="0D55933B" w14:textId="77777777" w:rsidR="000D0C3C" w:rsidRPr="002A2F0B" w:rsidRDefault="000D0C3C" w:rsidP="000D0C3C">
            <w:pPr>
              <w:jc w:val="right"/>
              <w:rPr>
                <w:rFonts w:cs="Arial"/>
                <w:sz w:val="14"/>
                <w:szCs w:val="14"/>
              </w:rPr>
            </w:pPr>
            <w:r w:rsidRPr="002A2F0B">
              <w:rPr>
                <w:rFonts w:cs="Arial"/>
                <w:sz w:val="14"/>
                <w:szCs w:val="14"/>
              </w:rPr>
              <w:t>263</w:t>
            </w:r>
          </w:p>
        </w:tc>
        <w:tc>
          <w:tcPr>
            <w:tcW w:w="600" w:type="dxa"/>
            <w:tcBorders>
              <w:top w:val="nil"/>
              <w:left w:val="nil"/>
              <w:bottom w:val="nil"/>
              <w:right w:val="nil"/>
            </w:tcBorders>
            <w:shd w:val="clear" w:color="auto" w:fill="auto"/>
            <w:noWrap/>
            <w:vAlign w:val="bottom"/>
            <w:hideMark/>
          </w:tcPr>
          <w:p w14:paraId="26FDF3B6" w14:textId="77777777" w:rsidR="000D0C3C" w:rsidRPr="002A2F0B" w:rsidRDefault="000D0C3C" w:rsidP="000D0C3C">
            <w:pPr>
              <w:jc w:val="right"/>
              <w:rPr>
                <w:rFonts w:cs="Arial"/>
                <w:sz w:val="14"/>
                <w:szCs w:val="14"/>
              </w:rPr>
            </w:pPr>
            <w:r w:rsidRPr="002A2F0B">
              <w:rPr>
                <w:rFonts w:cs="Arial"/>
                <w:sz w:val="14"/>
                <w:szCs w:val="14"/>
              </w:rPr>
              <w:t>48</w:t>
            </w:r>
          </w:p>
        </w:tc>
        <w:tc>
          <w:tcPr>
            <w:tcW w:w="600" w:type="dxa"/>
            <w:tcBorders>
              <w:top w:val="nil"/>
              <w:left w:val="nil"/>
              <w:bottom w:val="nil"/>
              <w:right w:val="nil"/>
            </w:tcBorders>
            <w:shd w:val="clear" w:color="auto" w:fill="auto"/>
            <w:noWrap/>
            <w:vAlign w:val="bottom"/>
            <w:hideMark/>
          </w:tcPr>
          <w:p w14:paraId="777B463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F416F31" w14:textId="77777777" w:rsidR="000D0C3C" w:rsidRPr="002A2F0B" w:rsidRDefault="000D0C3C" w:rsidP="000D0C3C">
            <w:pPr>
              <w:jc w:val="right"/>
              <w:rPr>
                <w:rFonts w:cs="Arial"/>
                <w:sz w:val="14"/>
                <w:szCs w:val="14"/>
              </w:rPr>
            </w:pPr>
            <w:r w:rsidRPr="002A2F0B">
              <w:rPr>
                <w:rFonts w:cs="Arial"/>
                <w:sz w:val="14"/>
                <w:szCs w:val="14"/>
              </w:rPr>
              <w:t>71</w:t>
            </w:r>
          </w:p>
        </w:tc>
        <w:tc>
          <w:tcPr>
            <w:tcW w:w="600" w:type="dxa"/>
            <w:tcBorders>
              <w:top w:val="nil"/>
              <w:left w:val="nil"/>
              <w:bottom w:val="nil"/>
              <w:right w:val="nil"/>
            </w:tcBorders>
            <w:shd w:val="clear" w:color="auto" w:fill="auto"/>
            <w:noWrap/>
            <w:vAlign w:val="bottom"/>
            <w:hideMark/>
          </w:tcPr>
          <w:p w14:paraId="1C538218" w14:textId="77777777" w:rsidR="000D0C3C" w:rsidRPr="002A2F0B" w:rsidRDefault="000D0C3C" w:rsidP="000D0C3C">
            <w:pPr>
              <w:jc w:val="right"/>
              <w:rPr>
                <w:rFonts w:cs="Arial"/>
                <w:sz w:val="14"/>
                <w:szCs w:val="14"/>
              </w:rPr>
            </w:pPr>
            <w:r w:rsidRPr="002A2F0B">
              <w:rPr>
                <w:rFonts w:cs="Arial"/>
                <w:sz w:val="14"/>
                <w:szCs w:val="14"/>
              </w:rPr>
              <w:t>24</w:t>
            </w:r>
          </w:p>
        </w:tc>
        <w:tc>
          <w:tcPr>
            <w:tcW w:w="600" w:type="dxa"/>
            <w:tcBorders>
              <w:top w:val="nil"/>
              <w:left w:val="nil"/>
              <w:bottom w:val="nil"/>
              <w:right w:val="nil"/>
            </w:tcBorders>
            <w:shd w:val="clear" w:color="auto" w:fill="auto"/>
            <w:noWrap/>
            <w:vAlign w:val="bottom"/>
            <w:hideMark/>
          </w:tcPr>
          <w:p w14:paraId="4AB29DA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156B55B" w14:textId="77777777" w:rsidR="000D0C3C" w:rsidRPr="002A2F0B" w:rsidRDefault="000D0C3C" w:rsidP="000D0C3C">
            <w:pPr>
              <w:jc w:val="right"/>
              <w:rPr>
                <w:rFonts w:cs="Arial"/>
                <w:sz w:val="14"/>
                <w:szCs w:val="14"/>
              </w:rPr>
            </w:pPr>
            <w:r w:rsidRPr="002A2F0B">
              <w:rPr>
                <w:rFonts w:cs="Arial"/>
                <w:sz w:val="14"/>
                <w:szCs w:val="14"/>
              </w:rPr>
              <w:t>48</w:t>
            </w:r>
          </w:p>
        </w:tc>
        <w:tc>
          <w:tcPr>
            <w:tcW w:w="600" w:type="dxa"/>
            <w:tcBorders>
              <w:top w:val="nil"/>
              <w:left w:val="nil"/>
              <w:bottom w:val="nil"/>
              <w:right w:val="nil"/>
            </w:tcBorders>
            <w:shd w:val="clear" w:color="auto" w:fill="auto"/>
            <w:noWrap/>
            <w:vAlign w:val="bottom"/>
            <w:hideMark/>
          </w:tcPr>
          <w:p w14:paraId="36784BE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004FA0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9F94E0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C32B703"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0A3B37A" w14:textId="5E0C7B42" w:rsidR="000D0C3C" w:rsidRPr="002A2F0B" w:rsidRDefault="000D0C3C" w:rsidP="000D0C3C">
            <w:pPr>
              <w:jc w:val="right"/>
              <w:rPr>
                <w:rFonts w:cs="Arial"/>
                <w:sz w:val="14"/>
                <w:szCs w:val="14"/>
              </w:rPr>
            </w:pPr>
            <w:r w:rsidRPr="002A2F0B">
              <w:rPr>
                <w:rFonts w:cs="Arial"/>
                <w:sz w:val="14"/>
                <w:szCs w:val="14"/>
              </w:rPr>
              <w:t>2 907</w:t>
            </w:r>
          </w:p>
        </w:tc>
      </w:tr>
      <w:tr w:rsidR="000D0C3C" w:rsidRPr="002A2F0B" w14:paraId="1AD185DB" w14:textId="77777777" w:rsidTr="000D0C3C">
        <w:trPr>
          <w:trHeight w:val="142"/>
        </w:trPr>
        <w:tc>
          <w:tcPr>
            <w:tcW w:w="960" w:type="dxa"/>
            <w:tcBorders>
              <w:top w:val="nil"/>
              <w:left w:val="nil"/>
              <w:bottom w:val="nil"/>
              <w:right w:val="nil"/>
            </w:tcBorders>
            <w:shd w:val="clear" w:color="auto" w:fill="auto"/>
            <w:noWrap/>
            <w:vAlign w:val="bottom"/>
            <w:hideMark/>
          </w:tcPr>
          <w:p w14:paraId="08825098" w14:textId="3853AAF3" w:rsidR="000D0C3C" w:rsidRPr="002A2F0B" w:rsidRDefault="000D0C3C" w:rsidP="000D0C3C">
            <w:pPr>
              <w:jc w:val="right"/>
              <w:rPr>
                <w:rFonts w:cs="Arial"/>
                <w:sz w:val="14"/>
                <w:szCs w:val="14"/>
              </w:rPr>
            </w:pPr>
            <w:r w:rsidRPr="002A2F0B">
              <w:rPr>
                <w:rFonts w:cs="Arial"/>
                <w:sz w:val="14"/>
                <w:szCs w:val="14"/>
              </w:rPr>
              <w:t>1971</w:t>
            </w:r>
          </w:p>
        </w:tc>
        <w:tc>
          <w:tcPr>
            <w:tcW w:w="600" w:type="dxa"/>
            <w:tcBorders>
              <w:top w:val="nil"/>
              <w:left w:val="nil"/>
              <w:bottom w:val="nil"/>
              <w:right w:val="nil"/>
            </w:tcBorders>
            <w:shd w:val="clear" w:color="auto" w:fill="auto"/>
            <w:noWrap/>
            <w:vAlign w:val="bottom"/>
            <w:hideMark/>
          </w:tcPr>
          <w:p w14:paraId="0A5A8BE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EB59E44" w14:textId="77777777" w:rsidR="000D0C3C" w:rsidRPr="002A2F0B" w:rsidRDefault="000D0C3C" w:rsidP="000D0C3C">
            <w:pPr>
              <w:jc w:val="right"/>
              <w:rPr>
                <w:rFonts w:cs="Arial"/>
                <w:sz w:val="14"/>
                <w:szCs w:val="14"/>
              </w:rPr>
            </w:pPr>
            <w:r w:rsidRPr="002A2F0B">
              <w:rPr>
                <w:rFonts w:cs="Arial"/>
                <w:sz w:val="14"/>
                <w:szCs w:val="14"/>
              </w:rPr>
              <w:t>185</w:t>
            </w:r>
          </w:p>
        </w:tc>
        <w:tc>
          <w:tcPr>
            <w:tcW w:w="661" w:type="dxa"/>
            <w:tcBorders>
              <w:top w:val="nil"/>
              <w:left w:val="nil"/>
              <w:bottom w:val="nil"/>
              <w:right w:val="nil"/>
            </w:tcBorders>
            <w:shd w:val="clear" w:color="auto" w:fill="auto"/>
            <w:noWrap/>
            <w:vAlign w:val="bottom"/>
            <w:hideMark/>
          </w:tcPr>
          <w:p w14:paraId="28857AE2" w14:textId="77777777" w:rsidR="000D0C3C" w:rsidRPr="002A2F0B" w:rsidRDefault="000D0C3C" w:rsidP="000D0C3C">
            <w:pPr>
              <w:jc w:val="right"/>
              <w:rPr>
                <w:rFonts w:cs="Arial"/>
                <w:sz w:val="14"/>
                <w:szCs w:val="14"/>
              </w:rPr>
            </w:pPr>
            <w:r w:rsidRPr="002A2F0B">
              <w:rPr>
                <w:rFonts w:cs="Arial"/>
                <w:sz w:val="14"/>
                <w:szCs w:val="14"/>
              </w:rPr>
              <w:t>716</w:t>
            </w:r>
          </w:p>
        </w:tc>
        <w:tc>
          <w:tcPr>
            <w:tcW w:w="661" w:type="dxa"/>
            <w:tcBorders>
              <w:top w:val="nil"/>
              <w:left w:val="nil"/>
              <w:bottom w:val="nil"/>
              <w:right w:val="nil"/>
            </w:tcBorders>
            <w:shd w:val="clear" w:color="auto" w:fill="auto"/>
            <w:noWrap/>
            <w:vAlign w:val="bottom"/>
            <w:hideMark/>
          </w:tcPr>
          <w:p w14:paraId="23C80453" w14:textId="77777777" w:rsidR="000D0C3C" w:rsidRPr="002A2F0B" w:rsidRDefault="000D0C3C" w:rsidP="000D0C3C">
            <w:pPr>
              <w:jc w:val="right"/>
              <w:rPr>
                <w:rFonts w:cs="Arial"/>
                <w:sz w:val="14"/>
                <w:szCs w:val="14"/>
              </w:rPr>
            </w:pPr>
            <w:r w:rsidRPr="002A2F0B">
              <w:rPr>
                <w:rFonts w:cs="Arial"/>
                <w:sz w:val="14"/>
                <w:szCs w:val="14"/>
              </w:rPr>
              <w:t>503</w:t>
            </w:r>
          </w:p>
        </w:tc>
        <w:tc>
          <w:tcPr>
            <w:tcW w:w="661" w:type="dxa"/>
            <w:tcBorders>
              <w:top w:val="nil"/>
              <w:left w:val="nil"/>
              <w:bottom w:val="nil"/>
              <w:right w:val="nil"/>
            </w:tcBorders>
            <w:shd w:val="clear" w:color="auto" w:fill="auto"/>
            <w:noWrap/>
            <w:vAlign w:val="bottom"/>
            <w:hideMark/>
          </w:tcPr>
          <w:p w14:paraId="4B5A9DEC" w14:textId="77777777" w:rsidR="000D0C3C" w:rsidRPr="002A2F0B" w:rsidRDefault="000D0C3C" w:rsidP="000D0C3C">
            <w:pPr>
              <w:jc w:val="right"/>
              <w:rPr>
                <w:rFonts w:cs="Arial"/>
                <w:sz w:val="14"/>
                <w:szCs w:val="14"/>
              </w:rPr>
            </w:pPr>
            <w:r w:rsidRPr="002A2F0B">
              <w:rPr>
                <w:rFonts w:cs="Arial"/>
                <w:sz w:val="14"/>
                <w:szCs w:val="14"/>
              </w:rPr>
              <w:t>119</w:t>
            </w:r>
          </w:p>
        </w:tc>
        <w:tc>
          <w:tcPr>
            <w:tcW w:w="600" w:type="dxa"/>
            <w:tcBorders>
              <w:top w:val="nil"/>
              <w:left w:val="nil"/>
              <w:bottom w:val="nil"/>
              <w:right w:val="nil"/>
            </w:tcBorders>
            <w:shd w:val="clear" w:color="auto" w:fill="auto"/>
            <w:noWrap/>
            <w:vAlign w:val="bottom"/>
            <w:hideMark/>
          </w:tcPr>
          <w:p w14:paraId="6E69424B" w14:textId="77777777" w:rsidR="000D0C3C" w:rsidRPr="002A2F0B" w:rsidRDefault="000D0C3C" w:rsidP="000D0C3C">
            <w:pPr>
              <w:jc w:val="right"/>
              <w:rPr>
                <w:rFonts w:cs="Arial"/>
                <w:sz w:val="14"/>
                <w:szCs w:val="14"/>
              </w:rPr>
            </w:pPr>
            <w:r w:rsidRPr="002A2F0B">
              <w:rPr>
                <w:rFonts w:cs="Arial"/>
                <w:sz w:val="14"/>
                <w:szCs w:val="14"/>
              </w:rPr>
              <w:t>326</w:t>
            </w:r>
          </w:p>
        </w:tc>
        <w:tc>
          <w:tcPr>
            <w:tcW w:w="600" w:type="dxa"/>
            <w:tcBorders>
              <w:top w:val="nil"/>
              <w:left w:val="nil"/>
              <w:bottom w:val="nil"/>
              <w:right w:val="nil"/>
            </w:tcBorders>
            <w:shd w:val="clear" w:color="auto" w:fill="auto"/>
            <w:noWrap/>
            <w:vAlign w:val="bottom"/>
            <w:hideMark/>
          </w:tcPr>
          <w:p w14:paraId="57213619" w14:textId="77777777" w:rsidR="000D0C3C" w:rsidRPr="002A2F0B" w:rsidRDefault="000D0C3C" w:rsidP="000D0C3C">
            <w:pPr>
              <w:jc w:val="right"/>
              <w:rPr>
                <w:rFonts w:cs="Arial"/>
                <w:sz w:val="14"/>
                <w:szCs w:val="14"/>
              </w:rPr>
            </w:pPr>
            <w:r w:rsidRPr="002A2F0B">
              <w:rPr>
                <w:rFonts w:cs="Arial"/>
                <w:sz w:val="14"/>
                <w:szCs w:val="14"/>
              </w:rPr>
              <w:t>124</w:t>
            </w:r>
          </w:p>
        </w:tc>
        <w:tc>
          <w:tcPr>
            <w:tcW w:w="600" w:type="dxa"/>
            <w:tcBorders>
              <w:top w:val="nil"/>
              <w:left w:val="nil"/>
              <w:bottom w:val="nil"/>
              <w:right w:val="nil"/>
            </w:tcBorders>
            <w:shd w:val="clear" w:color="auto" w:fill="auto"/>
            <w:noWrap/>
            <w:vAlign w:val="bottom"/>
            <w:hideMark/>
          </w:tcPr>
          <w:p w14:paraId="30254ADA" w14:textId="77777777" w:rsidR="000D0C3C" w:rsidRPr="002A2F0B" w:rsidRDefault="000D0C3C" w:rsidP="000D0C3C">
            <w:pPr>
              <w:jc w:val="right"/>
              <w:rPr>
                <w:rFonts w:cs="Arial"/>
                <w:sz w:val="14"/>
                <w:szCs w:val="14"/>
              </w:rPr>
            </w:pPr>
            <w:r w:rsidRPr="002A2F0B">
              <w:rPr>
                <w:rFonts w:cs="Arial"/>
                <w:sz w:val="14"/>
                <w:szCs w:val="14"/>
              </w:rPr>
              <w:t>257</w:t>
            </w:r>
          </w:p>
        </w:tc>
        <w:tc>
          <w:tcPr>
            <w:tcW w:w="600" w:type="dxa"/>
            <w:tcBorders>
              <w:top w:val="nil"/>
              <w:left w:val="nil"/>
              <w:bottom w:val="nil"/>
              <w:right w:val="nil"/>
            </w:tcBorders>
            <w:shd w:val="clear" w:color="auto" w:fill="auto"/>
            <w:noWrap/>
            <w:vAlign w:val="bottom"/>
            <w:hideMark/>
          </w:tcPr>
          <w:p w14:paraId="21B56B02" w14:textId="77777777" w:rsidR="000D0C3C" w:rsidRPr="002A2F0B" w:rsidRDefault="000D0C3C" w:rsidP="000D0C3C">
            <w:pPr>
              <w:jc w:val="right"/>
              <w:rPr>
                <w:rFonts w:cs="Arial"/>
                <w:sz w:val="14"/>
                <w:szCs w:val="14"/>
              </w:rPr>
            </w:pPr>
            <w:r w:rsidRPr="002A2F0B">
              <w:rPr>
                <w:rFonts w:cs="Arial"/>
                <w:sz w:val="14"/>
                <w:szCs w:val="14"/>
              </w:rPr>
              <w:t>227</w:t>
            </w:r>
          </w:p>
        </w:tc>
        <w:tc>
          <w:tcPr>
            <w:tcW w:w="600" w:type="dxa"/>
            <w:tcBorders>
              <w:top w:val="nil"/>
              <w:left w:val="nil"/>
              <w:bottom w:val="nil"/>
              <w:right w:val="nil"/>
            </w:tcBorders>
            <w:shd w:val="clear" w:color="auto" w:fill="auto"/>
            <w:noWrap/>
            <w:vAlign w:val="bottom"/>
            <w:hideMark/>
          </w:tcPr>
          <w:p w14:paraId="47D6EF16" w14:textId="77777777" w:rsidR="000D0C3C" w:rsidRPr="002A2F0B" w:rsidRDefault="000D0C3C" w:rsidP="000D0C3C">
            <w:pPr>
              <w:jc w:val="right"/>
              <w:rPr>
                <w:rFonts w:cs="Arial"/>
                <w:sz w:val="14"/>
                <w:szCs w:val="14"/>
              </w:rPr>
            </w:pPr>
            <w:r w:rsidRPr="002A2F0B">
              <w:rPr>
                <w:rFonts w:cs="Arial"/>
                <w:sz w:val="14"/>
                <w:szCs w:val="14"/>
              </w:rPr>
              <w:t>40</w:t>
            </w:r>
          </w:p>
        </w:tc>
        <w:tc>
          <w:tcPr>
            <w:tcW w:w="600" w:type="dxa"/>
            <w:tcBorders>
              <w:top w:val="nil"/>
              <w:left w:val="nil"/>
              <w:bottom w:val="nil"/>
              <w:right w:val="nil"/>
            </w:tcBorders>
            <w:shd w:val="clear" w:color="auto" w:fill="auto"/>
            <w:noWrap/>
            <w:vAlign w:val="bottom"/>
            <w:hideMark/>
          </w:tcPr>
          <w:p w14:paraId="1B9F0426" w14:textId="77777777" w:rsidR="000D0C3C" w:rsidRPr="002A2F0B" w:rsidRDefault="000D0C3C" w:rsidP="000D0C3C">
            <w:pPr>
              <w:jc w:val="right"/>
              <w:rPr>
                <w:rFonts w:cs="Arial"/>
                <w:sz w:val="14"/>
                <w:szCs w:val="14"/>
              </w:rPr>
            </w:pPr>
            <w:r w:rsidRPr="002A2F0B">
              <w:rPr>
                <w:rFonts w:cs="Arial"/>
                <w:sz w:val="14"/>
                <w:szCs w:val="14"/>
              </w:rPr>
              <w:t>40</w:t>
            </w:r>
          </w:p>
        </w:tc>
        <w:tc>
          <w:tcPr>
            <w:tcW w:w="600" w:type="dxa"/>
            <w:tcBorders>
              <w:top w:val="nil"/>
              <w:left w:val="nil"/>
              <w:bottom w:val="nil"/>
              <w:right w:val="nil"/>
            </w:tcBorders>
            <w:shd w:val="clear" w:color="auto" w:fill="auto"/>
            <w:noWrap/>
            <w:vAlign w:val="bottom"/>
            <w:hideMark/>
          </w:tcPr>
          <w:p w14:paraId="3E6EE186" w14:textId="77777777" w:rsidR="000D0C3C" w:rsidRPr="002A2F0B" w:rsidRDefault="000D0C3C" w:rsidP="000D0C3C">
            <w:pPr>
              <w:jc w:val="right"/>
              <w:rPr>
                <w:rFonts w:cs="Arial"/>
                <w:sz w:val="14"/>
                <w:szCs w:val="14"/>
              </w:rPr>
            </w:pPr>
            <w:r w:rsidRPr="002A2F0B">
              <w:rPr>
                <w:rFonts w:cs="Arial"/>
                <w:sz w:val="14"/>
                <w:szCs w:val="14"/>
              </w:rPr>
              <w:t>79</w:t>
            </w:r>
          </w:p>
        </w:tc>
        <w:tc>
          <w:tcPr>
            <w:tcW w:w="600" w:type="dxa"/>
            <w:tcBorders>
              <w:top w:val="nil"/>
              <w:left w:val="nil"/>
              <w:bottom w:val="nil"/>
              <w:right w:val="nil"/>
            </w:tcBorders>
            <w:shd w:val="clear" w:color="auto" w:fill="auto"/>
            <w:noWrap/>
            <w:vAlign w:val="bottom"/>
            <w:hideMark/>
          </w:tcPr>
          <w:p w14:paraId="3ECEA29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840CE6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93A305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85C351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46CBC5F"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A835144" w14:textId="29370F45" w:rsidR="000D0C3C" w:rsidRPr="002A2F0B" w:rsidRDefault="000D0C3C" w:rsidP="000D0C3C">
            <w:pPr>
              <w:jc w:val="right"/>
              <w:rPr>
                <w:rFonts w:cs="Arial"/>
                <w:sz w:val="14"/>
                <w:szCs w:val="14"/>
              </w:rPr>
            </w:pPr>
            <w:r w:rsidRPr="002A2F0B">
              <w:rPr>
                <w:rFonts w:cs="Arial"/>
                <w:sz w:val="14"/>
                <w:szCs w:val="14"/>
              </w:rPr>
              <w:t>2 615</w:t>
            </w:r>
          </w:p>
        </w:tc>
      </w:tr>
      <w:tr w:rsidR="000D0C3C" w:rsidRPr="002A2F0B" w14:paraId="0A842930" w14:textId="77777777" w:rsidTr="000D0C3C">
        <w:trPr>
          <w:trHeight w:val="142"/>
        </w:trPr>
        <w:tc>
          <w:tcPr>
            <w:tcW w:w="960" w:type="dxa"/>
            <w:tcBorders>
              <w:top w:val="nil"/>
              <w:left w:val="nil"/>
              <w:bottom w:val="nil"/>
              <w:right w:val="nil"/>
            </w:tcBorders>
            <w:shd w:val="clear" w:color="auto" w:fill="auto"/>
            <w:noWrap/>
            <w:vAlign w:val="bottom"/>
            <w:hideMark/>
          </w:tcPr>
          <w:p w14:paraId="7308E89D" w14:textId="7CD1EB97" w:rsidR="000D0C3C" w:rsidRPr="002A2F0B" w:rsidRDefault="000D0C3C" w:rsidP="000D0C3C">
            <w:pPr>
              <w:jc w:val="right"/>
              <w:rPr>
                <w:rFonts w:cs="Arial"/>
                <w:sz w:val="14"/>
                <w:szCs w:val="14"/>
              </w:rPr>
            </w:pPr>
            <w:r w:rsidRPr="002A2F0B">
              <w:rPr>
                <w:rFonts w:cs="Arial"/>
                <w:sz w:val="14"/>
                <w:szCs w:val="14"/>
              </w:rPr>
              <w:t>1972</w:t>
            </w:r>
          </w:p>
        </w:tc>
        <w:tc>
          <w:tcPr>
            <w:tcW w:w="600" w:type="dxa"/>
            <w:tcBorders>
              <w:top w:val="nil"/>
              <w:left w:val="nil"/>
              <w:bottom w:val="nil"/>
              <w:right w:val="nil"/>
            </w:tcBorders>
            <w:shd w:val="clear" w:color="auto" w:fill="auto"/>
            <w:noWrap/>
            <w:vAlign w:val="bottom"/>
            <w:hideMark/>
          </w:tcPr>
          <w:p w14:paraId="37D0C8DF" w14:textId="77777777" w:rsidR="000D0C3C" w:rsidRPr="002A2F0B" w:rsidRDefault="000D0C3C" w:rsidP="000D0C3C">
            <w:pPr>
              <w:jc w:val="right"/>
              <w:rPr>
                <w:rFonts w:cs="Arial"/>
                <w:sz w:val="14"/>
                <w:szCs w:val="14"/>
              </w:rPr>
            </w:pPr>
            <w:r w:rsidRPr="002A2F0B">
              <w:rPr>
                <w:rFonts w:cs="Arial"/>
                <w:sz w:val="14"/>
                <w:szCs w:val="14"/>
              </w:rPr>
              <w:t>56</w:t>
            </w:r>
          </w:p>
        </w:tc>
        <w:tc>
          <w:tcPr>
            <w:tcW w:w="600" w:type="dxa"/>
            <w:tcBorders>
              <w:top w:val="nil"/>
              <w:left w:val="nil"/>
              <w:bottom w:val="nil"/>
              <w:right w:val="nil"/>
            </w:tcBorders>
            <w:shd w:val="clear" w:color="auto" w:fill="auto"/>
            <w:noWrap/>
            <w:vAlign w:val="bottom"/>
            <w:hideMark/>
          </w:tcPr>
          <w:p w14:paraId="5FB6D3F9" w14:textId="3A63D481" w:rsidR="000D0C3C" w:rsidRPr="002A2F0B" w:rsidRDefault="000D0C3C" w:rsidP="000D0C3C">
            <w:pPr>
              <w:jc w:val="right"/>
              <w:rPr>
                <w:rFonts w:cs="Arial"/>
                <w:sz w:val="14"/>
                <w:szCs w:val="14"/>
              </w:rPr>
            </w:pPr>
            <w:r w:rsidRPr="002A2F0B">
              <w:rPr>
                <w:rFonts w:cs="Arial"/>
                <w:sz w:val="14"/>
                <w:szCs w:val="14"/>
              </w:rPr>
              <w:t>1 578</w:t>
            </w:r>
          </w:p>
        </w:tc>
        <w:tc>
          <w:tcPr>
            <w:tcW w:w="661" w:type="dxa"/>
            <w:tcBorders>
              <w:top w:val="nil"/>
              <w:left w:val="nil"/>
              <w:bottom w:val="nil"/>
              <w:right w:val="nil"/>
            </w:tcBorders>
            <w:shd w:val="clear" w:color="auto" w:fill="auto"/>
            <w:noWrap/>
            <w:vAlign w:val="bottom"/>
            <w:hideMark/>
          </w:tcPr>
          <w:p w14:paraId="03EEE3CF" w14:textId="74BC2AF7" w:rsidR="000D0C3C" w:rsidRPr="002A2F0B" w:rsidRDefault="000D0C3C" w:rsidP="000D0C3C">
            <w:pPr>
              <w:jc w:val="right"/>
              <w:rPr>
                <w:rFonts w:cs="Arial"/>
                <w:sz w:val="14"/>
                <w:szCs w:val="14"/>
              </w:rPr>
            </w:pPr>
            <w:r w:rsidRPr="002A2F0B">
              <w:rPr>
                <w:rFonts w:cs="Arial"/>
                <w:sz w:val="14"/>
                <w:szCs w:val="14"/>
              </w:rPr>
              <w:t>1 856</w:t>
            </w:r>
          </w:p>
        </w:tc>
        <w:tc>
          <w:tcPr>
            <w:tcW w:w="661" w:type="dxa"/>
            <w:tcBorders>
              <w:top w:val="nil"/>
              <w:left w:val="nil"/>
              <w:bottom w:val="nil"/>
              <w:right w:val="nil"/>
            </w:tcBorders>
            <w:shd w:val="clear" w:color="auto" w:fill="auto"/>
            <w:noWrap/>
            <w:vAlign w:val="bottom"/>
            <w:hideMark/>
          </w:tcPr>
          <w:p w14:paraId="7EA62256" w14:textId="560DFCB5" w:rsidR="000D0C3C" w:rsidRPr="002A2F0B" w:rsidRDefault="000D0C3C" w:rsidP="000D0C3C">
            <w:pPr>
              <w:jc w:val="right"/>
              <w:rPr>
                <w:rFonts w:cs="Arial"/>
                <w:sz w:val="14"/>
                <w:szCs w:val="14"/>
              </w:rPr>
            </w:pPr>
            <w:r w:rsidRPr="002A2F0B">
              <w:rPr>
                <w:rFonts w:cs="Arial"/>
                <w:sz w:val="14"/>
                <w:szCs w:val="14"/>
              </w:rPr>
              <w:t>2 480</w:t>
            </w:r>
          </w:p>
        </w:tc>
        <w:tc>
          <w:tcPr>
            <w:tcW w:w="661" w:type="dxa"/>
            <w:tcBorders>
              <w:top w:val="nil"/>
              <w:left w:val="nil"/>
              <w:bottom w:val="nil"/>
              <w:right w:val="nil"/>
            </w:tcBorders>
            <w:shd w:val="clear" w:color="auto" w:fill="auto"/>
            <w:noWrap/>
            <w:vAlign w:val="bottom"/>
            <w:hideMark/>
          </w:tcPr>
          <w:p w14:paraId="4680288A" w14:textId="77777777" w:rsidR="000D0C3C" w:rsidRPr="002A2F0B" w:rsidRDefault="000D0C3C" w:rsidP="000D0C3C">
            <w:pPr>
              <w:jc w:val="right"/>
              <w:rPr>
                <w:rFonts w:cs="Arial"/>
                <w:sz w:val="14"/>
                <w:szCs w:val="14"/>
              </w:rPr>
            </w:pPr>
            <w:r w:rsidRPr="002A2F0B">
              <w:rPr>
                <w:rFonts w:cs="Arial"/>
                <w:sz w:val="14"/>
                <w:szCs w:val="14"/>
              </w:rPr>
              <w:t>393</w:t>
            </w:r>
          </w:p>
        </w:tc>
        <w:tc>
          <w:tcPr>
            <w:tcW w:w="600" w:type="dxa"/>
            <w:tcBorders>
              <w:top w:val="nil"/>
              <w:left w:val="nil"/>
              <w:bottom w:val="nil"/>
              <w:right w:val="nil"/>
            </w:tcBorders>
            <w:shd w:val="clear" w:color="auto" w:fill="auto"/>
            <w:noWrap/>
            <w:vAlign w:val="bottom"/>
            <w:hideMark/>
          </w:tcPr>
          <w:p w14:paraId="3DA0142B" w14:textId="77777777" w:rsidR="000D0C3C" w:rsidRPr="002A2F0B" w:rsidRDefault="000D0C3C" w:rsidP="000D0C3C">
            <w:pPr>
              <w:jc w:val="right"/>
              <w:rPr>
                <w:rFonts w:cs="Arial"/>
                <w:sz w:val="14"/>
                <w:szCs w:val="14"/>
              </w:rPr>
            </w:pPr>
            <w:r w:rsidRPr="002A2F0B">
              <w:rPr>
                <w:rFonts w:cs="Arial"/>
                <w:sz w:val="14"/>
                <w:szCs w:val="14"/>
              </w:rPr>
              <w:t>114</w:t>
            </w:r>
          </w:p>
        </w:tc>
        <w:tc>
          <w:tcPr>
            <w:tcW w:w="600" w:type="dxa"/>
            <w:tcBorders>
              <w:top w:val="nil"/>
              <w:left w:val="nil"/>
              <w:bottom w:val="nil"/>
              <w:right w:val="nil"/>
            </w:tcBorders>
            <w:shd w:val="clear" w:color="auto" w:fill="auto"/>
            <w:noWrap/>
            <w:vAlign w:val="bottom"/>
            <w:hideMark/>
          </w:tcPr>
          <w:p w14:paraId="41328DE3" w14:textId="77777777" w:rsidR="000D0C3C" w:rsidRPr="002A2F0B" w:rsidRDefault="000D0C3C" w:rsidP="000D0C3C">
            <w:pPr>
              <w:jc w:val="right"/>
              <w:rPr>
                <w:rFonts w:cs="Arial"/>
                <w:sz w:val="14"/>
                <w:szCs w:val="14"/>
              </w:rPr>
            </w:pPr>
            <w:r w:rsidRPr="002A2F0B">
              <w:rPr>
                <w:rFonts w:cs="Arial"/>
                <w:sz w:val="14"/>
                <w:szCs w:val="14"/>
              </w:rPr>
              <w:t>136</w:t>
            </w:r>
          </w:p>
        </w:tc>
        <w:tc>
          <w:tcPr>
            <w:tcW w:w="600" w:type="dxa"/>
            <w:tcBorders>
              <w:top w:val="nil"/>
              <w:left w:val="nil"/>
              <w:bottom w:val="nil"/>
              <w:right w:val="nil"/>
            </w:tcBorders>
            <w:shd w:val="clear" w:color="auto" w:fill="auto"/>
            <w:noWrap/>
            <w:vAlign w:val="bottom"/>
            <w:hideMark/>
          </w:tcPr>
          <w:p w14:paraId="4B7A1641" w14:textId="77777777" w:rsidR="000D0C3C" w:rsidRPr="002A2F0B" w:rsidRDefault="000D0C3C" w:rsidP="000D0C3C">
            <w:pPr>
              <w:jc w:val="right"/>
              <w:rPr>
                <w:rFonts w:cs="Arial"/>
                <w:sz w:val="14"/>
                <w:szCs w:val="14"/>
              </w:rPr>
            </w:pPr>
            <w:r w:rsidRPr="002A2F0B">
              <w:rPr>
                <w:rFonts w:cs="Arial"/>
                <w:sz w:val="14"/>
                <w:szCs w:val="14"/>
              </w:rPr>
              <w:t>60</w:t>
            </w:r>
          </w:p>
        </w:tc>
        <w:tc>
          <w:tcPr>
            <w:tcW w:w="600" w:type="dxa"/>
            <w:tcBorders>
              <w:top w:val="nil"/>
              <w:left w:val="nil"/>
              <w:bottom w:val="nil"/>
              <w:right w:val="nil"/>
            </w:tcBorders>
            <w:shd w:val="clear" w:color="auto" w:fill="auto"/>
            <w:noWrap/>
            <w:vAlign w:val="bottom"/>
            <w:hideMark/>
          </w:tcPr>
          <w:p w14:paraId="25B49ED2" w14:textId="77777777" w:rsidR="000D0C3C" w:rsidRPr="002A2F0B" w:rsidRDefault="000D0C3C" w:rsidP="000D0C3C">
            <w:pPr>
              <w:jc w:val="right"/>
              <w:rPr>
                <w:rFonts w:cs="Arial"/>
                <w:sz w:val="14"/>
                <w:szCs w:val="14"/>
              </w:rPr>
            </w:pPr>
            <w:r w:rsidRPr="002A2F0B">
              <w:rPr>
                <w:rFonts w:cs="Arial"/>
                <w:sz w:val="14"/>
                <w:szCs w:val="14"/>
              </w:rPr>
              <w:t>88</w:t>
            </w:r>
          </w:p>
        </w:tc>
        <w:tc>
          <w:tcPr>
            <w:tcW w:w="600" w:type="dxa"/>
            <w:tcBorders>
              <w:top w:val="nil"/>
              <w:left w:val="nil"/>
              <w:bottom w:val="nil"/>
              <w:right w:val="nil"/>
            </w:tcBorders>
            <w:shd w:val="clear" w:color="auto" w:fill="auto"/>
            <w:noWrap/>
            <w:vAlign w:val="bottom"/>
            <w:hideMark/>
          </w:tcPr>
          <w:p w14:paraId="1D3DA4A6" w14:textId="77777777" w:rsidR="000D0C3C" w:rsidRPr="002A2F0B" w:rsidRDefault="000D0C3C" w:rsidP="000D0C3C">
            <w:pPr>
              <w:jc w:val="right"/>
              <w:rPr>
                <w:rFonts w:cs="Arial"/>
                <w:sz w:val="14"/>
                <w:szCs w:val="14"/>
              </w:rPr>
            </w:pPr>
            <w:r w:rsidRPr="002A2F0B">
              <w:rPr>
                <w:rFonts w:cs="Arial"/>
                <w:sz w:val="14"/>
                <w:szCs w:val="14"/>
              </w:rPr>
              <w:t>73</w:t>
            </w:r>
          </w:p>
        </w:tc>
        <w:tc>
          <w:tcPr>
            <w:tcW w:w="600" w:type="dxa"/>
            <w:tcBorders>
              <w:top w:val="nil"/>
              <w:left w:val="nil"/>
              <w:bottom w:val="nil"/>
              <w:right w:val="nil"/>
            </w:tcBorders>
            <w:shd w:val="clear" w:color="auto" w:fill="auto"/>
            <w:noWrap/>
            <w:vAlign w:val="bottom"/>
            <w:hideMark/>
          </w:tcPr>
          <w:p w14:paraId="60E23D48" w14:textId="77777777" w:rsidR="000D0C3C" w:rsidRPr="002A2F0B" w:rsidRDefault="000D0C3C" w:rsidP="000D0C3C">
            <w:pPr>
              <w:jc w:val="right"/>
              <w:rPr>
                <w:rFonts w:cs="Arial"/>
                <w:sz w:val="14"/>
                <w:szCs w:val="14"/>
              </w:rPr>
            </w:pPr>
            <w:r w:rsidRPr="002A2F0B">
              <w:rPr>
                <w:rFonts w:cs="Arial"/>
                <w:sz w:val="14"/>
                <w:szCs w:val="14"/>
              </w:rPr>
              <w:t>18</w:t>
            </w:r>
          </w:p>
        </w:tc>
        <w:tc>
          <w:tcPr>
            <w:tcW w:w="600" w:type="dxa"/>
            <w:tcBorders>
              <w:top w:val="nil"/>
              <w:left w:val="nil"/>
              <w:bottom w:val="nil"/>
              <w:right w:val="nil"/>
            </w:tcBorders>
            <w:shd w:val="clear" w:color="auto" w:fill="auto"/>
            <w:noWrap/>
            <w:vAlign w:val="bottom"/>
            <w:hideMark/>
          </w:tcPr>
          <w:p w14:paraId="6255F036" w14:textId="77777777" w:rsidR="000D0C3C" w:rsidRPr="002A2F0B" w:rsidRDefault="000D0C3C" w:rsidP="000D0C3C">
            <w:pPr>
              <w:jc w:val="right"/>
              <w:rPr>
                <w:rFonts w:cs="Arial"/>
                <w:sz w:val="14"/>
                <w:szCs w:val="14"/>
              </w:rPr>
            </w:pPr>
            <w:r w:rsidRPr="002A2F0B">
              <w:rPr>
                <w:rFonts w:cs="Arial"/>
                <w:sz w:val="14"/>
                <w:szCs w:val="14"/>
              </w:rPr>
              <w:t>14</w:t>
            </w:r>
          </w:p>
        </w:tc>
        <w:tc>
          <w:tcPr>
            <w:tcW w:w="600" w:type="dxa"/>
            <w:tcBorders>
              <w:top w:val="nil"/>
              <w:left w:val="nil"/>
              <w:bottom w:val="nil"/>
              <w:right w:val="nil"/>
            </w:tcBorders>
            <w:shd w:val="clear" w:color="auto" w:fill="auto"/>
            <w:noWrap/>
            <w:vAlign w:val="bottom"/>
            <w:hideMark/>
          </w:tcPr>
          <w:p w14:paraId="15ED278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6122CB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249B3E2" w14:textId="77777777" w:rsidR="000D0C3C" w:rsidRPr="002A2F0B" w:rsidRDefault="000D0C3C" w:rsidP="000D0C3C">
            <w:pPr>
              <w:jc w:val="right"/>
              <w:rPr>
                <w:rFonts w:cs="Arial"/>
                <w:sz w:val="14"/>
                <w:szCs w:val="14"/>
              </w:rPr>
            </w:pPr>
            <w:r w:rsidRPr="002A2F0B">
              <w:rPr>
                <w:rFonts w:cs="Arial"/>
                <w:sz w:val="14"/>
                <w:szCs w:val="14"/>
              </w:rPr>
              <w:t>14</w:t>
            </w:r>
          </w:p>
        </w:tc>
        <w:tc>
          <w:tcPr>
            <w:tcW w:w="600" w:type="dxa"/>
            <w:tcBorders>
              <w:top w:val="nil"/>
              <w:left w:val="nil"/>
              <w:bottom w:val="nil"/>
              <w:right w:val="nil"/>
            </w:tcBorders>
            <w:shd w:val="clear" w:color="auto" w:fill="auto"/>
            <w:noWrap/>
            <w:vAlign w:val="bottom"/>
            <w:hideMark/>
          </w:tcPr>
          <w:p w14:paraId="2086AB5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966D71B"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295705BF" w14:textId="0D90ADED" w:rsidR="000D0C3C" w:rsidRPr="002A2F0B" w:rsidRDefault="000D0C3C" w:rsidP="000D0C3C">
            <w:pPr>
              <w:jc w:val="right"/>
              <w:rPr>
                <w:rFonts w:cs="Arial"/>
                <w:sz w:val="14"/>
                <w:szCs w:val="14"/>
              </w:rPr>
            </w:pPr>
            <w:r w:rsidRPr="002A2F0B">
              <w:rPr>
                <w:rFonts w:cs="Arial"/>
                <w:sz w:val="14"/>
                <w:szCs w:val="14"/>
              </w:rPr>
              <w:t>6 879</w:t>
            </w:r>
          </w:p>
        </w:tc>
      </w:tr>
      <w:tr w:rsidR="000D0C3C" w:rsidRPr="002A2F0B" w14:paraId="22277CDC" w14:textId="77777777" w:rsidTr="000D0C3C">
        <w:trPr>
          <w:trHeight w:val="142"/>
        </w:trPr>
        <w:tc>
          <w:tcPr>
            <w:tcW w:w="960" w:type="dxa"/>
            <w:tcBorders>
              <w:top w:val="nil"/>
              <w:left w:val="nil"/>
              <w:bottom w:val="nil"/>
              <w:right w:val="nil"/>
            </w:tcBorders>
            <w:shd w:val="clear" w:color="000000" w:fill="C0C0C0"/>
            <w:noWrap/>
            <w:vAlign w:val="bottom"/>
            <w:hideMark/>
          </w:tcPr>
          <w:p w14:paraId="0B2CBDC7" w14:textId="1C47EC5B" w:rsidR="000D0C3C" w:rsidRPr="002A2F0B" w:rsidRDefault="000D0C3C" w:rsidP="000D0C3C">
            <w:pPr>
              <w:jc w:val="right"/>
              <w:rPr>
                <w:rFonts w:cs="Arial"/>
                <w:sz w:val="14"/>
                <w:szCs w:val="14"/>
              </w:rPr>
            </w:pPr>
            <w:r w:rsidRPr="002A2F0B">
              <w:rPr>
                <w:rFonts w:cs="Arial"/>
                <w:sz w:val="14"/>
                <w:szCs w:val="14"/>
              </w:rPr>
              <w:t>1973</w:t>
            </w:r>
          </w:p>
        </w:tc>
        <w:tc>
          <w:tcPr>
            <w:tcW w:w="600" w:type="dxa"/>
            <w:tcBorders>
              <w:top w:val="nil"/>
              <w:left w:val="nil"/>
              <w:bottom w:val="nil"/>
              <w:right w:val="nil"/>
            </w:tcBorders>
            <w:shd w:val="clear" w:color="000000" w:fill="C0C0C0"/>
            <w:noWrap/>
            <w:vAlign w:val="bottom"/>
            <w:hideMark/>
          </w:tcPr>
          <w:p w14:paraId="4E793CA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C17D551" w14:textId="77777777" w:rsidR="000D0C3C" w:rsidRPr="002A2F0B" w:rsidRDefault="000D0C3C" w:rsidP="000D0C3C">
            <w:pPr>
              <w:jc w:val="right"/>
              <w:rPr>
                <w:rFonts w:cs="Arial"/>
                <w:sz w:val="14"/>
                <w:szCs w:val="14"/>
              </w:rPr>
            </w:pPr>
            <w:r w:rsidRPr="002A2F0B">
              <w:rPr>
                <w:rFonts w:cs="Arial"/>
                <w:sz w:val="14"/>
                <w:szCs w:val="14"/>
              </w:rPr>
              <w:t>665</w:t>
            </w:r>
          </w:p>
        </w:tc>
        <w:tc>
          <w:tcPr>
            <w:tcW w:w="661" w:type="dxa"/>
            <w:tcBorders>
              <w:top w:val="nil"/>
              <w:left w:val="nil"/>
              <w:bottom w:val="nil"/>
              <w:right w:val="nil"/>
            </w:tcBorders>
            <w:shd w:val="clear" w:color="000000" w:fill="C0C0C0"/>
            <w:noWrap/>
            <w:vAlign w:val="bottom"/>
            <w:hideMark/>
          </w:tcPr>
          <w:p w14:paraId="595F3C52" w14:textId="292F528E" w:rsidR="000D0C3C" w:rsidRPr="002A2F0B" w:rsidRDefault="000D0C3C" w:rsidP="000D0C3C">
            <w:pPr>
              <w:jc w:val="right"/>
              <w:rPr>
                <w:rFonts w:cs="Arial"/>
                <w:sz w:val="14"/>
                <w:szCs w:val="14"/>
              </w:rPr>
            </w:pPr>
            <w:r w:rsidRPr="002A2F0B">
              <w:rPr>
                <w:rFonts w:cs="Arial"/>
                <w:sz w:val="14"/>
                <w:szCs w:val="14"/>
              </w:rPr>
              <w:t>37 880</w:t>
            </w:r>
          </w:p>
        </w:tc>
        <w:tc>
          <w:tcPr>
            <w:tcW w:w="661" w:type="dxa"/>
            <w:tcBorders>
              <w:top w:val="nil"/>
              <w:left w:val="nil"/>
              <w:bottom w:val="nil"/>
              <w:right w:val="nil"/>
            </w:tcBorders>
            <w:shd w:val="clear" w:color="000000" w:fill="C0C0C0"/>
            <w:noWrap/>
            <w:vAlign w:val="bottom"/>
            <w:hideMark/>
          </w:tcPr>
          <w:p w14:paraId="359A02F6" w14:textId="1C24C1AC" w:rsidR="000D0C3C" w:rsidRPr="002A2F0B" w:rsidRDefault="000D0C3C" w:rsidP="000D0C3C">
            <w:pPr>
              <w:jc w:val="right"/>
              <w:rPr>
                <w:rFonts w:cs="Arial"/>
                <w:sz w:val="14"/>
                <w:szCs w:val="14"/>
              </w:rPr>
            </w:pPr>
            <w:r w:rsidRPr="002A2F0B">
              <w:rPr>
                <w:rFonts w:cs="Arial"/>
                <w:sz w:val="14"/>
                <w:szCs w:val="14"/>
              </w:rPr>
              <w:t>5 474</w:t>
            </w:r>
          </w:p>
        </w:tc>
        <w:tc>
          <w:tcPr>
            <w:tcW w:w="661" w:type="dxa"/>
            <w:tcBorders>
              <w:top w:val="nil"/>
              <w:left w:val="nil"/>
              <w:bottom w:val="nil"/>
              <w:right w:val="nil"/>
            </w:tcBorders>
            <w:shd w:val="clear" w:color="000000" w:fill="C0C0C0"/>
            <w:noWrap/>
            <w:vAlign w:val="bottom"/>
            <w:hideMark/>
          </w:tcPr>
          <w:p w14:paraId="707063CB" w14:textId="5E9A2F01" w:rsidR="000D0C3C" w:rsidRPr="002A2F0B" w:rsidRDefault="000D0C3C" w:rsidP="000D0C3C">
            <w:pPr>
              <w:jc w:val="right"/>
              <w:rPr>
                <w:rFonts w:cs="Arial"/>
                <w:sz w:val="14"/>
                <w:szCs w:val="14"/>
              </w:rPr>
            </w:pPr>
            <w:r w:rsidRPr="002A2F0B">
              <w:rPr>
                <w:rFonts w:cs="Arial"/>
                <w:sz w:val="14"/>
                <w:szCs w:val="14"/>
              </w:rPr>
              <w:t>6 109</w:t>
            </w:r>
          </w:p>
        </w:tc>
        <w:tc>
          <w:tcPr>
            <w:tcW w:w="600" w:type="dxa"/>
            <w:tcBorders>
              <w:top w:val="nil"/>
              <w:left w:val="nil"/>
              <w:bottom w:val="nil"/>
              <w:right w:val="nil"/>
            </w:tcBorders>
            <w:shd w:val="clear" w:color="000000" w:fill="C0C0C0"/>
            <w:noWrap/>
            <w:vAlign w:val="bottom"/>
            <w:hideMark/>
          </w:tcPr>
          <w:p w14:paraId="22B14714" w14:textId="77777777" w:rsidR="000D0C3C" w:rsidRPr="002A2F0B" w:rsidRDefault="000D0C3C" w:rsidP="000D0C3C">
            <w:pPr>
              <w:jc w:val="right"/>
              <w:rPr>
                <w:rFonts w:cs="Arial"/>
                <w:sz w:val="14"/>
                <w:szCs w:val="14"/>
              </w:rPr>
            </w:pPr>
            <w:r w:rsidRPr="002A2F0B">
              <w:rPr>
                <w:rFonts w:cs="Arial"/>
                <w:sz w:val="14"/>
                <w:szCs w:val="14"/>
              </w:rPr>
              <w:t>567</w:t>
            </w:r>
          </w:p>
        </w:tc>
        <w:tc>
          <w:tcPr>
            <w:tcW w:w="600" w:type="dxa"/>
            <w:tcBorders>
              <w:top w:val="nil"/>
              <w:left w:val="nil"/>
              <w:bottom w:val="nil"/>
              <w:right w:val="nil"/>
            </w:tcBorders>
            <w:shd w:val="clear" w:color="000000" w:fill="C0C0C0"/>
            <w:noWrap/>
            <w:vAlign w:val="bottom"/>
            <w:hideMark/>
          </w:tcPr>
          <w:p w14:paraId="06008623" w14:textId="77777777" w:rsidR="000D0C3C" w:rsidRPr="002A2F0B" w:rsidRDefault="000D0C3C" w:rsidP="000D0C3C">
            <w:pPr>
              <w:jc w:val="right"/>
              <w:rPr>
                <w:rFonts w:cs="Arial"/>
                <w:sz w:val="14"/>
                <w:szCs w:val="14"/>
              </w:rPr>
            </w:pPr>
            <w:r w:rsidRPr="002A2F0B">
              <w:rPr>
                <w:rFonts w:cs="Arial"/>
                <w:sz w:val="14"/>
                <w:szCs w:val="14"/>
              </w:rPr>
              <w:t>467</w:t>
            </w:r>
          </w:p>
        </w:tc>
        <w:tc>
          <w:tcPr>
            <w:tcW w:w="600" w:type="dxa"/>
            <w:tcBorders>
              <w:top w:val="nil"/>
              <w:left w:val="nil"/>
              <w:bottom w:val="nil"/>
              <w:right w:val="nil"/>
            </w:tcBorders>
            <w:shd w:val="clear" w:color="000000" w:fill="C0C0C0"/>
            <w:noWrap/>
            <w:vAlign w:val="bottom"/>
            <w:hideMark/>
          </w:tcPr>
          <w:p w14:paraId="5D26A536" w14:textId="77777777" w:rsidR="000D0C3C" w:rsidRPr="002A2F0B" w:rsidRDefault="000D0C3C" w:rsidP="000D0C3C">
            <w:pPr>
              <w:jc w:val="right"/>
              <w:rPr>
                <w:rFonts w:cs="Arial"/>
                <w:sz w:val="14"/>
                <w:szCs w:val="14"/>
              </w:rPr>
            </w:pPr>
            <w:r w:rsidRPr="002A2F0B">
              <w:rPr>
                <w:rFonts w:cs="Arial"/>
                <w:sz w:val="14"/>
                <w:szCs w:val="14"/>
              </w:rPr>
              <w:t>413</w:t>
            </w:r>
          </w:p>
        </w:tc>
        <w:tc>
          <w:tcPr>
            <w:tcW w:w="600" w:type="dxa"/>
            <w:tcBorders>
              <w:top w:val="nil"/>
              <w:left w:val="nil"/>
              <w:bottom w:val="nil"/>
              <w:right w:val="nil"/>
            </w:tcBorders>
            <w:shd w:val="clear" w:color="000000" w:fill="C0C0C0"/>
            <w:noWrap/>
            <w:vAlign w:val="bottom"/>
            <w:hideMark/>
          </w:tcPr>
          <w:p w14:paraId="2E9CE0C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53693705" w14:textId="77777777" w:rsidR="000D0C3C" w:rsidRPr="002A2F0B" w:rsidRDefault="000D0C3C" w:rsidP="000D0C3C">
            <w:pPr>
              <w:jc w:val="right"/>
              <w:rPr>
                <w:rFonts w:cs="Arial"/>
                <w:sz w:val="14"/>
                <w:szCs w:val="14"/>
              </w:rPr>
            </w:pPr>
            <w:r w:rsidRPr="002A2F0B">
              <w:rPr>
                <w:rFonts w:cs="Arial"/>
                <w:sz w:val="14"/>
                <w:szCs w:val="14"/>
              </w:rPr>
              <w:t>163</w:t>
            </w:r>
          </w:p>
        </w:tc>
        <w:tc>
          <w:tcPr>
            <w:tcW w:w="600" w:type="dxa"/>
            <w:tcBorders>
              <w:top w:val="nil"/>
              <w:left w:val="nil"/>
              <w:bottom w:val="nil"/>
              <w:right w:val="nil"/>
            </w:tcBorders>
            <w:shd w:val="clear" w:color="000000" w:fill="C0C0C0"/>
            <w:noWrap/>
            <w:vAlign w:val="bottom"/>
            <w:hideMark/>
          </w:tcPr>
          <w:p w14:paraId="0670A225" w14:textId="77777777" w:rsidR="000D0C3C" w:rsidRPr="002A2F0B" w:rsidRDefault="000D0C3C" w:rsidP="000D0C3C">
            <w:pPr>
              <w:jc w:val="right"/>
              <w:rPr>
                <w:rFonts w:cs="Arial"/>
                <w:sz w:val="14"/>
                <w:szCs w:val="14"/>
              </w:rPr>
            </w:pPr>
            <w:r w:rsidRPr="002A2F0B">
              <w:rPr>
                <w:rFonts w:cs="Arial"/>
                <w:sz w:val="14"/>
                <w:szCs w:val="14"/>
              </w:rPr>
              <w:t>231</w:t>
            </w:r>
          </w:p>
        </w:tc>
        <w:tc>
          <w:tcPr>
            <w:tcW w:w="600" w:type="dxa"/>
            <w:tcBorders>
              <w:top w:val="nil"/>
              <w:left w:val="nil"/>
              <w:bottom w:val="nil"/>
              <w:right w:val="nil"/>
            </w:tcBorders>
            <w:shd w:val="clear" w:color="000000" w:fill="C0C0C0"/>
            <w:noWrap/>
            <w:vAlign w:val="bottom"/>
            <w:hideMark/>
          </w:tcPr>
          <w:p w14:paraId="2A092B6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3CD3C11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22A3C76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024B247" w14:textId="77777777" w:rsidR="000D0C3C" w:rsidRPr="002A2F0B" w:rsidRDefault="000D0C3C" w:rsidP="000D0C3C">
            <w:pPr>
              <w:jc w:val="right"/>
              <w:rPr>
                <w:rFonts w:cs="Arial"/>
                <w:sz w:val="14"/>
                <w:szCs w:val="14"/>
              </w:rPr>
            </w:pPr>
            <w:r w:rsidRPr="002A2F0B">
              <w:rPr>
                <w:rFonts w:cs="Arial"/>
                <w:sz w:val="14"/>
                <w:szCs w:val="14"/>
              </w:rPr>
              <w:t>95</w:t>
            </w:r>
          </w:p>
        </w:tc>
        <w:tc>
          <w:tcPr>
            <w:tcW w:w="600" w:type="dxa"/>
            <w:tcBorders>
              <w:top w:val="nil"/>
              <w:left w:val="nil"/>
              <w:bottom w:val="nil"/>
              <w:right w:val="nil"/>
            </w:tcBorders>
            <w:shd w:val="clear" w:color="000000" w:fill="C0C0C0"/>
            <w:noWrap/>
            <w:vAlign w:val="bottom"/>
            <w:hideMark/>
          </w:tcPr>
          <w:p w14:paraId="1AD7FFB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B792874"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2211DBBC" w14:textId="3579BC02" w:rsidR="000D0C3C" w:rsidRPr="002A2F0B" w:rsidRDefault="000D0C3C" w:rsidP="000D0C3C">
            <w:pPr>
              <w:jc w:val="right"/>
              <w:rPr>
                <w:rFonts w:cs="Arial"/>
                <w:sz w:val="14"/>
                <w:szCs w:val="14"/>
              </w:rPr>
            </w:pPr>
            <w:r w:rsidRPr="002A2F0B">
              <w:rPr>
                <w:rFonts w:cs="Arial"/>
                <w:sz w:val="14"/>
                <w:szCs w:val="14"/>
              </w:rPr>
              <w:t>52 064</w:t>
            </w:r>
          </w:p>
        </w:tc>
      </w:tr>
      <w:tr w:rsidR="000D0C3C" w:rsidRPr="002A2F0B" w14:paraId="6D061838" w14:textId="77777777" w:rsidTr="000D0C3C">
        <w:trPr>
          <w:trHeight w:val="142"/>
        </w:trPr>
        <w:tc>
          <w:tcPr>
            <w:tcW w:w="960" w:type="dxa"/>
            <w:tcBorders>
              <w:top w:val="nil"/>
              <w:left w:val="nil"/>
              <w:bottom w:val="nil"/>
              <w:right w:val="nil"/>
            </w:tcBorders>
            <w:shd w:val="clear" w:color="000000" w:fill="C0C0C0"/>
            <w:noWrap/>
            <w:vAlign w:val="bottom"/>
            <w:hideMark/>
          </w:tcPr>
          <w:p w14:paraId="5FEDDB49" w14:textId="0E431323" w:rsidR="000D0C3C" w:rsidRPr="002A2F0B" w:rsidRDefault="000D0C3C" w:rsidP="000D0C3C">
            <w:pPr>
              <w:jc w:val="right"/>
              <w:rPr>
                <w:rFonts w:cs="Arial"/>
                <w:sz w:val="14"/>
                <w:szCs w:val="14"/>
              </w:rPr>
            </w:pPr>
            <w:r w:rsidRPr="002A2F0B">
              <w:rPr>
                <w:rFonts w:cs="Arial"/>
                <w:sz w:val="14"/>
                <w:szCs w:val="14"/>
              </w:rPr>
              <w:t>1974</w:t>
            </w:r>
          </w:p>
        </w:tc>
        <w:tc>
          <w:tcPr>
            <w:tcW w:w="600" w:type="dxa"/>
            <w:tcBorders>
              <w:top w:val="nil"/>
              <w:left w:val="nil"/>
              <w:bottom w:val="nil"/>
              <w:right w:val="nil"/>
            </w:tcBorders>
            <w:shd w:val="clear" w:color="000000" w:fill="C0C0C0"/>
            <w:noWrap/>
            <w:vAlign w:val="bottom"/>
            <w:hideMark/>
          </w:tcPr>
          <w:p w14:paraId="430277C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50B9FB96" w14:textId="77777777" w:rsidR="000D0C3C" w:rsidRPr="002A2F0B" w:rsidRDefault="000D0C3C" w:rsidP="000D0C3C">
            <w:pPr>
              <w:jc w:val="right"/>
              <w:rPr>
                <w:rFonts w:cs="Arial"/>
                <w:sz w:val="14"/>
                <w:szCs w:val="14"/>
              </w:rPr>
            </w:pPr>
            <w:r w:rsidRPr="002A2F0B">
              <w:rPr>
                <w:rFonts w:cs="Arial"/>
                <w:sz w:val="14"/>
                <w:szCs w:val="14"/>
              </w:rPr>
              <w:t>461</w:t>
            </w:r>
          </w:p>
        </w:tc>
        <w:tc>
          <w:tcPr>
            <w:tcW w:w="661" w:type="dxa"/>
            <w:tcBorders>
              <w:top w:val="nil"/>
              <w:left w:val="nil"/>
              <w:bottom w:val="nil"/>
              <w:right w:val="nil"/>
            </w:tcBorders>
            <w:shd w:val="clear" w:color="000000" w:fill="C0C0C0"/>
            <w:noWrap/>
            <w:vAlign w:val="bottom"/>
            <w:hideMark/>
          </w:tcPr>
          <w:p w14:paraId="09F591B9" w14:textId="6D3F7992" w:rsidR="000D0C3C" w:rsidRPr="002A2F0B" w:rsidRDefault="000D0C3C" w:rsidP="000D0C3C">
            <w:pPr>
              <w:jc w:val="right"/>
              <w:rPr>
                <w:rFonts w:cs="Arial"/>
                <w:sz w:val="14"/>
                <w:szCs w:val="14"/>
              </w:rPr>
            </w:pPr>
            <w:r w:rsidRPr="002A2F0B">
              <w:rPr>
                <w:rFonts w:cs="Arial"/>
                <w:sz w:val="14"/>
                <w:szCs w:val="14"/>
              </w:rPr>
              <w:t>5 877</w:t>
            </w:r>
          </w:p>
        </w:tc>
        <w:tc>
          <w:tcPr>
            <w:tcW w:w="661" w:type="dxa"/>
            <w:tcBorders>
              <w:top w:val="nil"/>
              <w:left w:val="nil"/>
              <w:bottom w:val="nil"/>
              <w:right w:val="nil"/>
            </w:tcBorders>
            <w:shd w:val="clear" w:color="000000" w:fill="C0C0C0"/>
            <w:noWrap/>
            <w:vAlign w:val="bottom"/>
            <w:hideMark/>
          </w:tcPr>
          <w:p w14:paraId="2CE40CB9" w14:textId="50135E2F" w:rsidR="000D0C3C" w:rsidRPr="002A2F0B" w:rsidRDefault="000D0C3C" w:rsidP="000D0C3C">
            <w:pPr>
              <w:jc w:val="right"/>
              <w:rPr>
                <w:rFonts w:cs="Arial"/>
                <w:sz w:val="14"/>
                <w:szCs w:val="14"/>
              </w:rPr>
            </w:pPr>
            <w:r w:rsidRPr="002A2F0B">
              <w:rPr>
                <w:rFonts w:cs="Arial"/>
                <w:sz w:val="14"/>
                <w:szCs w:val="14"/>
              </w:rPr>
              <w:t>4 030</w:t>
            </w:r>
          </w:p>
        </w:tc>
        <w:tc>
          <w:tcPr>
            <w:tcW w:w="661" w:type="dxa"/>
            <w:tcBorders>
              <w:top w:val="nil"/>
              <w:left w:val="nil"/>
              <w:bottom w:val="nil"/>
              <w:right w:val="nil"/>
            </w:tcBorders>
            <w:shd w:val="clear" w:color="000000" w:fill="C0C0C0"/>
            <w:noWrap/>
            <w:vAlign w:val="bottom"/>
            <w:hideMark/>
          </w:tcPr>
          <w:p w14:paraId="43C8D69F" w14:textId="77777777" w:rsidR="000D0C3C" w:rsidRPr="002A2F0B" w:rsidRDefault="000D0C3C" w:rsidP="000D0C3C">
            <w:pPr>
              <w:jc w:val="right"/>
              <w:rPr>
                <w:rFonts w:cs="Arial"/>
                <w:sz w:val="14"/>
                <w:szCs w:val="14"/>
              </w:rPr>
            </w:pPr>
            <w:r w:rsidRPr="002A2F0B">
              <w:rPr>
                <w:rFonts w:cs="Arial"/>
                <w:sz w:val="14"/>
                <w:szCs w:val="14"/>
              </w:rPr>
              <w:t>759</w:t>
            </w:r>
          </w:p>
        </w:tc>
        <w:tc>
          <w:tcPr>
            <w:tcW w:w="600" w:type="dxa"/>
            <w:tcBorders>
              <w:top w:val="nil"/>
              <w:left w:val="nil"/>
              <w:bottom w:val="nil"/>
              <w:right w:val="nil"/>
            </w:tcBorders>
            <w:shd w:val="clear" w:color="000000" w:fill="C0C0C0"/>
            <w:noWrap/>
            <w:vAlign w:val="bottom"/>
            <w:hideMark/>
          </w:tcPr>
          <w:p w14:paraId="0ADE5B32" w14:textId="067104A6" w:rsidR="000D0C3C" w:rsidRPr="002A2F0B" w:rsidRDefault="000D0C3C" w:rsidP="000D0C3C">
            <w:pPr>
              <w:jc w:val="right"/>
              <w:rPr>
                <w:rFonts w:cs="Arial"/>
                <w:sz w:val="14"/>
                <w:szCs w:val="14"/>
              </w:rPr>
            </w:pPr>
            <w:r w:rsidRPr="002A2F0B">
              <w:rPr>
                <w:rFonts w:cs="Arial"/>
                <w:sz w:val="14"/>
                <w:szCs w:val="14"/>
              </w:rPr>
              <w:t>2 001</w:t>
            </w:r>
          </w:p>
        </w:tc>
        <w:tc>
          <w:tcPr>
            <w:tcW w:w="600" w:type="dxa"/>
            <w:tcBorders>
              <w:top w:val="nil"/>
              <w:left w:val="nil"/>
              <w:bottom w:val="nil"/>
              <w:right w:val="nil"/>
            </w:tcBorders>
            <w:shd w:val="clear" w:color="000000" w:fill="C0C0C0"/>
            <w:noWrap/>
            <w:vAlign w:val="bottom"/>
            <w:hideMark/>
          </w:tcPr>
          <w:p w14:paraId="0F5D40F1" w14:textId="77777777" w:rsidR="000D0C3C" w:rsidRPr="002A2F0B" w:rsidRDefault="000D0C3C" w:rsidP="000D0C3C">
            <w:pPr>
              <w:jc w:val="right"/>
              <w:rPr>
                <w:rFonts w:cs="Arial"/>
                <w:sz w:val="14"/>
                <w:szCs w:val="14"/>
              </w:rPr>
            </w:pPr>
            <w:r w:rsidRPr="002A2F0B">
              <w:rPr>
                <w:rFonts w:cs="Arial"/>
                <w:sz w:val="14"/>
                <w:szCs w:val="14"/>
              </w:rPr>
              <w:t>360</w:t>
            </w:r>
          </w:p>
        </w:tc>
        <w:tc>
          <w:tcPr>
            <w:tcW w:w="600" w:type="dxa"/>
            <w:tcBorders>
              <w:top w:val="nil"/>
              <w:left w:val="nil"/>
              <w:bottom w:val="nil"/>
              <w:right w:val="nil"/>
            </w:tcBorders>
            <w:shd w:val="clear" w:color="000000" w:fill="C0C0C0"/>
            <w:noWrap/>
            <w:vAlign w:val="bottom"/>
            <w:hideMark/>
          </w:tcPr>
          <w:p w14:paraId="079124BD" w14:textId="77777777" w:rsidR="000D0C3C" w:rsidRPr="002A2F0B" w:rsidRDefault="000D0C3C" w:rsidP="000D0C3C">
            <w:pPr>
              <w:jc w:val="right"/>
              <w:rPr>
                <w:rFonts w:cs="Arial"/>
                <w:sz w:val="14"/>
                <w:szCs w:val="14"/>
              </w:rPr>
            </w:pPr>
            <w:r w:rsidRPr="002A2F0B">
              <w:rPr>
                <w:rFonts w:cs="Arial"/>
                <w:sz w:val="14"/>
                <w:szCs w:val="14"/>
              </w:rPr>
              <w:t>91</w:t>
            </w:r>
          </w:p>
        </w:tc>
        <w:tc>
          <w:tcPr>
            <w:tcW w:w="600" w:type="dxa"/>
            <w:tcBorders>
              <w:top w:val="nil"/>
              <w:left w:val="nil"/>
              <w:bottom w:val="nil"/>
              <w:right w:val="nil"/>
            </w:tcBorders>
            <w:shd w:val="clear" w:color="000000" w:fill="C0C0C0"/>
            <w:noWrap/>
            <w:vAlign w:val="bottom"/>
            <w:hideMark/>
          </w:tcPr>
          <w:p w14:paraId="663B0933" w14:textId="77777777" w:rsidR="000D0C3C" w:rsidRPr="002A2F0B" w:rsidRDefault="000D0C3C" w:rsidP="000D0C3C">
            <w:pPr>
              <w:jc w:val="right"/>
              <w:rPr>
                <w:rFonts w:cs="Arial"/>
                <w:sz w:val="14"/>
                <w:szCs w:val="14"/>
              </w:rPr>
            </w:pPr>
            <w:r w:rsidRPr="002A2F0B">
              <w:rPr>
                <w:rFonts w:cs="Arial"/>
                <w:sz w:val="14"/>
                <w:szCs w:val="14"/>
              </w:rPr>
              <w:t>267</w:t>
            </w:r>
          </w:p>
        </w:tc>
        <w:tc>
          <w:tcPr>
            <w:tcW w:w="600" w:type="dxa"/>
            <w:tcBorders>
              <w:top w:val="nil"/>
              <w:left w:val="nil"/>
              <w:bottom w:val="nil"/>
              <w:right w:val="nil"/>
            </w:tcBorders>
            <w:shd w:val="clear" w:color="000000" w:fill="C0C0C0"/>
            <w:noWrap/>
            <w:vAlign w:val="bottom"/>
            <w:hideMark/>
          </w:tcPr>
          <w:p w14:paraId="01DCDF9E" w14:textId="77777777" w:rsidR="000D0C3C" w:rsidRPr="002A2F0B" w:rsidRDefault="000D0C3C" w:rsidP="000D0C3C">
            <w:pPr>
              <w:jc w:val="right"/>
              <w:rPr>
                <w:rFonts w:cs="Arial"/>
                <w:sz w:val="14"/>
                <w:szCs w:val="14"/>
              </w:rPr>
            </w:pPr>
            <w:r w:rsidRPr="002A2F0B">
              <w:rPr>
                <w:rFonts w:cs="Arial"/>
                <w:sz w:val="14"/>
                <w:szCs w:val="14"/>
              </w:rPr>
              <w:t>45</w:t>
            </w:r>
          </w:p>
        </w:tc>
        <w:tc>
          <w:tcPr>
            <w:tcW w:w="600" w:type="dxa"/>
            <w:tcBorders>
              <w:top w:val="nil"/>
              <w:left w:val="nil"/>
              <w:bottom w:val="nil"/>
              <w:right w:val="nil"/>
            </w:tcBorders>
            <w:shd w:val="clear" w:color="000000" w:fill="C0C0C0"/>
            <w:noWrap/>
            <w:vAlign w:val="bottom"/>
            <w:hideMark/>
          </w:tcPr>
          <w:p w14:paraId="117B6E11" w14:textId="77777777" w:rsidR="000D0C3C" w:rsidRPr="002A2F0B" w:rsidRDefault="000D0C3C" w:rsidP="000D0C3C">
            <w:pPr>
              <w:jc w:val="right"/>
              <w:rPr>
                <w:rFonts w:cs="Arial"/>
                <w:sz w:val="14"/>
                <w:szCs w:val="14"/>
              </w:rPr>
            </w:pPr>
            <w:r w:rsidRPr="002A2F0B">
              <w:rPr>
                <w:rFonts w:cs="Arial"/>
                <w:sz w:val="14"/>
                <w:szCs w:val="14"/>
              </w:rPr>
              <w:t>48</w:t>
            </w:r>
          </w:p>
        </w:tc>
        <w:tc>
          <w:tcPr>
            <w:tcW w:w="600" w:type="dxa"/>
            <w:tcBorders>
              <w:top w:val="nil"/>
              <w:left w:val="nil"/>
              <w:bottom w:val="nil"/>
              <w:right w:val="nil"/>
            </w:tcBorders>
            <w:shd w:val="clear" w:color="000000" w:fill="C0C0C0"/>
            <w:noWrap/>
            <w:vAlign w:val="bottom"/>
            <w:hideMark/>
          </w:tcPr>
          <w:p w14:paraId="473A4876" w14:textId="77777777" w:rsidR="000D0C3C" w:rsidRPr="002A2F0B" w:rsidRDefault="000D0C3C" w:rsidP="000D0C3C">
            <w:pPr>
              <w:jc w:val="right"/>
              <w:rPr>
                <w:rFonts w:cs="Arial"/>
                <w:sz w:val="14"/>
                <w:szCs w:val="14"/>
              </w:rPr>
            </w:pPr>
            <w:r w:rsidRPr="002A2F0B">
              <w:rPr>
                <w:rFonts w:cs="Arial"/>
                <w:sz w:val="14"/>
                <w:szCs w:val="14"/>
              </w:rPr>
              <w:t>54</w:t>
            </w:r>
          </w:p>
        </w:tc>
        <w:tc>
          <w:tcPr>
            <w:tcW w:w="600" w:type="dxa"/>
            <w:tcBorders>
              <w:top w:val="nil"/>
              <w:left w:val="nil"/>
              <w:bottom w:val="nil"/>
              <w:right w:val="nil"/>
            </w:tcBorders>
            <w:shd w:val="clear" w:color="000000" w:fill="C0C0C0"/>
            <w:noWrap/>
            <w:vAlign w:val="bottom"/>
            <w:hideMark/>
          </w:tcPr>
          <w:p w14:paraId="21FAAFE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293A42D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3B235F3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5707A4E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5B4E2468"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5FD79899" w14:textId="3CAA9BA7" w:rsidR="000D0C3C" w:rsidRPr="002A2F0B" w:rsidRDefault="000D0C3C" w:rsidP="000D0C3C">
            <w:pPr>
              <w:jc w:val="right"/>
              <w:rPr>
                <w:rFonts w:cs="Arial"/>
                <w:sz w:val="14"/>
                <w:szCs w:val="14"/>
              </w:rPr>
            </w:pPr>
            <w:r w:rsidRPr="002A2F0B">
              <w:rPr>
                <w:rFonts w:cs="Arial"/>
                <w:sz w:val="14"/>
                <w:szCs w:val="14"/>
              </w:rPr>
              <w:t>13 991</w:t>
            </w:r>
          </w:p>
        </w:tc>
      </w:tr>
      <w:tr w:rsidR="000D0C3C" w:rsidRPr="002A2F0B" w14:paraId="1239C86C" w14:textId="77777777" w:rsidTr="000D0C3C">
        <w:trPr>
          <w:trHeight w:val="142"/>
        </w:trPr>
        <w:tc>
          <w:tcPr>
            <w:tcW w:w="960" w:type="dxa"/>
            <w:tcBorders>
              <w:top w:val="nil"/>
              <w:left w:val="nil"/>
              <w:bottom w:val="nil"/>
              <w:right w:val="nil"/>
            </w:tcBorders>
            <w:shd w:val="clear" w:color="000000" w:fill="C0C0C0"/>
            <w:noWrap/>
            <w:vAlign w:val="bottom"/>
            <w:hideMark/>
          </w:tcPr>
          <w:p w14:paraId="1DDC191A" w14:textId="3E41E268" w:rsidR="000D0C3C" w:rsidRPr="002A2F0B" w:rsidRDefault="000D0C3C" w:rsidP="000D0C3C">
            <w:pPr>
              <w:jc w:val="right"/>
              <w:rPr>
                <w:rFonts w:cs="Arial"/>
                <w:sz w:val="14"/>
                <w:szCs w:val="14"/>
              </w:rPr>
            </w:pPr>
            <w:r w:rsidRPr="002A2F0B">
              <w:rPr>
                <w:rFonts w:cs="Arial"/>
                <w:sz w:val="14"/>
                <w:szCs w:val="14"/>
              </w:rPr>
              <w:t>1975</w:t>
            </w:r>
          </w:p>
        </w:tc>
        <w:tc>
          <w:tcPr>
            <w:tcW w:w="600" w:type="dxa"/>
            <w:tcBorders>
              <w:top w:val="nil"/>
              <w:left w:val="nil"/>
              <w:bottom w:val="nil"/>
              <w:right w:val="nil"/>
            </w:tcBorders>
            <w:shd w:val="clear" w:color="000000" w:fill="C0C0C0"/>
            <w:noWrap/>
            <w:vAlign w:val="bottom"/>
            <w:hideMark/>
          </w:tcPr>
          <w:p w14:paraId="1FBBBE8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08A2BB3"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4FBB2AE6" w14:textId="77777777" w:rsidR="000D0C3C" w:rsidRPr="002A2F0B" w:rsidRDefault="000D0C3C" w:rsidP="000D0C3C">
            <w:pPr>
              <w:jc w:val="right"/>
              <w:rPr>
                <w:rFonts w:cs="Arial"/>
                <w:sz w:val="14"/>
                <w:szCs w:val="14"/>
              </w:rPr>
            </w:pPr>
            <w:r w:rsidRPr="002A2F0B">
              <w:rPr>
                <w:rFonts w:cs="Arial"/>
                <w:sz w:val="14"/>
                <w:szCs w:val="14"/>
              </w:rPr>
              <w:t>467</w:t>
            </w:r>
          </w:p>
        </w:tc>
        <w:tc>
          <w:tcPr>
            <w:tcW w:w="661" w:type="dxa"/>
            <w:tcBorders>
              <w:top w:val="nil"/>
              <w:left w:val="nil"/>
              <w:bottom w:val="nil"/>
              <w:right w:val="nil"/>
            </w:tcBorders>
            <w:shd w:val="clear" w:color="000000" w:fill="C0C0C0"/>
            <w:noWrap/>
            <w:vAlign w:val="bottom"/>
            <w:hideMark/>
          </w:tcPr>
          <w:p w14:paraId="5A698E39" w14:textId="529E9741" w:rsidR="000D0C3C" w:rsidRPr="002A2F0B" w:rsidRDefault="000D0C3C" w:rsidP="000D0C3C">
            <w:pPr>
              <w:jc w:val="right"/>
              <w:rPr>
                <w:rFonts w:cs="Arial"/>
                <w:sz w:val="14"/>
                <w:szCs w:val="14"/>
              </w:rPr>
            </w:pPr>
            <w:r w:rsidRPr="002A2F0B">
              <w:rPr>
                <w:rFonts w:cs="Arial"/>
                <w:sz w:val="14"/>
                <w:szCs w:val="14"/>
              </w:rPr>
              <w:t>3 061</w:t>
            </w:r>
          </w:p>
        </w:tc>
        <w:tc>
          <w:tcPr>
            <w:tcW w:w="661" w:type="dxa"/>
            <w:tcBorders>
              <w:top w:val="nil"/>
              <w:left w:val="nil"/>
              <w:bottom w:val="nil"/>
              <w:right w:val="nil"/>
            </w:tcBorders>
            <w:shd w:val="clear" w:color="000000" w:fill="C0C0C0"/>
            <w:noWrap/>
            <w:vAlign w:val="bottom"/>
            <w:hideMark/>
          </w:tcPr>
          <w:p w14:paraId="1E820FC1" w14:textId="623033A9" w:rsidR="000D0C3C" w:rsidRPr="002A2F0B" w:rsidRDefault="000D0C3C" w:rsidP="000D0C3C">
            <w:pPr>
              <w:jc w:val="right"/>
              <w:rPr>
                <w:rFonts w:cs="Arial"/>
                <w:sz w:val="14"/>
                <w:szCs w:val="14"/>
              </w:rPr>
            </w:pPr>
            <w:r w:rsidRPr="002A2F0B">
              <w:rPr>
                <w:rFonts w:cs="Arial"/>
                <w:sz w:val="14"/>
                <w:szCs w:val="14"/>
              </w:rPr>
              <w:t>4 348</w:t>
            </w:r>
          </w:p>
        </w:tc>
        <w:tc>
          <w:tcPr>
            <w:tcW w:w="600" w:type="dxa"/>
            <w:tcBorders>
              <w:top w:val="nil"/>
              <w:left w:val="nil"/>
              <w:bottom w:val="nil"/>
              <w:right w:val="nil"/>
            </w:tcBorders>
            <w:shd w:val="clear" w:color="000000" w:fill="C0C0C0"/>
            <w:noWrap/>
            <w:vAlign w:val="bottom"/>
            <w:hideMark/>
          </w:tcPr>
          <w:p w14:paraId="7EA319EE" w14:textId="77777777" w:rsidR="000D0C3C" w:rsidRPr="002A2F0B" w:rsidRDefault="000D0C3C" w:rsidP="000D0C3C">
            <w:pPr>
              <w:jc w:val="right"/>
              <w:rPr>
                <w:rFonts w:cs="Arial"/>
                <w:sz w:val="14"/>
                <w:szCs w:val="14"/>
              </w:rPr>
            </w:pPr>
            <w:r w:rsidRPr="002A2F0B">
              <w:rPr>
                <w:rFonts w:cs="Arial"/>
                <w:sz w:val="14"/>
                <w:szCs w:val="14"/>
              </w:rPr>
              <w:t>446</w:t>
            </w:r>
          </w:p>
        </w:tc>
        <w:tc>
          <w:tcPr>
            <w:tcW w:w="600" w:type="dxa"/>
            <w:tcBorders>
              <w:top w:val="nil"/>
              <w:left w:val="nil"/>
              <w:bottom w:val="nil"/>
              <w:right w:val="nil"/>
            </w:tcBorders>
            <w:shd w:val="clear" w:color="000000" w:fill="C0C0C0"/>
            <w:noWrap/>
            <w:vAlign w:val="bottom"/>
            <w:hideMark/>
          </w:tcPr>
          <w:p w14:paraId="5226AFDA" w14:textId="77777777" w:rsidR="000D0C3C" w:rsidRPr="002A2F0B" w:rsidRDefault="000D0C3C" w:rsidP="000D0C3C">
            <w:pPr>
              <w:jc w:val="right"/>
              <w:rPr>
                <w:rFonts w:cs="Arial"/>
                <w:sz w:val="14"/>
                <w:szCs w:val="14"/>
              </w:rPr>
            </w:pPr>
            <w:r w:rsidRPr="002A2F0B">
              <w:rPr>
                <w:rFonts w:cs="Arial"/>
                <w:sz w:val="14"/>
                <w:szCs w:val="14"/>
              </w:rPr>
              <w:t>960</w:t>
            </w:r>
          </w:p>
        </w:tc>
        <w:tc>
          <w:tcPr>
            <w:tcW w:w="600" w:type="dxa"/>
            <w:tcBorders>
              <w:top w:val="nil"/>
              <w:left w:val="nil"/>
              <w:bottom w:val="nil"/>
              <w:right w:val="nil"/>
            </w:tcBorders>
            <w:shd w:val="clear" w:color="000000" w:fill="C0C0C0"/>
            <w:noWrap/>
            <w:vAlign w:val="bottom"/>
            <w:hideMark/>
          </w:tcPr>
          <w:p w14:paraId="313529B8" w14:textId="77777777" w:rsidR="000D0C3C" w:rsidRPr="002A2F0B" w:rsidRDefault="000D0C3C" w:rsidP="000D0C3C">
            <w:pPr>
              <w:jc w:val="right"/>
              <w:rPr>
                <w:rFonts w:cs="Arial"/>
                <w:sz w:val="14"/>
                <w:szCs w:val="14"/>
              </w:rPr>
            </w:pPr>
            <w:r w:rsidRPr="002A2F0B">
              <w:rPr>
                <w:rFonts w:cs="Arial"/>
                <w:sz w:val="14"/>
                <w:szCs w:val="14"/>
              </w:rPr>
              <w:t>79</w:t>
            </w:r>
          </w:p>
        </w:tc>
        <w:tc>
          <w:tcPr>
            <w:tcW w:w="600" w:type="dxa"/>
            <w:tcBorders>
              <w:top w:val="nil"/>
              <w:left w:val="nil"/>
              <w:bottom w:val="nil"/>
              <w:right w:val="nil"/>
            </w:tcBorders>
            <w:shd w:val="clear" w:color="000000" w:fill="C0C0C0"/>
            <w:noWrap/>
            <w:vAlign w:val="bottom"/>
            <w:hideMark/>
          </w:tcPr>
          <w:p w14:paraId="5F8E446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FE3AF22" w14:textId="77777777" w:rsidR="000D0C3C" w:rsidRPr="002A2F0B" w:rsidRDefault="000D0C3C" w:rsidP="000D0C3C">
            <w:pPr>
              <w:jc w:val="right"/>
              <w:rPr>
                <w:rFonts w:cs="Arial"/>
                <w:sz w:val="14"/>
                <w:szCs w:val="14"/>
              </w:rPr>
            </w:pPr>
            <w:r w:rsidRPr="002A2F0B">
              <w:rPr>
                <w:rFonts w:cs="Arial"/>
                <w:sz w:val="14"/>
                <w:szCs w:val="14"/>
              </w:rPr>
              <w:t>122</w:t>
            </w:r>
          </w:p>
        </w:tc>
        <w:tc>
          <w:tcPr>
            <w:tcW w:w="600" w:type="dxa"/>
            <w:tcBorders>
              <w:top w:val="nil"/>
              <w:left w:val="nil"/>
              <w:bottom w:val="nil"/>
              <w:right w:val="nil"/>
            </w:tcBorders>
            <w:shd w:val="clear" w:color="000000" w:fill="C0C0C0"/>
            <w:noWrap/>
            <w:vAlign w:val="bottom"/>
            <w:hideMark/>
          </w:tcPr>
          <w:p w14:paraId="0CC2ABA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233F182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468D7F4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3D57D59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DA956F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47B526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5A13E957"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48EB9ED9" w14:textId="1E6D373E" w:rsidR="000D0C3C" w:rsidRPr="002A2F0B" w:rsidRDefault="000D0C3C" w:rsidP="000D0C3C">
            <w:pPr>
              <w:jc w:val="right"/>
              <w:rPr>
                <w:rFonts w:cs="Arial"/>
                <w:sz w:val="14"/>
                <w:szCs w:val="14"/>
              </w:rPr>
            </w:pPr>
            <w:r w:rsidRPr="002A2F0B">
              <w:rPr>
                <w:rFonts w:cs="Arial"/>
                <w:sz w:val="14"/>
                <w:szCs w:val="14"/>
              </w:rPr>
              <w:t>9 483</w:t>
            </w:r>
          </w:p>
        </w:tc>
      </w:tr>
      <w:tr w:rsidR="000D0C3C" w:rsidRPr="002A2F0B" w14:paraId="370E1D48" w14:textId="77777777" w:rsidTr="000D0C3C">
        <w:trPr>
          <w:trHeight w:val="142"/>
        </w:trPr>
        <w:tc>
          <w:tcPr>
            <w:tcW w:w="960" w:type="dxa"/>
            <w:tcBorders>
              <w:top w:val="nil"/>
              <w:left w:val="nil"/>
              <w:bottom w:val="nil"/>
              <w:right w:val="nil"/>
            </w:tcBorders>
            <w:shd w:val="clear" w:color="000000" w:fill="C0C0C0"/>
            <w:noWrap/>
            <w:vAlign w:val="bottom"/>
            <w:hideMark/>
          </w:tcPr>
          <w:p w14:paraId="4DCA85B0" w14:textId="00978E92" w:rsidR="000D0C3C" w:rsidRPr="002A2F0B" w:rsidRDefault="000D0C3C" w:rsidP="000D0C3C">
            <w:pPr>
              <w:jc w:val="right"/>
              <w:rPr>
                <w:rFonts w:cs="Arial"/>
                <w:sz w:val="14"/>
                <w:szCs w:val="14"/>
              </w:rPr>
            </w:pPr>
            <w:r w:rsidRPr="002A2F0B">
              <w:rPr>
                <w:rFonts w:cs="Arial"/>
                <w:sz w:val="14"/>
                <w:szCs w:val="14"/>
              </w:rPr>
              <w:t>1976</w:t>
            </w:r>
          </w:p>
        </w:tc>
        <w:tc>
          <w:tcPr>
            <w:tcW w:w="600" w:type="dxa"/>
            <w:tcBorders>
              <w:top w:val="nil"/>
              <w:left w:val="nil"/>
              <w:bottom w:val="nil"/>
              <w:right w:val="nil"/>
            </w:tcBorders>
            <w:shd w:val="clear" w:color="000000" w:fill="C0C0C0"/>
            <w:noWrap/>
            <w:vAlign w:val="bottom"/>
            <w:hideMark/>
          </w:tcPr>
          <w:p w14:paraId="6D77A274" w14:textId="77777777" w:rsidR="000D0C3C" w:rsidRPr="002A2F0B" w:rsidRDefault="000D0C3C" w:rsidP="000D0C3C">
            <w:pPr>
              <w:jc w:val="right"/>
              <w:rPr>
                <w:rFonts w:cs="Arial"/>
                <w:sz w:val="14"/>
                <w:szCs w:val="14"/>
              </w:rPr>
            </w:pPr>
            <w:r w:rsidRPr="002A2F0B">
              <w:rPr>
                <w:rFonts w:cs="Arial"/>
                <w:sz w:val="14"/>
                <w:szCs w:val="14"/>
              </w:rPr>
              <w:t>84</w:t>
            </w:r>
          </w:p>
        </w:tc>
        <w:tc>
          <w:tcPr>
            <w:tcW w:w="600" w:type="dxa"/>
            <w:tcBorders>
              <w:top w:val="nil"/>
              <w:left w:val="nil"/>
              <w:bottom w:val="nil"/>
              <w:right w:val="nil"/>
            </w:tcBorders>
            <w:shd w:val="clear" w:color="000000" w:fill="C0C0C0"/>
            <w:noWrap/>
            <w:vAlign w:val="bottom"/>
            <w:hideMark/>
          </w:tcPr>
          <w:p w14:paraId="21A01D1A" w14:textId="5F4800E0" w:rsidR="000D0C3C" w:rsidRPr="002A2F0B" w:rsidRDefault="000D0C3C" w:rsidP="000D0C3C">
            <w:pPr>
              <w:jc w:val="right"/>
              <w:rPr>
                <w:rFonts w:cs="Arial"/>
                <w:sz w:val="14"/>
                <w:szCs w:val="14"/>
              </w:rPr>
            </w:pPr>
            <w:r w:rsidRPr="002A2F0B">
              <w:rPr>
                <w:rFonts w:cs="Arial"/>
                <w:sz w:val="14"/>
                <w:szCs w:val="14"/>
              </w:rPr>
              <w:t>1 733</w:t>
            </w:r>
          </w:p>
        </w:tc>
        <w:tc>
          <w:tcPr>
            <w:tcW w:w="661" w:type="dxa"/>
            <w:tcBorders>
              <w:top w:val="nil"/>
              <w:left w:val="nil"/>
              <w:bottom w:val="nil"/>
              <w:right w:val="nil"/>
            </w:tcBorders>
            <w:shd w:val="clear" w:color="000000" w:fill="C0C0C0"/>
            <w:noWrap/>
            <w:vAlign w:val="bottom"/>
            <w:hideMark/>
          </w:tcPr>
          <w:p w14:paraId="168923B9" w14:textId="77777777" w:rsidR="000D0C3C" w:rsidRPr="002A2F0B" w:rsidRDefault="000D0C3C" w:rsidP="000D0C3C">
            <w:pPr>
              <w:jc w:val="right"/>
              <w:rPr>
                <w:rFonts w:cs="Arial"/>
                <w:sz w:val="14"/>
                <w:szCs w:val="14"/>
              </w:rPr>
            </w:pPr>
            <w:r w:rsidRPr="002A2F0B">
              <w:rPr>
                <w:rFonts w:cs="Arial"/>
                <w:sz w:val="14"/>
                <w:szCs w:val="14"/>
              </w:rPr>
              <w:t>1111</w:t>
            </w:r>
          </w:p>
        </w:tc>
        <w:tc>
          <w:tcPr>
            <w:tcW w:w="661" w:type="dxa"/>
            <w:tcBorders>
              <w:top w:val="nil"/>
              <w:left w:val="nil"/>
              <w:bottom w:val="nil"/>
              <w:right w:val="nil"/>
            </w:tcBorders>
            <w:shd w:val="clear" w:color="000000" w:fill="C0C0C0"/>
            <w:noWrap/>
            <w:vAlign w:val="bottom"/>
            <w:hideMark/>
          </w:tcPr>
          <w:p w14:paraId="262C294E" w14:textId="77777777" w:rsidR="000D0C3C" w:rsidRPr="002A2F0B" w:rsidRDefault="000D0C3C" w:rsidP="000D0C3C">
            <w:pPr>
              <w:jc w:val="right"/>
              <w:rPr>
                <w:rFonts w:cs="Arial"/>
                <w:sz w:val="14"/>
                <w:szCs w:val="14"/>
              </w:rPr>
            </w:pPr>
            <w:r w:rsidRPr="002A2F0B">
              <w:rPr>
                <w:rFonts w:cs="Arial"/>
                <w:sz w:val="14"/>
                <w:szCs w:val="14"/>
              </w:rPr>
              <w:t>620</w:t>
            </w:r>
          </w:p>
        </w:tc>
        <w:tc>
          <w:tcPr>
            <w:tcW w:w="661" w:type="dxa"/>
            <w:tcBorders>
              <w:top w:val="nil"/>
              <w:left w:val="nil"/>
              <w:bottom w:val="nil"/>
              <w:right w:val="nil"/>
            </w:tcBorders>
            <w:shd w:val="clear" w:color="000000" w:fill="C0C0C0"/>
            <w:noWrap/>
            <w:vAlign w:val="bottom"/>
            <w:hideMark/>
          </w:tcPr>
          <w:p w14:paraId="0739588D" w14:textId="77777777" w:rsidR="000D0C3C" w:rsidRPr="002A2F0B" w:rsidRDefault="000D0C3C" w:rsidP="000D0C3C">
            <w:pPr>
              <w:jc w:val="right"/>
              <w:rPr>
                <w:rFonts w:cs="Arial"/>
                <w:sz w:val="14"/>
                <w:szCs w:val="14"/>
              </w:rPr>
            </w:pPr>
            <w:r w:rsidRPr="002A2F0B">
              <w:rPr>
                <w:rFonts w:cs="Arial"/>
                <w:sz w:val="14"/>
                <w:szCs w:val="14"/>
              </w:rPr>
              <w:t>444</w:t>
            </w:r>
          </w:p>
        </w:tc>
        <w:tc>
          <w:tcPr>
            <w:tcW w:w="600" w:type="dxa"/>
            <w:tcBorders>
              <w:top w:val="nil"/>
              <w:left w:val="nil"/>
              <w:bottom w:val="nil"/>
              <w:right w:val="nil"/>
            </w:tcBorders>
            <w:shd w:val="clear" w:color="000000" w:fill="C0C0C0"/>
            <w:noWrap/>
            <w:vAlign w:val="bottom"/>
            <w:hideMark/>
          </w:tcPr>
          <w:p w14:paraId="3E06CA14" w14:textId="77777777" w:rsidR="000D0C3C" w:rsidRPr="002A2F0B" w:rsidRDefault="000D0C3C" w:rsidP="000D0C3C">
            <w:pPr>
              <w:jc w:val="right"/>
              <w:rPr>
                <w:rFonts w:cs="Arial"/>
                <w:sz w:val="14"/>
                <w:szCs w:val="14"/>
              </w:rPr>
            </w:pPr>
            <w:r w:rsidRPr="002A2F0B">
              <w:rPr>
                <w:rFonts w:cs="Arial"/>
                <w:sz w:val="14"/>
                <w:szCs w:val="14"/>
              </w:rPr>
              <w:t>759</w:t>
            </w:r>
          </w:p>
        </w:tc>
        <w:tc>
          <w:tcPr>
            <w:tcW w:w="600" w:type="dxa"/>
            <w:tcBorders>
              <w:top w:val="nil"/>
              <w:left w:val="nil"/>
              <w:bottom w:val="nil"/>
              <w:right w:val="nil"/>
            </w:tcBorders>
            <w:shd w:val="clear" w:color="000000" w:fill="C0C0C0"/>
            <w:noWrap/>
            <w:vAlign w:val="bottom"/>
            <w:hideMark/>
          </w:tcPr>
          <w:p w14:paraId="2583253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3337F23F" w14:textId="77777777" w:rsidR="000D0C3C" w:rsidRPr="002A2F0B" w:rsidRDefault="000D0C3C" w:rsidP="000D0C3C">
            <w:pPr>
              <w:jc w:val="right"/>
              <w:rPr>
                <w:rFonts w:cs="Arial"/>
                <w:sz w:val="14"/>
                <w:szCs w:val="14"/>
              </w:rPr>
            </w:pPr>
            <w:r w:rsidRPr="002A2F0B">
              <w:rPr>
                <w:rFonts w:cs="Arial"/>
                <w:sz w:val="14"/>
                <w:szCs w:val="14"/>
              </w:rPr>
              <w:t>167</w:t>
            </w:r>
          </w:p>
        </w:tc>
        <w:tc>
          <w:tcPr>
            <w:tcW w:w="600" w:type="dxa"/>
            <w:tcBorders>
              <w:top w:val="nil"/>
              <w:left w:val="nil"/>
              <w:bottom w:val="nil"/>
              <w:right w:val="nil"/>
            </w:tcBorders>
            <w:shd w:val="clear" w:color="000000" w:fill="C0C0C0"/>
            <w:noWrap/>
            <w:vAlign w:val="bottom"/>
            <w:hideMark/>
          </w:tcPr>
          <w:p w14:paraId="04551C01" w14:textId="77777777" w:rsidR="000D0C3C" w:rsidRPr="002A2F0B" w:rsidRDefault="000D0C3C" w:rsidP="000D0C3C">
            <w:pPr>
              <w:jc w:val="right"/>
              <w:rPr>
                <w:rFonts w:cs="Arial"/>
                <w:sz w:val="14"/>
                <w:szCs w:val="14"/>
              </w:rPr>
            </w:pPr>
            <w:r w:rsidRPr="002A2F0B">
              <w:rPr>
                <w:rFonts w:cs="Arial"/>
                <w:sz w:val="14"/>
                <w:szCs w:val="14"/>
              </w:rPr>
              <w:t>35</w:t>
            </w:r>
          </w:p>
        </w:tc>
        <w:tc>
          <w:tcPr>
            <w:tcW w:w="600" w:type="dxa"/>
            <w:tcBorders>
              <w:top w:val="nil"/>
              <w:left w:val="nil"/>
              <w:bottom w:val="nil"/>
              <w:right w:val="nil"/>
            </w:tcBorders>
            <w:shd w:val="clear" w:color="000000" w:fill="C0C0C0"/>
            <w:noWrap/>
            <w:vAlign w:val="bottom"/>
            <w:hideMark/>
          </w:tcPr>
          <w:p w14:paraId="501FFFE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76A9C4F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9F7305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4B0590E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2F95DDD1" w14:textId="77777777" w:rsidR="000D0C3C" w:rsidRPr="002A2F0B" w:rsidRDefault="000D0C3C" w:rsidP="000D0C3C">
            <w:pPr>
              <w:jc w:val="right"/>
              <w:rPr>
                <w:rFonts w:cs="Arial"/>
                <w:sz w:val="14"/>
                <w:szCs w:val="14"/>
              </w:rPr>
            </w:pPr>
            <w:r w:rsidRPr="002A2F0B">
              <w:rPr>
                <w:rFonts w:cs="Arial"/>
                <w:sz w:val="14"/>
                <w:szCs w:val="14"/>
              </w:rPr>
              <w:t>48</w:t>
            </w:r>
          </w:p>
        </w:tc>
        <w:tc>
          <w:tcPr>
            <w:tcW w:w="600" w:type="dxa"/>
            <w:tcBorders>
              <w:top w:val="nil"/>
              <w:left w:val="nil"/>
              <w:bottom w:val="nil"/>
              <w:right w:val="nil"/>
            </w:tcBorders>
            <w:shd w:val="clear" w:color="000000" w:fill="C0C0C0"/>
            <w:noWrap/>
            <w:vAlign w:val="bottom"/>
            <w:hideMark/>
          </w:tcPr>
          <w:p w14:paraId="236B6F3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B969E7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C4952DC"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73FC747F" w14:textId="5C8E5A74" w:rsidR="000D0C3C" w:rsidRPr="002A2F0B" w:rsidRDefault="000D0C3C" w:rsidP="000D0C3C">
            <w:pPr>
              <w:jc w:val="right"/>
              <w:rPr>
                <w:rFonts w:cs="Arial"/>
                <w:sz w:val="14"/>
                <w:szCs w:val="14"/>
              </w:rPr>
            </w:pPr>
            <w:r w:rsidRPr="002A2F0B">
              <w:rPr>
                <w:rFonts w:cs="Arial"/>
                <w:sz w:val="14"/>
                <w:szCs w:val="14"/>
              </w:rPr>
              <w:t>5 001</w:t>
            </w:r>
          </w:p>
        </w:tc>
      </w:tr>
      <w:tr w:rsidR="000D0C3C" w:rsidRPr="002A2F0B" w14:paraId="305B1F5A" w14:textId="77777777" w:rsidTr="000D0C3C">
        <w:trPr>
          <w:trHeight w:val="142"/>
        </w:trPr>
        <w:tc>
          <w:tcPr>
            <w:tcW w:w="960" w:type="dxa"/>
            <w:tcBorders>
              <w:top w:val="nil"/>
              <w:left w:val="nil"/>
              <w:bottom w:val="nil"/>
              <w:right w:val="nil"/>
            </w:tcBorders>
            <w:shd w:val="clear" w:color="000000" w:fill="C0C0C0"/>
            <w:noWrap/>
            <w:vAlign w:val="bottom"/>
            <w:hideMark/>
          </w:tcPr>
          <w:p w14:paraId="3386116C" w14:textId="514521E6" w:rsidR="000D0C3C" w:rsidRPr="002A2F0B" w:rsidRDefault="000D0C3C" w:rsidP="000D0C3C">
            <w:pPr>
              <w:jc w:val="right"/>
              <w:rPr>
                <w:rFonts w:cs="Arial"/>
                <w:sz w:val="14"/>
                <w:szCs w:val="14"/>
              </w:rPr>
            </w:pPr>
            <w:r w:rsidRPr="002A2F0B">
              <w:rPr>
                <w:rFonts w:cs="Arial"/>
                <w:sz w:val="14"/>
                <w:szCs w:val="14"/>
              </w:rPr>
              <w:t>1977</w:t>
            </w:r>
          </w:p>
        </w:tc>
        <w:tc>
          <w:tcPr>
            <w:tcW w:w="600" w:type="dxa"/>
            <w:tcBorders>
              <w:top w:val="nil"/>
              <w:left w:val="nil"/>
              <w:bottom w:val="nil"/>
              <w:right w:val="nil"/>
            </w:tcBorders>
            <w:shd w:val="clear" w:color="000000" w:fill="C0C0C0"/>
            <w:noWrap/>
            <w:vAlign w:val="bottom"/>
            <w:hideMark/>
          </w:tcPr>
          <w:p w14:paraId="395733E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16EEC53"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776D09F6" w14:textId="4AAD162F" w:rsidR="000D0C3C" w:rsidRPr="002A2F0B" w:rsidRDefault="000D0C3C" w:rsidP="000D0C3C">
            <w:pPr>
              <w:jc w:val="right"/>
              <w:rPr>
                <w:rFonts w:cs="Arial"/>
                <w:sz w:val="14"/>
                <w:szCs w:val="14"/>
              </w:rPr>
            </w:pPr>
            <w:r w:rsidRPr="002A2F0B">
              <w:rPr>
                <w:rFonts w:cs="Arial"/>
                <w:sz w:val="14"/>
                <w:szCs w:val="14"/>
              </w:rPr>
              <w:t>2 358</w:t>
            </w:r>
          </w:p>
        </w:tc>
        <w:tc>
          <w:tcPr>
            <w:tcW w:w="661" w:type="dxa"/>
            <w:tcBorders>
              <w:top w:val="nil"/>
              <w:left w:val="nil"/>
              <w:bottom w:val="nil"/>
              <w:right w:val="nil"/>
            </w:tcBorders>
            <w:shd w:val="clear" w:color="000000" w:fill="C0C0C0"/>
            <w:noWrap/>
            <w:vAlign w:val="bottom"/>
            <w:hideMark/>
          </w:tcPr>
          <w:p w14:paraId="2D240C18" w14:textId="77777777" w:rsidR="000D0C3C" w:rsidRPr="002A2F0B" w:rsidRDefault="000D0C3C" w:rsidP="000D0C3C">
            <w:pPr>
              <w:jc w:val="right"/>
              <w:rPr>
                <w:rFonts w:cs="Arial"/>
                <w:sz w:val="14"/>
                <w:szCs w:val="14"/>
              </w:rPr>
            </w:pPr>
            <w:r w:rsidRPr="002A2F0B">
              <w:rPr>
                <w:rFonts w:cs="Arial"/>
                <w:sz w:val="14"/>
                <w:szCs w:val="14"/>
              </w:rPr>
              <w:t>736</w:t>
            </w:r>
          </w:p>
        </w:tc>
        <w:tc>
          <w:tcPr>
            <w:tcW w:w="661" w:type="dxa"/>
            <w:tcBorders>
              <w:top w:val="nil"/>
              <w:left w:val="nil"/>
              <w:bottom w:val="nil"/>
              <w:right w:val="nil"/>
            </w:tcBorders>
            <w:shd w:val="clear" w:color="000000" w:fill="C0C0C0"/>
            <w:noWrap/>
            <w:vAlign w:val="bottom"/>
            <w:hideMark/>
          </w:tcPr>
          <w:p w14:paraId="5AF0B395" w14:textId="77777777" w:rsidR="000D0C3C" w:rsidRPr="002A2F0B" w:rsidRDefault="000D0C3C" w:rsidP="000D0C3C">
            <w:pPr>
              <w:jc w:val="right"/>
              <w:rPr>
                <w:rFonts w:cs="Arial"/>
                <w:sz w:val="14"/>
                <w:szCs w:val="14"/>
              </w:rPr>
            </w:pPr>
            <w:r w:rsidRPr="002A2F0B">
              <w:rPr>
                <w:rFonts w:cs="Arial"/>
                <w:sz w:val="14"/>
                <w:szCs w:val="14"/>
              </w:rPr>
              <w:t>354</w:t>
            </w:r>
          </w:p>
        </w:tc>
        <w:tc>
          <w:tcPr>
            <w:tcW w:w="600" w:type="dxa"/>
            <w:tcBorders>
              <w:top w:val="nil"/>
              <w:left w:val="nil"/>
              <w:bottom w:val="nil"/>
              <w:right w:val="nil"/>
            </w:tcBorders>
            <w:shd w:val="clear" w:color="000000" w:fill="C0C0C0"/>
            <w:noWrap/>
            <w:vAlign w:val="bottom"/>
            <w:hideMark/>
          </w:tcPr>
          <w:p w14:paraId="5F26442D" w14:textId="77777777" w:rsidR="000D0C3C" w:rsidRPr="002A2F0B" w:rsidRDefault="000D0C3C" w:rsidP="000D0C3C">
            <w:pPr>
              <w:jc w:val="right"/>
              <w:rPr>
                <w:rFonts w:cs="Arial"/>
                <w:sz w:val="14"/>
                <w:szCs w:val="14"/>
              </w:rPr>
            </w:pPr>
            <w:r w:rsidRPr="002A2F0B">
              <w:rPr>
                <w:rFonts w:cs="Arial"/>
                <w:sz w:val="14"/>
                <w:szCs w:val="14"/>
              </w:rPr>
              <w:t>307</w:t>
            </w:r>
          </w:p>
        </w:tc>
        <w:tc>
          <w:tcPr>
            <w:tcW w:w="600" w:type="dxa"/>
            <w:tcBorders>
              <w:top w:val="nil"/>
              <w:left w:val="nil"/>
              <w:bottom w:val="nil"/>
              <w:right w:val="nil"/>
            </w:tcBorders>
            <w:shd w:val="clear" w:color="000000" w:fill="C0C0C0"/>
            <w:noWrap/>
            <w:vAlign w:val="bottom"/>
            <w:hideMark/>
          </w:tcPr>
          <w:p w14:paraId="5A126583" w14:textId="77777777" w:rsidR="000D0C3C" w:rsidRPr="002A2F0B" w:rsidRDefault="000D0C3C" w:rsidP="000D0C3C">
            <w:pPr>
              <w:jc w:val="right"/>
              <w:rPr>
                <w:rFonts w:cs="Arial"/>
                <w:sz w:val="14"/>
                <w:szCs w:val="14"/>
              </w:rPr>
            </w:pPr>
            <w:r w:rsidRPr="002A2F0B">
              <w:rPr>
                <w:rFonts w:cs="Arial"/>
                <w:sz w:val="14"/>
                <w:szCs w:val="14"/>
              </w:rPr>
              <w:t>334</w:t>
            </w:r>
          </w:p>
        </w:tc>
        <w:tc>
          <w:tcPr>
            <w:tcW w:w="600" w:type="dxa"/>
            <w:tcBorders>
              <w:top w:val="nil"/>
              <w:left w:val="nil"/>
              <w:bottom w:val="nil"/>
              <w:right w:val="nil"/>
            </w:tcBorders>
            <w:shd w:val="clear" w:color="000000" w:fill="C0C0C0"/>
            <w:noWrap/>
            <w:vAlign w:val="bottom"/>
            <w:hideMark/>
          </w:tcPr>
          <w:p w14:paraId="0ECD3367" w14:textId="77777777" w:rsidR="000D0C3C" w:rsidRPr="002A2F0B" w:rsidRDefault="000D0C3C" w:rsidP="000D0C3C">
            <w:pPr>
              <w:jc w:val="right"/>
              <w:rPr>
                <w:rFonts w:cs="Arial"/>
                <w:sz w:val="14"/>
                <w:szCs w:val="14"/>
              </w:rPr>
            </w:pPr>
            <w:r w:rsidRPr="002A2F0B">
              <w:rPr>
                <w:rFonts w:cs="Arial"/>
                <w:sz w:val="14"/>
                <w:szCs w:val="14"/>
              </w:rPr>
              <w:t>22</w:t>
            </w:r>
          </w:p>
        </w:tc>
        <w:tc>
          <w:tcPr>
            <w:tcW w:w="600" w:type="dxa"/>
            <w:tcBorders>
              <w:top w:val="nil"/>
              <w:left w:val="nil"/>
              <w:bottom w:val="nil"/>
              <w:right w:val="nil"/>
            </w:tcBorders>
            <w:shd w:val="clear" w:color="000000" w:fill="C0C0C0"/>
            <w:noWrap/>
            <w:vAlign w:val="bottom"/>
            <w:hideMark/>
          </w:tcPr>
          <w:p w14:paraId="71399D9A" w14:textId="77777777" w:rsidR="000D0C3C" w:rsidRPr="002A2F0B" w:rsidRDefault="000D0C3C" w:rsidP="000D0C3C">
            <w:pPr>
              <w:jc w:val="right"/>
              <w:rPr>
                <w:rFonts w:cs="Arial"/>
                <w:sz w:val="14"/>
                <w:szCs w:val="14"/>
              </w:rPr>
            </w:pPr>
            <w:r w:rsidRPr="002A2F0B">
              <w:rPr>
                <w:rFonts w:cs="Arial"/>
                <w:sz w:val="14"/>
                <w:szCs w:val="14"/>
              </w:rPr>
              <w:t>35</w:t>
            </w:r>
          </w:p>
        </w:tc>
        <w:tc>
          <w:tcPr>
            <w:tcW w:w="600" w:type="dxa"/>
            <w:tcBorders>
              <w:top w:val="nil"/>
              <w:left w:val="nil"/>
              <w:bottom w:val="nil"/>
              <w:right w:val="nil"/>
            </w:tcBorders>
            <w:shd w:val="clear" w:color="000000" w:fill="C0C0C0"/>
            <w:noWrap/>
            <w:vAlign w:val="bottom"/>
            <w:hideMark/>
          </w:tcPr>
          <w:p w14:paraId="4A601D1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4482CC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3FE9D39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86600E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4C3E2DC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86E450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95A869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70EB1EE8"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070D9D60" w14:textId="38BA2CD7" w:rsidR="000D0C3C" w:rsidRPr="002A2F0B" w:rsidRDefault="000D0C3C" w:rsidP="000D0C3C">
            <w:pPr>
              <w:jc w:val="right"/>
              <w:rPr>
                <w:rFonts w:cs="Arial"/>
                <w:sz w:val="14"/>
                <w:szCs w:val="14"/>
              </w:rPr>
            </w:pPr>
            <w:r w:rsidRPr="002A2F0B">
              <w:rPr>
                <w:rFonts w:cs="Arial"/>
                <w:sz w:val="14"/>
                <w:szCs w:val="14"/>
              </w:rPr>
              <w:t>4 145</w:t>
            </w:r>
          </w:p>
        </w:tc>
      </w:tr>
      <w:tr w:rsidR="000D0C3C" w:rsidRPr="002A2F0B" w14:paraId="32821E04" w14:textId="77777777" w:rsidTr="000D0C3C">
        <w:trPr>
          <w:trHeight w:val="142"/>
        </w:trPr>
        <w:tc>
          <w:tcPr>
            <w:tcW w:w="960" w:type="dxa"/>
            <w:tcBorders>
              <w:top w:val="nil"/>
              <w:left w:val="nil"/>
              <w:bottom w:val="nil"/>
              <w:right w:val="nil"/>
            </w:tcBorders>
            <w:shd w:val="clear" w:color="000000" w:fill="C0C0C0"/>
            <w:noWrap/>
            <w:vAlign w:val="bottom"/>
            <w:hideMark/>
          </w:tcPr>
          <w:p w14:paraId="32CE915E" w14:textId="64324A7F" w:rsidR="000D0C3C" w:rsidRPr="002A2F0B" w:rsidRDefault="000D0C3C" w:rsidP="000D0C3C">
            <w:pPr>
              <w:jc w:val="right"/>
              <w:rPr>
                <w:rFonts w:cs="Arial"/>
                <w:sz w:val="14"/>
                <w:szCs w:val="14"/>
              </w:rPr>
            </w:pPr>
            <w:r w:rsidRPr="002A2F0B">
              <w:rPr>
                <w:rFonts w:cs="Arial"/>
                <w:sz w:val="14"/>
                <w:szCs w:val="14"/>
              </w:rPr>
              <w:t>1978</w:t>
            </w:r>
          </w:p>
        </w:tc>
        <w:tc>
          <w:tcPr>
            <w:tcW w:w="600" w:type="dxa"/>
            <w:tcBorders>
              <w:top w:val="nil"/>
              <w:left w:val="nil"/>
              <w:bottom w:val="nil"/>
              <w:right w:val="nil"/>
            </w:tcBorders>
            <w:shd w:val="clear" w:color="000000" w:fill="C0C0C0"/>
            <w:noWrap/>
            <w:vAlign w:val="bottom"/>
            <w:hideMark/>
          </w:tcPr>
          <w:p w14:paraId="39AB9C8A" w14:textId="77777777" w:rsidR="000D0C3C" w:rsidRPr="002A2F0B" w:rsidRDefault="000D0C3C" w:rsidP="000D0C3C">
            <w:pPr>
              <w:jc w:val="right"/>
              <w:rPr>
                <w:rFonts w:cs="Arial"/>
                <w:sz w:val="14"/>
                <w:szCs w:val="14"/>
              </w:rPr>
            </w:pPr>
            <w:r w:rsidRPr="002A2F0B">
              <w:rPr>
                <w:rFonts w:cs="Arial"/>
                <w:sz w:val="14"/>
                <w:szCs w:val="14"/>
              </w:rPr>
              <w:t>373</w:t>
            </w:r>
          </w:p>
        </w:tc>
        <w:tc>
          <w:tcPr>
            <w:tcW w:w="600" w:type="dxa"/>
            <w:tcBorders>
              <w:top w:val="nil"/>
              <w:left w:val="nil"/>
              <w:bottom w:val="nil"/>
              <w:right w:val="nil"/>
            </w:tcBorders>
            <w:shd w:val="clear" w:color="000000" w:fill="C0C0C0"/>
            <w:noWrap/>
            <w:vAlign w:val="bottom"/>
            <w:hideMark/>
          </w:tcPr>
          <w:p w14:paraId="07A1285D" w14:textId="77777777" w:rsidR="000D0C3C" w:rsidRPr="002A2F0B" w:rsidRDefault="000D0C3C" w:rsidP="000D0C3C">
            <w:pPr>
              <w:jc w:val="right"/>
              <w:rPr>
                <w:rFonts w:cs="Arial"/>
                <w:sz w:val="14"/>
                <w:szCs w:val="14"/>
              </w:rPr>
            </w:pPr>
            <w:r w:rsidRPr="002A2F0B">
              <w:rPr>
                <w:rFonts w:cs="Arial"/>
                <w:sz w:val="14"/>
                <w:szCs w:val="14"/>
              </w:rPr>
              <w:t>187</w:t>
            </w:r>
          </w:p>
        </w:tc>
        <w:tc>
          <w:tcPr>
            <w:tcW w:w="661" w:type="dxa"/>
            <w:tcBorders>
              <w:top w:val="nil"/>
              <w:left w:val="nil"/>
              <w:bottom w:val="nil"/>
              <w:right w:val="nil"/>
            </w:tcBorders>
            <w:shd w:val="clear" w:color="000000" w:fill="C0C0C0"/>
            <w:noWrap/>
            <w:vAlign w:val="bottom"/>
            <w:hideMark/>
          </w:tcPr>
          <w:p w14:paraId="4C961D2D"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35EA1353" w14:textId="4D58ADFB" w:rsidR="000D0C3C" w:rsidRPr="002A2F0B" w:rsidRDefault="000D0C3C" w:rsidP="000D0C3C">
            <w:pPr>
              <w:jc w:val="right"/>
              <w:rPr>
                <w:rFonts w:cs="Arial"/>
                <w:sz w:val="14"/>
                <w:szCs w:val="14"/>
              </w:rPr>
            </w:pPr>
            <w:r w:rsidRPr="002A2F0B">
              <w:rPr>
                <w:rFonts w:cs="Arial"/>
                <w:sz w:val="14"/>
                <w:szCs w:val="14"/>
              </w:rPr>
              <w:t>2 825</w:t>
            </w:r>
          </w:p>
        </w:tc>
        <w:tc>
          <w:tcPr>
            <w:tcW w:w="661" w:type="dxa"/>
            <w:tcBorders>
              <w:top w:val="nil"/>
              <w:left w:val="nil"/>
              <w:bottom w:val="nil"/>
              <w:right w:val="nil"/>
            </w:tcBorders>
            <w:shd w:val="clear" w:color="000000" w:fill="C0C0C0"/>
            <w:noWrap/>
            <w:vAlign w:val="bottom"/>
            <w:hideMark/>
          </w:tcPr>
          <w:p w14:paraId="6FF43808" w14:textId="77777777" w:rsidR="000D0C3C" w:rsidRPr="002A2F0B" w:rsidRDefault="000D0C3C" w:rsidP="000D0C3C">
            <w:pPr>
              <w:jc w:val="right"/>
              <w:rPr>
                <w:rFonts w:cs="Arial"/>
                <w:sz w:val="14"/>
                <w:szCs w:val="14"/>
              </w:rPr>
            </w:pPr>
            <w:r w:rsidRPr="002A2F0B">
              <w:rPr>
                <w:rFonts w:cs="Arial"/>
                <w:sz w:val="14"/>
                <w:szCs w:val="14"/>
              </w:rPr>
              <w:t>615</w:t>
            </w:r>
          </w:p>
        </w:tc>
        <w:tc>
          <w:tcPr>
            <w:tcW w:w="600" w:type="dxa"/>
            <w:tcBorders>
              <w:top w:val="nil"/>
              <w:left w:val="nil"/>
              <w:bottom w:val="nil"/>
              <w:right w:val="nil"/>
            </w:tcBorders>
            <w:shd w:val="clear" w:color="000000" w:fill="C0C0C0"/>
            <w:noWrap/>
            <w:vAlign w:val="bottom"/>
            <w:hideMark/>
          </w:tcPr>
          <w:p w14:paraId="071685CB" w14:textId="77777777" w:rsidR="000D0C3C" w:rsidRPr="002A2F0B" w:rsidRDefault="000D0C3C" w:rsidP="000D0C3C">
            <w:pPr>
              <w:jc w:val="right"/>
              <w:rPr>
                <w:rFonts w:cs="Arial"/>
                <w:sz w:val="14"/>
                <w:szCs w:val="14"/>
              </w:rPr>
            </w:pPr>
            <w:r w:rsidRPr="002A2F0B">
              <w:rPr>
                <w:rFonts w:cs="Arial"/>
                <w:sz w:val="14"/>
                <w:szCs w:val="14"/>
              </w:rPr>
              <w:t>916</w:t>
            </w:r>
          </w:p>
        </w:tc>
        <w:tc>
          <w:tcPr>
            <w:tcW w:w="600" w:type="dxa"/>
            <w:tcBorders>
              <w:top w:val="nil"/>
              <w:left w:val="nil"/>
              <w:bottom w:val="nil"/>
              <w:right w:val="nil"/>
            </w:tcBorders>
            <w:shd w:val="clear" w:color="000000" w:fill="C0C0C0"/>
            <w:noWrap/>
            <w:vAlign w:val="bottom"/>
            <w:hideMark/>
          </w:tcPr>
          <w:p w14:paraId="06176C08" w14:textId="77777777" w:rsidR="000D0C3C" w:rsidRPr="002A2F0B" w:rsidRDefault="000D0C3C" w:rsidP="000D0C3C">
            <w:pPr>
              <w:jc w:val="right"/>
              <w:rPr>
                <w:rFonts w:cs="Arial"/>
                <w:sz w:val="14"/>
                <w:szCs w:val="14"/>
              </w:rPr>
            </w:pPr>
            <w:r w:rsidRPr="002A2F0B">
              <w:rPr>
                <w:rFonts w:cs="Arial"/>
                <w:sz w:val="14"/>
                <w:szCs w:val="14"/>
              </w:rPr>
              <w:t>153</w:t>
            </w:r>
          </w:p>
        </w:tc>
        <w:tc>
          <w:tcPr>
            <w:tcW w:w="600" w:type="dxa"/>
            <w:tcBorders>
              <w:top w:val="nil"/>
              <w:left w:val="nil"/>
              <w:bottom w:val="nil"/>
              <w:right w:val="nil"/>
            </w:tcBorders>
            <w:shd w:val="clear" w:color="000000" w:fill="C0C0C0"/>
            <w:noWrap/>
            <w:vAlign w:val="bottom"/>
            <w:hideMark/>
          </w:tcPr>
          <w:p w14:paraId="4B98139F" w14:textId="77777777" w:rsidR="000D0C3C" w:rsidRPr="002A2F0B" w:rsidRDefault="000D0C3C" w:rsidP="000D0C3C">
            <w:pPr>
              <w:jc w:val="right"/>
              <w:rPr>
                <w:rFonts w:cs="Arial"/>
                <w:sz w:val="14"/>
                <w:szCs w:val="14"/>
              </w:rPr>
            </w:pPr>
            <w:r w:rsidRPr="002A2F0B">
              <w:rPr>
                <w:rFonts w:cs="Arial"/>
                <w:sz w:val="14"/>
                <w:szCs w:val="14"/>
              </w:rPr>
              <w:t>787</w:t>
            </w:r>
          </w:p>
        </w:tc>
        <w:tc>
          <w:tcPr>
            <w:tcW w:w="600" w:type="dxa"/>
            <w:tcBorders>
              <w:top w:val="nil"/>
              <w:left w:val="nil"/>
              <w:bottom w:val="nil"/>
              <w:right w:val="nil"/>
            </w:tcBorders>
            <w:shd w:val="clear" w:color="000000" w:fill="C0C0C0"/>
            <w:noWrap/>
            <w:vAlign w:val="bottom"/>
            <w:hideMark/>
          </w:tcPr>
          <w:p w14:paraId="243594C1" w14:textId="77777777" w:rsidR="000D0C3C" w:rsidRPr="002A2F0B" w:rsidRDefault="000D0C3C" w:rsidP="000D0C3C">
            <w:pPr>
              <w:jc w:val="right"/>
              <w:rPr>
                <w:rFonts w:cs="Arial"/>
                <w:sz w:val="14"/>
                <w:szCs w:val="14"/>
              </w:rPr>
            </w:pPr>
            <w:r w:rsidRPr="002A2F0B">
              <w:rPr>
                <w:rFonts w:cs="Arial"/>
                <w:sz w:val="14"/>
                <w:szCs w:val="14"/>
              </w:rPr>
              <w:t>62</w:t>
            </w:r>
          </w:p>
        </w:tc>
        <w:tc>
          <w:tcPr>
            <w:tcW w:w="600" w:type="dxa"/>
            <w:tcBorders>
              <w:top w:val="nil"/>
              <w:left w:val="nil"/>
              <w:bottom w:val="nil"/>
              <w:right w:val="nil"/>
            </w:tcBorders>
            <w:shd w:val="clear" w:color="000000" w:fill="C0C0C0"/>
            <w:noWrap/>
            <w:vAlign w:val="bottom"/>
            <w:hideMark/>
          </w:tcPr>
          <w:p w14:paraId="3698695C" w14:textId="77777777" w:rsidR="000D0C3C" w:rsidRPr="002A2F0B" w:rsidRDefault="000D0C3C" w:rsidP="000D0C3C">
            <w:pPr>
              <w:jc w:val="right"/>
              <w:rPr>
                <w:rFonts w:cs="Arial"/>
                <w:sz w:val="14"/>
                <w:szCs w:val="14"/>
              </w:rPr>
            </w:pPr>
            <w:r w:rsidRPr="002A2F0B">
              <w:rPr>
                <w:rFonts w:cs="Arial"/>
                <w:sz w:val="14"/>
                <w:szCs w:val="14"/>
              </w:rPr>
              <w:t>43</w:t>
            </w:r>
          </w:p>
        </w:tc>
        <w:tc>
          <w:tcPr>
            <w:tcW w:w="600" w:type="dxa"/>
            <w:tcBorders>
              <w:top w:val="nil"/>
              <w:left w:val="nil"/>
              <w:bottom w:val="nil"/>
              <w:right w:val="nil"/>
            </w:tcBorders>
            <w:shd w:val="clear" w:color="000000" w:fill="C0C0C0"/>
            <w:noWrap/>
            <w:vAlign w:val="bottom"/>
            <w:hideMark/>
          </w:tcPr>
          <w:p w14:paraId="100EBF93" w14:textId="77777777" w:rsidR="000D0C3C" w:rsidRPr="002A2F0B" w:rsidRDefault="000D0C3C" w:rsidP="000D0C3C">
            <w:pPr>
              <w:jc w:val="right"/>
              <w:rPr>
                <w:rFonts w:cs="Arial"/>
                <w:sz w:val="14"/>
                <w:szCs w:val="14"/>
              </w:rPr>
            </w:pPr>
            <w:r w:rsidRPr="002A2F0B">
              <w:rPr>
                <w:rFonts w:cs="Arial"/>
                <w:sz w:val="14"/>
                <w:szCs w:val="14"/>
              </w:rPr>
              <w:t>40</w:t>
            </w:r>
          </w:p>
        </w:tc>
        <w:tc>
          <w:tcPr>
            <w:tcW w:w="600" w:type="dxa"/>
            <w:tcBorders>
              <w:top w:val="nil"/>
              <w:left w:val="nil"/>
              <w:bottom w:val="nil"/>
              <w:right w:val="nil"/>
            </w:tcBorders>
            <w:shd w:val="clear" w:color="000000" w:fill="C0C0C0"/>
            <w:noWrap/>
            <w:vAlign w:val="bottom"/>
            <w:hideMark/>
          </w:tcPr>
          <w:p w14:paraId="20D8130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C5E452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790256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FF72B9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8503DE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962F4DF"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1458ECD3" w14:textId="6ABCFBAD" w:rsidR="000D0C3C" w:rsidRPr="002A2F0B" w:rsidRDefault="000D0C3C" w:rsidP="000D0C3C">
            <w:pPr>
              <w:jc w:val="right"/>
              <w:rPr>
                <w:rFonts w:cs="Arial"/>
                <w:sz w:val="14"/>
                <w:szCs w:val="14"/>
              </w:rPr>
            </w:pPr>
            <w:r w:rsidRPr="002A2F0B">
              <w:rPr>
                <w:rFonts w:cs="Arial"/>
                <w:sz w:val="14"/>
                <w:szCs w:val="14"/>
              </w:rPr>
              <w:t>6 001</w:t>
            </w:r>
          </w:p>
        </w:tc>
      </w:tr>
      <w:tr w:rsidR="000D0C3C" w:rsidRPr="002A2F0B" w14:paraId="7343812D" w14:textId="77777777" w:rsidTr="000D0C3C">
        <w:trPr>
          <w:trHeight w:val="142"/>
        </w:trPr>
        <w:tc>
          <w:tcPr>
            <w:tcW w:w="960" w:type="dxa"/>
            <w:tcBorders>
              <w:top w:val="nil"/>
              <w:left w:val="nil"/>
              <w:bottom w:val="nil"/>
              <w:right w:val="nil"/>
            </w:tcBorders>
            <w:shd w:val="clear" w:color="000000" w:fill="C0C0C0"/>
            <w:noWrap/>
            <w:vAlign w:val="bottom"/>
            <w:hideMark/>
          </w:tcPr>
          <w:p w14:paraId="44C63E3E" w14:textId="7860DC8D" w:rsidR="000D0C3C" w:rsidRPr="002A2F0B" w:rsidRDefault="000D0C3C" w:rsidP="000D0C3C">
            <w:pPr>
              <w:jc w:val="right"/>
              <w:rPr>
                <w:rFonts w:cs="Arial"/>
                <w:sz w:val="14"/>
                <w:szCs w:val="14"/>
              </w:rPr>
            </w:pPr>
            <w:r w:rsidRPr="002A2F0B">
              <w:rPr>
                <w:rFonts w:cs="Arial"/>
                <w:sz w:val="14"/>
                <w:szCs w:val="14"/>
              </w:rPr>
              <w:t>1979</w:t>
            </w:r>
          </w:p>
        </w:tc>
        <w:tc>
          <w:tcPr>
            <w:tcW w:w="600" w:type="dxa"/>
            <w:tcBorders>
              <w:top w:val="nil"/>
              <w:left w:val="nil"/>
              <w:bottom w:val="nil"/>
              <w:right w:val="nil"/>
            </w:tcBorders>
            <w:shd w:val="clear" w:color="000000" w:fill="C0C0C0"/>
            <w:noWrap/>
            <w:vAlign w:val="bottom"/>
            <w:hideMark/>
          </w:tcPr>
          <w:p w14:paraId="044EB29C" w14:textId="77777777" w:rsidR="000D0C3C" w:rsidRPr="002A2F0B" w:rsidRDefault="000D0C3C" w:rsidP="000D0C3C">
            <w:pPr>
              <w:jc w:val="right"/>
              <w:rPr>
                <w:rFonts w:cs="Arial"/>
                <w:sz w:val="14"/>
                <w:szCs w:val="14"/>
              </w:rPr>
            </w:pPr>
            <w:r w:rsidRPr="002A2F0B">
              <w:rPr>
                <w:rFonts w:cs="Arial"/>
                <w:sz w:val="14"/>
                <w:szCs w:val="14"/>
              </w:rPr>
              <w:t>71</w:t>
            </w:r>
          </w:p>
        </w:tc>
        <w:tc>
          <w:tcPr>
            <w:tcW w:w="600" w:type="dxa"/>
            <w:tcBorders>
              <w:top w:val="nil"/>
              <w:left w:val="nil"/>
              <w:bottom w:val="nil"/>
              <w:right w:val="nil"/>
            </w:tcBorders>
            <w:shd w:val="clear" w:color="000000" w:fill="C0C0C0"/>
            <w:noWrap/>
            <w:vAlign w:val="bottom"/>
            <w:hideMark/>
          </w:tcPr>
          <w:p w14:paraId="5A26B53B" w14:textId="77777777" w:rsidR="000D0C3C" w:rsidRPr="002A2F0B" w:rsidRDefault="000D0C3C" w:rsidP="000D0C3C">
            <w:pPr>
              <w:jc w:val="right"/>
              <w:rPr>
                <w:rFonts w:cs="Arial"/>
                <w:sz w:val="14"/>
                <w:szCs w:val="14"/>
              </w:rPr>
            </w:pPr>
            <w:r w:rsidRPr="002A2F0B">
              <w:rPr>
                <w:rFonts w:cs="Arial"/>
                <w:sz w:val="14"/>
                <w:szCs w:val="14"/>
              </w:rPr>
              <w:t>339</w:t>
            </w:r>
          </w:p>
        </w:tc>
        <w:tc>
          <w:tcPr>
            <w:tcW w:w="661" w:type="dxa"/>
            <w:tcBorders>
              <w:top w:val="nil"/>
              <w:left w:val="nil"/>
              <w:bottom w:val="nil"/>
              <w:right w:val="nil"/>
            </w:tcBorders>
            <w:shd w:val="clear" w:color="000000" w:fill="C0C0C0"/>
            <w:noWrap/>
            <w:vAlign w:val="bottom"/>
            <w:hideMark/>
          </w:tcPr>
          <w:p w14:paraId="1A0378DE" w14:textId="36B744FC" w:rsidR="000D0C3C" w:rsidRPr="002A2F0B" w:rsidRDefault="000D0C3C" w:rsidP="000D0C3C">
            <w:pPr>
              <w:jc w:val="right"/>
              <w:rPr>
                <w:rFonts w:cs="Arial"/>
                <w:sz w:val="14"/>
                <w:szCs w:val="14"/>
              </w:rPr>
            </w:pPr>
            <w:r w:rsidRPr="002A2F0B">
              <w:rPr>
                <w:rFonts w:cs="Arial"/>
                <w:sz w:val="14"/>
                <w:szCs w:val="14"/>
              </w:rPr>
              <w:t>1 332</w:t>
            </w:r>
          </w:p>
        </w:tc>
        <w:tc>
          <w:tcPr>
            <w:tcW w:w="661" w:type="dxa"/>
            <w:tcBorders>
              <w:top w:val="nil"/>
              <w:left w:val="nil"/>
              <w:bottom w:val="nil"/>
              <w:right w:val="nil"/>
            </w:tcBorders>
            <w:shd w:val="clear" w:color="000000" w:fill="C0C0C0"/>
            <w:noWrap/>
            <w:vAlign w:val="bottom"/>
            <w:hideMark/>
          </w:tcPr>
          <w:p w14:paraId="1240ADB9" w14:textId="77777777" w:rsidR="000D0C3C" w:rsidRPr="002A2F0B" w:rsidRDefault="000D0C3C" w:rsidP="000D0C3C">
            <w:pPr>
              <w:jc w:val="right"/>
              <w:rPr>
                <w:rFonts w:cs="Arial"/>
                <w:sz w:val="14"/>
                <w:szCs w:val="14"/>
              </w:rPr>
            </w:pPr>
            <w:r w:rsidRPr="002A2F0B">
              <w:rPr>
                <w:rFonts w:cs="Arial"/>
                <w:sz w:val="14"/>
                <w:szCs w:val="14"/>
              </w:rPr>
              <w:t>122</w:t>
            </w:r>
          </w:p>
        </w:tc>
        <w:tc>
          <w:tcPr>
            <w:tcW w:w="661" w:type="dxa"/>
            <w:tcBorders>
              <w:top w:val="nil"/>
              <w:left w:val="nil"/>
              <w:bottom w:val="nil"/>
              <w:right w:val="nil"/>
            </w:tcBorders>
            <w:shd w:val="clear" w:color="000000" w:fill="C0C0C0"/>
            <w:noWrap/>
            <w:vAlign w:val="bottom"/>
            <w:hideMark/>
          </w:tcPr>
          <w:p w14:paraId="56555A36" w14:textId="3CB9CCFE" w:rsidR="000D0C3C" w:rsidRPr="002A2F0B" w:rsidRDefault="000D0C3C" w:rsidP="000D0C3C">
            <w:pPr>
              <w:jc w:val="right"/>
              <w:rPr>
                <w:rFonts w:cs="Arial"/>
                <w:sz w:val="14"/>
                <w:szCs w:val="14"/>
              </w:rPr>
            </w:pPr>
            <w:r w:rsidRPr="002A2F0B">
              <w:rPr>
                <w:rFonts w:cs="Arial"/>
                <w:sz w:val="14"/>
                <w:szCs w:val="14"/>
              </w:rPr>
              <w:t>1 430</w:t>
            </w:r>
          </w:p>
        </w:tc>
        <w:tc>
          <w:tcPr>
            <w:tcW w:w="600" w:type="dxa"/>
            <w:tcBorders>
              <w:top w:val="nil"/>
              <w:left w:val="nil"/>
              <w:bottom w:val="nil"/>
              <w:right w:val="nil"/>
            </w:tcBorders>
            <w:shd w:val="clear" w:color="000000" w:fill="C0C0C0"/>
            <w:noWrap/>
            <w:vAlign w:val="bottom"/>
            <w:hideMark/>
          </w:tcPr>
          <w:p w14:paraId="2372B8D0" w14:textId="77777777" w:rsidR="000D0C3C" w:rsidRPr="002A2F0B" w:rsidRDefault="000D0C3C" w:rsidP="000D0C3C">
            <w:pPr>
              <w:jc w:val="right"/>
              <w:rPr>
                <w:rFonts w:cs="Arial"/>
                <w:sz w:val="14"/>
                <w:szCs w:val="14"/>
              </w:rPr>
            </w:pPr>
            <w:r w:rsidRPr="002A2F0B">
              <w:rPr>
                <w:rFonts w:cs="Arial"/>
                <w:sz w:val="14"/>
                <w:szCs w:val="14"/>
              </w:rPr>
              <w:t>543</w:t>
            </w:r>
          </w:p>
        </w:tc>
        <w:tc>
          <w:tcPr>
            <w:tcW w:w="600" w:type="dxa"/>
            <w:tcBorders>
              <w:top w:val="nil"/>
              <w:left w:val="nil"/>
              <w:bottom w:val="nil"/>
              <w:right w:val="nil"/>
            </w:tcBorders>
            <w:shd w:val="clear" w:color="000000" w:fill="C0C0C0"/>
            <w:noWrap/>
            <w:vAlign w:val="bottom"/>
            <w:hideMark/>
          </w:tcPr>
          <w:p w14:paraId="0328CC52" w14:textId="77777777" w:rsidR="000D0C3C" w:rsidRPr="002A2F0B" w:rsidRDefault="000D0C3C" w:rsidP="000D0C3C">
            <w:pPr>
              <w:jc w:val="right"/>
              <w:rPr>
                <w:rFonts w:cs="Arial"/>
                <w:sz w:val="14"/>
                <w:szCs w:val="14"/>
              </w:rPr>
            </w:pPr>
            <w:r w:rsidRPr="002A2F0B">
              <w:rPr>
                <w:rFonts w:cs="Arial"/>
                <w:sz w:val="14"/>
                <w:szCs w:val="14"/>
              </w:rPr>
              <w:t>176</w:t>
            </w:r>
          </w:p>
        </w:tc>
        <w:tc>
          <w:tcPr>
            <w:tcW w:w="600" w:type="dxa"/>
            <w:tcBorders>
              <w:top w:val="nil"/>
              <w:left w:val="nil"/>
              <w:bottom w:val="nil"/>
              <w:right w:val="nil"/>
            </w:tcBorders>
            <w:shd w:val="clear" w:color="000000" w:fill="C0C0C0"/>
            <w:noWrap/>
            <w:vAlign w:val="bottom"/>
            <w:hideMark/>
          </w:tcPr>
          <w:p w14:paraId="4F332793" w14:textId="77777777" w:rsidR="000D0C3C" w:rsidRPr="002A2F0B" w:rsidRDefault="000D0C3C" w:rsidP="000D0C3C">
            <w:pPr>
              <w:jc w:val="right"/>
              <w:rPr>
                <w:rFonts w:cs="Arial"/>
                <w:sz w:val="14"/>
                <w:szCs w:val="14"/>
              </w:rPr>
            </w:pPr>
            <w:r w:rsidRPr="002A2F0B">
              <w:rPr>
                <w:rFonts w:cs="Arial"/>
                <w:sz w:val="14"/>
                <w:szCs w:val="14"/>
              </w:rPr>
              <w:t>91</w:t>
            </w:r>
          </w:p>
        </w:tc>
        <w:tc>
          <w:tcPr>
            <w:tcW w:w="600" w:type="dxa"/>
            <w:tcBorders>
              <w:top w:val="nil"/>
              <w:left w:val="nil"/>
              <w:bottom w:val="nil"/>
              <w:right w:val="nil"/>
            </w:tcBorders>
            <w:shd w:val="clear" w:color="000000" w:fill="C0C0C0"/>
            <w:noWrap/>
            <w:vAlign w:val="bottom"/>
            <w:hideMark/>
          </w:tcPr>
          <w:p w14:paraId="78821EAC" w14:textId="77777777" w:rsidR="000D0C3C" w:rsidRPr="002A2F0B" w:rsidRDefault="000D0C3C" w:rsidP="000D0C3C">
            <w:pPr>
              <w:jc w:val="right"/>
              <w:rPr>
                <w:rFonts w:cs="Arial"/>
                <w:sz w:val="14"/>
                <w:szCs w:val="14"/>
              </w:rPr>
            </w:pPr>
            <w:r w:rsidRPr="002A2F0B">
              <w:rPr>
                <w:rFonts w:cs="Arial"/>
                <w:sz w:val="14"/>
                <w:szCs w:val="14"/>
              </w:rPr>
              <w:t>130</w:t>
            </w:r>
          </w:p>
        </w:tc>
        <w:tc>
          <w:tcPr>
            <w:tcW w:w="600" w:type="dxa"/>
            <w:tcBorders>
              <w:top w:val="nil"/>
              <w:left w:val="nil"/>
              <w:bottom w:val="nil"/>
              <w:right w:val="nil"/>
            </w:tcBorders>
            <w:shd w:val="clear" w:color="000000" w:fill="C0C0C0"/>
            <w:noWrap/>
            <w:vAlign w:val="bottom"/>
            <w:hideMark/>
          </w:tcPr>
          <w:p w14:paraId="32DFAF6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4A58290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332AD6F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D86CC3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755B3E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7DE253F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6EBB2DE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DDCB962"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37C09C93" w14:textId="30919910" w:rsidR="000D0C3C" w:rsidRPr="002A2F0B" w:rsidRDefault="000D0C3C" w:rsidP="000D0C3C">
            <w:pPr>
              <w:jc w:val="right"/>
              <w:rPr>
                <w:rFonts w:cs="Arial"/>
                <w:sz w:val="14"/>
                <w:szCs w:val="14"/>
              </w:rPr>
            </w:pPr>
            <w:r w:rsidRPr="002A2F0B">
              <w:rPr>
                <w:rFonts w:cs="Arial"/>
                <w:sz w:val="14"/>
                <w:szCs w:val="14"/>
              </w:rPr>
              <w:t>4 234</w:t>
            </w:r>
          </w:p>
        </w:tc>
      </w:tr>
      <w:tr w:rsidR="000D0C3C" w:rsidRPr="002A2F0B" w14:paraId="14DE88A1" w14:textId="77777777" w:rsidTr="000D0C3C">
        <w:trPr>
          <w:trHeight w:val="142"/>
        </w:trPr>
        <w:tc>
          <w:tcPr>
            <w:tcW w:w="960" w:type="dxa"/>
            <w:tcBorders>
              <w:top w:val="nil"/>
              <w:left w:val="nil"/>
              <w:bottom w:val="nil"/>
              <w:right w:val="nil"/>
            </w:tcBorders>
            <w:shd w:val="clear" w:color="000000" w:fill="C0C0C0"/>
            <w:noWrap/>
            <w:vAlign w:val="bottom"/>
            <w:hideMark/>
          </w:tcPr>
          <w:p w14:paraId="7FBF8A03" w14:textId="36F9F513" w:rsidR="000D0C3C" w:rsidRPr="002A2F0B" w:rsidRDefault="000D0C3C" w:rsidP="000D0C3C">
            <w:pPr>
              <w:jc w:val="right"/>
              <w:rPr>
                <w:rFonts w:cs="Arial"/>
                <w:sz w:val="14"/>
                <w:szCs w:val="14"/>
              </w:rPr>
            </w:pPr>
            <w:r w:rsidRPr="002A2F0B">
              <w:rPr>
                <w:rFonts w:cs="Arial"/>
                <w:sz w:val="14"/>
                <w:szCs w:val="14"/>
              </w:rPr>
              <w:t>1980</w:t>
            </w:r>
          </w:p>
        </w:tc>
        <w:tc>
          <w:tcPr>
            <w:tcW w:w="600" w:type="dxa"/>
            <w:tcBorders>
              <w:top w:val="nil"/>
              <w:left w:val="nil"/>
              <w:bottom w:val="nil"/>
              <w:right w:val="nil"/>
            </w:tcBorders>
            <w:shd w:val="clear" w:color="000000" w:fill="C0C0C0"/>
            <w:noWrap/>
            <w:vAlign w:val="bottom"/>
            <w:hideMark/>
          </w:tcPr>
          <w:p w14:paraId="721EA03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BF5DD1D" w14:textId="77777777" w:rsidR="000D0C3C" w:rsidRPr="002A2F0B" w:rsidRDefault="000D0C3C" w:rsidP="000D0C3C">
            <w:pPr>
              <w:jc w:val="right"/>
              <w:rPr>
                <w:rFonts w:cs="Arial"/>
                <w:sz w:val="14"/>
                <w:szCs w:val="14"/>
              </w:rPr>
            </w:pPr>
            <w:r w:rsidRPr="002A2F0B">
              <w:rPr>
                <w:rFonts w:cs="Arial"/>
                <w:sz w:val="14"/>
                <w:szCs w:val="14"/>
              </w:rPr>
              <w:t>11</w:t>
            </w:r>
          </w:p>
        </w:tc>
        <w:tc>
          <w:tcPr>
            <w:tcW w:w="661" w:type="dxa"/>
            <w:tcBorders>
              <w:top w:val="nil"/>
              <w:left w:val="nil"/>
              <w:bottom w:val="nil"/>
              <w:right w:val="nil"/>
            </w:tcBorders>
            <w:shd w:val="clear" w:color="000000" w:fill="C0C0C0"/>
            <w:noWrap/>
            <w:vAlign w:val="bottom"/>
            <w:hideMark/>
          </w:tcPr>
          <w:p w14:paraId="423067BE" w14:textId="7F279462" w:rsidR="000D0C3C" w:rsidRPr="002A2F0B" w:rsidRDefault="000D0C3C" w:rsidP="000D0C3C">
            <w:pPr>
              <w:jc w:val="right"/>
              <w:rPr>
                <w:rFonts w:cs="Arial"/>
                <w:sz w:val="14"/>
                <w:szCs w:val="14"/>
              </w:rPr>
            </w:pPr>
            <w:r w:rsidRPr="002A2F0B">
              <w:rPr>
                <w:rFonts w:cs="Arial"/>
                <w:sz w:val="14"/>
                <w:szCs w:val="14"/>
              </w:rPr>
              <w:t>2 251</w:t>
            </w:r>
          </w:p>
        </w:tc>
        <w:tc>
          <w:tcPr>
            <w:tcW w:w="661" w:type="dxa"/>
            <w:tcBorders>
              <w:top w:val="nil"/>
              <w:left w:val="nil"/>
              <w:bottom w:val="nil"/>
              <w:right w:val="nil"/>
            </w:tcBorders>
            <w:shd w:val="clear" w:color="000000" w:fill="C0C0C0"/>
            <w:noWrap/>
            <w:vAlign w:val="bottom"/>
            <w:hideMark/>
          </w:tcPr>
          <w:p w14:paraId="5608C56E" w14:textId="45057362" w:rsidR="000D0C3C" w:rsidRPr="002A2F0B" w:rsidRDefault="000D0C3C" w:rsidP="000D0C3C">
            <w:pPr>
              <w:jc w:val="right"/>
              <w:rPr>
                <w:rFonts w:cs="Arial"/>
                <w:sz w:val="14"/>
                <w:szCs w:val="14"/>
              </w:rPr>
            </w:pPr>
            <w:r w:rsidRPr="002A2F0B">
              <w:rPr>
                <w:rFonts w:cs="Arial"/>
                <w:sz w:val="14"/>
                <w:szCs w:val="14"/>
              </w:rPr>
              <w:t>2 168</w:t>
            </w:r>
          </w:p>
        </w:tc>
        <w:tc>
          <w:tcPr>
            <w:tcW w:w="661" w:type="dxa"/>
            <w:tcBorders>
              <w:top w:val="nil"/>
              <w:left w:val="nil"/>
              <w:bottom w:val="nil"/>
              <w:right w:val="nil"/>
            </w:tcBorders>
            <w:shd w:val="clear" w:color="000000" w:fill="C0C0C0"/>
            <w:noWrap/>
            <w:vAlign w:val="bottom"/>
            <w:hideMark/>
          </w:tcPr>
          <w:p w14:paraId="298AEBE6" w14:textId="77777777" w:rsidR="000D0C3C" w:rsidRPr="002A2F0B" w:rsidRDefault="000D0C3C" w:rsidP="000D0C3C">
            <w:pPr>
              <w:jc w:val="right"/>
              <w:rPr>
                <w:rFonts w:cs="Arial"/>
                <w:sz w:val="14"/>
                <w:szCs w:val="14"/>
              </w:rPr>
            </w:pPr>
            <w:r w:rsidRPr="002A2F0B">
              <w:rPr>
                <w:rFonts w:cs="Arial"/>
                <w:sz w:val="14"/>
                <w:szCs w:val="14"/>
              </w:rPr>
              <w:t>169</w:t>
            </w:r>
          </w:p>
        </w:tc>
        <w:tc>
          <w:tcPr>
            <w:tcW w:w="600" w:type="dxa"/>
            <w:tcBorders>
              <w:top w:val="nil"/>
              <w:left w:val="nil"/>
              <w:bottom w:val="nil"/>
              <w:right w:val="nil"/>
            </w:tcBorders>
            <w:shd w:val="clear" w:color="000000" w:fill="C0C0C0"/>
            <w:noWrap/>
            <w:vAlign w:val="bottom"/>
            <w:hideMark/>
          </w:tcPr>
          <w:p w14:paraId="51888F59" w14:textId="40D9CEFB" w:rsidR="000D0C3C" w:rsidRPr="002A2F0B" w:rsidRDefault="000D0C3C" w:rsidP="000D0C3C">
            <w:pPr>
              <w:jc w:val="right"/>
              <w:rPr>
                <w:rFonts w:cs="Arial"/>
                <w:sz w:val="14"/>
                <w:szCs w:val="14"/>
              </w:rPr>
            </w:pPr>
            <w:r w:rsidRPr="002A2F0B">
              <w:rPr>
                <w:rFonts w:cs="Arial"/>
                <w:sz w:val="14"/>
                <w:szCs w:val="14"/>
              </w:rPr>
              <w:t>1 984</w:t>
            </w:r>
          </w:p>
        </w:tc>
        <w:tc>
          <w:tcPr>
            <w:tcW w:w="600" w:type="dxa"/>
            <w:tcBorders>
              <w:top w:val="nil"/>
              <w:left w:val="nil"/>
              <w:bottom w:val="nil"/>
              <w:right w:val="nil"/>
            </w:tcBorders>
            <w:shd w:val="clear" w:color="000000" w:fill="C0C0C0"/>
            <w:noWrap/>
            <w:vAlign w:val="bottom"/>
            <w:hideMark/>
          </w:tcPr>
          <w:p w14:paraId="7EF03D64" w14:textId="77777777" w:rsidR="000D0C3C" w:rsidRPr="002A2F0B" w:rsidRDefault="000D0C3C" w:rsidP="000D0C3C">
            <w:pPr>
              <w:jc w:val="right"/>
              <w:rPr>
                <w:rFonts w:cs="Arial"/>
                <w:sz w:val="14"/>
                <w:szCs w:val="14"/>
              </w:rPr>
            </w:pPr>
            <w:r w:rsidRPr="002A2F0B">
              <w:rPr>
                <w:rFonts w:cs="Arial"/>
                <w:sz w:val="14"/>
                <w:szCs w:val="14"/>
              </w:rPr>
              <w:t>410</w:t>
            </w:r>
          </w:p>
        </w:tc>
        <w:tc>
          <w:tcPr>
            <w:tcW w:w="600" w:type="dxa"/>
            <w:tcBorders>
              <w:top w:val="nil"/>
              <w:left w:val="nil"/>
              <w:bottom w:val="nil"/>
              <w:right w:val="nil"/>
            </w:tcBorders>
            <w:shd w:val="clear" w:color="000000" w:fill="C0C0C0"/>
            <w:noWrap/>
            <w:vAlign w:val="bottom"/>
            <w:hideMark/>
          </w:tcPr>
          <w:p w14:paraId="61703364" w14:textId="77777777" w:rsidR="000D0C3C" w:rsidRPr="002A2F0B" w:rsidRDefault="000D0C3C" w:rsidP="000D0C3C">
            <w:pPr>
              <w:jc w:val="right"/>
              <w:rPr>
                <w:rFonts w:cs="Arial"/>
                <w:sz w:val="14"/>
                <w:szCs w:val="14"/>
              </w:rPr>
            </w:pPr>
            <w:r w:rsidRPr="002A2F0B">
              <w:rPr>
                <w:rFonts w:cs="Arial"/>
                <w:sz w:val="14"/>
                <w:szCs w:val="14"/>
              </w:rPr>
              <w:t>78</w:t>
            </w:r>
          </w:p>
        </w:tc>
        <w:tc>
          <w:tcPr>
            <w:tcW w:w="600" w:type="dxa"/>
            <w:tcBorders>
              <w:top w:val="nil"/>
              <w:left w:val="nil"/>
              <w:bottom w:val="nil"/>
              <w:right w:val="nil"/>
            </w:tcBorders>
            <w:shd w:val="clear" w:color="000000" w:fill="C0C0C0"/>
            <w:noWrap/>
            <w:vAlign w:val="bottom"/>
            <w:hideMark/>
          </w:tcPr>
          <w:p w14:paraId="28706C28" w14:textId="77777777" w:rsidR="000D0C3C" w:rsidRPr="002A2F0B" w:rsidRDefault="000D0C3C" w:rsidP="000D0C3C">
            <w:pPr>
              <w:jc w:val="right"/>
              <w:rPr>
                <w:rFonts w:cs="Arial"/>
                <w:sz w:val="14"/>
                <w:szCs w:val="14"/>
              </w:rPr>
            </w:pPr>
            <w:r w:rsidRPr="002A2F0B">
              <w:rPr>
                <w:rFonts w:cs="Arial"/>
                <w:sz w:val="14"/>
                <w:szCs w:val="14"/>
              </w:rPr>
              <w:t>48</w:t>
            </w:r>
          </w:p>
        </w:tc>
        <w:tc>
          <w:tcPr>
            <w:tcW w:w="600" w:type="dxa"/>
            <w:tcBorders>
              <w:top w:val="nil"/>
              <w:left w:val="nil"/>
              <w:bottom w:val="nil"/>
              <w:right w:val="nil"/>
            </w:tcBorders>
            <w:shd w:val="clear" w:color="000000" w:fill="C0C0C0"/>
            <w:noWrap/>
            <w:vAlign w:val="bottom"/>
            <w:hideMark/>
          </w:tcPr>
          <w:p w14:paraId="7BF1F26D" w14:textId="77777777" w:rsidR="000D0C3C" w:rsidRPr="002A2F0B" w:rsidRDefault="000D0C3C" w:rsidP="000D0C3C">
            <w:pPr>
              <w:jc w:val="right"/>
              <w:rPr>
                <w:rFonts w:cs="Arial"/>
                <w:sz w:val="14"/>
                <w:szCs w:val="14"/>
              </w:rPr>
            </w:pPr>
            <w:r w:rsidRPr="002A2F0B">
              <w:rPr>
                <w:rFonts w:cs="Arial"/>
                <w:sz w:val="14"/>
                <w:szCs w:val="14"/>
              </w:rPr>
              <w:t>31</w:t>
            </w:r>
          </w:p>
        </w:tc>
        <w:tc>
          <w:tcPr>
            <w:tcW w:w="600" w:type="dxa"/>
            <w:tcBorders>
              <w:top w:val="nil"/>
              <w:left w:val="nil"/>
              <w:bottom w:val="nil"/>
              <w:right w:val="nil"/>
            </w:tcBorders>
            <w:shd w:val="clear" w:color="000000" w:fill="C0C0C0"/>
            <w:noWrap/>
            <w:vAlign w:val="bottom"/>
            <w:hideMark/>
          </w:tcPr>
          <w:p w14:paraId="0BEE2CC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4B384E11" w14:textId="77777777" w:rsidR="000D0C3C" w:rsidRPr="002A2F0B" w:rsidRDefault="000D0C3C" w:rsidP="000D0C3C">
            <w:pPr>
              <w:jc w:val="right"/>
              <w:rPr>
                <w:rFonts w:cs="Arial"/>
                <w:sz w:val="14"/>
                <w:szCs w:val="14"/>
              </w:rPr>
            </w:pPr>
            <w:r w:rsidRPr="002A2F0B">
              <w:rPr>
                <w:rFonts w:cs="Arial"/>
                <w:sz w:val="14"/>
                <w:szCs w:val="14"/>
              </w:rPr>
              <w:t>47</w:t>
            </w:r>
          </w:p>
        </w:tc>
        <w:tc>
          <w:tcPr>
            <w:tcW w:w="600" w:type="dxa"/>
            <w:tcBorders>
              <w:top w:val="nil"/>
              <w:left w:val="nil"/>
              <w:bottom w:val="nil"/>
              <w:right w:val="nil"/>
            </w:tcBorders>
            <w:shd w:val="clear" w:color="000000" w:fill="C0C0C0"/>
            <w:noWrap/>
            <w:vAlign w:val="bottom"/>
            <w:hideMark/>
          </w:tcPr>
          <w:p w14:paraId="4A17CD7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0E3278F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4158808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7B4806E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53E6EF1"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1732D9E9" w14:textId="5461A326" w:rsidR="000D0C3C" w:rsidRPr="002A2F0B" w:rsidRDefault="000D0C3C" w:rsidP="000D0C3C">
            <w:pPr>
              <w:jc w:val="right"/>
              <w:rPr>
                <w:rFonts w:cs="Arial"/>
                <w:sz w:val="14"/>
                <w:szCs w:val="14"/>
              </w:rPr>
            </w:pPr>
            <w:r w:rsidRPr="002A2F0B">
              <w:rPr>
                <w:rFonts w:cs="Arial"/>
                <w:sz w:val="14"/>
                <w:szCs w:val="14"/>
              </w:rPr>
              <w:t>7 197</w:t>
            </w:r>
          </w:p>
        </w:tc>
      </w:tr>
      <w:tr w:rsidR="000D0C3C" w:rsidRPr="002A2F0B" w14:paraId="3D43FF3D" w14:textId="77777777" w:rsidTr="000D0C3C">
        <w:trPr>
          <w:trHeight w:val="142"/>
        </w:trPr>
        <w:tc>
          <w:tcPr>
            <w:tcW w:w="960" w:type="dxa"/>
            <w:tcBorders>
              <w:top w:val="nil"/>
              <w:left w:val="nil"/>
              <w:bottom w:val="nil"/>
              <w:right w:val="nil"/>
            </w:tcBorders>
            <w:shd w:val="clear" w:color="000000" w:fill="C0C0C0"/>
            <w:noWrap/>
            <w:vAlign w:val="bottom"/>
            <w:hideMark/>
          </w:tcPr>
          <w:p w14:paraId="382C38D1" w14:textId="2E3BAA74" w:rsidR="000D0C3C" w:rsidRPr="002A2F0B" w:rsidRDefault="000D0C3C" w:rsidP="000D0C3C">
            <w:pPr>
              <w:jc w:val="right"/>
              <w:rPr>
                <w:rFonts w:cs="Arial"/>
                <w:sz w:val="14"/>
                <w:szCs w:val="14"/>
              </w:rPr>
            </w:pPr>
            <w:r w:rsidRPr="002A2F0B">
              <w:rPr>
                <w:rFonts w:cs="Arial"/>
                <w:sz w:val="14"/>
                <w:szCs w:val="14"/>
              </w:rPr>
              <w:t>1981</w:t>
            </w:r>
          </w:p>
        </w:tc>
        <w:tc>
          <w:tcPr>
            <w:tcW w:w="600" w:type="dxa"/>
            <w:tcBorders>
              <w:top w:val="nil"/>
              <w:left w:val="nil"/>
              <w:bottom w:val="nil"/>
              <w:right w:val="nil"/>
            </w:tcBorders>
            <w:shd w:val="clear" w:color="000000" w:fill="C0C0C0"/>
            <w:noWrap/>
            <w:vAlign w:val="bottom"/>
            <w:hideMark/>
          </w:tcPr>
          <w:p w14:paraId="138C89D6" w14:textId="77777777" w:rsidR="000D0C3C" w:rsidRPr="002A2F0B" w:rsidRDefault="000D0C3C" w:rsidP="000D0C3C">
            <w:pPr>
              <w:jc w:val="right"/>
              <w:rPr>
                <w:rFonts w:cs="Arial"/>
                <w:sz w:val="14"/>
                <w:szCs w:val="14"/>
              </w:rPr>
            </w:pPr>
            <w:r w:rsidRPr="002A2F0B">
              <w:rPr>
                <w:rFonts w:cs="Arial"/>
                <w:sz w:val="14"/>
                <w:szCs w:val="14"/>
              </w:rPr>
              <w:t>283</w:t>
            </w:r>
          </w:p>
        </w:tc>
        <w:tc>
          <w:tcPr>
            <w:tcW w:w="600" w:type="dxa"/>
            <w:tcBorders>
              <w:top w:val="nil"/>
              <w:left w:val="nil"/>
              <w:bottom w:val="nil"/>
              <w:right w:val="nil"/>
            </w:tcBorders>
            <w:shd w:val="clear" w:color="000000" w:fill="C0C0C0"/>
            <w:noWrap/>
            <w:vAlign w:val="bottom"/>
            <w:hideMark/>
          </w:tcPr>
          <w:p w14:paraId="11909D67" w14:textId="5548A46B" w:rsidR="000D0C3C" w:rsidRPr="002A2F0B" w:rsidRDefault="000D0C3C" w:rsidP="000D0C3C">
            <w:pPr>
              <w:jc w:val="right"/>
              <w:rPr>
                <w:rFonts w:cs="Arial"/>
                <w:sz w:val="14"/>
                <w:szCs w:val="14"/>
              </w:rPr>
            </w:pPr>
            <w:r w:rsidRPr="002A2F0B">
              <w:rPr>
                <w:rFonts w:cs="Arial"/>
                <w:sz w:val="14"/>
                <w:szCs w:val="14"/>
              </w:rPr>
              <w:t>1 956</w:t>
            </w:r>
          </w:p>
        </w:tc>
        <w:tc>
          <w:tcPr>
            <w:tcW w:w="661" w:type="dxa"/>
            <w:tcBorders>
              <w:top w:val="nil"/>
              <w:left w:val="nil"/>
              <w:bottom w:val="nil"/>
              <w:right w:val="nil"/>
            </w:tcBorders>
            <w:shd w:val="clear" w:color="000000" w:fill="C0C0C0"/>
            <w:noWrap/>
            <w:vAlign w:val="bottom"/>
            <w:hideMark/>
          </w:tcPr>
          <w:p w14:paraId="73F336E8" w14:textId="58A9ED0C" w:rsidR="000D0C3C" w:rsidRPr="002A2F0B" w:rsidRDefault="000D0C3C" w:rsidP="000D0C3C">
            <w:pPr>
              <w:jc w:val="right"/>
              <w:rPr>
                <w:rFonts w:cs="Arial"/>
                <w:sz w:val="14"/>
                <w:szCs w:val="14"/>
              </w:rPr>
            </w:pPr>
            <w:r w:rsidRPr="002A2F0B">
              <w:rPr>
                <w:rFonts w:cs="Arial"/>
                <w:sz w:val="14"/>
                <w:szCs w:val="14"/>
              </w:rPr>
              <w:t>1 311</w:t>
            </w:r>
          </w:p>
        </w:tc>
        <w:tc>
          <w:tcPr>
            <w:tcW w:w="661" w:type="dxa"/>
            <w:tcBorders>
              <w:top w:val="nil"/>
              <w:left w:val="nil"/>
              <w:bottom w:val="nil"/>
              <w:right w:val="nil"/>
            </w:tcBorders>
            <w:shd w:val="clear" w:color="000000" w:fill="C0C0C0"/>
            <w:noWrap/>
            <w:vAlign w:val="bottom"/>
            <w:hideMark/>
          </w:tcPr>
          <w:p w14:paraId="548E4EDA" w14:textId="2141BCEB" w:rsidR="000D0C3C" w:rsidRPr="002A2F0B" w:rsidRDefault="000D0C3C" w:rsidP="000D0C3C">
            <w:pPr>
              <w:jc w:val="right"/>
              <w:rPr>
                <w:rFonts w:cs="Arial"/>
                <w:sz w:val="14"/>
                <w:szCs w:val="14"/>
              </w:rPr>
            </w:pPr>
            <w:r w:rsidRPr="002A2F0B">
              <w:rPr>
                <w:rFonts w:cs="Arial"/>
                <w:sz w:val="14"/>
                <w:szCs w:val="14"/>
              </w:rPr>
              <w:t>2 006</w:t>
            </w:r>
          </w:p>
        </w:tc>
        <w:tc>
          <w:tcPr>
            <w:tcW w:w="661" w:type="dxa"/>
            <w:tcBorders>
              <w:top w:val="nil"/>
              <w:left w:val="nil"/>
              <w:bottom w:val="nil"/>
              <w:right w:val="nil"/>
            </w:tcBorders>
            <w:shd w:val="clear" w:color="000000" w:fill="C0C0C0"/>
            <w:noWrap/>
            <w:vAlign w:val="bottom"/>
            <w:hideMark/>
          </w:tcPr>
          <w:p w14:paraId="7273E2AD" w14:textId="2D490163" w:rsidR="000D0C3C" w:rsidRPr="002A2F0B" w:rsidRDefault="000D0C3C" w:rsidP="000D0C3C">
            <w:pPr>
              <w:jc w:val="right"/>
              <w:rPr>
                <w:rFonts w:cs="Arial"/>
                <w:sz w:val="14"/>
                <w:szCs w:val="14"/>
              </w:rPr>
            </w:pPr>
            <w:r w:rsidRPr="002A2F0B">
              <w:rPr>
                <w:rFonts w:cs="Arial"/>
                <w:sz w:val="14"/>
                <w:szCs w:val="14"/>
              </w:rPr>
              <w:t>1 093</w:t>
            </w:r>
          </w:p>
        </w:tc>
        <w:tc>
          <w:tcPr>
            <w:tcW w:w="600" w:type="dxa"/>
            <w:tcBorders>
              <w:top w:val="nil"/>
              <w:left w:val="nil"/>
              <w:bottom w:val="nil"/>
              <w:right w:val="nil"/>
            </w:tcBorders>
            <w:shd w:val="clear" w:color="000000" w:fill="C0C0C0"/>
            <w:noWrap/>
            <w:vAlign w:val="bottom"/>
            <w:hideMark/>
          </w:tcPr>
          <w:p w14:paraId="62CBECC0" w14:textId="77777777" w:rsidR="000D0C3C" w:rsidRPr="002A2F0B" w:rsidRDefault="000D0C3C" w:rsidP="000D0C3C">
            <w:pPr>
              <w:jc w:val="right"/>
              <w:rPr>
                <w:rFonts w:cs="Arial"/>
                <w:sz w:val="14"/>
                <w:szCs w:val="14"/>
              </w:rPr>
            </w:pPr>
            <w:r w:rsidRPr="002A2F0B">
              <w:rPr>
                <w:rFonts w:cs="Arial"/>
                <w:sz w:val="14"/>
                <w:szCs w:val="14"/>
              </w:rPr>
              <w:t>43</w:t>
            </w:r>
          </w:p>
        </w:tc>
        <w:tc>
          <w:tcPr>
            <w:tcW w:w="600" w:type="dxa"/>
            <w:tcBorders>
              <w:top w:val="nil"/>
              <w:left w:val="nil"/>
              <w:bottom w:val="nil"/>
              <w:right w:val="nil"/>
            </w:tcBorders>
            <w:shd w:val="clear" w:color="000000" w:fill="C0C0C0"/>
            <w:noWrap/>
            <w:vAlign w:val="bottom"/>
            <w:hideMark/>
          </w:tcPr>
          <w:p w14:paraId="44465CCA" w14:textId="77777777" w:rsidR="000D0C3C" w:rsidRPr="002A2F0B" w:rsidRDefault="000D0C3C" w:rsidP="000D0C3C">
            <w:pPr>
              <w:jc w:val="right"/>
              <w:rPr>
                <w:rFonts w:cs="Arial"/>
                <w:sz w:val="14"/>
                <w:szCs w:val="14"/>
              </w:rPr>
            </w:pPr>
            <w:r w:rsidRPr="002A2F0B">
              <w:rPr>
                <w:rFonts w:cs="Arial"/>
                <w:sz w:val="14"/>
                <w:szCs w:val="14"/>
              </w:rPr>
              <w:t>453</w:t>
            </w:r>
          </w:p>
        </w:tc>
        <w:tc>
          <w:tcPr>
            <w:tcW w:w="600" w:type="dxa"/>
            <w:tcBorders>
              <w:top w:val="nil"/>
              <w:left w:val="nil"/>
              <w:bottom w:val="nil"/>
              <w:right w:val="nil"/>
            </w:tcBorders>
            <w:shd w:val="clear" w:color="000000" w:fill="C0C0C0"/>
            <w:noWrap/>
            <w:vAlign w:val="bottom"/>
            <w:hideMark/>
          </w:tcPr>
          <w:p w14:paraId="5A627F75" w14:textId="77777777" w:rsidR="000D0C3C" w:rsidRPr="002A2F0B" w:rsidRDefault="000D0C3C" w:rsidP="000D0C3C">
            <w:pPr>
              <w:jc w:val="right"/>
              <w:rPr>
                <w:rFonts w:cs="Arial"/>
                <w:sz w:val="14"/>
                <w:szCs w:val="14"/>
              </w:rPr>
            </w:pPr>
            <w:r w:rsidRPr="002A2F0B">
              <w:rPr>
                <w:rFonts w:cs="Arial"/>
                <w:sz w:val="14"/>
                <w:szCs w:val="14"/>
              </w:rPr>
              <w:t>197</w:t>
            </w:r>
          </w:p>
        </w:tc>
        <w:tc>
          <w:tcPr>
            <w:tcW w:w="600" w:type="dxa"/>
            <w:tcBorders>
              <w:top w:val="nil"/>
              <w:left w:val="nil"/>
              <w:bottom w:val="nil"/>
              <w:right w:val="nil"/>
            </w:tcBorders>
            <w:shd w:val="clear" w:color="000000" w:fill="C0C0C0"/>
            <w:noWrap/>
            <w:vAlign w:val="bottom"/>
            <w:hideMark/>
          </w:tcPr>
          <w:p w14:paraId="0FC08FB0" w14:textId="77777777" w:rsidR="000D0C3C" w:rsidRPr="002A2F0B" w:rsidRDefault="000D0C3C" w:rsidP="000D0C3C">
            <w:pPr>
              <w:jc w:val="right"/>
              <w:rPr>
                <w:rFonts w:cs="Arial"/>
                <w:sz w:val="14"/>
                <w:szCs w:val="14"/>
              </w:rPr>
            </w:pPr>
            <w:r w:rsidRPr="002A2F0B">
              <w:rPr>
                <w:rFonts w:cs="Arial"/>
                <w:sz w:val="14"/>
                <w:szCs w:val="14"/>
              </w:rPr>
              <w:t>59</w:t>
            </w:r>
          </w:p>
        </w:tc>
        <w:tc>
          <w:tcPr>
            <w:tcW w:w="600" w:type="dxa"/>
            <w:tcBorders>
              <w:top w:val="nil"/>
              <w:left w:val="nil"/>
              <w:bottom w:val="nil"/>
              <w:right w:val="nil"/>
            </w:tcBorders>
            <w:shd w:val="clear" w:color="000000" w:fill="C0C0C0"/>
            <w:noWrap/>
            <w:vAlign w:val="bottom"/>
            <w:hideMark/>
          </w:tcPr>
          <w:p w14:paraId="695500C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7D0C4BE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5BC7D24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1BDBAC9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5579D84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3E6BF6F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4EED1D6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000000" w:fill="C0C0C0"/>
            <w:noWrap/>
            <w:vAlign w:val="bottom"/>
            <w:hideMark/>
          </w:tcPr>
          <w:p w14:paraId="798E6F9A"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000000" w:fill="C0C0C0"/>
            <w:noWrap/>
            <w:vAlign w:val="bottom"/>
            <w:hideMark/>
          </w:tcPr>
          <w:p w14:paraId="685C7010" w14:textId="43BEF0D9" w:rsidR="000D0C3C" w:rsidRPr="002A2F0B" w:rsidRDefault="000D0C3C" w:rsidP="000D0C3C">
            <w:pPr>
              <w:jc w:val="right"/>
              <w:rPr>
                <w:rFonts w:cs="Arial"/>
                <w:sz w:val="14"/>
                <w:szCs w:val="14"/>
              </w:rPr>
            </w:pPr>
            <w:r w:rsidRPr="002A2F0B">
              <w:rPr>
                <w:rFonts w:cs="Arial"/>
                <w:sz w:val="14"/>
                <w:szCs w:val="14"/>
              </w:rPr>
              <w:t>7 399</w:t>
            </w:r>
          </w:p>
        </w:tc>
      </w:tr>
      <w:tr w:rsidR="000D0C3C" w:rsidRPr="002A2F0B" w14:paraId="74218611" w14:textId="77777777" w:rsidTr="000D0C3C">
        <w:trPr>
          <w:trHeight w:val="142"/>
        </w:trPr>
        <w:tc>
          <w:tcPr>
            <w:tcW w:w="960" w:type="dxa"/>
            <w:tcBorders>
              <w:top w:val="nil"/>
              <w:left w:val="nil"/>
              <w:bottom w:val="nil"/>
              <w:right w:val="nil"/>
            </w:tcBorders>
            <w:shd w:val="clear" w:color="auto" w:fill="auto"/>
            <w:noWrap/>
            <w:vAlign w:val="bottom"/>
            <w:hideMark/>
          </w:tcPr>
          <w:p w14:paraId="74A39070" w14:textId="4206E1BB" w:rsidR="000D0C3C" w:rsidRPr="002A2F0B" w:rsidRDefault="000D0C3C" w:rsidP="000D0C3C">
            <w:pPr>
              <w:jc w:val="right"/>
              <w:rPr>
                <w:rFonts w:cs="Arial"/>
                <w:sz w:val="14"/>
                <w:szCs w:val="14"/>
              </w:rPr>
            </w:pPr>
            <w:r w:rsidRPr="002A2F0B">
              <w:rPr>
                <w:rFonts w:cs="Arial"/>
                <w:sz w:val="14"/>
                <w:szCs w:val="14"/>
              </w:rPr>
              <w:t>1982</w:t>
            </w:r>
          </w:p>
        </w:tc>
        <w:tc>
          <w:tcPr>
            <w:tcW w:w="600" w:type="dxa"/>
            <w:tcBorders>
              <w:top w:val="nil"/>
              <w:left w:val="nil"/>
              <w:bottom w:val="nil"/>
              <w:right w:val="nil"/>
            </w:tcBorders>
            <w:shd w:val="clear" w:color="auto" w:fill="auto"/>
            <w:noWrap/>
            <w:vAlign w:val="bottom"/>
            <w:hideMark/>
          </w:tcPr>
          <w:p w14:paraId="41E90B41" w14:textId="77777777" w:rsidR="000D0C3C" w:rsidRPr="002A2F0B" w:rsidRDefault="000D0C3C" w:rsidP="000D0C3C">
            <w:pPr>
              <w:jc w:val="right"/>
              <w:rPr>
                <w:rFonts w:cs="Arial"/>
                <w:sz w:val="14"/>
                <w:szCs w:val="14"/>
              </w:rPr>
            </w:pPr>
            <w:r w:rsidRPr="002A2F0B">
              <w:rPr>
                <w:rFonts w:cs="Arial"/>
                <w:sz w:val="14"/>
                <w:szCs w:val="14"/>
              </w:rPr>
              <w:t>44</w:t>
            </w:r>
          </w:p>
        </w:tc>
        <w:tc>
          <w:tcPr>
            <w:tcW w:w="600" w:type="dxa"/>
            <w:tcBorders>
              <w:top w:val="nil"/>
              <w:left w:val="nil"/>
              <w:bottom w:val="nil"/>
              <w:right w:val="nil"/>
            </w:tcBorders>
            <w:shd w:val="clear" w:color="auto" w:fill="auto"/>
            <w:noWrap/>
            <w:vAlign w:val="bottom"/>
            <w:hideMark/>
          </w:tcPr>
          <w:p w14:paraId="24618C1D" w14:textId="77777777" w:rsidR="000D0C3C" w:rsidRPr="002A2F0B" w:rsidRDefault="000D0C3C" w:rsidP="000D0C3C">
            <w:pPr>
              <w:jc w:val="right"/>
              <w:rPr>
                <w:rFonts w:cs="Arial"/>
                <w:sz w:val="14"/>
                <w:szCs w:val="14"/>
              </w:rPr>
            </w:pPr>
            <w:r w:rsidRPr="002A2F0B">
              <w:rPr>
                <w:rFonts w:cs="Arial"/>
                <w:sz w:val="14"/>
                <w:szCs w:val="14"/>
              </w:rPr>
              <w:t>455</w:t>
            </w:r>
          </w:p>
        </w:tc>
        <w:tc>
          <w:tcPr>
            <w:tcW w:w="661" w:type="dxa"/>
            <w:tcBorders>
              <w:top w:val="nil"/>
              <w:left w:val="nil"/>
              <w:bottom w:val="nil"/>
              <w:right w:val="nil"/>
            </w:tcBorders>
            <w:shd w:val="clear" w:color="auto" w:fill="auto"/>
            <w:noWrap/>
            <w:vAlign w:val="bottom"/>
            <w:hideMark/>
          </w:tcPr>
          <w:p w14:paraId="4D4903A9" w14:textId="10C5581F" w:rsidR="000D0C3C" w:rsidRPr="002A2F0B" w:rsidRDefault="000D0C3C" w:rsidP="000D0C3C">
            <w:pPr>
              <w:jc w:val="right"/>
              <w:rPr>
                <w:rFonts w:cs="Arial"/>
                <w:sz w:val="14"/>
                <w:szCs w:val="14"/>
              </w:rPr>
            </w:pPr>
            <w:r w:rsidRPr="002A2F0B">
              <w:rPr>
                <w:rFonts w:cs="Arial"/>
                <w:sz w:val="14"/>
                <w:szCs w:val="14"/>
              </w:rPr>
              <w:t>6 642</w:t>
            </w:r>
          </w:p>
        </w:tc>
        <w:tc>
          <w:tcPr>
            <w:tcW w:w="661" w:type="dxa"/>
            <w:tcBorders>
              <w:top w:val="nil"/>
              <w:left w:val="nil"/>
              <w:bottom w:val="nil"/>
              <w:right w:val="nil"/>
            </w:tcBorders>
            <w:shd w:val="clear" w:color="auto" w:fill="auto"/>
            <w:noWrap/>
            <w:vAlign w:val="bottom"/>
            <w:hideMark/>
          </w:tcPr>
          <w:p w14:paraId="051E3D0B" w14:textId="1AEEB366" w:rsidR="000D0C3C" w:rsidRPr="002A2F0B" w:rsidRDefault="000D0C3C" w:rsidP="000D0C3C">
            <w:pPr>
              <w:jc w:val="right"/>
              <w:rPr>
                <w:rFonts w:cs="Arial"/>
                <w:sz w:val="14"/>
                <w:szCs w:val="14"/>
              </w:rPr>
            </w:pPr>
            <w:r w:rsidRPr="002A2F0B">
              <w:rPr>
                <w:rFonts w:cs="Arial"/>
                <w:sz w:val="14"/>
                <w:szCs w:val="14"/>
              </w:rPr>
              <w:t>13 614</w:t>
            </w:r>
          </w:p>
        </w:tc>
        <w:tc>
          <w:tcPr>
            <w:tcW w:w="661" w:type="dxa"/>
            <w:tcBorders>
              <w:top w:val="nil"/>
              <w:left w:val="nil"/>
              <w:bottom w:val="nil"/>
              <w:right w:val="nil"/>
            </w:tcBorders>
            <w:shd w:val="clear" w:color="auto" w:fill="auto"/>
            <w:noWrap/>
            <w:vAlign w:val="bottom"/>
            <w:hideMark/>
          </w:tcPr>
          <w:p w14:paraId="74188FE2" w14:textId="2342FC95" w:rsidR="000D0C3C" w:rsidRPr="002A2F0B" w:rsidRDefault="000D0C3C" w:rsidP="000D0C3C">
            <w:pPr>
              <w:jc w:val="right"/>
              <w:rPr>
                <w:rFonts w:cs="Arial"/>
                <w:sz w:val="14"/>
                <w:szCs w:val="14"/>
              </w:rPr>
            </w:pPr>
            <w:r w:rsidRPr="002A2F0B">
              <w:rPr>
                <w:rFonts w:cs="Arial"/>
                <w:sz w:val="14"/>
                <w:szCs w:val="14"/>
              </w:rPr>
              <w:t>12 667</w:t>
            </w:r>
          </w:p>
        </w:tc>
        <w:tc>
          <w:tcPr>
            <w:tcW w:w="600" w:type="dxa"/>
            <w:tcBorders>
              <w:top w:val="nil"/>
              <w:left w:val="nil"/>
              <w:bottom w:val="nil"/>
              <w:right w:val="nil"/>
            </w:tcBorders>
            <w:shd w:val="clear" w:color="auto" w:fill="auto"/>
            <w:noWrap/>
            <w:vAlign w:val="bottom"/>
            <w:hideMark/>
          </w:tcPr>
          <w:p w14:paraId="6D54B67A" w14:textId="3D39F303" w:rsidR="000D0C3C" w:rsidRPr="002A2F0B" w:rsidRDefault="000D0C3C" w:rsidP="000D0C3C">
            <w:pPr>
              <w:jc w:val="right"/>
              <w:rPr>
                <w:rFonts w:cs="Arial"/>
                <w:sz w:val="14"/>
                <w:szCs w:val="14"/>
              </w:rPr>
            </w:pPr>
            <w:r w:rsidRPr="002A2F0B">
              <w:rPr>
                <w:rFonts w:cs="Arial"/>
                <w:sz w:val="14"/>
                <w:szCs w:val="14"/>
              </w:rPr>
              <w:t>9 406</w:t>
            </w:r>
          </w:p>
        </w:tc>
        <w:tc>
          <w:tcPr>
            <w:tcW w:w="600" w:type="dxa"/>
            <w:tcBorders>
              <w:top w:val="nil"/>
              <w:left w:val="nil"/>
              <w:bottom w:val="nil"/>
              <w:right w:val="nil"/>
            </w:tcBorders>
            <w:shd w:val="clear" w:color="auto" w:fill="auto"/>
            <w:noWrap/>
            <w:vAlign w:val="bottom"/>
            <w:hideMark/>
          </w:tcPr>
          <w:p w14:paraId="65E95D6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4B04434" w14:textId="39AD2CB2" w:rsidR="000D0C3C" w:rsidRPr="002A2F0B" w:rsidRDefault="000D0C3C" w:rsidP="000D0C3C">
            <w:pPr>
              <w:jc w:val="right"/>
              <w:rPr>
                <w:rFonts w:cs="Arial"/>
                <w:sz w:val="14"/>
                <w:szCs w:val="14"/>
              </w:rPr>
            </w:pPr>
            <w:r w:rsidRPr="002A2F0B">
              <w:rPr>
                <w:rFonts w:cs="Arial"/>
                <w:sz w:val="14"/>
                <w:szCs w:val="14"/>
              </w:rPr>
              <w:t>3 088</w:t>
            </w:r>
          </w:p>
        </w:tc>
        <w:tc>
          <w:tcPr>
            <w:tcW w:w="600" w:type="dxa"/>
            <w:tcBorders>
              <w:top w:val="nil"/>
              <w:left w:val="nil"/>
              <w:bottom w:val="nil"/>
              <w:right w:val="nil"/>
            </w:tcBorders>
            <w:shd w:val="clear" w:color="auto" w:fill="auto"/>
            <w:noWrap/>
            <w:vAlign w:val="bottom"/>
            <w:hideMark/>
          </w:tcPr>
          <w:p w14:paraId="3935634C" w14:textId="77777777" w:rsidR="000D0C3C" w:rsidRPr="002A2F0B" w:rsidRDefault="000D0C3C" w:rsidP="000D0C3C">
            <w:pPr>
              <w:jc w:val="right"/>
              <w:rPr>
                <w:rFonts w:cs="Arial"/>
                <w:sz w:val="14"/>
                <w:szCs w:val="14"/>
              </w:rPr>
            </w:pPr>
            <w:r w:rsidRPr="002A2F0B">
              <w:rPr>
                <w:rFonts w:cs="Arial"/>
                <w:sz w:val="14"/>
                <w:szCs w:val="14"/>
              </w:rPr>
              <w:t>992</w:t>
            </w:r>
          </w:p>
        </w:tc>
        <w:tc>
          <w:tcPr>
            <w:tcW w:w="600" w:type="dxa"/>
            <w:tcBorders>
              <w:top w:val="nil"/>
              <w:left w:val="nil"/>
              <w:bottom w:val="nil"/>
              <w:right w:val="nil"/>
            </w:tcBorders>
            <w:shd w:val="clear" w:color="auto" w:fill="auto"/>
            <w:noWrap/>
            <w:vAlign w:val="bottom"/>
            <w:hideMark/>
          </w:tcPr>
          <w:p w14:paraId="502F1D5F" w14:textId="77777777" w:rsidR="000D0C3C" w:rsidRPr="002A2F0B" w:rsidRDefault="000D0C3C" w:rsidP="000D0C3C">
            <w:pPr>
              <w:jc w:val="right"/>
              <w:rPr>
                <w:rFonts w:cs="Arial"/>
                <w:sz w:val="14"/>
                <w:szCs w:val="14"/>
              </w:rPr>
            </w:pPr>
            <w:r w:rsidRPr="002A2F0B">
              <w:rPr>
                <w:rFonts w:cs="Arial"/>
                <w:sz w:val="14"/>
                <w:szCs w:val="14"/>
              </w:rPr>
              <w:t>120</w:t>
            </w:r>
          </w:p>
        </w:tc>
        <w:tc>
          <w:tcPr>
            <w:tcW w:w="600" w:type="dxa"/>
            <w:tcBorders>
              <w:top w:val="nil"/>
              <w:left w:val="nil"/>
              <w:bottom w:val="nil"/>
              <w:right w:val="nil"/>
            </w:tcBorders>
            <w:shd w:val="clear" w:color="auto" w:fill="auto"/>
            <w:noWrap/>
            <w:vAlign w:val="bottom"/>
            <w:hideMark/>
          </w:tcPr>
          <w:p w14:paraId="3A86994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8B33BD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F0B9B6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B5547E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1B5785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9D747C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2E9556B"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C7EB63A" w14:textId="2FFBD9FC" w:rsidR="000D0C3C" w:rsidRPr="002A2F0B" w:rsidRDefault="000D0C3C" w:rsidP="000D0C3C">
            <w:pPr>
              <w:jc w:val="right"/>
              <w:rPr>
                <w:rFonts w:cs="Arial"/>
                <w:sz w:val="14"/>
                <w:szCs w:val="14"/>
              </w:rPr>
            </w:pPr>
            <w:r w:rsidRPr="002A2F0B">
              <w:rPr>
                <w:rFonts w:cs="Arial"/>
                <w:sz w:val="14"/>
                <w:szCs w:val="14"/>
              </w:rPr>
              <w:t>47 027</w:t>
            </w:r>
          </w:p>
        </w:tc>
      </w:tr>
      <w:tr w:rsidR="000D0C3C" w:rsidRPr="002A2F0B" w14:paraId="2B98E9FB" w14:textId="77777777" w:rsidTr="000D0C3C">
        <w:trPr>
          <w:trHeight w:val="142"/>
        </w:trPr>
        <w:tc>
          <w:tcPr>
            <w:tcW w:w="960" w:type="dxa"/>
            <w:tcBorders>
              <w:top w:val="nil"/>
              <w:left w:val="nil"/>
              <w:bottom w:val="nil"/>
              <w:right w:val="nil"/>
            </w:tcBorders>
            <w:shd w:val="clear" w:color="auto" w:fill="auto"/>
            <w:noWrap/>
            <w:vAlign w:val="bottom"/>
            <w:hideMark/>
          </w:tcPr>
          <w:p w14:paraId="45212074" w14:textId="1D0EA89D" w:rsidR="000D0C3C" w:rsidRPr="002A2F0B" w:rsidRDefault="000D0C3C" w:rsidP="000D0C3C">
            <w:pPr>
              <w:jc w:val="right"/>
              <w:rPr>
                <w:rFonts w:cs="Arial"/>
                <w:sz w:val="14"/>
                <w:szCs w:val="14"/>
              </w:rPr>
            </w:pPr>
            <w:r w:rsidRPr="002A2F0B">
              <w:rPr>
                <w:rFonts w:cs="Arial"/>
                <w:sz w:val="14"/>
                <w:szCs w:val="14"/>
              </w:rPr>
              <w:t>1983</w:t>
            </w:r>
          </w:p>
        </w:tc>
        <w:tc>
          <w:tcPr>
            <w:tcW w:w="600" w:type="dxa"/>
            <w:tcBorders>
              <w:top w:val="nil"/>
              <w:left w:val="nil"/>
              <w:bottom w:val="nil"/>
              <w:right w:val="nil"/>
            </w:tcBorders>
            <w:shd w:val="clear" w:color="auto" w:fill="auto"/>
            <w:noWrap/>
            <w:vAlign w:val="bottom"/>
            <w:hideMark/>
          </w:tcPr>
          <w:p w14:paraId="22E6D9B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D3BC1BD" w14:textId="77777777" w:rsidR="000D0C3C" w:rsidRPr="002A2F0B" w:rsidRDefault="000D0C3C" w:rsidP="000D0C3C">
            <w:pPr>
              <w:jc w:val="right"/>
              <w:rPr>
                <w:rFonts w:cs="Arial"/>
                <w:sz w:val="14"/>
                <w:szCs w:val="14"/>
              </w:rPr>
            </w:pPr>
            <w:r w:rsidRPr="002A2F0B">
              <w:rPr>
                <w:rFonts w:cs="Arial"/>
                <w:sz w:val="14"/>
                <w:szCs w:val="14"/>
              </w:rPr>
              <w:t>389</w:t>
            </w:r>
          </w:p>
        </w:tc>
        <w:tc>
          <w:tcPr>
            <w:tcW w:w="661" w:type="dxa"/>
            <w:tcBorders>
              <w:top w:val="nil"/>
              <w:left w:val="nil"/>
              <w:bottom w:val="nil"/>
              <w:right w:val="nil"/>
            </w:tcBorders>
            <w:shd w:val="clear" w:color="auto" w:fill="auto"/>
            <w:noWrap/>
            <w:vAlign w:val="bottom"/>
            <w:hideMark/>
          </w:tcPr>
          <w:p w14:paraId="48842B3A" w14:textId="1BCF16F1" w:rsidR="000D0C3C" w:rsidRPr="002A2F0B" w:rsidRDefault="000D0C3C" w:rsidP="000D0C3C">
            <w:pPr>
              <w:jc w:val="right"/>
              <w:rPr>
                <w:rFonts w:cs="Arial"/>
                <w:sz w:val="14"/>
                <w:szCs w:val="14"/>
              </w:rPr>
            </w:pPr>
            <w:r w:rsidRPr="002A2F0B">
              <w:rPr>
                <w:rFonts w:cs="Arial"/>
                <w:sz w:val="14"/>
                <w:szCs w:val="14"/>
              </w:rPr>
              <w:t>2 017</w:t>
            </w:r>
          </w:p>
        </w:tc>
        <w:tc>
          <w:tcPr>
            <w:tcW w:w="661" w:type="dxa"/>
            <w:tcBorders>
              <w:top w:val="nil"/>
              <w:left w:val="nil"/>
              <w:bottom w:val="nil"/>
              <w:right w:val="nil"/>
            </w:tcBorders>
            <w:shd w:val="clear" w:color="auto" w:fill="auto"/>
            <w:noWrap/>
            <w:vAlign w:val="bottom"/>
            <w:hideMark/>
          </w:tcPr>
          <w:p w14:paraId="117B396C" w14:textId="3B41CB81" w:rsidR="000D0C3C" w:rsidRPr="002A2F0B" w:rsidRDefault="000D0C3C" w:rsidP="000D0C3C">
            <w:pPr>
              <w:jc w:val="right"/>
              <w:rPr>
                <w:rFonts w:cs="Arial"/>
                <w:sz w:val="14"/>
                <w:szCs w:val="14"/>
              </w:rPr>
            </w:pPr>
            <w:r w:rsidRPr="002A2F0B">
              <w:rPr>
                <w:rFonts w:cs="Arial"/>
                <w:sz w:val="14"/>
                <w:szCs w:val="14"/>
              </w:rPr>
              <w:t>3 781</w:t>
            </w:r>
          </w:p>
        </w:tc>
        <w:tc>
          <w:tcPr>
            <w:tcW w:w="661" w:type="dxa"/>
            <w:tcBorders>
              <w:top w:val="nil"/>
              <w:left w:val="nil"/>
              <w:bottom w:val="nil"/>
              <w:right w:val="nil"/>
            </w:tcBorders>
            <w:shd w:val="clear" w:color="auto" w:fill="auto"/>
            <w:noWrap/>
            <w:vAlign w:val="bottom"/>
            <w:hideMark/>
          </w:tcPr>
          <w:p w14:paraId="3F56A68C" w14:textId="77777777" w:rsidR="000D0C3C" w:rsidRPr="002A2F0B" w:rsidRDefault="000D0C3C" w:rsidP="000D0C3C">
            <w:pPr>
              <w:jc w:val="right"/>
              <w:rPr>
                <w:rFonts w:cs="Arial"/>
                <w:sz w:val="14"/>
                <w:szCs w:val="14"/>
              </w:rPr>
            </w:pPr>
            <w:r w:rsidRPr="002A2F0B">
              <w:rPr>
                <w:rFonts w:cs="Arial"/>
                <w:sz w:val="14"/>
                <w:szCs w:val="14"/>
              </w:rPr>
              <w:t>779</w:t>
            </w:r>
          </w:p>
        </w:tc>
        <w:tc>
          <w:tcPr>
            <w:tcW w:w="600" w:type="dxa"/>
            <w:tcBorders>
              <w:top w:val="nil"/>
              <w:left w:val="nil"/>
              <w:bottom w:val="nil"/>
              <w:right w:val="nil"/>
            </w:tcBorders>
            <w:shd w:val="clear" w:color="auto" w:fill="auto"/>
            <w:noWrap/>
            <w:vAlign w:val="bottom"/>
            <w:hideMark/>
          </w:tcPr>
          <w:p w14:paraId="7A40192E" w14:textId="77777777" w:rsidR="000D0C3C" w:rsidRPr="002A2F0B" w:rsidRDefault="000D0C3C" w:rsidP="000D0C3C">
            <w:pPr>
              <w:jc w:val="right"/>
              <w:rPr>
                <w:rFonts w:cs="Arial"/>
                <w:sz w:val="14"/>
                <w:szCs w:val="14"/>
              </w:rPr>
            </w:pPr>
            <w:r w:rsidRPr="002A2F0B">
              <w:rPr>
                <w:rFonts w:cs="Arial"/>
                <w:sz w:val="14"/>
                <w:szCs w:val="14"/>
              </w:rPr>
              <w:t>608</w:t>
            </w:r>
          </w:p>
        </w:tc>
        <w:tc>
          <w:tcPr>
            <w:tcW w:w="600" w:type="dxa"/>
            <w:tcBorders>
              <w:top w:val="nil"/>
              <w:left w:val="nil"/>
              <w:bottom w:val="nil"/>
              <w:right w:val="nil"/>
            </w:tcBorders>
            <w:shd w:val="clear" w:color="auto" w:fill="auto"/>
            <w:noWrap/>
            <w:vAlign w:val="bottom"/>
            <w:hideMark/>
          </w:tcPr>
          <w:p w14:paraId="0812EF21" w14:textId="77777777" w:rsidR="000D0C3C" w:rsidRPr="002A2F0B" w:rsidRDefault="000D0C3C" w:rsidP="000D0C3C">
            <w:pPr>
              <w:jc w:val="right"/>
              <w:rPr>
                <w:rFonts w:cs="Arial"/>
                <w:sz w:val="14"/>
                <w:szCs w:val="14"/>
              </w:rPr>
            </w:pPr>
            <w:r w:rsidRPr="002A2F0B">
              <w:rPr>
                <w:rFonts w:cs="Arial"/>
                <w:sz w:val="14"/>
                <w:szCs w:val="14"/>
              </w:rPr>
              <w:t>315</w:t>
            </w:r>
          </w:p>
        </w:tc>
        <w:tc>
          <w:tcPr>
            <w:tcW w:w="600" w:type="dxa"/>
            <w:tcBorders>
              <w:top w:val="nil"/>
              <w:left w:val="nil"/>
              <w:bottom w:val="nil"/>
              <w:right w:val="nil"/>
            </w:tcBorders>
            <w:shd w:val="clear" w:color="auto" w:fill="auto"/>
            <w:noWrap/>
            <w:vAlign w:val="bottom"/>
            <w:hideMark/>
          </w:tcPr>
          <w:p w14:paraId="596C6A60" w14:textId="77777777" w:rsidR="000D0C3C" w:rsidRPr="002A2F0B" w:rsidRDefault="000D0C3C" w:rsidP="000D0C3C">
            <w:pPr>
              <w:jc w:val="right"/>
              <w:rPr>
                <w:rFonts w:cs="Arial"/>
                <w:sz w:val="14"/>
                <w:szCs w:val="14"/>
              </w:rPr>
            </w:pPr>
            <w:r w:rsidRPr="002A2F0B">
              <w:rPr>
                <w:rFonts w:cs="Arial"/>
                <w:sz w:val="14"/>
                <w:szCs w:val="14"/>
              </w:rPr>
              <w:t>106</w:t>
            </w:r>
          </w:p>
        </w:tc>
        <w:tc>
          <w:tcPr>
            <w:tcW w:w="600" w:type="dxa"/>
            <w:tcBorders>
              <w:top w:val="nil"/>
              <w:left w:val="nil"/>
              <w:bottom w:val="nil"/>
              <w:right w:val="nil"/>
            </w:tcBorders>
            <w:shd w:val="clear" w:color="auto" w:fill="auto"/>
            <w:noWrap/>
            <w:vAlign w:val="bottom"/>
            <w:hideMark/>
          </w:tcPr>
          <w:p w14:paraId="2F39D738" w14:textId="77777777" w:rsidR="000D0C3C" w:rsidRPr="002A2F0B" w:rsidRDefault="000D0C3C" w:rsidP="000D0C3C">
            <w:pPr>
              <w:jc w:val="right"/>
              <w:rPr>
                <w:rFonts w:cs="Arial"/>
                <w:sz w:val="14"/>
                <w:szCs w:val="14"/>
              </w:rPr>
            </w:pPr>
            <w:r w:rsidRPr="002A2F0B">
              <w:rPr>
                <w:rFonts w:cs="Arial"/>
                <w:sz w:val="14"/>
                <w:szCs w:val="14"/>
              </w:rPr>
              <w:t>98</w:t>
            </w:r>
          </w:p>
        </w:tc>
        <w:tc>
          <w:tcPr>
            <w:tcW w:w="600" w:type="dxa"/>
            <w:tcBorders>
              <w:top w:val="nil"/>
              <w:left w:val="nil"/>
              <w:bottom w:val="nil"/>
              <w:right w:val="nil"/>
            </w:tcBorders>
            <w:shd w:val="clear" w:color="auto" w:fill="auto"/>
            <w:noWrap/>
            <w:vAlign w:val="bottom"/>
            <w:hideMark/>
          </w:tcPr>
          <w:p w14:paraId="590239D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572A7CE" w14:textId="77777777" w:rsidR="000D0C3C" w:rsidRPr="002A2F0B" w:rsidRDefault="000D0C3C" w:rsidP="000D0C3C">
            <w:pPr>
              <w:jc w:val="right"/>
              <w:rPr>
                <w:rFonts w:cs="Arial"/>
                <w:sz w:val="14"/>
                <w:szCs w:val="14"/>
              </w:rPr>
            </w:pPr>
            <w:r w:rsidRPr="002A2F0B">
              <w:rPr>
                <w:rFonts w:cs="Arial"/>
                <w:sz w:val="14"/>
                <w:szCs w:val="14"/>
              </w:rPr>
              <w:t>70</w:t>
            </w:r>
          </w:p>
        </w:tc>
        <w:tc>
          <w:tcPr>
            <w:tcW w:w="600" w:type="dxa"/>
            <w:tcBorders>
              <w:top w:val="nil"/>
              <w:left w:val="nil"/>
              <w:bottom w:val="nil"/>
              <w:right w:val="nil"/>
            </w:tcBorders>
            <w:shd w:val="clear" w:color="auto" w:fill="auto"/>
            <w:noWrap/>
            <w:vAlign w:val="bottom"/>
            <w:hideMark/>
          </w:tcPr>
          <w:p w14:paraId="5A9C5F7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C07BCC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FE15ED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3FFCAA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70D2D4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F8EA567" w14:textId="77777777" w:rsidR="000D0C3C" w:rsidRPr="002A2F0B" w:rsidRDefault="000D0C3C" w:rsidP="000D0C3C">
            <w:pPr>
              <w:jc w:val="right"/>
              <w:rPr>
                <w:rFonts w:cs="Arial"/>
                <w:sz w:val="14"/>
                <w:szCs w:val="14"/>
              </w:rPr>
            </w:pPr>
            <w:r w:rsidRPr="002A2F0B">
              <w:rPr>
                <w:rFonts w:cs="Arial"/>
                <w:sz w:val="14"/>
                <w:szCs w:val="14"/>
              </w:rPr>
              <w:t>35</w:t>
            </w:r>
          </w:p>
        </w:tc>
        <w:tc>
          <w:tcPr>
            <w:tcW w:w="661" w:type="dxa"/>
            <w:tcBorders>
              <w:top w:val="nil"/>
              <w:left w:val="nil"/>
              <w:bottom w:val="nil"/>
              <w:right w:val="nil"/>
            </w:tcBorders>
            <w:shd w:val="clear" w:color="auto" w:fill="auto"/>
            <w:noWrap/>
            <w:vAlign w:val="bottom"/>
            <w:hideMark/>
          </w:tcPr>
          <w:p w14:paraId="4E6C4B7D" w14:textId="68C85BB4" w:rsidR="000D0C3C" w:rsidRPr="002A2F0B" w:rsidRDefault="000D0C3C" w:rsidP="000D0C3C">
            <w:pPr>
              <w:jc w:val="right"/>
              <w:rPr>
                <w:rFonts w:cs="Arial"/>
                <w:sz w:val="14"/>
                <w:szCs w:val="14"/>
              </w:rPr>
            </w:pPr>
            <w:r w:rsidRPr="002A2F0B">
              <w:rPr>
                <w:rFonts w:cs="Arial"/>
                <w:sz w:val="14"/>
                <w:szCs w:val="14"/>
              </w:rPr>
              <w:t>8 197</w:t>
            </w:r>
          </w:p>
        </w:tc>
      </w:tr>
      <w:tr w:rsidR="000D0C3C" w:rsidRPr="002A2F0B" w14:paraId="5E7C618D" w14:textId="77777777" w:rsidTr="000D0C3C">
        <w:trPr>
          <w:trHeight w:val="142"/>
        </w:trPr>
        <w:tc>
          <w:tcPr>
            <w:tcW w:w="960" w:type="dxa"/>
            <w:tcBorders>
              <w:top w:val="nil"/>
              <w:left w:val="nil"/>
              <w:bottom w:val="nil"/>
              <w:right w:val="nil"/>
            </w:tcBorders>
            <w:shd w:val="clear" w:color="auto" w:fill="auto"/>
            <w:noWrap/>
            <w:vAlign w:val="bottom"/>
            <w:hideMark/>
          </w:tcPr>
          <w:p w14:paraId="2455076B" w14:textId="5667552B" w:rsidR="000D0C3C" w:rsidRPr="002A2F0B" w:rsidRDefault="000D0C3C" w:rsidP="000D0C3C">
            <w:pPr>
              <w:jc w:val="right"/>
              <w:rPr>
                <w:rFonts w:cs="Arial"/>
                <w:sz w:val="14"/>
                <w:szCs w:val="14"/>
              </w:rPr>
            </w:pPr>
            <w:r w:rsidRPr="002A2F0B">
              <w:rPr>
                <w:rFonts w:cs="Arial"/>
                <w:sz w:val="14"/>
                <w:szCs w:val="14"/>
              </w:rPr>
              <w:t>1984</w:t>
            </w:r>
          </w:p>
        </w:tc>
        <w:tc>
          <w:tcPr>
            <w:tcW w:w="600" w:type="dxa"/>
            <w:tcBorders>
              <w:top w:val="nil"/>
              <w:left w:val="nil"/>
              <w:bottom w:val="nil"/>
              <w:right w:val="nil"/>
            </w:tcBorders>
            <w:shd w:val="clear" w:color="auto" w:fill="auto"/>
            <w:noWrap/>
            <w:vAlign w:val="bottom"/>
            <w:hideMark/>
          </w:tcPr>
          <w:p w14:paraId="6D0A676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32E3BA7" w14:textId="77777777" w:rsidR="000D0C3C" w:rsidRPr="002A2F0B" w:rsidRDefault="000D0C3C" w:rsidP="000D0C3C">
            <w:pPr>
              <w:jc w:val="right"/>
              <w:rPr>
                <w:rFonts w:cs="Arial"/>
                <w:sz w:val="14"/>
                <w:szCs w:val="14"/>
              </w:rPr>
            </w:pPr>
            <w:r w:rsidRPr="002A2F0B">
              <w:rPr>
                <w:rFonts w:cs="Arial"/>
                <w:sz w:val="14"/>
                <w:szCs w:val="14"/>
              </w:rPr>
              <w:t>103</w:t>
            </w:r>
          </w:p>
        </w:tc>
        <w:tc>
          <w:tcPr>
            <w:tcW w:w="661" w:type="dxa"/>
            <w:tcBorders>
              <w:top w:val="nil"/>
              <w:left w:val="nil"/>
              <w:bottom w:val="nil"/>
              <w:right w:val="nil"/>
            </w:tcBorders>
            <w:shd w:val="clear" w:color="auto" w:fill="auto"/>
            <w:noWrap/>
            <w:vAlign w:val="bottom"/>
            <w:hideMark/>
          </w:tcPr>
          <w:p w14:paraId="5FB3501B" w14:textId="77777777" w:rsidR="000D0C3C" w:rsidRPr="002A2F0B" w:rsidRDefault="000D0C3C" w:rsidP="000D0C3C">
            <w:pPr>
              <w:jc w:val="right"/>
              <w:rPr>
                <w:rFonts w:cs="Arial"/>
                <w:sz w:val="14"/>
                <w:szCs w:val="14"/>
              </w:rPr>
            </w:pPr>
            <w:r w:rsidRPr="002A2F0B">
              <w:rPr>
                <w:rFonts w:cs="Arial"/>
                <w:sz w:val="14"/>
                <w:szCs w:val="14"/>
              </w:rPr>
              <w:t>117</w:t>
            </w:r>
          </w:p>
        </w:tc>
        <w:tc>
          <w:tcPr>
            <w:tcW w:w="661" w:type="dxa"/>
            <w:tcBorders>
              <w:top w:val="nil"/>
              <w:left w:val="nil"/>
              <w:bottom w:val="nil"/>
              <w:right w:val="nil"/>
            </w:tcBorders>
            <w:shd w:val="clear" w:color="auto" w:fill="auto"/>
            <w:noWrap/>
            <w:vAlign w:val="bottom"/>
            <w:hideMark/>
          </w:tcPr>
          <w:p w14:paraId="7D14FEDC" w14:textId="77777777" w:rsidR="000D0C3C" w:rsidRPr="002A2F0B" w:rsidRDefault="000D0C3C" w:rsidP="000D0C3C">
            <w:pPr>
              <w:jc w:val="right"/>
              <w:rPr>
                <w:rFonts w:cs="Arial"/>
                <w:sz w:val="14"/>
                <w:szCs w:val="14"/>
              </w:rPr>
            </w:pPr>
            <w:r w:rsidRPr="002A2F0B">
              <w:rPr>
                <w:rFonts w:cs="Arial"/>
                <w:sz w:val="14"/>
                <w:szCs w:val="14"/>
              </w:rPr>
              <w:t>344</w:t>
            </w:r>
          </w:p>
        </w:tc>
        <w:tc>
          <w:tcPr>
            <w:tcW w:w="661" w:type="dxa"/>
            <w:tcBorders>
              <w:top w:val="nil"/>
              <w:left w:val="nil"/>
              <w:bottom w:val="nil"/>
              <w:right w:val="nil"/>
            </w:tcBorders>
            <w:shd w:val="clear" w:color="auto" w:fill="auto"/>
            <w:noWrap/>
            <w:vAlign w:val="bottom"/>
            <w:hideMark/>
          </w:tcPr>
          <w:p w14:paraId="29824312" w14:textId="77777777" w:rsidR="000D0C3C" w:rsidRPr="002A2F0B" w:rsidRDefault="000D0C3C" w:rsidP="000D0C3C">
            <w:pPr>
              <w:jc w:val="right"/>
              <w:rPr>
                <w:rFonts w:cs="Arial"/>
                <w:sz w:val="14"/>
                <w:szCs w:val="14"/>
              </w:rPr>
            </w:pPr>
            <w:r w:rsidRPr="002A2F0B">
              <w:rPr>
                <w:rFonts w:cs="Arial"/>
                <w:sz w:val="14"/>
                <w:szCs w:val="14"/>
              </w:rPr>
              <w:t>483</w:t>
            </w:r>
          </w:p>
        </w:tc>
        <w:tc>
          <w:tcPr>
            <w:tcW w:w="600" w:type="dxa"/>
            <w:tcBorders>
              <w:top w:val="nil"/>
              <w:left w:val="nil"/>
              <w:bottom w:val="nil"/>
              <w:right w:val="nil"/>
            </w:tcBorders>
            <w:shd w:val="clear" w:color="auto" w:fill="auto"/>
            <w:noWrap/>
            <w:vAlign w:val="bottom"/>
            <w:hideMark/>
          </w:tcPr>
          <w:p w14:paraId="0553DAD7" w14:textId="77777777" w:rsidR="000D0C3C" w:rsidRPr="002A2F0B" w:rsidRDefault="000D0C3C" w:rsidP="000D0C3C">
            <w:pPr>
              <w:jc w:val="right"/>
              <w:rPr>
                <w:rFonts w:cs="Arial"/>
                <w:sz w:val="14"/>
                <w:szCs w:val="14"/>
              </w:rPr>
            </w:pPr>
            <w:r w:rsidRPr="002A2F0B">
              <w:rPr>
                <w:rFonts w:cs="Arial"/>
                <w:sz w:val="14"/>
                <w:szCs w:val="14"/>
              </w:rPr>
              <w:t>92</w:t>
            </w:r>
          </w:p>
        </w:tc>
        <w:tc>
          <w:tcPr>
            <w:tcW w:w="600" w:type="dxa"/>
            <w:tcBorders>
              <w:top w:val="nil"/>
              <w:left w:val="nil"/>
              <w:bottom w:val="nil"/>
              <w:right w:val="nil"/>
            </w:tcBorders>
            <w:shd w:val="clear" w:color="auto" w:fill="auto"/>
            <w:noWrap/>
            <w:vAlign w:val="bottom"/>
            <w:hideMark/>
          </w:tcPr>
          <w:p w14:paraId="7CFF20A6" w14:textId="77777777" w:rsidR="000D0C3C" w:rsidRPr="002A2F0B" w:rsidRDefault="000D0C3C" w:rsidP="000D0C3C">
            <w:pPr>
              <w:jc w:val="right"/>
              <w:rPr>
                <w:rFonts w:cs="Arial"/>
                <w:sz w:val="14"/>
                <w:szCs w:val="14"/>
              </w:rPr>
            </w:pPr>
            <w:r w:rsidRPr="002A2F0B">
              <w:rPr>
                <w:rFonts w:cs="Arial"/>
                <w:sz w:val="14"/>
                <w:szCs w:val="14"/>
              </w:rPr>
              <w:t>182</w:t>
            </w:r>
          </w:p>
        </w:tc>
        <w:tc>
          <w:tcPr>
            <w:tcW w:w="600" w:type="dxa"/>
            <w:tcBorders>
              <w:top w:val="nil"/>
              <w:left w:val="nil"/>
              <w:bottom w:val="nil"/>
              <w:right w:val="nil"/>
            </w:tcBorders>
            <w:shd w:val="clear" w:color="auto" w:fill="auto"/>
            <w:noWrap/>
            <w:vAlign w:val="bottom"/>
            <w:hideMark/>
          </w:tcPr>
          <w:p w14:paraId="6294897F" w14:textId="77777777" w:rsidR="000D0C3C" w:rsidRPr="002A2F0B" w:rsidRDefault="000D0C3C" w:rsidP="000D0C3C">
            <w:pPr>
              <w:jc w:val="right"/>
              <w:rPr>
                <w:rFonts w:cs="Arial"/>
                <w:sz w:val="14"/>
                <w:szCs w:val="14"/>
              </w:rPr>
            </w:pPr>
            <w:r w:rsidRPr="002A2F0B">
              <w:rPr>
                <w:rFonts w:cs="Arial"/>
                <w:sz w:val="14"/>
                <w:szCs w:val="14"/>
              </w:rPr>
              <w:t>74</w:t>
            </w:r>
          </w:p>
        </w:tc>
        <w:tc>
          <w:tcPr>
            <w:tcW w:w="600" w:type="dxa"/>
            <w:tcBorders>
              <w:top w:val="nil"/>
              <w:left w:val="nil"/>
              <w:bottom w:val="nil"/>
              <w:right w:val="nil"/>
            </w:tcBorders>
            <w:shd w:val="clear" w:color="auto" w:fill="auto"/>
            <w:noWrap/>
            <w:vAlign w:val="bottom"/>
            <w:hideMark/>
          </w:tcPr>
          <w:p w14:paraId="776BBD73" w14:textId="77777777" w:rsidR="000D0C3C" w:rsidRPr="002A2F0B" w:rsidRDefault="000D0C3C" w:rsidP="000D0C3C">
            <w:pPr>
              <w:jc w:val="right"/>
              <w:rPr>
                <w:rFonts w:cs="Arial"/>
                <w:sz w:val="14"/>
                <w:szCs w:val="14"/>
              </w:rPr>
            </w:pPr>
            <w:r w:rsidRPr="002A2F0B">
              <w:rPr>
                <w:rFonts w:cs="Arial"/>
                <w:sz w:val="14"/>
                <w:szCs w:val="14"/>
              </w:rPr>
              <w:t>18</w:t>
            </w:r>
          </w:p>
        </w:tc>
        <w:tc>
          <w:tcPr>
            <w:tcW w:w="600" w:type="dxa"/>
            <w:tcBorders>
              <w:top w:val="nil"/>
              <w:left w:val="nil"/>
              <w:bottom w:val="nil"/>
              <w:right w:val="nil"/>
            </w:tcBorders>
            <w:shd w:val="clear" w:color="auto" w:fill="auto"/>
            <w:noWrap/>
            <w:vAlign w:val="bottom"/>
            <w:hideMark/>
          </w:tcPr>
          <w:p w14:paraId="7B4FEFB1" w14:textId="77777777" w:rsidR="000D0C3C" w:rsidRPr="002A2F0B" w:rsidRDefault="000D0C3C" w:rsidP="000D0C3C">
            <w:pPr>
              <w:jc w:val="right"/>
              <w:rPr>
                <w:rFonts w:cs="Arial"/>
                <w:sz w:val="14"/>
                <w:szCs w:val="14"/>
              </w:rPr>
            </w:pPr>
            <w:r w:rsidRPr="002A2F0B">
              <w:rPr>
                <w:rFonts w:cs="Arial"/>
                <w:sz w:val="14"/>
                <w:szCs w:val="14"/>
              </w:rPr>
              <w:t>105</w:t>
            </w:r>
          </w:p>
        </w:tc>
        <w:tc>
          <w:tcPr>
            <w:tcW w:w="600" w:type="dxa"/>
            <w:tcBorders>
              <w:top w:val="nil"/>
              <w:left w:val="nil"/>
              <w:bottom w:val="nil"/>
              <w:right w:val="nil"/>
            </w:tcBorders>
            <w:shd w:val="clear" w:color="auto" w:fill="auto"/>
            <w:noWrap/>
            <w:vAlign w:val="bottom"/>
            <w:hideMark/>
          </w:tcPr>
          <w:p w14:paraId="44AB508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B3C8B2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CB24D2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F4694D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1C863A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FA4DBC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29166A0"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F1AB41C" w14:textId="69B7344C" w:rsidR="000D0C3C" w:rsidRPr="002A2F0B" w:rsidRDefault="000D0C3C" w:rsidP="000D0C3C">
            <w:pPr>
              <w:jc w:val="right"/>
              <w:rPr>
                <w:rFonts w:cs="Arial"/>
                <w:sz w:val="14"/>
                <w:szCs w:val="14"/>
              </w:rPr>
            </w:pPr>
            <w:r w:rsidRPr="002A2F0B">
              <w:rPr>
                <w:rFonts w:cs="Arial"/>
                <w:sz w:val="14"/>
                <w:szCs w:val="14"/>
              </w:rPr>
              <w:t>1 518</w:t>
            </w:r>
          </w:p>
        </w:tc>
      </w:tr>
      <w:tr w:rsidR="000D0C3C" w:rsidRPr="002A2F0B" w14:paraId="38622C03" w14:textId="77777777" w:rsidTr="000D0C3C">
        <w:trPr>
          <w:trHeight w:val="142"/>
        </w:trPr>
        <w:tc>
          <w:tcPr>
            <w:tcW w:w="960" w:type="dxa"/>
            <w:tcBorders>
              <w:top w:val="nil"/>
              <w:left w:val="nil"/>
              <w:bottom w:val="nil"/>
              <w:right w:val="nil"/>
            </w:tcBorders>
            <w:shd w:val="clear" w:color="auto" w:fill="auto"/>
            <w:noWrap/>
            <w:vAlign w:val="bottom"/>
            <w:hideMark/>
          </w:tcPr>
          <w:p w14:paraId="64B744B9" w14:textId="553B2D0F" w:rsidR="000D0C3C" w:rsidRPr="002A2F0B" w:rsidRDefault="000D0C3C" w:rsidP="000D0C3C">
            <w:pPr>
              <w:jc w:val="right"/>
              <w:rPr>
                <w:rFonts w:cs="Arial"/>
                <w:sz w:val="14"/>
                <w:szCs w:val="14"/>
              </w:rPr>
            </w:pPr>
            <w:r w:rsidRPr="002A2F0B">
              <w:rPr>
                <w:rFonts w:cs="Arial"/>
                <w:sz w:val="14"/>
                <w:szCs w:val="14"/>
              </w:rPr>
              <w:t>1985</w:t>
            </w:r>
          </w:p>
        </w:tc>
        <w:tc>
          <w:tcPr>
            <w:tcW w:w="600" w:type="dxa"/>
            <w:tcBorders>
              <w:top w:val="nil"/>
              <w:left w:val="nil"/>
              <w:bottom w:val="nil"/>
              <w:right w:val="nil"/>
            </w:tcBorders>
            <w:shd w:val="clear" w:color="auto" w:fill="auto"/>
            <w:noWrap/>
            <w:vAlign w:val="bottom"/>
            <w:hideMark/>
          </w:tcPr>
          <w:p w14:paraId="65D459A0" w14:textId="77777777" w:rsidR="000D0C3C" w:rsidRPr="002A2F0B" w:rsidRDefault="000D0C3C" w:rsidP="000D0C3C">
            <w:pPr>
              <w:jc w:val="right"/>
              <w:rPr>
                <w:rFonts w:cs="Arial"/>
                <w:sz w:val="14"/>
                <w:szCs w:val="14"/>
              </w:rPr>
            </w:pPr>
            <w:r w:rsidRPr="002A2F0B">
              <w:rPr>
                <w:rFonts w:cs="Arial"/>
                <w:sz w:val="14"/>
                <w:szCs w:val="14"/>
              </w:rPr>
              <w:t>58</w:t>
            </w:r>
          </w:p>
        </w:tc>
        <w:tc>
          <w:tcPr>
            <w:tcW w:w="600" w:type="dxa"/>
            <w:tcBorders>
              <w:top w:val="nil"/>
              <w:left w:val="nil"/>
              <w:bottom w:val="nil"/>
              <w:right w:val="nil"/>
            </w:tcBorders>
            <w:shd w:val="clear" w:color="auto" w:fill="auto"/>
            <w:noWrap/>
            <w:vAlign w:val="bottom"/>
            <w:hideMark/>
          </w:tcPr>
          <w:p w14:paraId="1E7F48F6" w14:textId="77777777" w:rsidR="000D0C3C" w:rsidRPr="002A2F0B" w:rsidRDefault="000D0C3C" w:rsidP="000D0C3C">
            <w:pPr>
              <w:jc w:val="right"/>
              <w:rPr>
                <w:rFonts w:cs="Arial"/>
                <w:sz w:val="14"/>
                <w:szCs w:val="14"/>
              </w:rPr>
            </w:pPr>
            <w:r w:rsidRPr="002A2F0B">
              <w:rPr>
                <w:rFonts w:cs="Arial"/>
                <w:sz w:val="14"/>
                <w:szCs w:val="14"/>
              </w:rPr>
              <w:t>36</w:t>
            </w:r>
          </w:p>
        </w:tc>
        <w:tc>
          <w:tcPr>
            <w:tcW w:w="661" w:type="dxa"/>
            <w:tcBorders>
              <w:top w:val="nil"/>
              <w:left w:val="nil"/>
              <w:bottom w:val="nil"/>
              <w:right w:val="nil"/>
            </w:tcBorders>
            <w:shd w:val="clear" w:color="auto" w:fill="auto"/>
            <w:noWrap/>
            <w:vAlign w:val="bottom"/>
            <w:hideMark/>
          </w:tcPr>
          <w:p w14:paraId="141EC62F" w14:textId="51282032" w:rsidR="000D0C3C" w:rsidRPr="002A2F0B" w:rsidRDefault="000D0C3C" w:rsidP="000D0C3C">
            <w:pPr>
              <w:jc w:val="right"/>
              <w:rPr>
                <w:rFonts w:cs="Arial"/>
                <w:sz w:val="14"/>
                <w:szCs w:val="14"/>
              </w:rPr>
            </w:pPr>
            <w:r w:rsidRPr="002A2F0B">
              <w:rPr>
                <w:rFonts w:cs="Arial"/>
                <w:sz w:val="14"/>
                <w:szCs w:val="14"/>
              </w:rPr>
              <w:t>2 032</w:t>
            </w:r>
          </w:p>
        </w:tc>
        <w:tc>
          <w:tcPr>
            <w:tcW w:w="661" w:type="dxa"/>
            <w:tcBorders>
              <w:top w:val="nil"/>
              <w:left w:val="nil"/>
              <w:bottom w:val="nil"/>
              <w:right w:val="nil"/>
            </w:tcBorders>
            <w:shd w:val="clear" w:color="auto" w:fill="auto"/>
            <w:noWrap/>
            <w:vAlign w:val="bottom"/>
            <w:hideMark/>
          </w:tcPr>
          <w:p w14:paraId="7BA5B11E" w14:textId="77777777" w:rsidR="000D0C3C" w:rsidRPr="002A2F0B" w:rsidRDefault="000D0C3C" w:rsidP="000D0C3C">
            <w:pPr>
              <w:jc w:val="right"/>
              <w:rPr>
                <w:rFonts w:cs="Arial"/>
                <w:sz w:val="14"/>
                <w:szCs w:val="14"/>
              </w:rPr>
            </w:pPr>
            <w:r w:rsidRPr="002A2F0B">
              <w:rPr>
                <w:rFonts w:cs="Arial"/>
                <w:sz w:val="14"/>
                <w:szCs w:val="14"/>
              </w:rPr>
              <w:t>633</w:t>
            </w:r>
          </w:p>
        </w:tc>
        <w:tc>
          <w:tcPr>
            <w:tcW w:w="661" w:type="dxa"/>
            <w:tcBorders>
              <w:top w:val="nil"/>
              <w:left w:val="nil"/>
              <w:bottom w:val="nil"/>
              <w:right w:val="nil"/>
            </w:tcBorders>
            <w:shd w:val="clear" w:color="auto" w:fill="auto"/>
            <w:noWrap/>
            <w:vAlign w:val="bottom"/>
            <w:hideMark/>
          </w:tcPr>
          <w:p w14:paraId="1E88C702" w14:textId="10665E93" w:rsidR="000D0C3C" w:rsidRPr="002A2F0B" w:rsidRDefault="000D0C3C" w:rsidP="000D0C3C">
            <w:pPr>
              <w:jc w:val="right"/>
              <w:rPr>
                <w:rFonts w:cs="Arial"/>
                <w:sz w:val="14"/>
                <w:szCs w:val="14"/>
              </w:rPr>
            </w:pPr>
            <w:r w:rsidRPr="002A2F0B">
              <w:rPr>
                <w:rFonts w:cs="Arial"/>
                <w:sz w:val="14"/>
                <w:szCs w:val="14"/>
              </w:rPr>
              <w:t>1 061</w:t>
            </w:r>
          </w:p>
        </w:tc>
        <w:tc>
          <w:tcPr>
            <w:tcW w:w="600" w:type="dxa"/>
            <w:tcBorders>
              <w:top w:val="nil"/>
              <w:left w:val="nil"/>
              <w:bottom w:val="nil"/>
              <w:right w:val="nil"/>
            </w:tcBorders>
            <w:shd w:val="clear" w:color="auto" w:fill="auto"/>
            <w:noWrap/>
            <w:vAlign w:val="bottom"/>
            <w:hideMark/>
          </w:tcPr>
          <w:p w14:paraId="00475BFE" w14:textId="58891C7D" w:rsidR="000D0C3C" w:rsidRPr="002A2F0B" w:rsidRDefault="000D0C3C" w:rsidP="000D0C3C">
            <w:pPr>
              <w:jc w:val="right"/>
              <w:rPr>
                <w:rFonts w:cs="Arial"/>
                <w:sz w:val="14"/>
                <w:szCs w:val="14"/>
              </w:rPr>
            </w:pPr>
            <w:r w:rsidRPr="002A2F0B">
              <w:rPr>
                <w:rFonts w:cs="Arial"/>
                <w:sz w:val="14"/>
                <w:szCs w:val="14"/>
              </w:rPr>
              <w:t>1 518</w:t>
            </w:r>
          </w:p>
        </w:tc>
        <w:tc>
          <w:tcPr>
            <w:tcW w:w="600" w:type="dxa"/>
            <w:tcBorders>
              <w:top w:val="nil"/>
              <w:left w:val="nil"/>
              <w:bottom w:val="nil"/>
              <w:right w:val="nil"/>
            </w:tcBorders>
            <w:shd w:val="clear" w:color="auto" w:fill="auto"/>
            <w:noWrap/>
            <w:vAlign w:val="bottom"/>
            <w:hideMark/>
          </w:tcPr>
          <w:p w14:paraId="4CA0BE98" w14:textId="77777777" w:rsidR="000D0C3C" w:rsidRPr="002A2F0B" w:rsidRDefault="000D0C3C" w:rsidP="000D0C3C">
            <w:pPr>
              <w:jc w:val="right"/>
              <w:rPr>
                <w:rFonts w:cs="Arial"/>
                <w:sz w:val="14"/>
                <w:szCs w:val="14"/>
              </w:rPr>
            </w:pPr>
            <w:r w:rsidRPr="002A2F0B">
              <w:rPr>
                <w:rFonts w:cs="Arial"/>
                <w:sz w:val="14"/>
                <w:szCs w:val="14"/>
              </w:rPr>
              <w:t>328</w:t>
            </w:r>
          </w:p>
        </w:tc>
        <w:tc>
          <w:tcPr>
            <w:tcW w:w="600" w:type="dxa"/>
            <w:tcBorders>
              <w:top w:val="nil"/>
              <w:left w:val="nil"/>
              <w:bottom w:val="nil"/>
              <w:right w:val="nil"/>
            </w:tcBorders>
            <w:shd w:val="clear" w:color="auto" w:fill="auto"/>
            <w:noWrap/>
            <w:vAlign w:val="bottom"/>
            <w:hideMark/>
          </w:tcPr>
          <w:p w14:paraId="4DBCA436" w14:textId="77777777" w:rsidR="000D0C3C" w:rsidRPr="002A2F0B" w:rsidRDefault="000D0C3C" w:rsidP="000D0C3C">
            <w:pPr>
              <w:jc w:val="right"/>
              <w:rPr>
                <w:rFonts w:cs="Arial"/>
                <w:sz w:val="14"/>
                <w:szCs w:val="14"/>
              </w:rPr>
            </w:pPr>
            <w:r w:rsidRPr="002A2F0B">
              <w:rPr>
                <w:rFonts w:cs="Arial"/>
                <w:sz w:val="14"/>
                <w:szCs w:val="14"/>
              </w:rPr>
              <w:t>217</w:t>
            </w:r>
          </w:p>
        </w:tc>
        <w:tc>
          <w:tcPr>
            <w:tcW w:w="600" w:type="dxa"/>
            <w:tcBorders>
              <w:top w:val="nil"/>
              <w:left w:val="nil"/>
              <w:bottom w:val="nil"/>
              <w:right w:val="nil"/>
            </w:tcBorders>
            <w:shd w:val="clear" w:color="auto" w:fill="auto"/>
            <w:noWrap/>
            <w:vAlign w:val="bottom"/>
            <w:hideMark/>
          </w:tcPr>
          <w:p w14:paraId="58F48F6C" w14:textId="77777777" w:rsidR="000D0C3C" w:rsidRPr="002A2F0B" w:rsidRDefault="000D0C3C" w:rsidP="000D0C3C">
            <w:pPr>
              <w:jc w:val="right"/>
              <w:rPr>
                <w:rFonts w:cs="Arial"/>
                <w:sz w:val="14"/>
                <w:szCs w:val="14"/>
              </w:rPr>
            </w:pPr>
            <w:r w:rsidRPr="002A2F0B">
              <w:rPr>
                <w:rFonts w:cs="Arial"/>
                <w:sz w:val="14"/>
                <w:szCs w:val="14"/>
              </w:rPr>
              <w:t>213</w:t>
            </w:r>
          </w:p>
        </w:tc>
        <w:tc>
          <w:tcPr>
            <w:tcW w:w="600" w:type="dxa"/>
            <w:tcBorders>
              <w:top w:val="nil"/>
              <w:left w:val="nil"/>
              <w:bottom w:val="nil"/>
              <w:right w:val="nil"/>
            </w:tcBorders>
            <w:shd w:val="clear" w:color="auto" w:fill="auto"/>
            <w:noWrap/>
            <w:vAlign w:val="bottom"/>
            <w:hideMark/>
          </w:tcPr>
          <w:p w14:paraId="392EF9FA" w14:textId="77777777" w:rsidR="000D0C3C" w:rsidRPr="002A2F0B" w:rsidRDefault="000D0C3C" w:rsidP="000D0C3C">
            <w:pPr>
              <w:jc w:val="right"/>
              <w:rPr>
                <w:rFonts w:cs="Arial"/>
                <w:sz w:val="14"/>
                <w:szCs w:val="14"/>
              </w:rPr>
            </w:pPr>
            <w:r w:rsidRPr="002A2F0B">
              <w:rPr>
                <w:rFonts w:cs="Arial"/>
                <w:sz w:val="14"/>
                <w:szCs w:val="14"/>
              </w:rPr>
              <w:t>83</w:t>
            </w:r>
          </w:p>
        </w:tc>
        <w:tc>
          <w:tcPr>
            <w:tcW w:w="600" w:type="dxa"/>
            <w:tcBorders>
              <w:top w:val="nil"/>
              <w:left w:val="nil"/>
              <w:bottom w:val="nil"/>
              <w:right w:val="nil"/>
            </w:tcBorders>
            <w:shd w:val="clear" w:color="auto" w:fill="auto"/>
            <w:noWrap/>
            <w:vAlign w:val="bottom"/>
            <w:hideMark/>
          </w:tcPr>
          <w:p w14:paraId="5A38BA32" w14:textId="77777777" w:rsidR="000D0C3C" w:rsidRPr="002A2F0B" w:rsidRDefault="000D0C3C" w:rsidP="000D0C3C">
            <w:pPr>
              <w:jc w:val="right"/>
              <w:rPr>
                <w:rFonts w:cs="Arial"/>
                <w:sz w:val="14"/>
                <w:szCs w:val="14"/>
              </w:rPr>
            </w:pPr>
            <w:r w:rsidRPr="002A2F0B">
              <w:rPr>
                <w:rFonts w:cs="Arial"/>
                <w:sz w:val="14"/>
                <w:szCs w:val="14"/>
              </w:rPr>
              <w:t>116</w:t>
            </w:r>
          </w:p>
        </w:tc>
        <w:tc>
          <w:tcPr>
            <w:tcW w:w="600" w:type="dxa"/>
            <w:tcBorders>
              <w:top w:val="nil"/>
              <w:left w:val="nil"/>
              <w:bottom w:val="nil"/>
              <w:right w:val="nil"/>
            </w:tcBorders>
            <w:shd w:val="clear" w:color="auto" w:fill="auto"/>
            <w:noWrap/>
            <w:vAlign w:val="bottom"/>
            <w:hideMark/>
          </w:tcPr>
          <w:p w14:paraId="4D4BE9DA" w14:textId="77777777" w:rsidR="000D0C3C" w:rsidRPr="002A2F0B" w:rsidRDefault="000D0C3C" w:rsidP="000D0C3C">
            <w:pPr>
              <w:jc w:val="right"/>
              <w:rPr>
                <w:rFonts w:cs="Arial"/>
                <w:sz w:val="14"/>
                <w:szCs w:val="14"/>
              </w:rPr>
            </w:pPr>
            <w:r w:rsidRPr="002A2F0B">
              <w:rPr>
                <w:rFonts w:cs="Arial"/>
                <w:sz w:val="14"/>
                <w:szCs w:val="14"/>
              </w:rPr>
              <w:t>34</w:t>
            </w:r>
          </w:p>
        </w:tc>
        <w:tc>
          <w:tcPr>
            <w:tcW w:w="600" w:type="dxa"/>
            <w:tcBorders>
              <w:top w:val="nil"/>
              <w:left w:val="nil"/>
              <w:bottom w:val="nil"/>
              <w:right w:val="nil"/>
            </w:tcBorders>
            <w:shd w:val="clear" w:color="auto" w:fill="auto"/>
            <w:noWrap/>
            <w:vAlign w:val="bottom"/>
            <w:hideMark/>
          </w:tcPr>
          <w:p w14:paraId="74573A4A" w14:textId="77777777" w:rsidR="000D0C3C" w:rsidRPr="002A2F0B" w:rsidRDefault="000D0C3C" w:rsidP="000D0C3C">
            <w:pPr>
              <w:jc w:val="right"/>
              <w:rPr>
                <w:rFonts w:cs="Arial"/>
                <w:sz w:val="14"/>
                <w:szCs w:val="14"/>
              </w:rPr>
            </w:pPr>
            <w:r w:rsidRPr="002A2F0B">
              <w:rPr>
                <w:rFonts w:cs="Arial"/>
                <w:sz w:val="14"/>
                <w:szCs w:val="14"/>
              </w:rPr>
              <w:t>23</w:t>
            </w:r>
          </w:p>
        </w:tc>
        <w:tc>
          <w:tcPr>
            <w:tcW w:w="600" w:type="dxa"/>
            <w:tcBorders>
              <w:top w:val="nil"/>
              <w:left w:val="nil"/>
              <w:bottom w:val="nil"/>
              <w:right w:val="nil"/>
            </w:tcBorders>
            <w:shd w:val="clear" w:color="auto" w:fill="auto"/>
            <w:noWrap/>
            <w:vAlign w:val="bottom"/>
            <w:hideMark/>
          </w:tcPr>
          <w:p w14:paraId="516430E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BB3F54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1D5F1A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7A43802"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5205823C" w14:textId="53044011" w:rsidR="000D0C3C" w:rsidRPr="002A2F0B" w:rsidRDefault="000D0C3C" w:rsidP="000D0C3C">
            <w:pPr>
              <w:jc w:val="right"/>
              <w:rPr>
                <w:rFonts w:cs="Arial"/>
                <w:sz w:val="14"/>
                <w:szCs w:val="14"/>
              </w:rPr>
            </w:pPr>
            <w:r w:rsidRPr="002A2F0B">
              <w:rPr>
                <w:rFonts w:cs="Arial"/>
                <w:sz w:val="14"/>
                <w:szCs w:val="14"/>
              </w:rPr>
              <w:t>6 352</w:t>
            </w:r>
          </w:p>
        </w:tc>
      </w:tr>
      <w:tr w:rsidR="000D0C3C" w:rsidRPr="002A2F0B" w14:paraId="6FA786E6" w14:textId="77777777" w:rsidTr="000D0C3C">
        <w:trPr>
          <w:trHeight w:val="142"/>
        </w:trPr>
        <w:tc>
          <w:tcPr>
            <w:tcW w:w="960" w:type="dxa"/>
            <w:tcBorders>
              <w:top w:val="nil"/>
              <w:left w:val="nil"/>
              <w:bottom w:val="nil"/>
              <w:right w:val="nil"/>
            </w:tcBorders>
            <w:shd w:val="clear" w:color="auto" w:fill="auto"/>
            <w:noWrap/>
            <w:vAlign w:val="bottom"/>
            <w:hideMark/>
          </w:tcPr>
          <w:p w14:paraId="293F3E5E" w14:textId="5A3C7B81" w:rsidR="000D0C3C" w:rsidRPr="002A2F0B" w:rsidRDefault="000D0C3C" w:rsidP="000D0C3C">
            <w:pPr>
              <w:jc w:val="right"/>
              <w:rPr>
                <w:rFonts w:cs="Arial"/>
                <w:sz w:val="14"/>
                <w:szCs w:val="14"/>
              </w:rPr>
            </w:pPr>
            <w:r w:rsidRPr="002A2F0B">
              <w:rPr>
                <w:rFonts w:cs="Arial"/>
                <w:sz w:val="14"/>
                <w:szCs w:val="14"/>
              </w:rPr>
              <w:t>1986</w:t>
            </w:r>
          </w:p>
        </w:tc>
        <w:tc>
          <w:tcPr>
            <w:tcW w:w="600" w:type="dxa"/>
            <w:tcBorders>
              <w:top w:val="nil"/>
              <w:left w:val="nil"/>
              <w:bottom w:val="nil"/>
              <w:right w:val="nil"/>
            </w:tcBorders>
            <w:shd w:val="clear" w:color="auto" w:fill="auto"/>
            <w:noWrap/>
            <w:vAlign w:val="bottom"/>
            <w:hideMark/>
          </w:tcPr>
          <w:p w14:paraId="7A48565D" w14:textId="77777777" w:rsidR="000D0C3C" w:rsidRPr="002A2F0B" w:rsidRDefault="000D0C3C" w:rsidP="000D0C3C">
            <w:pPr>
              <w:jc w:val="right"/>
              <w:rPr>
                <w:rFonts w:cs="Arial"/>
                <w:sz w:val="14"/>
                <w:szCs w:val="14"/>
              </w:rPr>
            </w:pPr>
            <w:r w:rsidRPr="002A2F0B">
              <w:rPr>
                <w:rFonts w:cs="Arial"/>
                <w:sz w:val="14"/>
                <w:szCs w:val="14"/>
              </w:rPr>
              <w:t>97</w:t>
            </w:r>
          </w:p>
        </w:tc>
        <w:tc>
          <w:tcPr>
            <w:tcW w:w="600" w:type="dxa"/>
            <w:tcBorders>
              <w:top w:val="nil"/>
              <w:left w:val="nil"/>
              <w:bottom w:val="nil"/>
              <w:right w:val="nil"/>
            </w:tcBorders>
            <w:shd w:val="clear" w:color="auto" w:fill="auto"/>
            <w:noWrap/>
            <w:vAlign w:val="bottom"/>
            <w:hideMark/>
          </w:tcPr>
          <w:p w14:paraId="44263328" w14:textId="77777777" w:rsidR="000D0C3C" w:rsidRPr="002A2F0B" w:rsidRDefault="000D0C3C" w:rsidP="000D0C3C">
            <w:pPr>
              <w:jc w:val="right"/>
              <w:rPr>
                <w:rFonts w:cs="Arial"/>
                <w:sz w:val="14"/>
                <w:szCs w:val="14"/>
              </w:rPr>
            </w:pPr>
            <w:r w:rsidRPr="002A2F0B">
              <w:rPr>
                <w:rFonts w:cs="Arial"/>
                <w:sz w:val="14"/>
                <w:szCs w:val="14"/>
              </w:rPr>
              <w:t>619</w:t>
            </w:r>
          </w:p>
        </w:tc>
        <w:tc>
          <w:tcPr>
            <w:tcW w:w="661" w:type="dxa"/>
            <w:tcBorders>
              <w:top w:val="nil"/>
              <w:left w:val="nil"/>
              <w:bottom w:val="nil"/>
              <w:right w:val="nil"/>
            </w:tcBorders>
            <w:shd w:val="clear" w:color="auto" w:fill="auto"/>
            <w:noWrap/>
            <w:vAlign w:val="bottom"/>
            <w:hideMark/>
          </w:tcPr>
          <w:p w14:paraId="08856BAA" w14:textId="77777777" w:rsidR="000D0C3C" w:rsidRPr="002A2F0B" w:rsidRDefault="000D0C3C" w:rsidP="000D0C3C">
            <w:pPr>
              <w:jc w:val="right"/>
              <w:rPr>
                <w:rFonts w:cs="Arial"/>
                <w:sz w:val="14"/>
                <w:szCs w:val="14"/>
              </w:rPr>
            </w:pPr>
            <w:r w:rsidRPr="002A2F0B">
              <w:rPr>
                <w:rFonts w:cs="Arial"/>
                <w:sz w:val="14"/>
                <w:szCs w:val="14"/>
              </w:rPr>
              <w:t>339</w:t>
            </w:r>
          </w:p>
        </w:tc>
        <w:tc>
          <w:tcPr>
            <w:tcW w:w="661" w:type="dxa"/>
            <w:tcBorders>
              <w:top w:val="nil"/>
              <w:left w:val="nil"/>
              <w:bottom w:val="nil"/>
              <w:right w:val="nil"/>
            </w:tcBorders>
            <w:shd w:val="clear" w:color="auto" w:fill="auto"/>
            <w:noWrap/>
            <w:vAlign w:val="bottom"/>
            <w:hideMark/>
          </w:tcPr>
          <w:p w14:paraId="017FFBFA" w14:textId="03AE1E3B" w:rsidR="000D0C3C" w:rsidRPr="002A2F0B" w:rsidRDefault="000D0C3C" w:rsidP="000D0C3C">
            <w:pPr>
              <w:jc w:val="right"/>
              <w:rPr>
                <w:rFonts w:cs="Arial"/>
                <w:sz w:val="14"/>
                <w:szCs w:val="14"/>
              </w:rPr>
            </w:pPr>
            <w:r w:rsidRPr="002A2F0B">
              <w:rPr>
                <w:rFonts w:cs="Arial"/>
                <w:sz w:val="14"/>
                <w:szCs w:val="14"/>
              </w:rPr>
              <w:t>1 132</w:t>
            </w:r>
          </w:p>
        </w:tc>
        <w:tc>
          <w:tcPr>
            <w:tcW w:w="661" w:type="dxa"/>
            <w:tcBorders>
              <w:top w:val="nil"/>
              <w:left w:val="nil"/>
              <w:bottom w:val="nil"/>
              <w:right w:val="nil"/>
            </w:tcBorders>
            <w:shd w:val="clear" w:color="auto" w:fill="auto"/>
            <w:noWrap/>
            <w:vAlign w:val="bottom"/>
            <w:hideMark/>
          </w:tcPr>
          <w:p w14:paraId="25F26789" w14:textId="77777777" w:rsidR="000D0C3C" w:rsidRPr="002A2F0B" w:rsidRDefault="000D0C3C" w:rsidP="000D0C3C">
            <w:pPr>
              <w:jc w:val="right"/>
              <w:rPr>
                <w:rFonts w:cs="Arial"/>
                <w:sz w:val="14"/>
                <w:szCs w:val="14"/>
              </w:rPr>
            </w:pPr>
            <w:r w:rsidRPr="002A2F0B">
              <w:rPr>
                <w:rFonts w:cs="Arial"/>
                <w:sz w:val="14"/>
                <w:szCs w:val="14"/>
              </w:rPr>
              <w:t>298</w:t>
            </w:r>
          </w:p>
        </w:tc>
        <w:tc>
          <w:tcPr>
            <w:tcW w:w="600" w:type="dxa"/>
            <w:tcBorders>
              <w:top w:val="nil"/>
              <w:left w:val="nil"/>
              <w:bottom w:val="nil"/>
              <w:right w:val="nil"/>
            </w:tcBorders>
            <w:shd w:val="clear" w:color="auto" w:fill="auto"/>
            <w:noWrap/>
            <w:vAlign w:val="bottom"/>
            <w:hideMark/>
          </w:tcPr>
          <w:p w14:paraId="5F7AB1B5" w14:textId="77777777" w:rsidR="000D0C3C" w:rsidRPr="002A2F0B" w:rsidRDefault="000D0C3C" w:rsidP="000D0C3C">
            <w:pPr>
              <w:jc w:val="right"/>
              <w:rPr>
                <w:rFonts w:cs="Arial"/>
                <w:sz w:val="14"/>
                <w:szCs w:val="14"/>
              </w:rPr>
            </w:pPr>
            <w:r w:rsidRPr="002A2F0B">
              <w:rPr>
                <w:rFonts w:cs="Arial"/>
                <w:sz w:val="14"/>
                <w:szCs w:val="14"/>
              </w:rPr>
              <w:t>427</w:t>
            </w:r>
          </w:p>
        </w:tc>
        <w:tc>
          <w:tcPr>
            <w:tcW w:w="600" w:type="dxa"/>
            <w:tcBorders>
              <w:top w:val="nil"/>
              <w:left w:val="nil"/>
              <w:bottom w:val="nil"/>
              <w:right w:val="nil"/>
            </w:tcBorders>
            <w:shd w:val="clear" w:color="auto" w:fill="auto"/>
            <w:noWrap/>
            <w:vAlign w:val="bottom"/>
            <w:hideMark/>
          </w:tcPr>
          <w:p w14:paraId="01006847" w14:textId="77777777" w:rsidR="000D0C3C" w:rsidRPr="002A2F0B" w:rsidRDefault="000D0C3C" w:rsidP="000D0C3C">
            <w:pPr>
              <w:jc w:val="right"/>
              <w:rPr>
                <w:rFonts w:cs="Arial"/>
                <w:sz w:val="14"/>
                <w:szCs w:val="14"/>
              </w:rPr>
            </w:pPr>
            <w:r w:rsidRPr="002A2F0B">
              <w:rPr>
                <w:rFonts w:cs="Arial"/>
                <w:sz w:val="14"/>
                <w:szCs w:val="14"/>
              </w:rPr>
              <w:t>536</w:t>
            </w:r>
          </w:p>
        </w:tc>
        <w:tc>
          <w:tcPr>
            <w:tcW w:w="600" w:type="dxa"/>
            <w:tcBorders>
              <w:top w:val="nil"/>
              <w:left w:val="nil"/>
              <w:bottom w:val="nil"/>
              <w:right w:val="nil"/>
            </w:tcBorders>
            <w:shd w:val="clear" w:color="auto" w:fill="auto"/>
            <w:noWrap/>
            <w:vAlign w:val="bottom"/>
            <w:hideMark/>
          </w:tcPr>
          <w:p w14:paraId="07AD1CCD" w14:textId="77777777" w:rsidR="000D0C3C" w:rsidRPr="002A2F0B" w:rsidRDefault="000D0C3C" w:rsidP="000D0C3C">
            <w:pPr>
              <w:jc w:val="right"/>
              <w:rPr>
                <w:rFonts w:cs="Arial"/>
                <w:sz w:val="14"/>
                <w:szCs w:val="14"/>
              </w:rPr>
            </w:pPr>
            <w:r w:rsidRPr="002A2F0B">
              <w:rPr>
                <w:rFonts w:cs="Arial"/>
                <w:sz w:val="14"/>
                <w:szCs w:val="14"/>
              </w:rPr>
              <w:t>20</w:t>
            </w:r>
          </w:p>
        </w:tc>
        <w:tc>
          <w:tcPr>
            <w:tcW w:w="600" w:type="dxa"/>
            <w:tcBorders>
              <w:top w:val="nil"/>
              <w:left w:val="nil"/>
              <w:bottom w:val="nil"/>
              <w:right w:val="nil"/>
            </w:tcBorders>
            <w:shd w:val="clear" w:color="auto" w:fill="auto"/>
            <w:noWrap/>
            <w:vAlign w:val="bottom"/>
            <w:hideMark/>
          </w:tcPr>
          <w:p w14:paraId="17369003" w14:textId="77777777" w:rsidR="000D0C3C" w:rsidRPr="002A2F0B" w:rsidRDefault="000D0C3C" w:rsidP="000D0C3C">
            <w:pPr>
              <w:jc w:val="right"/>
              <w:rPr>
                <w:rFonts w:cs="Arial"/>
                <w:sz w:val="14"/>
                <w:szCs w:val="14"/>
              </w:rPr>
            </w:pPr>
            <w:r w:rsidRPr="002A2F0B">
              <w:rPr>
                <w:rFonts w:cs="Arial"/>
                <w:sz w:val="14"/>
                <w:szCs w:val="14"/>
              </w:rPr>
              <w:t>109</w:t>
            </w:r>
          </w:p>
        </w:tc>
        <w:tc>
          <w:tcPr>
            <w:tcW w:w="600" w:type="dxa"/>
            <w:tcBorders>
              <w:top w:val="nil"/>
              <w:left w:val="nil"/>
              <w:bottom w:val="nil"/>
              <w:right w:val="nil"/>
            </w:tcBorders>
            <w:shd w:val="clear" w:color="auto" w:fill="auto"/>
            <w:noWrap/>
            <w:vAlign w:val="bottom"/>
            <w:hideMark/>
          </w:tcPr>
          <w:p w14:paraId="233F7029" w14:textId="77777777" w:rsidR="000D0C3C" w:rsidRPr="002A2F0B" w:rsidRDefault="000D0C3C" w:rsidP="000D0C3C">
            <w:pPr>
              <w:jc w:val="right"/>
              <w:rPr>
                <w:rFonts w:cs="Arial"/>
                <w:sz w:val="14"/>
                <w:szCs w:val="14"/>
              </w:rPr>
            </w:pPr>
            <w:r w:rsidRPr="002A2F0B">
              <w:rPr>
                <w:rFonts w:cs="Arial"/>
                <w:sz w:val="14"/>
                <w:szCs w:val="14"/>
              </w:rPr>
              <w:t>142</w:t>
            </w:r>
          </w:p>
        </w:tc>
        <w:tc>
          <w:tcPr>
            <w:tcW w:w="600" w:type="dxa"/>
            <w:tcBorders>
              <w:top w:val="nil"/>
              <w:left w:val="nil"/>
              <w:bottom w:val="nil"/>
              <w:right w:val="nil"/>
            </w:tcBorders>
            <w:shd w:val="clear" w:color="auto" w:fill="auto"/>
            <w:noWrap/>
            <w:vAlign w:val="bottom"/>
            <w:hideMark/>
          </w:tcPr>
          <w:p w14:paraId="53BEA56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3DC541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6920B0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BBF141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C72A7C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59C173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034B970"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1BAA062" w14:textId="2D4E07DC" w:rsidR="000D0C3C" w:rsidRPr="002A2F0B" w:rsidRDefault="000D0C3C" w:rsidP="000D0C3C">
            <w:pPr>
              <w:jc w:val="right"/>
              <w:rPr>
                <w:rFonts w:cs="Arial"/>
                <w:sz w:val="14"/>
                <w:szCs w:val="14"/>
              </w:rPr>
            </w:pPr>
            <w:r w:rsidRPr="002A2F0B">
              <w:rPr>
                <w:rFonts w:cs="Arial"/>
                <w:sz w:val="14"/>
                <w:szCs w:val="14"/>
              </w:rPr>
              <w:t>3 719</w:t>
            </w:r>
          </w:p>
        </w:tc>
      </w:tr>
      <w:tr w:rsidR="000D0C3C" w:rsidRPr="002A2F0B" w14:paraId="5EF66DF1" w14:textId="77777777" w:rsidTr="000D0C3C">
        <w:trPr>
          <w:trHeight w:val="142"/>
        </w:trPr>
        <w:tc>
          <w:tcPr>
            <w:tcW w:w="960" w:type="dxa"/>
            <w:tcBorders>
              <w:top w:val="nil"/>
              <w:left w:val="nil"/>
              <w:bottom w:val="nil"/>
              <w:right w:val="nil"/>
            </w:tcBorders>
            <w:shd w:val="clear" w:color="auto" w:fill="auto"/>
            <w:noWrap/>
            <w:vAlign w:val="bottom"/>
            <w:hideMark/>
          </w:tcPr>
          <w:p w14:paraId="08EF0FB8" w14:textId="5D5AE2A5" w:rsidR="000D0C3C" w:rsidRPr="002A2F0B" w:rsidRDefault="000D0C3C" w:rsidP="000D0C3C">
            <w:pPr>
              <w:jc w:val="right"/>
              <w:rPr>
                <w:rFonts w:cs="Arial"/>
                <w:sz w:val="14"/>
                <w:szCs w:val="14"/>
              </w:rPr>
            </w:pPr>
            <w:r w:rsidRPr="002A2F0B">
              <w:rPr>
                <w:rFonts w:cs="Arial"/>
                <w:sz w:val="14"/>
                <w:szCs w:val="14"/>
              </w:rPr>
              <w:t>1987</w:t>
            </w:r>
          </w:p>
        </w:tc>
        <w:tc>
          <w:tcPr>
            <w:tcW w:w="600" w:type="dxa"/>
            <w:tcBorders>
              <w:top w:val="nil"/>
              <w:left w:val="nil"/>
              <w:bottom w:val="nil"/>
              <w:right w:val="nil"/>
            </w:tcBorders>
            <w:shd w:val="clear" w:color="auto" w:fill="auto"/>
            <w:noWrap/>
            <w:vAlign w:val="bottom"/>
            <w:hideMark/>
          </w:tcPr>
          <w:p w14:paraId="563AC84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8233699"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69F25263" w14:textId="69D919AA" w:rsidR="000D0C3C" w:rsidRPr="002A2F0B" w:rsidRDefault="000D0C3C" w:rsidP="000D0C3C">
            <w:pPr>
              <w:jc w:val="right"/>
              <w:rPr>
                <w:rFonts w:cs="Arial"/>
                <w:sz w:val="14"/>
                <w:szCs w:val="14"/>
              </w:rPr>
            </w:pPr>
            <w:r w:rsidRPr="002A2F0B">
              <w:rPr>
                <w:rFonts w:cs="Arial"/>
                <w:sz w:val="14"/>
                <w:szCs w:val="14"/>
              </w:rPr>
              <w:t>1 194</w:t>
            </w:r>
          </w:p>
        </w:tc>
        <w:tc>
          <w:tcPr>
            <w:tcW w:w="661" w:type="dxa"/>
            <w:tcBorders>
              <w:top w:val="nil"/>
              <w:left w:val="nil"/>
              <w:bottom w:val="nil"/>
              <w:right w:val="nil"/>
            </w:tcBorders>
            <w:shd w:val="clear" w:color="auto" w:fill="auto"/>
            <w:noWrap/>
            <w:vAlign w:val="bottom"/>
            <w:hideMark/>
          </w:tcPr>
          <w:p w14:paraId="104F92C2" w14:textId="77777777" w:rsidR="000D0C3C" w:rsidRPr="002A2F0B" w:rsidRDefault="000D0C3C" w:rsidP="000D0C3C">
            <w:pPr>
              <w:jc w:val="right"/>
              <w:rPr>
                <w:rFonts w:cs="Arial"/>
                <w:sz w:val="14"/>
                <w:szCs w:val="14"/>
              </w:rPr>
            </w:pPr>
            <w:r w:rsidRPr="002A2F0B">
              <w:rPr>
                <w:rFonts w:cs="Arial"/>
                <w:sz w:val="14"/>
                <w:szCs w:val="14"/>
              </w:rPr>
              <w:t>247</w:t>
            </w:r>
          </w:p>
        </w:tc>
        <w:tc>
          <w:tcPr>
            <w:tcW w:w="661" w:type="dxa"/>
            <w:tcBorders>
              <w:top w:val="nil"/>
              <w:left w:val="nil"/>
              <w:bottom w:val="nil"/>
              <w:right w:val="nil"/>
            </w:tcBorders>
            <w:shd w:val="clear" w:color="auto" w:fill="auto"/>
            <w:noWrap/>
            <w:vAlign w:val="bottom"/>
            <w:hideMark/>
          </w:tcPr>
          <w:p w14:paraId="57BDDA71" w14:textId="77777777" w:rsidR="000D0C3C" w:rsidRPr="002A2F0B" w:rsidRDefault="000D0C3C" w:rsidP="000D0C3C">
            <w:pPr>
              <w:jc w:val="right"/>
              <w:rPr>
                <w:rFonts w:cs="Arial"/>
                <w:sz w:val="14"/>
                <w:szCs w:val="14"/>
              </w:rPr>
            </w:pPr>
            <w:r w:rsidRPr="002A2F0B">
              <w:rPr>
                <w:rFonts w:cs="Arial"/>
                <w:sz w:val="14"/>
                <w:szCs w:val="14"/>
              </w:rPr>
              <w:t>568</w:t>
            </w:r>
          </w:p>
        </w:tc>
        <w:tc>
          <w:tcPr>
            <w:tcW w:w="600" w:type="dxa"/>
            <w:tcBorders>
              <w:top w:val="nil"/>
              <w:left w:val="nil"/>
              <w:bottom w:val="nil"/>
              <w:right w:val="nil"/>
            </w:tcBorders>
            <w:shd w:val="clear" w:color="auto" w:fill="auto"/>
            <w:noWrap/>
            <w:vAlign w:val="bottom"/>
            <w:hideMark/>
          </w:tcPr>
          <w:p w14:paraId="2972033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5F1E026" w14:textId="77777777" w:rsidR="000D0C3C" w:rsidRPr="002A2F0B" w:rsidRDefault="000D0C3C" w:rsidP="000D0C3C">
            <w:pPr>
              <w:jc w:val="right"/>
              <w:rPr>
                <w:rFonts w:cs="Arial"/>
                <w:sz w:val="14"/>
                <w:szCs w:val="14"/>
              </w:rPr>
            </w:pPr>
            <w:r w:rsidRPr="002A2F0B">
              <w:rPr>
                <w:rFonts w:cs="Arial"/>
                <w:sz w:val="14"/>
                <w:szCs w:val="14"/>
              </w:rPr>
              <w:t>152</w:t>
            </w:r>
          </w:p>
        </w:tc>
        <w:tc>
          <w:tcPr>
            <w:tcW w:w="600" w:type="dxa"/>
            <w:tcBorders>
              <w:top w:val="nil"/>
              <w:left w:val="nil"/>
              <w:bottom w:val="nil"/>
              <w:right w:val="nil"/>
            </w:tcBorders>
            <w:shd w:val="clear" w:color="auto" w:fill="auto"/>
            <w:noWrap/>
            <w:vAlign w:val="bottom"/>
            <w:hideMark/>
          </w:tcPr>
          <w:p w14:paraId="7B30C7C0" w14:textId="77777777" w:rsidR="000D0C3C" w:rsidRPr="002A2F0B" w:rsidRDefault="000D0C3C" w:rsidP="000D0C3C">
            <w:pPr>
              <w:jc w:val="right"/>
              <w:rPr>
                <w:rFonts w:cs="Arial"/>
                <w:sz w:val="14"/>
                <w:szCs w:val="14"/>
              </w:rPr>
            </w:pPr>
            <w:r w:rsidRPr="002A2F0B">
              <w:rPr>
                <w:rFonts w:cs="Arial"/>
                <w:sz w:val="14"/>
                <w:szCs w:val="14"/>
              </w:rPr>
              <w:t>148</w:t>
            </w:r>
          </w:p>
        </w:tc>
        <w:tc>
          <w:tcPr>
            <w:tcW w:w="600" w:type="dxa"/>
            <w:tcBorders>
              <w:top w:val="nil"/>
              <w:left w:val="nil"/>
              <w:bottom w:val="nil"/>
              <w:right w:val="nil"/>
            </w:tcBorders>
            <w:shd w:val="clear" w:color="auto" w:fill="auto"/>
            <w:noWrap/>
            <w:vAlign w:val="bottom"/>
            <w:hideMark/>
          </w:tcPr>
          <w:p w14:paraId="196C0890" w14:textId="77777777" w:rsidR="000D0C3C" w:rsidRPr="002A2F0B" w:rsidRDefault="000D0C3C" w:rsidP="000D0C3C">
            <w:pPr>
              <w:jc w:val="right"/>
              <w:rPr>
                <w:rFonts w:cs="Arial"/>
                <w:sz w:val="14"/>
                <w:szCs w:val="14"/>
              </w:rPr>
            </w:pPr>
            <w:r w:rsidRPr="002A2F0B">
              <w:rPr>
                <w:rFonts w:cs="Arial"/>
                <w:sz w:val="14"/>
                <w:szCs w:val="14"/>
              </w:rPr>
              <w:t>30</w:t>
            </w:r>
          </w:p>
        </w:tc>
        <w:tc>
          <w:tcPr>
            <w:tcW w:w="600" w:type="dxa"/>
            <w:tcBorders>
              <w:top w:val="nil"/>
              <w:left w:val="nil"/>
              <w:bottom w:val="nil"/>
              <w:right w:val="nil"/>
            </w:tcBorders>
            <w:shd w:val="clear" w:color="auto" w:fill="auto"/>
            <w:noWrap/>
            <w:vAlign w:val="bottom"/>
            <w:hideMark/>
          </w:tcPr>
          <w:p w14:paraId="609140DF" w14:textId="77777777" w:rsidR="000D0C3C" w:rsidRPr="002A2F0B" w:rsidRDefault="000D0C3C" w:rsidP="000D0C3C">
            <w:pPr>
              <w:jc w:val="right"/>
              <w:rPr>
                <w:rFonts w:cs="Arial"/>
                <w:sz w:val="14"/>
                <w:szCs w:val="14"/>
              </w:rPr>
            </w:pPr>
            <w:r w:rsidRPr="002A2F0B">
              <w:rPr>
                <w:rFonts w:cs="Arial"/>
                <w:sz w:val="14"/>
                <w:szCs w:val="14"/>
              </w:rPr>
              <w:t>54</w:t>
            </w:r>
          </w:p>
        </w:tc>
        <w:tc>
          <w:tcPr>
            <w:tcW w:w="600" w:type="dxa"/>
            <w:tcBorders>
              <w:top w:val="nil"/>
              <w:left w:val="nil"/>
              <w:bottom w:val="nil"/>
              <w:right w:val="nil"/>
            </w:tcBorders>
            <w:shd w:val="clear" w:color="auto" w:fill="auto"/>
            <w:noWrap/>
            <w:vAlign w:val="bottom"/>
            <w:hideMark/>
          </w:tcPr>
          <w:p w14:paraId="3F728C9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887838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1CE68C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69668B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33D21C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B44D60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AD4DB56"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2EF3CA5" w14:textId="4148BB72" w:rsidR="000D0C3C" w:rsidRPr="002A2F0B" w:rsidRDefault="000D0C3C" w:rsidP="000D0C3C">
            <w:pPr>
              <w:jc w:val="right"/>
              <w:rPr>
                <w:rFonts w:cs="Arial"/>
                <w:sz w:val="14"/>
                <w:szCs w:val="14"/>
              </w:rPr>
            </w:pPr>
            <w:r w:rsidRPr="002A2F0B">
              <w:rPr>
                <w:rFonts w:cs="Arial"/>
                <w:sz w:val="14"/>
                <w:szCs w:val="14"/>
              </w:rPr>
              <w:t>2 394</w:t>
            </w:r>
          </w:p>
        </w:tc>
      </w:tr>
      <w:tr w:rsidR="000D0C3C" w:rsidRPr="002A2F0B" w14:paraId="26339105" w14:textId="77777777" w:rsidTr="000D0C3C">
        <w:trPr>
          <w:trHeight w:val="142"/>
        </w:trPr>
        <w:tc>
          <w:tcPr>
            <w:tcW w:w="960" w:type="dxa"/>
            <w:tcBorders>
              <w:top w:val="nil"/>
              <w:left w:val="nil"/>
              <w:bottom w:val="nil"/>
              <w:right w:val="nil"/>
            </w:tcBorders>
            <w:shd w:val="clear" w:color="auto" w:fill="auto"/>
            <w:noWrap/>
            <w:vAlign w:val="bottom"/>
            <w:hideMark/>
          </w:tcPr>
          <w:p w14:paraId="2EE494E3" w14:textId="02B5CB88" w:rsidR="000D0C3C" w:rsidRPr="002A2F0B" w:rsidRDefault="000D0C3C" w:rsidP="000D0C3C">
            <w:pPr>
              <w:jc w:val="right"/>
              <w:rPr>
                <w:rFonts w:cs="Arial"/>
                <w:sz w:val="14"/>
                <w:szCs w:val="14"/>
              </w:rPr>
            </w:pPr>
            <w:r w:rsidRPr="002A2F0B">
              <w:rPr>
                <w:rFonts w:cs="Arial"/>
                <w:sz w:val="14"/>
                <w:szCs w:val="14"/>
              </w:rPr>
              <w:t>1988</w:t>
            </w:r>
          </w:p>
        </w:tc>
        <w:tc>
          <w:tcPr>
            <w:tcW w:w="600" w:type="dxa"/>
            <w:tcBorders>
              <w:top w:val="nil"/>
              <w:left w:val="nil"/>
              <w:bottom w:val="nil"/>
              <w:right w:val="nil"/>
            </w:tcBorders>
            <w:shd w:val="clear" w:color="auto" w:fill="auto"/>
            <w:noWrap/>
            <w:vAlign w:val="bottom"/>
            <w:hideMark/>
          </w:tcPr>
          <w:p w14:paraId="1230963E" w14:textId="77777777" w:rsidR="000D0C3C" w:rsidRPr="002A2F0B" w:rsidRDefault="000D0C3C" w:rsidP="000D0C3C">
            <w:pPr>
              <w:jc w:val="right"/>
              <w:rPr>
                <w:rFonts w:cs="Arial"/>
                <w:sz w:val="14"/>
                <w:szCs w:val="14"/>
              </w:rPr>
            </w:pPr>
            <w:r w:rsidRPr="002A2F0B">
              <w:rPr>
                <w:rFonts w:cs="Arial"/>
                <w:sz w:val="14"/>
                <w:szCs w:val="14"/>
              </w:rPr>
              <w:t>138</w:t>
            </w:r>
          </w:p>
        </w:tc>
        <w:tc>
          <w:tcPr>
            <w:tcW w:w="600" w:type="dxa"/>
            <w:tcBorders>
              <w:top w:val="nil"/>
              <w:left w:val="nil"/>
              <w:bottom w:val="nil"/>
              <w:right w:val="nil"/>
            </w:tcBorders>
            <w:shd w:val="clear" w:color="auto" w:fill="auto"/>
            <w:noWrap/>
            <w:vAlign w:val="bottom"/>
            <w:hideMark/>
          </w:tcPr>
          <w:p w14:paraId="6D0090D4" w14:textId="77777777" w:rsidR="000D0C3C" w:rsidRPr="002A2F0B" w:rsidRDefault="000D0C3C" w:rsidP="000D0C3C">
            <w:pPr>
              <w:jc w:val="right"/>
              <w:rPr>
                <w:rFonts w:cs="Arial"/>
                <w:sz w:val="14"/>
                <w:szCs w:val="14"/>
              </w:rPr>
            </w:pPr>
            <w:r w:rsidRPr="002A2F0B">
              <w:rPr>
                <w:rFonts w:cs="Arial"/>
                <w:sz w:val="14"/>
                <w:szCs w:val="14"/>
              </w:rPr>
              <w:t>320</w:t>
            </w:r>
          </w:p>
        </w:tc>
        <w:tc>
          <w:tcPr>
            <w:tcW w:w="661" w:type="dxa"/>
            <w:tcBorders>
              <w:top w:val="nil"/>
              <w:left w:val="nil"/>
              <w:bottom w:val="nil"/>
              <w:right w:val="nil"/>
            </w:tcBorders>
            <w:shd w:val="clear" w:color="auto" w:fill="auto"/>
            <w:noWrap/>
            <w:vAlign w:val="bottom"/>
            <w:hideMark/>
          </w:tcPr>
          <w:p w14:paraId="49C0F9B8" w14:textId="77777777" w:rsidR="000D0C3C" w:rsidRPr="002A2F0B" w:rsidRDefault="000D0C3C" w:rsidP="000D0C3C">
            <w:pPr>
              <w:jc w:val="right"/>
              <w:rPr>
                <w:rFonts w:cs="Arial"/>
                <w:sz w:val="14"/>
                <w:szCs w:val="14"/>
              </w:rPr>
            </w:pPr>
            <w:r w:rsidRPr="002A2F0B">
              <w:rPr>
                <w:rFonts w:cs="Arial"/>
                <w:sz w:val="14"/>
                <w:szCs w:val="14"/>
              </w:rPr>
              <w:t>243</w:t>
            </w:r>
          </w:p>
        </w:tc>
        <w:tc>
          <w:tcPr>
            <w:tcW w:w="661" w:type="dxa"/>
            <w:tcBorders>
              <w:top w:val="nil"/>
              <w:left w:val="nil"/>
              <w:bottom w:val="nil"/>
              <w:right w:val="nil"/>
            </w:tcBorders>
            <w:shd w:val="clear" w:color="auto" w:fill="auto"/>
            <w:noWrap/>
            <w:vAlign w:val="bottom"/>
            <w:hideMark/>
          </w:tcPr>
          <w:p w14:paraId="0B38E67B" w14:textId="2AD5C9BC" w:rsidR="000D0C3C" w:rsidRPr="002A2F0B" w:rsidRDefault="000D0C3C" w:rsidP="000D0C3C">
            <w:pPr>
              <w:jc w:val="right"/>
              <w:rPr>
                <w:rFonts w:cs="Arial"/>
                <w:sz w:val="14"/>
                <w:szCs w:val="14"/>
              </w:rPr>
            </w:pPr>
            <w:r w:rsidRPr="002A2F0B">
              <w:rPr>
                <w:rFonts w:cs="Arial"/>
                <w:sz w:val="14"/>
                <w:szCs w:val="14"/>
              </w:rPr>
              <w:t>2 795</w:t>
            </w:r>
          </w:p>
        </w:tc>
        <w:tc>
          <w:tcPr>
            <w:tcW w:w="661" w:type="dxa"/>
            <w:tcBorders>
              <w:top w:val="nil"/>
              <w:left w:val="nil"/>
              <w:bottom w:val="nil"/>
              <w:right w:val="nil"/>
            </w:tcBorders>
            <w:shd w:val="clear" w:color="auto" w:fill="auto"/>
            <w:noWrap/>
            <w:vAlign w:val="bottom"/>
            <w:hideMark/>
          </w:tcPr>
          <w:p w14:paraId="20EEBFF9" w14:textId="77777777" w:rsidR="000D0C3C" w:rsidRPr="002A2F0B" w:rsidRDefault="000D0C3C" w:rsidP="000D0C3C">
            <w:pPr>
              <w:jc w:val="right"/>
              <w:rPr>
                <w:rFonts w:cs="Arial"/>
                <w:sz w:val="14"/>
                <w:szCs w:val="14"/>
              </w:rPr>
            </w:pPr>
            <w:r w:rsidRPr="002A2F0B">
              <w:rPr>
                <w:rFonts w:cs="Arial"/>
                <w:sz w:val="14"/>
                <w:szCs w:val="14"/>
              </w:rPr>
              <w:t>274</w:t>
            </w:r>
          </w:p>
        </w:tc>
        <w:tc>
          <w:tcPr>
            <w:tcW w:w="600" w:type="dxa"/>
            <w:tcBorders>
              <w:top w:val="nil"/>
              <w:left w:val="nil"/>
              <w:bottom w:val="nil"/>
              <w:right w:val="nil"/>
            </w:tcBorders>
            <w:shd w:val="clear" w:color="auto" w:fill="auto"/>
            <w:noWrap/>
            <w:vAlign w:val="bottom"/>
            <w:hideMark/>
          </w:tcPr>
          <w:p w14:paraId="02476B48" w14:textId="77777777" w:rsidR="000D0C3C" w:rsidRPr="002A2F0B" w:rsidRDefault="000D0C3C" w:rsidP="000D0C3C">
            <w:pPr>
              <w:jc w:val="right"/>
              <w:rPr>
                <w:rFonts w:cs="Arial"/>
                <w:sz w:val="14"/>
                <w:szCs w:val="14"/>
              </w:rPr>
            </w:pPr>
            <w:r w:rsidRPr="002A2F0B">
              <w:rPr>
                <w:rFonts w:cs="Arial"/>
                <w:sz w:val="14"/>
                <w:szCs w:val="14"/>
              </w:rPr>
              <w:t>461</w:t>
            </w:r>
          </w:p>
        </w:tc>
        <w:tc>
          <w:tcPr>
            <w:tcW w:w="600" w:type="dxa"/>
            <w:tcBorders>
              <w:top w:val="nil"/>
              <w:left w:val="nil"/>
              <w:bottom w:val="nil"/>
              <w:right w:val="nil"/>
            </w:tcBorders>
            <w:shd w:val="clear" w:color="auto" w:fill="auto"/>
            <w:noWrap/>
            <w:vAlign w:val="bottom"/>
            <w:hideMark/>
          </w:tcPr>
          <w:p w14:paraId="08EB6900" w14:textId="77777777" w:rsidR="000D0C3C" w:rsidRPr="002A2F0B" w:rsidRDefault="000D0C3C" w:rsidP="000D0C3C">
            <w:pPr>
              <w:jc w:val="right"/>
              <w:rPr>
                <w:rFonts w:cs="Arial"/>
                <w:sz w:val="14"/>
                <w:szCs w:val="14"/>
              </w:rPr>
            </w:pPr>
            <w:r w:rsidRPr="002A2F0B">
              <w:rPr>
                <w:rFonts w:cs="Arial"/>
                <w:sz w:val="14"/>
                <w:szCs w:val="14"/>
              </w:rPr>
              <w:t>51</w:t>
            </w:r>
          </w:p>
        </w:tc>
        <w:tc>
          <w:tcPr>
            <w:tcW w:w="600" w:type="dxa"/>
            <w:tcBorders>
              <w:top w:val="nil"/>
              <w:left w:val="nil"/>
              <w:bottom w:val="nil"/>
              <w:right w:val="nil"/>
            </w:tcBorders>
            <w:shd w:val="clear" w:color="auto" w:fill="auto"/>
            <w:noWrap/>
            <w:vAlign w:val="bottom"/>
            <w:hideMark/>
          </w:tcPr>
          <w:p w14:paraId="4A27CF30" w14:textId="77777777" w:rsidR="000D0C3C" w:rsidRPr="002A2F0B" w:rsidRDefault="000D0C3C" w:rsidP="000D0C3C">
            <w:pPr>
              <w:jc w:val="right"/>
              <w:rPr>
                <w:rFonts w:cs="Arial"/>
                <w:sz w:val="14"/>
                <w:szCs w:val="14"/>
              </w:rPr>
            </w:pPr>
            <w:r w:rsidRPr="002A2F0B">
              <w:rPr>
                <w:rFonts w:cs="Arial"/>
                <w:sz w:val="14"/>
                <w:szCs w:val="14"/>
              </w:rPr>
              <w:t>5</w:t>
            </w:r>
          </w:p>
        </w:tc>
        <w:tc>
          <w:tcPr>
            <w:tcW w:w="600" w:type="dxa"/>
            <w:tcBorders>
              <w:top w:val="nil"/>
              <w:left w:val="nil"/>
              <w:bottom w:val="nil"/>
              <w:right w:val="nil"/>
            </w:tcBorders>
            <w:shd w:val="clear" w:color="auto" w:fill="auto"/>
            <w:noWrap/>
            <w:vAlign w:val="bottom"/>
            <w:hideMark/>
          </w:tcPr>
          <w:p w14:paraId="74443905" w14:textId="77777777" w:rsidR="000D0C3C" w:rsidRPr="002A2F0B" w:rsidRDefault="000D0C3C" w:rsidP="000D0C3C">
            <w:pPr>
              <w:jc w:val="right"/>
              <w:rPr>
                <w:rFonts w:cs="Arial"/>
                <w:sz w:val="14"/>
                <w:szCs w:val="14"/>
              </w:rPr>
            </w:pPr>
            <w:r w:rsidRPr="002A2F0B">
              <w:rPr>
                <w:rFonts w:cs="Arial"/>
                <w:sz w:val="14"/>
                <w:szCs w:val="14"/>
              </w:rPr>
              <w:t>67</w:t>
            </w:r>
          </w:p>
        </w:tc>
        <w:tc>
          <w:tcPr>
            <w:tcW w:w="600" w:type="dxa"/>
            <w:tcBorders>
              <w:top w:val="nil"/>
              <w:left w:val="nil"/>
              <w:bottom w:val="nil"/>
              <w:right w:val="nil"/>
            </w:tcBorders>
            <w:shd w:val="clear" w:color="auto" w:fill="auto"/>
            <w:noWrap/>
            <w:vAlign w:val="bottom"/>
            <w:hideMark/>
          </w:tcPr>
          <w:p w14:paraId="784C688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652081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40D0B23" w14:textId="77777777" w:rsidR="000D0C3C" w:rsidRPr="002A2F0B" w:rsidRDefault="000D0C3C" w:rsidP="000D0C3C">
            <w:pPr>
              <w:jc w:val="right"/>
              <w:rPr>
                <w:rFonts w:cs="Arial"/>
                <w:sz w:val="14"/>
                <w:szCs w:val="14"/>
              </w:rPr>
            </w:pPr>
            <w:r w:rsidRPr="002A2F0B">
              <w:rPr>
                <w:rFonts w:cs="Arial"/>
                <w:sz w:val="14"/>
                <w:szCs w:val="14"/>
              </w:rPr>
              <w:t>10</w:t>
            </w:r>
          </w:p>
        </w:tc>
        <w:tc>
          <w:tcPr>
            <w:tcW w:w="600" w:type="dxa"/>
            <w:tcBorders>
              <w:top w:val="nil"/>
              <w:left w:val="nil"/>
              <w:bottom w:val="nil"/>
              <w:right w:val="nil"/>
            </w:tcBorders>
            <w:shd w:val="clear" w:color="auto" w:fill="auto"/>
            <w:noWrap/>
            <w:vAlign w:val="bottom"/>
            <w:hideMark/>
          </w:tcPr>
          <w:p w14:paraId="7370FAB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04EC60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910A18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E11E32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F453074"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C60BCAF" w14:textId="2E210B42" w:rsidR="000D0C3C" w:rsidRPr="002A2F0B" w:rsidRDefault="000D0C3C" w:rsidP="000D0C3C">
            <w:pPr>
              <w:jc w:val="right"/>
              <w:rPr>
                <w:rFonts w:cs="Arial"/>
                <w:sz w:val="14"/>
                <w:szCs w:val="14"/>
              </w:rPr>
            </w:pPr>
            <w:r w:rsidRPr="002A2F0B">
              <w:rPr>
                <w:rFonts w:cs="Arial"/>
                <w:sz w:val="14"/>
                <w:szCs w:val="14"/>
              </w:rPr>
              <w:t>4 364</w:t>
            </w:r>
          </w:p>
        </w:tc>
      </w:tr>
      <w:tr w:rsidR="000D0C3C" w:rsidRPr="002A2F0B" w14:paraId="0B06BE2B" w14:textId="77777777" w:rsidTr="000D0C3C">
        <w:trPr>
          <w:trHeight w:val="142"/>
        </w:trPr>
        <w:tc>
          <w:tcPr>
            <w:tcW w:w="960" w:type="dxa"/>
            <w:tcBorders>
              <w:top w:val="nil"/>
              <w:left w:val="nil"/>
              <w:bottom w:val="nil"/>
              <w:right w:val="nil"/>
            </w:tcBorders>
            <w:shd w:val="clear" w:color="auto" w:fill="auto"/>
            <w:noWrap/>
            <w:vAlign w:val="bottom"/>
            <w:hideMark/>
          </w:tcPr>
          <w:p w14:paraId="234F21A5" w14:textId="134DCFFD" w:rsidR="000D0C3C" w:rsidRPr="002A2F0B" w:rsidRDefault="000D0C3C" w:rsidP="000D0C3C">
            <w:pPr>
              <w:jc w:val="right"/>
              <w:rPr>
                <w:rFonts w:cs="Arial"/>
                <w:sz w:val="14"/>
                <w:szCs w:val="14"/>
              </w:rPr>
            </w:pPr>
            <w:r w:rsidRPr="002A2F0B">
              <w:rPr>
                <w:rFonts w:cs="Arial"/>
                <w:sz w:val="14"/>
                <w:szCs w:val="14"/>
              </w:rPr>
              <w:t>1989</w:t>
            </w:r>
          </w:p>
        </w:tc>
        <w:tc>
          <w:tcPr>
            <w:tcW w:w="600" w:type="dxa"/>
            <w:tcBorders>
              <w:top w:val="nil"/>
              <w:left w:val="nil"/>
              <w:bottom w:val="nil"/>
              <w:right w:val="nil"/>
            </w:tcBorders>
            <w:shd w:val="clear" w:color="auto" w:fill="auto"/>
            <w:noWrap/>
            <w:vAlign w:val="bottom"/>
            <w:hideMark/>
          </w:tcPr>
          <w:p w14:paraId="2DCA6C9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9B4B8CB" w14:textId="77777777" w:rsidR="000D0C3C" w:rsidRPr="002A2F0B" w:rsidRDefault="000D0C3C" w:rsidP="000D0C3C">
            <w:pPr>
              <w:jc w:val="right"/>
              <w:rPr>
                <w:rFonts w:cs="Arial"/>
                <w:sz w:val="14"/>
                <w:szCs w:val="14"/>
              </w:rPr>
            </w:pPr>
            <w:r w:rsidRPr="002A2F0B">
              <w:rPr>
                <w:rFonts w:cs="Arial"/>
                <w:sz w:val="14"/>
                <w:szCs w:val="14"/>
              </w:rPr>
              <w:t>174</w:t>
            </w:r>
          </w:p>
        </w:tc>
        <w:tc>
          <w:tcPr>
            <w:tcW w:w="661" w:type="dxa"/>
            <w:tcBorders>
              <w:top w:val="nil"/>
              <w:left w:val="nil"/>
              <w:bottom w:val="nil"/>
              <w:right w:val="nil"/>
            </w:tcBorders>
            <w:shd w:val="clear" w:color="auto" w:fill="auto"/>
            <w:noWrap/>
            <w:vAlign w:val="bottom"/>
            <w:hideMark/>
          </w:tcPr>
          <w:p w14:paraId="352218B7" w14:textId="24148B12" w:rsidR="000D0C3C" w:rsidRPr="002A2F0B" w:rsidRDefault="000D0C3C" w:rsidP="000D0C3C">
            <w:pPr>
              <w:jc w:val="right"/>
              <w:rPr>
                <w:rFonts w:cs="Arial"/>
                <w:sz w:val="14"/>
                <w:szCs w:val="14"/>
              </w:rPr>
            </w:pPr>
            <w:r w:rsidRPr="002A2F0B">
              <w:rPr>
                <w:rFonts w:cs="Arial"/>
                <w:sz w:val="14"/>
                <w:szCs w:val="14"/>
              </w:rPr>
              <w:t>1 238</w:t>
            </w:r>
          </w:p>
        </w:tc>
        <w:tc>
          <w:tcPr>
            <w:tcW w:w="661" w:type="dxa"/>
            <w:tcBorders>
              <w:top w:val="nil"/>
              <w:left w:val="nil"/>
              <w:bottom w:val="nil"/>
              <w:right w:val="nil"/>
            </w:tcBorders>
            <w:shd w:val="clear" w:color="auto" w:fill="auto"/>
            <w:noWrap/>
            <w:vAlign w:val="bottom"/>
            <w:hideMark/>
          </w:tcPr>
          <w:p w14:paraId="781AFD91" w14:textId="77777777" w:rsidR="000D0C3C" w:rsidRPr="002A2F0B" w:rsidRDefault="000D0C3C" w:rsidP="000D0C3C">
            <w:pPr>
              <w:jc w:val="right"/>
              <w:rPr>
                <w:rFonts w:cs="Arial"/>
                <w:sz w:val="14"/>
                <w:szCs w:val="14"/>
              </w:rPr>
            </w:pPr>
            <w:r w:rsidRPr="002A2F0B">
              <w:rPr>
                <w:rFonts w:cs="Arial"/>
                <w:sz w:val="14"/>
                <w:szCs w:val="14"/>
              </w:rPr>
              <w:t>338</w:t>
            </w:r>
          </w:p>
        </w:tc>
        <w:tc>
          <w:tcPr>
            <w:tcW w:w="661" w:type="dxa"/>
            <w:tcBorders>
              <w:top w:val="nil"/>
              <w:left w:val="nil"/>
              <w:bottom w:val="nil"/>
              <w:right w:val="nil"/>
            </w:tcBorders>
            <w:shd w:val="clear" w:color="auto" w:fill="auto"/>
            <w:noWrap/>
            <w:vAlign w:val="bottom"/>
            <w:hideMark/>
          </w:tcPr>
          <w:p w14:paraId="3E7EA2C1" w14:textId="174A8F05" w:rsidR="000D0C3C" w:rsidRPr="002A2F0B" w:rsidRDefault="000D0C3C" w:rsidP="000D0C3C">
            <w:pPr>
              <w:jc w:val="right"/>
              <w:rPr>
                <w:rFonts w:cs="Arial"/>
                <w:sz w:val="14"/>
                <w:szCs w:val="14"/>
              </w:rPr>
            </w:pPr>
            <w:r w:rsidRPr="002A2F0B">
              <w:rPr>
                <w:rFonts w:cs="Arial"/>
                <w:sz w:val="14"/>
                <w:szCs w:val="14"/>
              </w:rPr>
              <w:t>1 685</w:t>
            </w:r>
          </w:p>
        </w:tc>
        <w:tc>
          <w:tcPr>
            <w:tcW w:w="600" w:type="dxa"/>
            <w:tcBorders>
              <w:top w:val="nil"/>
              <w:left w:val="nil"/>
              <w:bottom w:val="nil"/>
              <w:right w:val="nil"/>
            </w:tcBorders>
            <w:shd w:val="clear" w:color="auto" w:fill="auto"/>
            <w:noWrap/>
            <w:vAlign w:val="bottom"/>
            <w:hideMark/>
          </w:tcPr>
          <w:p w14:paraId="1B36A25A" w14:textId="77777777" w:rsidR="000D0C3C" w:rsidRPr="002A2F0B" w:rsidRDefault="000D0C3C" w:rsidP="000D0C3C">
            <w:pPr>
              <w:jc w:val="right"/>
              <w:rPr>
                <w:rFonts w:cs="Arial"/>
                <w:sz w:val="14"/>
                <w:szCs w:val="14"/>
              </w:rPr>
            </w:pPr>
            <w:r w:rsidRPr="002A2F0B">
              <w:rPr>
                <w:rFonts w:cs="Arial"/>
                <w:sz w:val="14"/>
                <w:szCs w:val="14"/>
              </w:rPr>
              <w:t>234</w:t>
            </w:r>
          </w:p>
        </w:tc>
        <w:tc>
          <w:tcPr>
            <w:tcW w:w="600" w:type="dxa"/>
            <w:tcBorders>
              <w:top w:val="nil"/>
              <w:left w:val="nil"/>
              <w:bottom w:val="nil"/>
              <w:right w:val="nil"/>
            </w:tcBorders>
            <w:shd w:val="clear" w:color="auto" w:fill="auto"/>
            <w:noWrap/>
            <w:vAlign w:val="bottom"/>
            <w:hideMark/>
          </w:tcPr>
          <w:p w14:paraId="19FF212D" w14:textId="77777777" w:rsidR="000D0C3C" w:rsidRPr="002A2F0B" w:rsidRDefault="000D0C3C" w:rsidP="000D0C3C">
            <w:pPr>
              <w:jc w:val="right"/>
              <w:rPr>
                <w:rFonts w:cs="Arial"/>
                <w:sz w:val="14"/>
                <w:szCs w:val="14"/>
              </w:rPr>
            </w:pPr>
            <w:r w:rsidRPr="002A2F0B">
              <w:rPr>
                <w:rFonts w:cs="Arial"/>
                <w:sz w:val="14"/>
                <w:szCs w:val="14"/>
              </w:rPr>
              <w:t>396</w:t>
            </w:r>
          </w:p>
        </w:tc>
        <w:tc>
          <w:tcPr>
            <w:tcW w:w="600" w:type="dxa"/>
            <w:tcBorders>
              <w:top w:val="nil"/>
              <w:left w:val="nil"/>
              <w:bottom w:val="nil"/>
              <w:right w:val="nil"/>
            </w:tcBorders>
            <w:shd w:val="clear" w:color="auto" w:fill="auto"/>
            <w:noWrap/>
            <w:vAlign w:val="bottom"/>
            <w:hideMark/>
          </w:tcPr>
          <w:p w14:paraId="6BA883F3" w14:textId="77777777" w:rsidR="000D0C3C" w:rsidRPr="002A2F0B" w:rsidRDefault="000D0C3C" w:rsidP="000D0C3C">
            <w:pPr>
              <w:jc w:val="right"/>
              <w:rPr>
                <w:rFonts w:cs="Arial"/>
                <w:sz w:val="14"/>
                <w:szCs w:val="14"/>
              </w:rPr>
            </w:pPr>
            <w:r w:rsidRPr="002A2F0B">
              <w:rPr>
                <w:rFonts w:cs="Arial"/>
                <w:sz w:val="14"/>
                <w:szCs w:val="14"/>
              </w:rPr>
              <w:t>99</w:t>
            </w:r>
          </w:p>
        </w:tc>
        <w:tc>
          <w:tcPr>
            <w:tcW w:w="600" w:type="dxa"/>
            <w:tcBorders>
              <w:top w:val="nil"/>
              <w:left w:val="nil"/>
              <w:bottom w:val="nil"/>
              <w:right w:val="nil"/>
            </w:tcBorders>
            <w:shd w:val="clear" w:color="auto" w:fill="auto"/>
            <w:noWrap/>
            <w:vAlign w:val="bottom"/>
            <w:hideMark/>
          </w:tcPr>
          <w:p w14:paraId="3ADB01DB" w14:textId="77777777" w:rsidR="000D0C3C" w:rsidRPr="002A2F0B" w:rsidRDefault="000D0C3C" w:rsidP="000D0C3C">
            <w:pPr>
              <w:jc w:val="right"/>
              <w:rPr>
                <w:rFonts w:cs="Arial"/>
                <w:sz w:val="14"/>
                <w:szCs w:val="14"/>
              </w:rPr>
            </w:pPr>
            <w:r w:rsidRPr="002A2F0B">
              <w:rPr>
                <w:rFonts w:cs="Arial"/>
                <w:sz w:val="14"/>
                <w:szCs w:val="14"/>
              </w:rPr>
              <w:t>12</w:t>
            </w:r>
          </w:p>
        </w:tc>
        <w:tc>
          <w:tcPr>
            <w:tcW w:w="600" w:type="dxa"/>
            <w:tcBorders>
              <w:top w:val="nil"/>
              <w:left w:val="nil"/>
              <w:bottom w:val="nil"/>
              <w:right w:val="nil"/>
            </w:tcBorders>
            <w:shd w:val="clear" w:color="auto" w:fill="auto"/>
            <w:noWrap/>
            <w:vAlign w:val="bottom"/>
            <w:hideMark/>
          </w:tcPr>
          <w:p w14:paraId="7EE2FCB5" w14:textId="77777777" w:rsidR="000D0C3C" w:rsidRPr="002A2F0B" w:rsidRDefault="000D0C3C" w:rsidP="000D0C3C">
            <w:pPr>
              <w:jc w:val="right"/>
              <w:rPr>
                <w:rFonts w:cs="Arial"/>
                <w:sz w:val="14"/>
                <w:szCs w:val="14"/>
              </w:rPr>
            </w:pPr>
            <w:r w:rsidRPr="002A2F0B">
              <w:rPr>
                <w:rFonts w:cs="Arial"/>
                <w:sz w:val="14"/>
                <w:szCs w:val="14"/>
              </w:rPr>
              <w:t>36</w:t>
            </w:r>
          </w:p>
        </w:tc>
        <w:tc>
          <w:tcPr>
            <w:tcW w:w="600" w:type="dxa"/>
            <w:tcBorders>
              <w:top w:val="nil"/>
              <w:left w:val="nil"/>
              <w:bottom w:val="nil"/>
              <w:right w:val="nil"/>
            </w:tcBorders>
            <w:shd w:val="clear" w:color="auto" w:fill="auto"/>
            <w:noWrap/>
            <w:vAlign w:val="bottom"/>
            <w:hideMark/>
          </w:tcPr>
          <w:p w14:paraId="650596E6" w14:textId="77777777" w:rsidR="000D0C3C" w:rsidRPr="002A2F0B" w:rsidRDefault="000D0C3C" w:rsidP="000D0C3C">
            <w:pPr>
              <w:jc w:val="right"/>
              <w:rPr>
                <w:rFonts w:cs="Arial"/>
                <w:sz w:val="14"/>
                <w:szCs w:val="14"/>
              </w:rPr>
            </w:pPr>
            <w:r w:rsidRPr="002A2F0B">
              <w:rPr>
                <w:rFonts w:cs="Arial"/>
                <w:sz w:val="14"/>
                <w:szCs w:val="14"/>
              </w:rPr>
              <w:t>48</w:t>
            </w:r>
          </w:p>
        </w:tc>
        <w:tc>
          <w:tcPr>
            <w:tcW w:w="600" w:type="dxa"/>
            <w:tcBorders>
              <w:top w:val="nil"/>
              <w:left w:val="nil"/>
              <w:bottom w:val="nil"/>
              <w:right w:val="nil"/>
            </w:tcBorders>
            <w:shd w:val="clear" w:color="auto" w:fill="auto"/>
            <w:noWrap/>
            <w:vAlign w:val="bottom"/>
            <w:hideMark/>
          </w:tcPr>
          <w:p w14:paraId="227AEC2B" w14:textId="77777777" w:rsidR="000D0C3C" w:rsidRPr="002A2F0B" w:rsidRDefault="000D0C3C" w:rsidP="000D0C3C">
            <w:pPr>
              <w:jc w:val="right"/>
              <w:rPr>
                <w:rFonts w:cs="Arial"/>
                <w:sz w:val="14"/>
                <w:szCs w:val="14"/>
              </w:rPr>
            </w:pPr>
            <w:r w:rsidRPr="002A2F0B">
              <w:rPr>
                <w:rFonts w:cs="Arial"/>
                <w:sz w:val="14"/>
                <w:szCs w:val="14"/>
              </w:rPr>
              <w:t>24</w:t>
            </w:r>
          </w:p>
        </w:tc>
        <w:tc>
          <w:tcPr>
            <w:tcW w:w="600" w:type="dxa"/>
            <w:tcBorders>
              <w:top w:val="nil"/>
              <w:left w:val="nil"/>
              <w:bottom w:val="nil"/>
              <w:right w:val="nil"/>
            </w:tcBorders>
            <w:shd w:val="clear" w:color="auto" w:fill="auto"/>
            <w:noWrap/>
            <w:vAlign w:val="bottom"/>
            <w:hideMark/>
          </w:tcPr>
          <w:p w14:paraId="60C2F5B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258CA3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3517E7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86C50D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E667D95"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2CEC946C" w14:textId="2F913C51" w:rsidR="000D0C3C" w:rsidRPr="002A2F0B" w:rsidRDefault="000D0C3C" w:rsidP="000D0C3C">
            <w:pPr>
              <w:jc w:val="right"/>
              <w:rPr>
                <w:rFonts w:cs="Arial"/>
                <w:sz w:val="14"/>
                <w:szCs w:val="14"/>
              </w:rPr>
            </w:pPr>
            <w:r w:rsidRPr="002A2F0B">
              <w:rPr>
                <w:rFonts w:cs="Arial"/>
                <w:sz w:val="14"/>
                <w:szCs w:val="14"/>
              </w:rPr>
              <w:t>4 284</w:t>
            </w:r>
          </w:p>
        </w:tc>
      </w:tr>
      <w:tr w:rsidR="000D0C3C" w:rsidRPr="002A2F0B" w14:paraId="40C6C54B" w14:textId="77777777" w:rsidTr="000D0C3C">
        <w:trPr>
          <w:trHeight w:val="142"/>
        </w:trPr>
        <w:tc>
          <w:tcPr>
            <w:tcW w:w="960" w:type="dxa"/>
            <w:tcBorders>
              <w:top w:val="nil"/>
              <w:left w:val="nil"/>
              <w:bottom w:val="nil"/>
              <w:right w:val="nil"/>
            </w:tcBorders>
            <w:shd w:val="clear" w:color="auto" w:fill="auto"/>
            <w:noWrap/>
            <w:vAlign w:val="bottom"/>
            <w:hideMark/>
          </w:tcPr>
          <w:p w14:paraId="1CBA1D50" w14:textId="2B30DD81" w:rsidR="000D0C3C" w:rsidRPr="002A2F0B" w:rsidRDefault="000D0C3C" w:rsidP="000D0C3C">
            <w:pPr>
              <w:jc w:val="right"/>
              <w:rPr>
                <w:rFonts w:cs="Arial"/>
                <w:sz w:val="14"/>
                <w:szCs w:val="14"/>
              </w:rPr>
            </w:pPr>
            <w:r w:rsidRPr="002A2F0B">
              <w:rPr>
                <w:rFonts w:cs="Arial"/>
                <w:sz w:val="14"/>
                <w:szCs w:val="14"/>
              </w:rPr>
              <w:lastRenderedPageBreak/>
              <w:t>1990</w:t>
            </w:r>
          </w:p>
        </w:tc>
        <w:tc>
          <w:tcPr>
            <w:tcW w:w="600" w:type="dxa"/>
            <w:tcBorders>
              <w:top w:val="nil"/>
              <w:left w:val="nil"/>
              <w:bottom w:val="nil"/>
              <w:right w:val="nil"/>
            </w:tcBorders>
            <w:shd w:val="clear" w:color="auto" w:fill="auto"/>
            <w:noWrap/>
            <w:vAlign w:val="bottom"/>
            <w:hideMark/>
          </w:tcPr>
          <w:p w14:paraId="2B03478D" w14:textId="77777777" w:rsidR="000D0C3C" w:rsidRPr="002A2F0B" w:rsidRDefault="000D0C3C" w:rsidP="000D0C3C">
            <w:pPr>
              <w:jc w:val="right"/>
              <w:rPr>
                <w:rFonts w:cs="Arial"/>
                <w:sz w:val="14"/>
                <w:szCs w:val="14"/>
              </w:rPr>
            </w:pPr>
            <w:r w:rsidRPr="002A2F0B">
              <w:rPr>
                <w:rFonts w:cs="Arial"/>
                <w:sz w:val="14"/>
                <w:szCs w:val="14"/>
              </w:rPr>
              <w:t>24</w:t>
            </w:r>
          </w:p>
        </w:tc>
        <w:tc>
          <w:tcPr>
            <w:tcW w:w="600" w:type="dxa"/>
            <w:tcBorders>
              <w:top w:val="nil"/>
              <w:left w:val="nil"/>
              <w:bottom w:val="nil"/>
              <w:right w:val="nil"/>
            </w:tcBorders>
            <w:shd w:val="clear" w:color="auto" w:fill="auto"/>
            <w:noWrap/>
            <w:vAlign w:val="bottom"/>
            <w:hideMark/>
          </w:tcPr>
          <w:p w14:paraId="37DCBC9F" w14:textId="77777777" w:rsidR="000D0C3C" w:rsidRPr="002A2F0B" w:rsidRDefault="000D0C3C" w:rsidP="000D0C3C">
            <w:pPr>
              <w:jc w:val="right"/>
              <w:rPr>
                <w:rFonts w:cs="Arial"/>
                <w:sz w:val="14"/>
                <w:szCs w:val="14"/>
              </w:rPr>
            </w:pPr>
            <w:r w:rsidRPr="002A2F0B">
              <w:rPr>
                <w:rFonts w:cs="Arial"/>
                <w:sz w:val="14"/>
                <w:szCs w:val="14"/>
              </w:rPr>
              <w:t>45</w:t>
            </w:r>
          </w:p>
        </w:tc>
        <w:tc>
          <w:tcPr>
            <w:tcW w:w="661" w:type="dxa"/>
            <w:tcBorders>
              <w:top w:val="nil"/>
              <w:left w:val="nil"/>
              <w:bottom w:val="nil"/>
              <w:right w:val="nil"/>
            </w:tcBorders>
            <w:shd w:val="clear" w:color="auto" w:fill="auto"/>
            <w:noWrap/>
            <w:vAlign w:val="bottom"/>
            <w:hideMark/>
          </w:tcPr>
          <w:p w14:paraId="2A3CF5C8" w14:textId="77777777" w:rsidR="000D0C3C" w:rsidRPr="002A2F0B" w:rsidRDefault="000D0C3C" w:rsidP="000D0C3C">
            <w:pPr>
              <w:jc w:val="right"/>
              <w:rPr>
                <w:rFonts w:cs="Arial"/>
                <w:sz w:val="14"/>
                <w:szCs w:val="14"/>
              </w:rPr>
            </w:pPr>
            <w:r w:rsidRPr="002A2F0B">
              <w:rPr>
                <w:rFonts w:cs="Arial"/>
                <w:sz w:val="14"/>
                <w:szCs w:val="14"/>
              </w:rPr>
              <w:t>360</w:t>
            </w:r>
          </w:p>
        </w:tc>
        <w:tc>
          <w:tcPr>
            <w:tcW w:w="661" w:type="dxa"/>
            <w:tcBorders>
              <w:top w:val="nil"/>
              <w:left w:val="nil"/>
              <w:bottom w:val="nil"/>
              <w:right w:val="nil"/>
            </w:tcBorders>
            <w:shd w:val="clear" w:color="auto" w:fill="auto"/>
            <w:noWrap/>
            <w:vAlign w:val="bottom"/>
            <w:hideMark/>
          </w:tcPr>
          <w:p w14:paraId="7FADC136" w14:textId="2A6259D1" w:rsidR="000D0C3C" w:rsidRPr="002A2F0B" w:rsidRDefault="000D0C3C" w:rsidP="000D0C3C">
            <w:pPr>
              <w:jc w:val="right"/>
              <w:rPr>
                <w:rFonts w:cs="Arial"/>
                <w:sz w:val="14"/>
                <w:szCs w:val="14"/>
              </w:rPr>
            </w:pPr>
            <w:r w:rsidRPr="002A2F0B">
              <w:rPr>
                <w:rFonts w:cs="Arial"/>
                <w:sz w:val="14"/>
                <w:szCs w:val="14"/>
              </w:rPr>
              <w:t>1 687</w:t>
            </w:r>
          </w:p>
        </w:tc>
        <w:tc>
          <w:tcPr>
            <w:tcW w:w="661" w:type="dxa"/>
            <w:tcBorders>
              <w:top w:val="nil"/>
              <w:left w:val="nil"/>
              <w:bottom w:val="nil"/>
              <w:right w:val="nil"/>
            </w:tcBorders>
            <w:shd w:val="clear" w:color="auto" w:fill="auto"/>
            <w:noWrap/>
            <w:vAlign w:val="bottom"/>
            <w:hideMark/>
          </w:tcPr>
          <w:p w14:paraId="47DA205D" w14:textId="77777777" w:rsidR="000D0C3C" w:rsidRPr="002A2F0B" w:rsidRDefault="000D0C3C" w:rsidP="000D0C3C">
            <w:pPr>
              <w:jc w:val="right"/>
              <w:rPr>
                <w:rFonts w:cs="Arial"/>
                <w:sz w:val="14"/>
                <w:szCs w:val="14"/>
              </w:rPr>
            </w:pPr>
            <w:r w:rsidRPr="002A2F0B">
              <w:rPr>
                <w:rFonts w:cs="Arial"/>
                <w:sz w:val="14"/>
                <w:szCs w:val="14"/>
              </w:rPr>
              <w:t>586</w:t>
            </w:r>
          </w:p>
        </w:tc>
        <w:tc>
          <w:tcPr>
            <w:tcW w:w="600" w:type="dxa"/>
            <w:tcBorders>
              <w:top w:val="nil"/>
              <w:left w:val="nil"/>
              <w:bottom w:val="nil"/>
              <w:right w:val="nil"/>
            </w:tcBorders>
            <w:shd w:val="clear" w:color="auto" w:fill="auto"/>
            <w:noWrap/>
            <w:vAlign w:val="bottom"/>
            <w:hideMark/>
          </w:tcPr>
          <w:p w14:paraId="1618716B" w14:textId="77777777" w:rsidR="000D0C3C" w:rsidRPr="002A2F0B" w:rsidRDefault="000D0C3C" w:rsidP="000D0C3C">
            <w:pPr>
              <w:jc w:val="right"/>
              <w:rPr>
                <w:rFonts w:cs="Arial"/>
                <w:sz w:val="14"/>
                <w:szCs w:val="14"/>
              </w:rPr>
            </w:pPr>
            <w:r w:rsidRPr="002A2F0B">
              <w:rPr>
                <w:rFonts w:cs="Arial"/>
                <w:sz w:val="14"/>
                <w:szCs w:val="14"/>
              </w:rPr>
              <w:t>634</w:t>
            </w:r>
          </w:p>
        </w:tc>
        <w:tc>
          <w:tcPr>
            <w:tcW w:w="600" w:type="dxa"/>
            <w:tcBorders>
              <w:top w:val="nil"/>
              <w:left w:val="nil"/>
              <w:bottom w:val="nil"/>
              <w:right w:val="nil"/>
            </w:tcBorders>
            <w:shd w:val="clear" w:color="auto" w:fill="auto"/>
            <w:noWrap/>
            <w:vAlign w:val="bottom"/>
            <w:hideMark/>
          </w:tcPr>
          <w:p w14:paraId="42C3E359" w14:textId="77777777" w:rsidR="000D0C3C" w:rsidRPr="002A2F0B" w:rsidRDefault="000D0C3C" w:rsidP="000D0C3C">
            <w:pPr>
              <w:jc w:val="right"/>
              <w:rPr>
                <w:rFonts w:cs="Arial"/>
                <w:sz w:val="14"/>
                <w:szCs w:val="14"/>
              </w:rPr>
            </w:pPr>
            <w:r w:rsidRPr="002A2F0B">
              <w:rPr>
                <w:rFonts w:cs="Arial"/>
                <w:sz w:val="14"/>
                <w:szCs w:val="14"/>
              </w:rPr>
              <w:t>152</w:t>
            </w:r>
          </w:p>
        </w:tc>
        <w:tc>
          <w:tcPr>
            <w:tcW w:w="600" w:type="dxa"/>
            <w:tcBorders>
              <w:top w:val="nil"/>
              <w:left w:val="nil"/>
              <w:bottom w:val="nil"/>
              <w:right w:val="nil"/>
            </w:tcBorders>
            <w:shd w:val="clear" w:color="auto" w:fill="auto"/>
            <w:noWrap/>
            <w:vAlign w:val="bottom"/>
            <w:hideMark/>
          </w:tcPr>
          <w:p w14:paraId="6FF5A020" w14:textId="77777777" w:rsidR="000D0C3C" w:rsidRPr="002A2F0B" w:rsidRDefault="000D0C3C" w:rsidP="000D0C3C">
            <w:pPr>
              <w:jc w:val="right"/>
              <w:rPr>
                <w:rFonts w:cs="Arial"/>
                <w:sz w:val="14"/>
                <w:szCs w:val="14"/>
              </w:rPr>
            </w:pPr>
            <w:r w:rsidRPr="002A2F0B">
              <w:rPr>
                <w:rFonts w:cs="Arial"/>
                <w:sz w:val="14"/>
                <w:szCs w:val="14"/>
              </w:rPr>
              <w:t>164</w:t>
            </w:r>
          </w:p>
        </w:tc>
        <w:tc>
          <w:tcPr>
            <w:tcW w:w="600" w:type="dxa"/>
            <w:tcBorders>
              <w:top w:val="nil"/>
              <w:left w:val="nil"/>
              <w:bottom w:val="nil"/>
              <w:right w:val="nil"/>
            </w:tcBorders>
            <w:shd w:val="clear" w:color="auto" w:fill="auto"/>
            <w:noWrap/>
            <w:vAlign w:val="bottom"/>
            <w:hideMark/>
          </w:tcPr>
          <w:p w14:paraId="3D0CE0D0" w14:textId="77777777" w:rsidR="000D0C3C" w:rsidRPr="002A2F0B" w:rsidRDefault="000D0C3C" w:rsidP="000D0C3C">
            <w:pPr>
              <w:jc w:val="right"/>
              <w:rPr>
                <w:rFonts w:cs="Arial"/>
                <w:sz w:val="14"/>
                <w:szCs w:val="14"/>
              </w:rPr>
            </w:pPr>
            <w:r w:rsidRPr="002A2F0B">
              <w:rPr>
                <w:rFonts w:cs="Arial"/>
                <w:sz w:val="14"/>
                <w:szCs w:val="14"/>
              </w:rPr>
              <w:t>19</w:t>
            </w:r>
          </w:p>
        </w:tc>
        <w:tc>
          <w:tcPr>
            <w:tcW w:w="600" w:type="dxa"/>
            <w:tcBorders>
              <w:top w:val="nil"/>
              <w:left w:val="nil"/>
              <w:bottom w:val="nil"/>
              <w:right w:val="nil"/>
            </w:tcBorders>
            <w:shd w:val="clear" w:color="auto" w:fill="auto"/>
            <w:noWrap/>
            <w:vAlign w:val="bottom"/>
            <w:hideMark/>
          </w:tcPr>
          <w:p w14:paraId="321968B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3D26C6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A9568F0" w14:textId="77777777" w:rsidR="000D0C3C" w:rsidRPr="002A2F0B" w:rsidRDefault="000D0C3C" w:rsidP="000D0C3C">
            <w:pPr>
              <w:jc w:val="right"/>
              <w:rPr>
                <w:rFonts w:cs="Arial"/>
                <w:sz w:val="14"/>
                <w:szCs w:val="14"/>
              </w:rPr>
            </w:pPr>
            <w:r w:rsidRPr="002A2F0B">
              <w:rPr>
                <w:rFonts w:cs="Arial"/>
                <w:sz w:val="14"/>
                <w:szCs w:val="14"/>
              </w:rPr>
              <w:t>24</w:t>
            </w:r>
          </w:p>
        </w:tc>
        <w:tc>
          <w:tcPr>
            <w:tcW w:w="600" w:type="dxa"/>
            <w:tcBorders>
              <w:top w:val="nil"/>
              <w:left w:val="nil"/>
              <w:bottom w:val="nil"/>
              <w:right w:val="nil"/>
            </w:tcBorders>
            <w:shd w:val="clear" w:color="auto" w:fill="auto"/>
            <w:noWrap/>
            <w:vAlign w:val="bottom"/>
            <w:hideMark/>
          </w:tcPr>
          <w:p w14:paraId="20E7778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AE18D0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9EBF93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CC5A64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587C036"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23E5C517" w14:textId="7ADA8F42" w:rsidR="000D0C3C" w:rsidRPr="002A2F0B" w:rsidRDefault="000D0C3C" w:rsidP="000D0C3C">
            <w:pPr>
              <w:jc w:val="right"/>
              <w:rPr>
                <w:rFonts w:cs="Arial"/>
                <w:sz w:val="14"/>
                <w:szCs w:val="14"/>
              </w:rPr>
            </w:pPr>
            <w:r w:rsidRPr="002A2F0B">
              <w:rPr>
                <w:rFonts w:cs="Arial"/>
                <w:sz w:val="14"/>
                <w:szCs w:val="14"/>
              </w:rPr>
              <w:t>3 696</w:t>
            </w:r>
          </w:p>
        </w:tc>
      </w:tr>
      <w:tr w:rsidR="000D0C3C" w:rsidRPr="002A2F0B" w14:paraId="17EB8502" w14:textId="77777777" w:rsidTr="000D0C3C">
        <w:trPr>
          <w:trHeight w:val="142"/>
        </w:trPr>
        <w:tc>
          <w:tcPr>
            <w:tcW w:w="960" w:type="dxa"/>
            <w:tcBorders>
              <w:top w:val="nil"/>
              <w:left w:val="nil"/>
              <w:bottom w:val="nil"/>
              <w:right w:val="nil"/>
            </w:tcBorders>
            <w:shd w:val="clear" w:color="auto" w:fill="auto"/>
            <w:noWrap/>
            <w:vAlign w:val="bottom"/>
            <w:hideMark/>
          </w:tcPr>
          <w:p w14:paraId="248BA218" w14:textId="0CAE5803" w:rsidR="000D0C3C" w:rsidRPr="002A2F0B" w:rsidRDefault="000D0C3C" w:rsidP="000D0C3C">
            <w:pPr>
              <w:jc w:val="right"/>
              <w:rPr>
                <w:rFonts w:cs="Arial"/>
                <w:sz w:val="14"/>
                <w:szCs w:val="14"/>
              </w:rPr>
            </w:pPr>
            <w:r w:rsidRPr="002A2F0B">
              <w:rPr>
                <w:rFonts w:cs="Arial"/>
                <w:sz w:val="14"/>
                <w:szCs w:val="14"/>
              </w:rPr>
              <w:t>1991</w:t>
            </w:r>
          </w:p>
        </w:tc>
        <w:tc>
          <w:tcPr>
            <w:tcW w:w="600" w:type="dxa"/>
            <w:tcBorders>
              <w:top w:val="nil"/>
              <w:left w:val="nil"/>
              <w:bottom w:val="nil"/>
              <w:right w:val="nil"/>
            </w:tcBorders>
            <w:shd w:val="clear" w:color="auto" w:fill="auto"/>
            <w:noWrap/>
            <w:vAlign w:val="bottom"/>
            <w:hideMark/>
          </w:tcPr>
          <w:p w14:paraId="1BD63003" w14:textId="77777777" w:rsidR="000D0C3C" w:rsidRPr="002A2F0B" w:rsidRDefault="000D0C3C" w:rsidP="000D0C3C">
            <w:pPr>
              <w:jc w:val="right"/>
              <w:rPr>
                <w:rFonts w:cs="Arial"/>
                <w:sz w:val="14"/>
                <w:szCs w:val="14"/>
              </w:rPr>
            </w:pPr>
            <w:r w:rsidRPr="002A2F0B">
              <w:rPr>
                <w:rFonts w:cs="Arial"/>
                <w:sz w:val="14"/>
                <w:szCs w:val="14"/>
              </w:rPr>
              <w:t>217</w:t>
            </w:r>
          </w:p>
        </w:tc>
        <w:tc>
          <w:tcPr>
            <w:tcW w:w="600" w:type="dxa"/>
            <w:tcBorders>
              <w:top w:val="nil"/>
              <w:left w:val="nil"/>
              <w:bottom w:val="nil"/>
              <w:right w:val="nil"/>
            </w:tcBorders>
            <w:shd w:val="clear" w:color="auto" w:fill="auto"/>
            <w:noWrap/>
            <w:vAlign w:val="bottom"/>
            <w:hideMark/>
          </w:tcPr>
          <w:p w14:paraId="02FCACE6" w14:textId="77777777" w:rsidR="000D0C3C" w:rsidRPr="002A2F0B" w:rsidRDefault="000D0C3C" w:rsidP="000D0C3C">
            <w:pPr>
              <w:jc w:val="right"/>
              <w:rPr>
                <w:rFonts w:cs="Arial"/>
                <w:sz w:val="14"/>
                <w:szCs w:val="14"/>
              </w:rPr>
            </w:pPr>
            <w:r w:rsidRPr="002A2F0B">
              <w:rPr>
                <w:rFonts w:cs="Arial"/>
                <w:sz w:val="14"/>
                <w:szCs w:val="14"/>
              </w:rPr>
              <w:t>725</w:t>
            </w:r>
          </w:p>
        </w:tc>
        <w:tc>
          <w:tcPr>
            <w:tcW w:w="661" w:type="dxa"/>
            <w:tcBorders>
              <w:top w:val="nil"/>
              <w:left w:val="nil"/>
              <w:bottom w:val="nil"/>
              <w:right w:val="nil"/>
            </w:tcBorders>
            <w:shd w:val="clear" w:color="auto" w:fill="auto"/>
            <w:noWrap/>
            <w:vAlign w:val="bottom"/>
            <w:hideMark/>
          </w:tcPr>
          <w:p w14:paraId="3281A3CF" w14:textId="77777777" w:rsidR="000D0C3C" w:rsidRPr="002A2F0B" w:rsidRDefault="000D0C3C" w:rsidP="000D0C3C">
            <w:pPr>
              <w:jc w:val="right"/>
              <w:rPr>
                <w:rFonts w:cs="Arial"/>
                <w:sz w:val="14"/>
                <w:szCs w:val="14"/>
              </w:rPr>
            </w:pPr>
            <w:r w:rsidRPr="002A2F0B">
              <w:rPr>
                <w:rFonts w:cs="Arial"/>
                <w:sz w:val="14"/>
                <w:szCs w:val="14"/>
              </w:rPr>
              <w:t>620</w:t>
            </w:r>
          </w:p>
        </w:tc>
        <w:tc>
          <w:tcPr>
            <w:tcW w:w="661" w:type="dxa"/>
            <w:tcBorders>
              <w:top w:val="nil"/>
              <w:left w:val="nil"/>
              <w:bottom w:val="nil"/>
              <w:right w:val="nil"/>
            </w:tcBorders>
            <w:shd w:val="clear" w:color="auto" w:fill="auto"/>
            <w:noWrap/>
            <w:vAlign w:val="bottom"/>
            <w:hideMark/>
          </w:tcPr>
          <w:p w14:paraId="32761525" w14:textId="77777777" w:rsidR="000D0C3C" w:rsidRPr="002A2F0B" w:rsidRDefault="000D0C3C" w:rsidP="000D0C3C">
            <w:pPr>
              <w:jc w:val="right"/>
              <w:rPr>
                <w:rFonts w:cs="Arial"/>
                <w:sz w:val="14"/>
                <w:szCs w:val="14"/>
              </w:rPr>
            </w:pPr>
            <w:r w:rsidRPr="002A2F0B">
              <w:rPr>
                <w:rFonts w:cs="Arial"/>
                <w:sz w:val="14"/>
                <w:szCs w:val="14"/>
              </w:rPr>
              <w:t>514</w:t>
            </w:r>
          </w:p>
        </w:tc>
        <w:tc>
          <w:tcPr>
            <w:tcW w:w="661" w:type="dxa"/>
            <w:tcBorders>
              <w:top w:val="nil"/>
              <w:left w:val="nil"/>
              <w:bottom w:val="nil"/>
              <w:right w:val="nil"/>
            </w:tcBorders>
            <w:shd w:val="clear" w:color="auto" w:fill="auto"/>
            <w:noWrap/>
            <w:vAlign w:val="bottom"/>
            <w:hideMark/>
          </w:tcPr>
          <w:p w14:paraId="7715E7DB" w14:textId="77777777" w:rsidR="000D0C3C" w:rsidRPr="002A2F0B" w:rsidRDefault="000D0C3C" w:rsidP="000D0C3C">
            <w:pPr>
              <w:jc w:val="right"/>
              <w:rPr>
                <w:rFonts w:cs="Arial"/>
                <w:sz w:val="14"/>
                <w:szCs w:val="14"/>
              </w:rPr>
            </w:pPr>
            <w:r w:rsidRPr="002A2F0B">
              <w:rPr>
                <w:rFonts w:cs="Arial"/>
                <w:sz w:val="14"/>
                <w:szCs w:val="14"/>
              </w:rPr>
              <w:t>903</w:t>
            </w:r>
          </w:p>
        </w:tc>
        <w:tc>
          <w:tcPr>
            <w:tcW w:w="600" w:type="dxa"/>
            <w:tcBorders>
              <w:top w:val="nil"/>
              <w:left w:val="nil"/>
              <w:bottom w:val="nil"/>
              <w:right w:val="nil"/>
            </w:tcBorders>
            <w:shd w:val="clear" w:color="auto" w:fill="auto"/>
            <w:noWrap/>
            <w:vAlign w:val="bottom"/>
            <w:hideMark/>
          </w:tcPr>
          <w:p w14:paraId="1E6CBE56" w14:textId="77777777" w:rsidR="000D0C3C" w:rsidRPr="002A2F0B" w:rsidRDefault="000D0C3C" w:rsidP="000D0C3C">
            <w:pPr>
              <w:jc w:val="right"/>
              <w:rPr>
                <w:rFonts w:cs="Arial"/>
                <w:sz w:val="14"/>
                <w:szCs w:val="14"/>
              </w:rPr>
            </w:pPr>
            <w:r w:rsidRPr="002A2F0B">
              <w:rPr>
                <w:rFonts w:cs="Arial"/>
                <w:sz w:val="14"/>
                <w:szCs w:val="14"/>
              </w:rPr>
              <w:t>460</w:t>
            </w:r>
          </w:p>
        </w:tc>
        <w:tc>
          <w:tcPr>
            <w:tcW w:w="600" w:type="dxa"/>
            <w:tcBorders>
              <w:top w:val="nil"/>
              <w:left w:val="nil"/>
              <w:bottom w:val="nil"/>
              <w:right w:val="nil"/>
            </w:tcBorders>
            <w:shd w:val="clear" w:color="auto" w:fill="auto"/>
            <w:noWrap/>
            <w:vAlign w:val="bottom"/>
            <w:hideMark/>
          </w:tcPr>
          <w:p w14:paraId="4CCEB3CC" w14:textId="77777777" w:rsidR="000D0C3C" w:rsidRPr="002A2F0B" w:rsidRDefault="000D0C3C" w:rsidP="000D0C3C">
            <w:pPr>
              <w:jc w:val="right"/>
              <w:rPr>
                <w:rFonts w:cs="Arial"/>
                <w:sz w:val="14"/>
                <w:szCs w:val="14"/>
              </w:rPr>
            </w:pPr>
            <w:r w:rsidRPr="002A2F0B">
              <w:rPr>
                <w:rFonts w:cs="Arial"/>
                <w:sz w:val="14"/>
                <w:szCs w:val="14"/>
              </w:rPr>
              <w:t>382</w:t>
            </w:r>
          </w:p>
        </w:tc>
        <w:tc>
          <w:tcPr>
            <w:tcW w:w="600" w:type="dxa"/>
            <w:tcBorders>
              <w:top w:val="nil"/>
              <w:left w:val="nil"/>
              <w:bottom w:val="nil"/>
              <w:right w:val="nil"/>
            </w:tcBorders>
            <w:shd w:val="clear" w:color="auto" w:fill="auto"/>
            <w:noWrap/>
            <w:vAlign w:val="bottom"/>
            <w:hideMark/>
          </w:tcPr>
          <w:p w14:paraId="30D468AF" w14:textId="77777777" w:rsidR="000D0C3C" w:rsidRPr="002A2F0B" w:rsidRDefault="000D0C3C" w:rsidP="000D0C3C">
            <w:pPr>
              <w:jc w:val="right"/>
              <w:rPr>
                <w:rFonts w:cs="Arial"/>
                <w:sz w:val="14"/>
                <w:szCs w:val="14"/>
              </w:rPr>
            </w:pPr>
            <w:r w:rsidRPr="002A2F0B">
              <w:rPr>
                <w:rFonts w:cs="Arial"/>
                <w:sz w:val="14"/>
                <w:szCs w:val="14"/>
              </w:rPr>
              <w:t>44</w:t>
            </w:r>
          </w:p>
        </w:tc>
        <w:tc>
          <w:tcPr>
            <w:tcW w:w="600" w:type="dxa"/>
            <w:tcBorders>
              <w:top w:val="nil"/>
              <w:left w:val="nil"/>
              <w:bottom w:val="nil"/>
              <w:right w:val="nil"/>
            </w:tcBorders>
            <w:shd w:val="clear" w:color="auto" w:fill="auto"/>
            <w:noWrap/>
            <w:vAlign w:val="bottom"/>
            <w:hideMark/>
          </w:tcPr>
          <w:p w14:paraId="5FC0D7AA" w14:textId="77777777" w:rsidR="000D0C3C" w:rsidRPr="002A2F0B" w:rsidRDefault="000D0C3C" w:rsidP="000D0C3C">
            <w:pPr>
              <w:jc w:val="right"/>
              <w:rPr>
                <w:rFonts w:cs="Arial"/>
                <w:sz w:val="14"/>
                <w:szCs w:val="14"/>
              </w:rPr>
            </w:pPr>
            <w:r w:rsidRPr="002A2F0B">
              <w:rPr>
                <w:rFonts w:cs="Arial"/>
                <w:sz w:val="14"/>
                <w:szCs w:val="14"/>
              </w:rPr>
              <w:t>17</w:t>
            </w:r>
          </w:p>
        </w:tc>
        <w:tc>
          <w:tcPr>
            <w:tcW w:w="600" w:type="dxa"/>
            <w:tcBorders>
              <w:top w:val="nil"/>
              <w:left w:val="nil"/>
              <w:bottom w:val="nil"/>
              <w:right w:val="nil"/>
            </w:tcBorders>
            <w:shd w:val="clear" w:color="auto" w:fill="auto"/>
            <w:noWrap/>
            <w:vAlign w:val="bottom"/>
            <w:hideMark/>
          </w:tcPr>
          <w:p w14:paraId="041E89A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2936692" w14:textId="77777777" w:rsidR="000D0C3C" w:rsidRPr="002A2F0B" w:rsidRDefault="000D0C3C" w:rsidP="000D0C3C">
            <w:pPr>
              <w:jc w:val="right"/>
              <w:rPr>
                <w:rFonts w:cs="Arial"/>
                <w:sz w:val="14"/>
                <w:szCs w:val="14"/>
              </w:rPr>
            </w:pPr>
            <w:r w:rsidRPr="002A2F0B">
              <w:rPr>
                <w:rFonts w:cs="Arial"/>
                <w:sz w:val="14"/>
                <w:szCs w:val="14"/>
              </w:rPr>
              <w:t>24</w:t>
            </w:r>
          </w:p>
        </w:tc>
        <w:tc>
          <w:tcPr>
            <w:tcW w:w="600" w:type="dxa"/>
            <w:tcBorders>
              <w:top w:val="nil"/>
              <w:left w:val="nil"/>
              <w:bottom w:val="nil"/>
              <w:right w:val="nil"/>
            </w:tcBorders>
            <w:shd w:val="clear" w:color="auto" w:fill="auto"/>
            <w:noWrap/>
            <w:vAlign w:val="bottom"/>
            <w:hideMark/>
          </w:tcPr>
          <w:p w14:paraId="0BD2AA89" w14:textId="77777777" w:rsidR="000D0C3C" w:rsidRPr="002A2F0B" w:rsidRDefault="000D0C3C" w:rsidP="000D0C3C">
            <w:pPr>
              <w:jc w:val="right"/>
              <w:rPr>
                <w:rFonts w:cs="Arial"/>
                <w:sz w:val="14"/>
                <w:szCs w:val="14"/>
              </w:rPr>
            </w:pPr>
            <w:r w:rsidRPr="002A2F0B">
              <w:rPr>
                <w:rFonts w:cs="Arial"/>
                <w:sz w:val="14"/>
                <w:szCs w:val="14"/>
              </w:rPr>
              <w:t>53</w:t>
            </w:r>
          </w:p>
        </w:tc>
        <w:tc>
          <w:tcPr>
            <w:tcW w:w="600" w:type="dxa"/>
            <w:tcBorders>
              <w:top w:val="nil"/>
              <w:left w:val="nil"/>
              <w:bottom w:val="nil"/>
              <w:right w:val="nil"/>
            </w:tcBorders>
            <w:shd w:val="clear" w:color="auto" w:fill="auto"/>
            <w:noWrap/>
            <w:vAlign w:val="bottom"/>
            <w:hideMark/>
          </w:tcPr>
          <w:p w14:paraId="2BE505C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C1BDCD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3F30DE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E681CF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B2B5033"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7B077AB" w14:textId="3B2C06A0" w:rsidR="000D0C3C" w:rsidRPr="002A2F0B" w:rsidRDefault="000D0C3C" w:rsidP="000D0C3C">
            <w:pPr>
              <w:jc w:val="right"/>
              <w:rPr>
                <w:rFonts w:cs="Arial"/>
                <w:sz w:val="14"/>
                <w:szCs w:val="14"/>
              </w:rPr>
            </w:pPr>
            <w:r w:rsidRPr="002A2F0B">
              <w:rPr>
                <w:rFonts w:cs="Arial"/>
                <w:sz w:val="14"/>
                <w:szCs w:val="14"/>
              </w:rPr>
              <w:t>3 957</w:t>
            </w:r>
          </w:p>
        </w:tc>
      </w:tr>
      <w:tr w:rsidR="000D0C3C" w:rsidRPr="002A2F0B" w14:paraId="75BAF288" w14:textId="77777777" w:rsidTr="000D0C3C">
        <w:trPr>
          <w:trHeight w:val="142"/>
        </w:trPr>
        <w:tc>
          <w:tcPr>
            <w:tcW w:w="960" w:type="dxa"/>
            <w:tcBorders>
              <w:top w:val="nil"/>
              <w:left w:val="nil"/>
              <w:bottom w:val="nil"/>
              <w:right w:val="nil"/>
            </w:tcBorders>
            <w:shd w:val="clear" w:color="auto" w:fill="auto"/>
            <w:noWrap/>
            <w:vAlign w:val="bottom"/>
            <w:hideMark/>
          </w:tcPr>
          <w:p w14:paraId="415A65CF" w14:textId="17731CC5" w:rsidR="000D0C3C" w:rsidRPr="002A2F0B" w:rsidRDefault="000D0C3C" w:rsidP="000D0C3C">
            <w:pPr>
              <w:jc w:val="right"/>
              <w:rPr>
                <w:rFonts w:cs="Arial"/>
                <w:sz w:val="14"/>
                <w:szCs w:val="14"/>
              </w:rPr>
            </w:pPr>
            <w:r w:rsidRPr="002A2F0B">
              <w:rPr>
                <w:rFonts w:cs="Arial"/>
                <w:sz w:val="14"/>
                <w:szCs w:val="14"/>
              </w:rPr>
              <w:t>1992</w:t>
            </w:r>
          </w:p>
        </w:tc>
        <w:tc>
          <w:tcPr>
            <w:tcW w:w="600" w:type="dxa"/>
            <w:tcBorders>
              <w:top w:val="nil"/>
              <w:left w:val="nil"/>
              <w:bottom w:val="nil"/>
              <w:right w:val="nil"/>
            </w:tcBorders>
            <w:shd w:val="clear" w:color="auto" w:fill="auto"/>
            <w:noWrap/>
            <w:vAlign w:val="bottom"/>
            <w:hideMark/>
          </w:tcPr>
          <w:p w14:paraId="440085F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32172A2" w14:textId="77777777" w:rsidR="000D0C3C" w:rsidRPr="002A2F0B" w:rsidRDefault="000D0C3C" w:rsidP="000D0C3C">
            <w:pPr>
              <w:jc w:val="right"/>
              <w:rPr>
                <w:rFonts w:cs="Arial"/>
                <w:sz w:val="14"/>
                <w:szCs w:val="14"/>
              </w:rPr>
            </w:pPr>
            <w:r w:rsidRPr="002A2F0B">
              <w:rPr>
                <w:rFonts w:cs="Arial"/>
                <w:sz w:val="14"/>
                <w:szCs w:val="14"/>
              </w:rPr>
              <w:t>81</w:t>
            </w:r>
          </w:p>
        </w:tc>
        <w:tc>
          <w:tcPr>
            <w:tcW w:w="661" w:type="dxa"/>
            <w:tcBorders>
              <w:top w:val="nil"/>
              <w:left w:val="nil"/>
              <w:bottom w:val="nil"/>
              <w:right w:val="nil"/>
            </w:tcBorders>
            <w:shd w:val="clear" w:color="auto" w:fill="auto"/>
            <w:noWrap/>
            <w:vAlign w:val="bottom"/>
            <w:hideMark/>
          </w:tcPr>
          <w:p w14:paraId="15379961" w14:textId="77777777" w:rsidR="000D0C3C" w:rsidRPr="002A2F0B" w:rsidRDefault="000D0C3C" w:rsidP="000D0C3C">
            <w:pPr>
              <w:jc w:val="right"/>
              <w:rPr>
                <w:rFonts w:cs="Arial"/>
                <w:sz w:val="14"/>
                <w:szCs w:val="14"/>
              </w:rPr>
            </w:pPr>
            <w:r w:rsidRPr="002A2F0B">
              <w:rPr>
                <w:rFonts w:cs="Arial"/>
                <w:sz w:val="14"/>
                <w:szCs w:val="14"/>
              </w:rPr>
              <w:t>666</w:t>
            </w:r>
          </w:p>
        </w:tc>
        <w:tc>
          <w:tcPr>
            <w:tcW w:w="661" w:type="dxa"/>
            <w:tcBorders>
              <w:top w:val="nil"/>
              <w:left w:val="nil"/>
              <w:bottom w:val="nil"/>
              <w:right w:val="nil"/>
            </w:tcBorders>
            <w:shd w:val="clear" w:color="auto" w:fill="auto"/>
            <w:noWrap/>
            <w:vAlign w:val="bottom"/>
            <w:hideMark/>
          </w:tcPr>
          <w:p w14:paraId="1103E0A1" w14:textId="77777777" w:rsidR="000D0C3C" w:rsidRPr="002A2F0B" w:rsidRDefault="000D0C3C" w:rsidP="000D0C3C">
            <w:pPr>
              <w:jc w:val="right"/>
              <w:rPr>
                <w:rFonts w:cs="Arial"/>
                <w:sz w:val="14"/>
                <w:szCs w:val="14"/>
              </w:rPr>
            </w:pPr>
            <w:r w:rsidRPr="002A2F0B">
              <w:rPr>
                <w:rFonts w:cs="Arial"/>
                <w:sz w:val="14"/>
                <w:szCs w:val="14"/>
              </w:rPr>
              <w:t>349</w:t>
            </w:r>
          </w:p>
        </w:tc>
        <w:tc>
          <w:tcPr>
            <w:tcW w:w="661" w:type="dxa"/>
            <w:tcBorders>
              <w:top w:val="nil"/>
              <w:left w:val="nil"/>
              <w:bottom w:val="nil"/>
              <w:right w:val="nil"/>
            </w:tcBorders>
            <w:shd w:val="clear" w:color="auto" w:fill="auto"/>
            <w:noWrap/>
            <w:vAlign w:val="bottom"/>
            <w:hideMark/>
          </w:tcPr>
          <w:p w14:paraId="5CCD316A" w14:textId="77777777" w:rsidR="000D0C3C" w:rsidRPr="002A2F0B" w:rsidRDefault="000D0C3C" w:rsidP="000D0C3C">
            <w:pPr>
              <w:jc w:val="right"/>
              <w:rPr>
                <w:rFonts w:cs="Arial"/>
                <w:sz w:val="14"/>
                <w:szCs w:val="14"/>
              </w:rPr>
            </w:pPr>
            <w:r w:rsidRPr="002A2F0B">
              <w:rPr>
                <w:rFonts w:cs="Arial"/>
                <w:sz w:val="14"/>
                <w:szCs w:val="14"/>
              </w:rPr>
              <w:t>103</w:t>
            </w:r>
          </w:p>
        </w:tc>
        <w:tc>
          <w:tcPr>
            <w:tcW w:w="600" w:type="dxa"/>
            <w:tcBorders>
              <w:top w:val="nil"/>
              <w:left w:val="nil"/>
              <w:bottom w:val="nil"/>
              <w:right w:val="nil"/>
            </w:tcBorders>
            <w:shd w:val="clear" w:color="auto" w:fill="auto"/>
            <w:noWrap/>
            <w:vAlign w:val="bottom"/>
            <w:hideMark/>
          </w:tcPr>
          <w:p w14:paraId="46EDA0CD" w14:textId="77777777" w:rsidR="000D0C3C" w:rsidRPr="002A2F0B" w:rsidRDefault="000D0C3C" w:rsidP="000D0C3C">
            <w:pPr>
              <w:jc w:val="right"/>
              <w:rPr>
                <w:rFonts w:cs="Arial"/>
                <w:sz w:val="14"/>
                <w:szCs w:val="14"/>
              </w:rPr>
            </w:pPr>
            <w:r w:rsidRPr="002A2F0B">
              <w:rPr>
                <w:rFonts w:cs="Arial"/>
                <w:sz w:val="14"/>
                <w:szCs w:val="14"/>
              </w:rPr>
              <w:t>261</w:t>
            </w:r>
          </w:p>
        </w:tc>
        <w:tc>
          <w:tcPr>
            <w:tcW w:w="600" w:type="dxa"/>
            <w:tcBorders>
              <w:top w:val="nil"/>
              <w:left w:val="nil"/>
              <w:bottom w:val="nil"/>
              <w:right w:val="nil"/>
            </w:tcBorders>
            <w:shd w:val="clear" w:color="auto" w:fill="auto"/>
            <w:noWrap/>
            <w:vAlign w:val="bottom"/>
            <w:hideMark/>
          </w:tcPr>
          <w:p w14:paraId="253EA487" w14:textId="77777777" w:rsidR="000D0C3C" w:rsidRPr="002A2F0B" w:rsidRDefault="000D0C3C" w:rsidP="000D0C3C">
            <w:pPr>
              <w:jc w:val="right"/>
              <w:rPr>
                <w:rFonts w:cs="Arial"/>
                <w:sz w:val="14"/>
                <w:szCs w:val="14"/>
              </w:rPr>
            </w:pPr>
            <w:r w:rsidRPr="002A2F0B">
              <w:rPr>
                <w:rFonts w:cs="Arial"/>
                <w:sz w:val="14"/>
                <w:szCs w:val="14"/>
              </w:rPr>
              <w:t>152</w:t>
            </w:r>
          </w:p>
        </w:tc>
        <w:tc>
          <w:tcPr>
            <w:tcW w:w="600" w:type="dxa"/>
            <w:tcBorders>
              <w:top w:val="nil"/>
              <w:left w:val="nil"/>
              <w:bottom w:val="nil"/>
              <w:right w:val="nil"/>
            </w:tcBorders>
            <w:shd w:val="clear" w:color="auto" w:fill="auto"/>
            <w:noWrap/>
            <w:vAlign w:val="bottom"/>
            <w:hideMark/>
          </w:tcPr>
          <w:p w14:paraId="6F3A9087" w14:textId="77777777" w:rsidR="000D0C3C" w:rsidRPr="002A2F0B" w:rsidRDefault="000D0C3C" w:rsidP="000D0C3C">
            <w:pPr>
              <w:jc w:val="right"/>
              <w:rPr>
                <w:rFonts w:cs="Arial"/>
                <w:sz w:val="14"/>
                <w:szCs w:val="14"/>
              </w:rPr>
            </w:pPr>
            <w:r w:rsidRPr="002A2F0B">
              <w:rPr>
                <w:rFonts w:cs="Arial"/>
                <w:sz w:val="14"/>
                <w:szCs w:val="14"/>
              </w:rPr>
              <w:t>159</w:t>
            </w:r>
          </w:p>
        </w:tc>
        <w:tc>
          <w:tcPr>
            <w:tcW w:w="600" w:type="dxa"/>
            <w:tcBorders>
              <w:top w:val="nil"/>
              <w:left w:val="nil"/>
              <w:bottom w:val="nil"/>
              <w:right w:val="nil"/>
            </w:tcBorders>
            <w:shd w:val="clear" w:color="auto" w:fill="auto"/>
            <w:noWrap/>
            <w:vAlign w:val="bottom"/>
            <w:hideMark/>
          </w:tcPr>
          <w:p w14:paraId="34C781CE" w14:textId="77777777" w:rsidR="000D0C3C" w:rsidRPr="002A2F0B" w:rsidRDefault="000D0C3C" w:rsidP="000D0C3C">
            <w:pPr>
              <w:jc w:val="right"/>
              <w:rPr>
                <w:rFonts w:cs="Arial"/>
                <w:sz w:val="14"/>
                <w:szCs w:val="14"/>
              </w:rPr>
            </w:pPr>
            <w:r w:rsidRPr="002A2F0B">
              <w:rPr>
                <w:rFonts w:cs="Arial"/>
                <w:sz w:val="14"/>
                <w:szCs w:val="14"/>
              </w:rPr>
              <w:t>27</w:t>
            </w:r>
          </w:p>
        </w:tc>
        <w:tc>
          <w:tcPr>
            <w:tcW w:w="600" w:type="dxa"/>
            <w:tcBorders>
              <w:top w:val="nil"/>
              <w:left w:val="nil"/>
              <w:bottom w:val="nil"/>
              <w:right w:val="nil"/>
            </w:tcBorders>
            <w:shd w:val="clear" w:color="auto" w:fill="auto"/>
            <w:noWrap/>
            <w:vAlign w:val="bottom"/>
            <w:hideMark/>
          </w:tcPr>
          <w:p w14:paraId="64CB91ED" w14:textId="77777777" w:rsidR="000D0C3C" w:rsidRPr="002A2F0B" w:rsidRDefault="000D0C3C" w:rsidP="000D0C3C">
            <w:pPr>
              <w:jc w:val="right"/>
              <w:rPr>
                <w:rFonts w:cs="Arial"/>
                <w:sz w:val="14"/>
                <w:szCs w:val="14"/>
              </w:rPr>
            </w:pPr>
            <w:r w:rsidRPr="002A2F0B">
              <w:rPr>
                <w:rFonts w:cs="Arial"/>
                <w:sz w:val="14"/>
                <w:szCs w:val="14"/>
              </w:rPr>
              <w:t>52</w:t>
            </w:r>
          </w:p>
        </w:tc>
        <w:tc>
          <w:tcPr>
            <w:tcW w:w="600" w:type="dxa"/>
            <w:tcBorders>
              <w:top w:val="nil"/>
              <w:left w:val="nil"/>
              <w:bottom w:val="nil"/>
              <w:right w:val="nil"/>
            </w:tcBorders>
            <w:shd w:val="clear" w:color="auto" w:fill="auto"/>
            <w:noWrap/>
            <w:vAlign w:val="bottom"/>
            <w:hideMark/>
          </w:tcPr>
          <w:p w14:paraId="70AA25F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A801C2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FC5A5E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C7AEB5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2A3EAB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570FEA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AE4E8CF"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AC43F3E" w14:textId="4FFA6753" w:rsidR="000D0C3C" w:rsidRPr="002A2F0B" w:rsidRDefault="000D0C3C" w:rsidP="000D0C3C">
            <w:pPr>
              <w:jc w:val="right"/>
              <w:rPr>
                <w:rFonts w:cs="Arial"/>
                <w:sz w:val="14"/>
                <w:szCs w:val="14"/>
              </w:rPr>
            </w:pPr>
            <w:r w:rsidRPr="002A2F0B">
              <w:rPr>
                <w:rFonts w:cs="Arial"/>
                <w:sz w:val="14"/>
                <w:szCs w:val="14"/>
              </w:rPr>
              <w:t>1 850</w:t>
            </w:r>
          </w:p>
        </w:tc>
      </w:tr>
      <w:tr w:rsidR="000D0C3C" w:rsidRPr="002A2F0B" w14:paraId="12E57EB4" w14:textId="77777777" w:rsidTr="000D0C3C">
        <w:trPr>
          <w:trHeight w:val="142"/>
        </w:trPr>
        <w:tc>
          <w:tcPr>
            <w:tcW w:w="960" w:type="dxa"/>
            <w:tcBorders>
              <w:top w:val="nil"/>
              <w:left w:val="nil"/>
              <w:bottom w:val="nil"/>
              <w:right w:val="nil"/>
            </w:tcBorders>
            <w:shd w:val="clear" w:color="auto" w:fill="auto"/>
            <w:noWrap/>
            <w:vAlign w:val="bottom"/>
            <w:hideMark/>
          </w:tcPr>
          <w:p w14:paraId="1FF73069" w14:textId="36237574" w:rsidR="000D0C3C" w:rsidRPr="002A2F0B" w:rsidRDefault="000D0C3C" w:rsidP="000D0C3C">
            <w:pPr>
              <w:jc w:val="right"/>
              <w:rPr>
                <w:rFonts w:cs="Arial"/>
                <w:sz w:val="14"/>
                <w:szCs w:val="14"/>
              </w:rPr>
            </w:pPr>
            <w:r w:rsidRPr="002A2F0B">
              <w:rPr>
                <w:rFonts w:cs="Arial"/>
                <w:sz w:val="14"/>
                <w:szCs w:val="14"/>
              </w:rPr>
              <w:t>1993</w:t>
            </w:r>
          </w:p>
        </w:tc>
        <w:tc>
          <w:tcPr>
            <w:tcW w:w="600" w:type="dxa"/>
            <w:tcBorders>
              <w:top w:val="nil"/>
              <w:left w:val="nil"/>
              <w:bottom w:val="nil"/>
              <w:right w:val="nil"/>
            </w:tcBorders>
            <w:shd w:val="clear" w:color="auto" w:fill="auto"/>
            <w:noWrap/>
            <w:vAlign w:val="bottom"/>
            <w:hideMark/>
          </w:tcPr>
          <w:p w14:paraId="6909004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95CF00D"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D71DC0C" w14:textId="77777777" w:rsidR="000D0C3C" w:rsidRPr="002A2F0B" w:rsidRDefault="000D0C3C" w:rsidP="000D0C3C">
            <w:pPr>
              <w:jc w:val="right"/>
              <w:rPr>
                <w:rFonts w:cs="Arial"/>
                <w:sz w:val="14"/>
                <w:szCs w:val="14"/>
              </w:rPr>
            </w:pPr>
            <w:r w:rsidRPr="002A2F0B">
              <w:rPr>
                <w:rFonts w:cs="Arial"/>
                <w:sz w:val="14"/>
                <w:szCs w:val="14"/>
              </w:rPr>
              <w:t>462</w:t>
            </w:r>
          </w:p>
        </w:tc>
        <w:tc>
          <w:tcPr>
            <w:tcW w:w="661" w:type="dxa"/>
            <w:tcBorders>
              <w:top w:val="nil"/>
              <w:left w:val="nil"/>
              <w:bottom w:val="nil"/>
              <w:right w:val="nil"/>
            </w:tcBorders>
            <w:shd w:val="clear" w:color="auto" w:fill="auto"/>
            <w:noWrap/>
            <w:vAlign w:val="bottom"/>
            <w:hideMark/>
          </w:tcPr>
          <w:p w14:paraId="34136A1D" w14:textId="5C55C30E" w:rsidR="000D0C3C" w:rsidRPr="002A2F0B" w:rsidRDefault="000D0C3C" w:rsidP="000D0C3C">
            <w:pPr>
              <w:jc w:val="right"/>
              <w:rPr>
                <w:rFonts w:cs="Arial"/>
                <w:sz w:val="14"/>
                <w:szCs w:val="14"/>
              </w:rPr>
            </w:pPr>
            <w:r w:rsidRPr="002A2F0B">
              <w:rPr>
                <w:rFonts w:cs="Arial"/>
                <w:sz w:val="14"/>
                <w:szCs w:val="14"/>
              </w:rPr>
              <w:t>1 284</w:t>
            </w:r>
          </w:p>
        </w:tc>
        <w:tc>
          <w:tcPr>
            <w:tcW w:w="661" w:type="dxa"/>
            <w:tcBorders>
              <w:top w:val="nil"/>
              <w:left w:val="nil"/>
              <w:bottom w:val="nil"/>
              <w:right w:val="nil"/>
            </w:tcBorders>
            <w:shd w:val="clear" w:color="auto" w:fill="auto"/>
            <w:noWrap/>
            <w:vAlign w:val="bottom"/>
            <w:hideMark/>
          </w:tcPr>
          <w:p w14:paraId="67DAA563" w14:textId="77777777" w:rsidR="000D0C3C" w:rsidRPr="002A2F0B" w:rsidRDefault="000D0C3C" w:rsidP="000D0C3C">
            <w:pPr>
              <w:jc w:val="right"/>
              <w:rPr>
                <w:rFonts w:cs="Arial"/>
                <w:sz w:val="14"/>
                <w:szCs w:val="14"/>
              </w:rPr>
            </w:pPr>
            <w:r w:rsidRPr="002A2F0B">
              <w:rPr>
                <w:rFonts w:cs="Arial"/>
                <w:sz w:val="14"/>
                <w:szCs w:val="14"/>
              </w:rPr>
              <w:t>262</w:t>
            </w:r>
          </w:p>
        </w:tc>
        <w:tc>
          <w:tcPr>
            <w:tcW w:w="600" w:type="dxa"/>
            <w:tcBorders>
              <w:top w:val="nil"/>
              <w:left w:val="nil"/>
              <w:bottom w:val="nil"/>
              <w:right w:val="nil"/>
            </w:tcBorders>
            <w:shd w:val="clear" w:color="auto" w:fill="auto"/>
            <w:noWrap/>
            <w:vAlign w:val="bottom"/>
            <w:hideMark/>
          </w:tcPr>
          <w:p w14:paraId="4A07B269" w14:textId="77777777" w:rsidR="000D0C3C" w:rsidRPr="002A2F0B" w:rsidRDefault="000D0C3C" w:rsidP="000D0C3C">
            <w:pPr>
              <w:jc w:val="right"/>
              <w:rPr>
                <w:rFonts w:cs="Arial"/>
                <w:sz w:val="14"/>
                <w:szCs w:val="14"/>
              </w:rPr>
            </w:pPr>
            <w:r w:rsidRPr="002A2F0B">
              <w:rPr>
                <w:rFonts w:cs="Arial"/>
                <w:sz w:val="14"/>
                <w:szCs w:val="14"/>
              </w:rPr>
              <w:t>46</w:t>
            </w:r>
          </w:p>
        </w:tc>
        <w:tc>
          <w:tcPr>
            <w:tcW w:w="600" w:type="dxa"/>
            <w:tcBorders>
              <w:top w:val="nil"/>
              <w:left w:val="nil"/>
              <w:bottom w:val="nil"/>
              <w:right w:val="nil"/>
            </w:tcBorders>
            <w:shd w:val="clear" w:color="auto" w:fill="auto"/>
            <w:noWrap/>
            <w:vAlign w:val="bottom"/>
            <w:hideMark/>
          </w:tcPr>
          <w:p w14:paraId="2454521E" w14:textId="77777777" w:rsidR="000D0C3C" w:rsidRPr="002A2F0B" w:rsidRDefault="000D0C3C" w:rsidP="000D0C3C">
            <w:pPr>
              <w:jc w:val="right"/>
              <w:rPr>
                <w:rFonts w:cs="Arial"/>
                <w:sz w:val="14"/>
                <w:szCs w:val="14"/>
              </w:rPr>
            </w:pPr>
            <w:r w:rsidRPr="002A2F0B">
              <w:rPr>
                <w:rFonts w:cs="Arial"/>
                <w:sz w:val="14"/>
                <w:szCs w:val="14"/>
              </w:rPr>
              <w:t>182</w:t>
            </w:r>
          </w:p>
        </w:tc>
        <w:tc>
          <w:tcPr>
            <w:tcW w:w="600" w:type="dxa"/>
            <w:tcBorders>
              <w:top w:val="nil"/>
              <w:left w:val="nil"/>
              <w:bottom w:val="nil"/>
              <w:right w:val="nil"/>
            </w:tcBorders>
            <w:shd w:val="clear" w:color="auto" w:fill="auto"/>
            <w:noWrap/>
            <w:vAlign w:val="bottom"/>
            <w:hideMark/>
          </w:tcPr>
          <w:p w14:paraId="51DF18EC" w14:textId="77777777" w:rsidR="000D0C3C" w:rsidRPr="002A2F0B" w:rsidRDefault="000D0C3C" w:rsidP="000D0C3C">
            <w:pPr>
              <w:jc w:val="right"/>
              <w:rPr>
                <w:rFonts w:cs="Arial"/>
                <w:sz w:val="14"/>
                <w:szCs w:val="14"/>
              </w:rPr>
            </w:pPr>
            <w:r w:rsidRPr="002A2F0B">
              <w:rPr>
                <w:rFonts w:cs="Arial"/>
                <w:sz w:val="14"/>
                <w:szCs w:val="14"/>
              </w:rPr>
              <w:t>46</w:t>
            </w:r>
          </w:p>
        </w:tc>
        <w:tc>
          <w:tcPr>
            <w:tcW w:w="600" w:type="dxa"/>
            <w:tcBorders>
              <w:top w:val="nil"/>
              <w:left w:val="nil"/>
              <w:bottom w:val="nil"/>
              <w:right w:val="nil"/>
            </w:tcBorders>
            <w:shd w:val="clear" w:color="auto" w:fill="auto"/>
            <w:noWrap/>
            <w:vAlign w:val="bottom"/>
            <w:hideMark/>
          </w:tcPr>
          <w:p w14:paraId="76CBEF45" w14:textId="77777777" w:rsidR="000D0C3C" w:rsidRPr="002A2F0B" w:rsidRDefault="000D0C3C" w:rsidP="000D0C3C">
            <w:pPr>
              <w:jc w:val="right"/>
              <w:rPr>
                <w:rFonts w:cs="Arial"/>
                <w:sz w:val="14"/>
                <w:szCs w:val="14"/>
              </w:rPr>
            </w:pPr>
            <w:r w:rsidRPr="002A2F0B">
              <w:rPr>
                <w:rFonts w:cs="Arial"/>
                <w:sz w:val="14"/>
                <w:szCs w:val="14"/>
              </w:rPr>
              <w:t>43</w:t>
            </w:r>
          </w:p>
        </w:tc>
        <w:tc>
          <w:tcPr>
            <w:tcW w:w="600" w:type="dxa"/>
            <w:tcBorders>
              <w:top w:val="nil"/>
              <w:left w:val="nil"/>
              <w:bottom w:val="nil"/>
              <w:right w:val="nil"/>
            </w:tcBorders>
            <w:shd w:val="clear" w:color="auto" w:fill="auto"/>
            <w:noWrap/>
            <w:vAlign w:val="bottom"/>
            <w:hideMark/>
          </w:tcPr>
          <w:p w14:paraId="08A72C98" w14:textId="77777777" w:rsidR="000D0C3C" w:rsidRPr="002A2F0B" w:rsidRDefault="000D0C3C" w:rsidP="000D0C3C">
            <w:pPr>
              <w:jc w:val="right"/>
              <w:rPr>
                <w:rFonts w:cs="Arial"/>
                <w:sz w:val="14"/>
                <w:szCs w:val="14"/>
              </w:rPr>
            </w:pPr>
            <w:r w:rsidRPr="002A2F0B">
              <w:rPr>
                <w:rFonts w:cs="Arial"/>
                <w:sz w:val="14"/>
                <w:szCs w:val="14"/>
              </w:rPr>
              <w:t>46</w:t>
            </w:r>
          </w:p>
        </w:tc>
        <w:tc>
          <w:tcPr>
            <w:tcW w:w="600" w:type="dxa"/>
            <w:tcBorders>
              <w:top w:val="nil"/>
              <w:left w:val="nil"/>
              <w:bottom w:val="nil"/>
              <w:right w:val="nil"/>
            </w:tcBorders>
            <w:shd w:val="clear" w:color="auto" w:fill="auto"/>
            <w:noWrap/>
            <w:vAlign w:val="bottom"/>
            <w:hideMark/>
          </w:tcPr>
          <w:p w14:paraId="106686E2" w14:textId="77777777" w:rsidR="000D0C3C" w:rsidRPr="002A2F0B" w:rsidRDefault="000D0C3C" w:rsidP="000D0C3C">
            <w:pPr>
              <w:jc w:val="right"/>
              <w:rPr>
                <w:rFonts w:cs="Arial"/>
                <w:sz w:val="14"/>
                <w:szCs w:val="14"/>
              </w:rPr>
            </w:pPr>
            <w:r w:rsidRPr="002A2F0B">
              <w:rPr>
                <w:rFonts w:cs="Arial"/>
                <w:sz w:val="14"/>
                <w:szCs w:val="14"/>
              </w:rPr>
              <w:t>12</w:t>
            </w:r>
          </w:p>
        </w:tc>
        <w:tc>
          <w:tcPr>
            <w:tcW w:w="600" w:type="dxa"/>
            <w:tcBorders>
              <w:top w:val="nil"/>
              <w:left w:val="nil"/>
              <w:bottom w:val="nil"/>
              <w:right w:val="nil"/>
            </w:tcBorders>
            <w:shd w:val="clear" w:color="auto" w:fill="auto"/>
            <w:noWrap/>
            <w:vAlign w:val="bottom"/>
            <w:hideMark/>
          </w:tcPr>
          <w:p w14:paraId="4851406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020810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A0248E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4B28BB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0A7039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24160FD"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132BF67" w14:textId="3B5D4E3A" w:rsidR="000D0C3C" w:rsidRPr="002A2F0B" w:rsidRDefault="000D0C3C" w:rsidP="000D0C3C">
            <w:pPr>
              <w:jc w:val="right"/>
              <w:rPr>
                <w:rFonts w:cs="Arial"/>
                <w:sz w:val="14"/>
                <w:szCs w:val="14"/>
              </w:rPr>
            </w:pPr>
            <w:r w:rsidRPr="002A2F0B">
              <w:rPr>
                <w:rFonts w:cs="Arial"/>
                <w:sz w:val="14"/>
                <w:szCs w:val="14"/>
              </w:rPr>
              <w:t>2 382</w:t>
            </w:r>
          </w:p>
        </w:tc>
      </w:tr>
      <w:tr w:rsidR="000D0C3C" w:rsidRPr="002A2F0B" w14:paraId="01A1DB0B" w14:textId="77777777" w:rsidTr="000D0C3C">
        <w:trPr>
          <w:trHeight w:val="142"/>
        </w:trPr>
        <w:tc>
          <w:tcPr>
            <w:tcW w:w="960" w:type="dxa"/>
            <w:tcBorders>
              <w:top w:val="nil"/>
              <w:left w:val="nil"/>
              <w:bottom w:val="nil"/>
              <w:right w:val="nil"/>
            </w:tcBorders>
            <w:shd w:val="clear" w:color="auto" w:fill="auto"/>
            <w:noWrap/>
            <w:vAlign w:val="bottom"/>
            <w:hideMark/>
          </w:tcPr>
          <w:p w14:paraId="093A8049" w14:textId="095DAC59" w:rsidR="000D0C3C" w:rsidRPr="002A2F0B" w:rsidRDefault="000D0C3C" w:rsidP="000D0C3C">
            <w:pPr>
              <w:jc w:val="right"/>
              <w:rPr>
                <w:rFonts w:cs="Arial"/>
                <w:sz w:val="14"/>
                <w:szCs w:val="14"/>
              </w:rPr>
            </w:pPr>
            <w:r w:rsidRPr="002A2F0B">
              <w:rPr>
                <w:rFonts w:cs="Arial"/>
                <w:sz w:val="14"/>
                <w:szCs w:val="14"/>
              </w:rPr>
              <w:t>1994</w:t>
            </w:r>
          </w:p>
        </w:tc>
        <w:tc>
          <w:tcPr>
            <w:tcW w:w="600" w:type="dxa"/>
            <w:tcBorders>
              <w:top w:val="nil"/>
              <w:left w:val="nil"/>
              <w:bottom w:val="nil"/>
              <w:right w:val="nil"/>
            </w:tcBorders>
            <w:shd w:val="clear" w:color="auto" w:fill="auto"/>
            <w:noWrap/>
            <w:vAlign w:val="bottom"/>
            <w:hideMark/>
          </w:tcPr>
          <w:p w14:paraId="245814AD" w14:textId="77777777" w:rsidR="000D0C3C" w:rsidRPr="002A2F0B" w:rsidRDefault="000D0C3C" w:rsidP="000D0C3C">
            <w:pPr>
              <w:jc w:val="right"/>
              <w:rPr>
                <w:rFonts w:cs="Arial"/>
                <w:sz w:val="14"/>
                <w:szCs w:val="14"/>
              </w:rPr>
            </w:pPr>
            <w:r w:rsidRPr="002A2F0B">
              <w:rPr>
                <w:rFonts w:cs="Arial"/>
                <w:sz w:val="14"/>
                <w:szCs w:val="14"/>
              </w:rPr>
              <w:t>38</w:t>
            </w:r>
          </w:p>
        </w:tc>
        <w:tc>
          <w:tcPr>
            <w:tcW w:w="600" w:type="dxa"/>
            <w:tcBorders>
              <w:top w:val="nil"/>
              <w:left w:val="nil"/>
              <w:bottom w:val="nil"/>
              <w:right w:val="nil"/>
            </w:tcBorders>
            <w:shd w:val="clear" w:color="auto" w:fill="auto"/>
            <w:noWrap/>
            <w:vAlign w:val="bottom"/>
            <w:hideMark/>
          </w:tcPr>
          <w:p w14:paraId="621DE9C1" w14:textId="77777777" w:rsidR="000D0C3C" w:rsidRPr="002A2F0B" w:rsidRDefault="000D0C3C" w:rsidP="000D0C3C">
            <w:pPr>
              <w:jc w:val="right"/>
              <w:rPr>
                <w:rFonts w:cs="Arial"/>
                <w:sz w:val="14"/>
                <w:szCs w:val="14"/>
              </w:rPr>
            </w:pPr>
            <w:r w:rsidRPr="002A2F0B">
              <w:rPr>
                <w:rFonts w:cs="Arial"/>
                <w:sz w:val="14"/>
                <w:szCs w:val="14"/>
              </w:rPr>
              <w:t>54</w:t>
            </w:r>
          </w:p>
        </w:tc>
        <w:tc>
          <w:tcPr>
            <w:tcW w:w="661" w:type="dxa"/>
            <w:tcBorders>
              <w:top w:val="nil"/>
              <w:left w:val="nil"/>
              <w:bottom w:val="nil"/>
              <w:right w:val="nil"/>
            </w:tcBorders>
            <w:shd w:val="clear" w:color="auto" w:fill="auto"/>
            <w:noWrap/>
            <w:vAlign w:val="bottom"/>
            <w:hideMark/>
          </w:tcPr>
          <w:p w14:paraId="309D7C73" w14:textId="77777777" w:rsidR="000D0C3C" w:rsidRPr="002A2F0B" w:rsidRDefault="000D0C3C" w:rsidP="000D0C3C">
            <w:pPr>
              <w:jc w:val="right"/>
              <w:rPr>
                <w:rFonts w:cs="Arial"/>
                <w:sz w:val="14"/>
                <w:szCs w:val="14"/>
              </w:rPr>
            </w:pPr>
            <w:r w:rsidRPr="002A2F0B">
              <w:rPr>
                <w:rFonts w:cs="Arial"/>
                <w:sz w:val="14"/>
                <w:szCs w:val="14"/>
              </w:rPr>
              <w:t>194</w:t>
            </w:r>
          </w:p>
        </w:tc>
        <w:tc>
          <w:tcPr>
            <w:tcW w:w="661" w:type="dxa"/>
            <w:tcBorders>
              <w:top w:val="nil"/>
              <w:left w:val="nil"/>
              <w:bottom w:val="nil"/>
              <w:right w:val="nil"/>
            </w:tcBorders>
            <w:shd w:val="clear" w:color="auto" w:fill="auto"/>
            <w:noWrap/>
            <w:vAlign w:val="bottom"/>
            <w:hideMark/>
          </w:tcPr>
          <w:p w14:paraId="24BC1628" w14:textId="77777777" w:rsidR="000D0C3C" w:rsidRPr="002A2F0B" w:rsidRDefault="000D0C3C" w:rsidP="000D0C3C">
            <w:pPr>
              <w:jc w:val="right"/>
              <w:rPr>
                <w:rFonts w:cs="Arial"/>
                <w:sz w:val="14"/>
                <w:szCs w:val="14"/>
              </w:rPr>
            </w:pPr>
            <w:r w:rsidRPr="002A2F0B">
              <w:rPr>
                <w:rFonts w:cs="Arial"/>
                <w:sz w:val="14"/>
                <w:szCs w:val="14"/>
              </w:rPr>
              <w:t>152</w:t>
            </w:r>
          </w:p>
        </w:tc>
        <w:tc>
          <w:tcPr>
            <w:tcW w:w="661" w:type="dxa"/>
            <w:tcBorders>
              <w:top w:val="nil"/>
              <w:left w:val="nil"/>
              <w:bottom w:val="nil"/>
              <w:right w:val="nil"/>
            </w:tcBorders>
            <w:shd w:val="clear" w:color="auto" w:fill="auto"/>
            <w:noWrap/>
            <w:vAlign w:val="bottom"/>
            <w:hideMark/>
          </w:tcPr>
          <w:p w14:paraId="5EAAAFDB" w14:textId="77777777" w:rsidR="000D0C3C" w:rsidRPr="002A2F0B" w:rsidRDefault="000D0C3C" w:rsidP="000D0C3C">
            <w:pPr>
              <w:jc w:val="right"/>
              <w:rPr>
                <w:rFonts w:cs="Arial"/>
                <w:sz w:val="14"/>
                <w:szCs w:val="14"/>
              </w:rPr>
            </w:pPr>
            <w:r w:rsidRPr="002A2F0B">
              <w:rPr>
                <w:rFonts w:cs="Arial"/>
                <w:sz w:val="14"/>
                <w:szCs w:val="14"/>
              </w:rPr>
              <w:t>185</w:t>
            </w:r>
          </w:p>
        </w:tc>
        <w:tc>
          <w:tcPr>
            <w:tcW w:w="600" w:type="dxa"/>
            <w:tcBorders>
              <w:top w:val="nil"/>
              <w:left w:val="nil"/>
              <w:bottom w:val="nil"/>
              <w:right w:val="nil"/>
            </w:tcBorders>
            <w:shd w:val="clear" w:color="auto" w:fill="auto"/>
            <w:noWrap/>
            <w:vAlign w:val="bottom"/>
            <w:hideMark/>
          </w:tcPr>
          <w:p w14:paraId="55294EA8" w14:textId="77777777" w:rsidR="000D0C3C" w:rsidRPr="002A2F0B" w:rsidRDefault="000D0C3C" w:rsidP="000D0C3C">
            <w:pPr>
              <w:jc w:val="right"/>
              <w:rPr>
                <w:rFonts w:cs="Arial"/>
                <w:sz w:val="14"/>
                <w:szCs w:val="14"/>
              </w:rPr>
            </w:pPr>
            <w:r w:rsidRPr="002A2F0B">
              <w:rPr>
                <w:rFonts w:cs="Arial"/>
                <w:sz w:val="14"/>
                <w:szCs w:val="14"/>
              </w:rPr>
              <w:t>44</w:t>
            </w:r>
          </w:p>
        </w:tc>
        <w:tc>
          <w:tcPr>
            <w:tcW w:w="600" w:type="dxa"/>
            <w:tcBorders>
              <w:top w:val="nil"/>
              <w:left w:val="nil"/>
              <w:bottom w:val="nil"/>
              <w:right w:val="nil"/>
            </w:tcBorders>
            <w:shd w:val="clear" w:color="auto" w:fill="auto"/>
            <w:noWrap/>
            <w:vAlign w:val="bottom"/>
            <w:hideMark/>
          </w:tcPr>
          <w:p w14:paraId="2CBB64AA" w14:textId="77777777" w:rsidR="000D0C3C" w:rsidRPr="002A2F0B" w:rsidRDefault="000D0C3C" w:rsidP="000D0C3C">
            <w:pPr>
              <w:jc w:val="right"/>
              <w:rPr>
                <w:rFonts w:cs="Arial"/>
                <w:sz w:val="14"/>
                <w:szCs w:val="14"/>
              </w:rPr>
            </w:pPr>
            <w:r w:rsidRPr="002A2F0B">
              <w:rPr>
                <w:rFonts w:cs="Arial"/>
                <w:sz w:val="14"/>
                <w:szCs w:val="14"/>
              </w:rPr>
              <w:t>11</w:t>
            </w:r>
          </w:p>
        </w:tc>
        <w:tc>
          <w:tcPr>
            <w:tcW w:w="600" w:type="dxa"/>
            <w:tcBorders>
              <w:top w:val="nil"/>
              <w:left w:val="nil"/>
              <w:bottom w:val="nil"/>
              <w:right w:val="nil"/>
            </w:tcBorders>
            <w:shd w:val="clear" w:color="auto" w:fill="auto"/>
            <w:noWrap/>
            <w:vAlign w:val="bottom"/>
            <w:hideMark/>
          </w:tcPr>
          <w:p w14:paraId="2C119B3C" w14:textId="77777777" w:rsidR="000D0C3C" w:rsidRPr="002A2F0B" w:rsidRDefault="000D0C3C" w:rsidP="000D0C3C">
            <w:pPr>
              <w:jc w:val="right"/>
              <w:rPr>
                <w:rFonts w:cs="Arial"/>
                <w:sz w:val="14"/>
                <w:szCs w:val="14"/>
              </w:rPr>
            </w:pPr>
            <w:r w:rsidRPr="002A2F0B">
              <w:rPr>
                <w:rFonts w:cs="Arial"/>
                <w:sz w:val="14"/>
                <w:szCs w:val="14"/>
              </w:rPr>
              <w:t>33</w:t>
            </w:r>
          </w:p>
        </w:tc>
        <w:tc>
          <w:tcPr>
            <w:tcW w:w="600" w:type="dxa"/>
            <w:tcBorders>
              <w:top w:val="nil"/>
              <w:left w:val="nil"/>
              <w:bottom w:val="nil"/>
              <w:right w:val="nil"/>
            </w:tcBorders>
            <w:shd w:val="clear" w:color="auto" w:fill="auto"/>
            <w:noWrap/>
            <w:vAlign w:val="bottom"/>
            <w:hideMark/>
          </w:tcPr>
          <w:p w14:paraId="3A7D1F9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D31D90A" w14:textId="77777777" w:rsidR="000D0C3C" w:rsidRPr="002A2F0B" w:rsidRDefault="000D0C3C" w:rsidP="000D0C3C">
            <w:pPr>
              <w:jc w:val="right"/>
              <w:rPr>
                <w:rFonts w:cs="Arial"/>
                <w:sz w:val="14"/>
                <w:szCs w:val="14"/>
              </w:rPr>
            </w:pPr>
            <w:r w:rsidRPr="002A2F0B">
              <w:rPr>
                <w:rFonts w:cs="Arial"/>
                <w:sz w:val="14"/>
                <w:szCs w:val="14"/>
              </w:rPr>
              <w:t>8</w:t>
            </w:r>
          </w:p>
        </w:tc>
        <w:tc>
          <w:tcPr>
            <w:tcW w:w="600" w:type="dxa"/>
            <w:tcBorders>
              <w:top w:val="nil"/>
              <w:left w:val="nil"/>
              <w:bottom w:val="nil"/>
              <w:right w:val="nil"/>
            </w:tcBorders>
            <w:shd w:val="clear" w:color="auto" w:fill="auto"/>
            <w:noWrap/>
            <w:vAlign w:val="bottom"/>
            <w:hideMark/>
          </w:tcPr>
          <w:p w14:paraId="2C60582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721E1C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9E039F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A1C469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9CCFFD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87FFE6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14E7AD9"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4ACBA5BB" w14:textId="77777777" w:rsidR="000D0C3C" w:rsidRPr="002A2F0B" w:rsidRDefault="000D0C3C" w:rsidP="000D0C3C">
            <w:pPr>
              <w:jc w:val="right"/>
              <w:rPr>
                <w:rFonts w:cs="Arial"/>
                <w:sz w:val="14"/>
                <w:szCs w:val="14"/>
              </w:rPr>
            </w:pPr>
            <w:r w:rsidRPr="002A2F0B">
              <w:rPr>
                <w:rFonts w:cs="Arial"/>
                <w:sz w:val="14"/>
                <w:szCs w:val="14"/>
              </w:rPr>
              <w:t>720</w:t>
            </w:r>
          </w:p>
        </w:tc>
      </w:tr>
      <w:tr w:rsidR="000D0C3C" w:rsidRPr="002A2F0B" w14:paraId="633A437E" w14:textId="77777777" w:rsidTr="000D0C3C">
        <w:trPr>
          <w:trHeight w:val="142"/>
        </w:trPr>
        <w:tc>
          <w:tcPr>
            <w:tcW w:w="960" w:type="dxa"/>
            <w:tcBorders>
              <w:top w:val="nil"/>
              <w:left w:val="nil"/>
              <w:bottom w:val="nil"/>
              <w:right w:val="nil"/>
            </w:tcBorders>
            <w:shd w:val="clear" w:color="auto" w:fill="auto"/>
            <w:noWrap/>
            <w:vAlign w:val="bottom"/>
            <w:hideMark/>
          </w:tcPr>
          <w:p w14:paraId="395CDBE2" w14:textId="69A99790" w:rsidR="000D0C3C" w:rsidRPr="002A2F0B" w:rsidRDefault="000D0C3C" w:rsidP="000D0C3C">
            <w:pPr>
              <w:jc w:val="right"/>
              <w:rPr>
                <w:rFonts w:cs="Arial"/>
                <w:sz w:val="14"/>
                <w:szCs w:val="14"/>
              </w:rPr>
            </w:pPr>
            <w:r w:rsidRPr="002A2F0B">
              <w:rPr>
                <w:rFonts w:cs="Arial"/>
                <w:sz w:val="14"/>
                <w:szCs w:val="14"/>
              </w:rPr>
              <w:t>1995</w:t>
            </w:r>
          </w:p>
        </w:tc>
        <w:tc>
          <w:tcPr>
            <w:tcW w:w="600" w:type="dxa"/>
            <w:tcBorders>
              <w:top w:val="nil"/>
              <w:left w:val="nil"/>
              <w:bottom w:val="nil"/>
              <w:right w:val="nil"/>
            </w:tcBorders>
            <w:shd w:val="clear" w:color="auto" w:fill="auto"/>
            <w:noWrap/>
            <w:vAlign w:val="bottom"/>
            <w:hideMark/>
          </w:tcPr>
          <w:p w14:paraId="3A6C515C" w14:textId="77777777" w:rsidR="000D0C3C" w:rsidRPr="002A2F0B" w:rsidRDefault="000D0C3C" w:rsidP="000D0C3C">
            <w:pPr>
              <w:jc w:val="right"/>
              <w:rPr>
                <w:rFonts w:cs="Arial"/>
                <w:sz w:val="14"/>
                <w:szCs w:val="14"/>
              </w:rPr>
            </w:pPr>
            <w:r w:rsidRPr="002A2F0B">
              <w:rPr>
                <w:rFonts w:cs="Arial"/>
                <w:sz w:val="14"/>
                <w:szCs w:val="14"/>
              </w:rPr>
              <w:t>384</w:t>
            </w:r>
          </w:p>
        </w:tc>
        <w:tc>
          <w:tcPr>
            <w:tcW w:w="600" w:type="dxa"/>
            <w:tcBorders>
              <w:top w:val="nil"/>
              <w:left w:val="nil"/>
              <w:bottom w:val="nil"/>
              <w:right w:val="nil"/>
            </w:tcBorders>
            <w:shd w:val="clear" w:color="auto" w:fill="auto"/>
            <w:noWrap/>
            <w:vAlign w:val="bottom"/>
            <w:hideMark/>
          </w:tcPr>
          <w:p w14:paraId="6879F6B5" w14:textId="77777777" w:rsidR="000D0C3C" w:rsidRPr="002A2F0B" w:rsidRDefault="000D0C3C" w:rsidP="000D0C3C">
            <w:pPr>
              <w:jc w:val="right"/>
              <w:rPr>
                <w:rFonts w:cs="Arial"/>
                <w:sz w:val="14"/>
                <w:szCs w:val="14"/>
              </w:rPr>
            </w:pPr>
            <w:r w:rsidRPr="002A2F0B">
              <w:rPr>
                <w:rFonts w:cs="Arial"/>
                <w:sz w:val="14"/>
                <w:szCs w:val="14"/>
              </w:rPr>
              <w:t>70</w:t>
            </w:r>
          </w:p>
        </w:tc>
        <w:tc>
          <w:tcPr>
            <w:tcW w:w="661" w:type="dxa"/>
            <w:tcBorders>
              <w:top w:val="nil"/>
              <w:left w:val="nil"/>
              <w:bottom w:val="nil"/>
              <w:right w:val="nil"/>
            </w:tcBorders>
            <w:shd w:val="clear" w:color="auto" w:fill="auto"/>
            <w:noWrap/>
            <w:vAlign w:val="bottom"/>
            <w:hideMark/>
          </w:tcPr>
          <w:p w14:paraId="29FA781D" w14:textId="77777777" w:rsidR="000D0C3C" w:rsidRPr="002A2F0B" w:rsidRDefault="000D0C3C" w:rsidP="000D0C3C">
            <w:pPr>
              <w:jc w:val="right"/>
              <w:rPr>
                <w:rFonts w:cs="Arial"/>
                <w:sz w:val="14"/>
                <w:szCs w:val="14"/>
              </w:rPr>
            </w:pPr>
            <w:r w:rsidRPr="002A2F0B">
              <w:rPr>
                <w:rFonts w:cs="Arial"/>
                <w:sz w:val="14"/>
                <w:szCs w:val="14"/>
              </w:rPr>
              <w:t>294</w:t>
            </w:r>
          </w:p>
        </w:tc>
        <w:tc>
          <w:tcPr>
            <w:tcW w:w="661" w:type="dxa"/>
            <w:tcBorders>
              <w:top w:val="nil"/>
              <w:left w:val="nil"/>
              <w:bottom w:val="nil"/>
              <w:right w:val="nil"/>
            </w:tcBorders>
            <w:shd w:val="clear" w:color="auto" w:fill="auto"/>
            <w:noWrap/>
            <w:vAlign w:val="bottom"/>
            <w:hideMark/>
          </w:tcPr>
          <w:p w14:paraId="08DEBBC4" w14:textId="77777777" w:rsidR="000D0C3C" w:rsidRPr="002A2F0B" w:rsidRDefault="000D0C3C" w:rsidP="000D0C3C">
            <w:pPr>
              <w:jc w:val="right"/>
              <w:rPr>
                <w:rFonts w:cs="Arial"/>
                <w:sz w:val="14"/>
                <w:szCs w:val="14"/>
              </w:rPr>
            </w:pPr>
            <w:r w:rsidRPr="002A2F0B">
              <w:rPr>
                <w:rFonts w:cs="Arial"/>
                <w:sz w:val="14"/>
                <w:szCs w:val="14"/>
              </w:rPr>
              <w:t>927</w:t>
            </w:r>
          </w:p>
        </w:tc>
        <w:tc>
          <w:tcPr>
            <w:tcW w:w="661" w:type="dxa"/>
            <w:tcBorders>
              <w:top w:val="nil"/>
              <w:left w:val="nil"/>
              <w:bottom w:val="nil"/>
              <w:right w:val="nil"/>
            </w:tcBorders>
            <w:shd w:val="clear" w:color="auto" w:fill="auto"/>
            <w:noWrap/>
            <w:vAlign w:val="bottom"/>
            <w:hideMark/>
          </w:tcPr>
          <w:p w14:paraId="63D60FC3" w14:textId="77777777" w:rsidR="000D0C3C" w:rsidRPr="002A2F0B" w:rsidRDefault="000D0C3C" w:rsidP="000D0C3C">
            <w:pPr>
              <w:jc w:val="right"/>
              <w:rPr>
                <w:rFonts w:cs="Arial"/>
                <w:sz w:val="14"/>
                <w:szCs w:val="14"/>
              </w:rPr>
            </w:pPr>
            <w:r w:rsidRPr="002A2F0B">
              <w:rPr>
                <w:rFonts w:cs="Arial"/>
                <w:sz w:val="14"/>
                <w:szCs w:val="14"/>
              </w:rPr>
              <w:t>495</w:t>
            </w:r>
          </w:p>
        </w:tc>
        <w:tc>
          <w:tcPr>
            <w:tcW w:w="600" w:type="dxa"/>
            <w:tcBorders>
              <w:top w:val="nil"/>
              <w:left w:val="nil"/>
              <w:bottom w:val="nil"/>
              <w:right w:val="nil"/>
            </w:tcBorders>
            <w:shd w:val="clear" w:color="auto" w:fill="auto"/>
            <w:noWrap/>
            <w:vAlign w:val="bottom"/>
            <w:hideMark/>
          </w:tcPr>
          <w:p w14:paraId="2627A992" w14:textId="77777777" w:rsidR="000D0C3C" w:rsidRPr="002A2F0B" w:rsidRDefault="000D0C3C" w:rsidP="000D0C3C">
            <w:pPr>
              <w:jc w:val="right"/>
              <w:rPr>
                <w:rFonts w:cs="Arial"/>
                <w:sz w:val="14"/>
                <w:szCs w:val="14"/>
              </w:rPr>
            </w:pPr>
            <w:r w:rsidRPr="002A2F0B">
              <w:rPr>
                <w:rFonts w:cs="Arial"/>
                <w:sz w:val="14"/>
                <w:szCs w:val="14"/>
              </w:rPr>
              <w:t>932</w:t>
            </w:r>
          </w:p>
        </w:tc>
        <w:tc>
          <w:tcPr>
            <w:tcW w:w="600" w:type="dxa"/>
            <w:tcBorders>
              <w:top w:val="nil"/>
              <w:left w:val="nil"/>
              <w:bottom w:val="nil"/>
              <w:right w:val="nil"/>
            </w:tcBorders>
            <w:shd w:val="clear" w:color="auto" w:fill="auto"/>
            <w:noWrap/>
            <w:vAlign w:val="bottom"/>
            <w:hideMark/>
          </w:tcPr>
          <w:p w14:paraId="5AA117EF" w14:textId="77777777" w:rsidR="000D0C3C" w:rsidRPr="002A2F0B" w:rsidRDefault="000D0C3C" w:rsidP="000D0C3C">
            <w:pPr>
              <w:jc w:val="right"/>
              <w:rPr>
                <w:rFonts w:cs="Arial"/>
                <w:sz w:val="14"/>
                <w:szCs w:val="14"/>
              </w:rPr>
            </w:pPr>
            <w:r w:rsidRPr="002A2F0B">
              <w:rPr>
                <w:rFonts w:cs="Arial"/>
                <w:sz w:val="14"/>
                <w:szCs w:val="14"/>
              </w:rPr>
              <w:t>191</w:t>
            </w:r>
          </w:p>
        </w:tc>
        <w:tc>
          <w:tcPr>
            <w:tcW w:w="600" w:type="dxa"/>
            <w:tcBorders>
              <w:top w:val="nil"/>
              <w:left w:val="nil"/>
              <w:bottom w:val="nil"/>
              <w:right w:val="nil"/>
            </w:tcBorders>
            <w:shd w:val="clear" w:color="auto" w:fill="auto"/>
            <w:noWrap/>
            <w:vAlign w:val="bottom"/>
            <w:hideMark/>
          </w:tcPr>
          <w:p w14:paraId="71201A1E" w14:textId="77777777" w:rsidR="000D0C3C" w:rsidRPr="002A2F0B" w:rsidRDefault="000D0C3C" w:rsidP="000D0C3C">
            <w:pPr>
              <w:jc w:val="right"/>
              <w:rPr>
                <w:rFonts w:cs="Arial"/>
                <w:sz w:val="14"/>
                <w:szCs w:val="14"/>
              </w:rPr>
            </w:pPr>
            <w:r w:rsidRPr="002A2F0B">
              <w:rPr>
                <w:rFonts w:cs="Arial"/>
                <w:sz w:val="14"/>
                <w:szCs w:val="14"/>
              </w:rPr>
              <w:t>253</w:t>
            </w:r>
          </w:p>
        </w:tc>
        <w:tc>
          <w:tcPr>
            <w:tcW w:w="600" w:type="dxa"/>
            <w:tcBorders>
              <w:top w:val="nil"/>
              <w:left w:val="nil"/>
              <w:bottom w:val="nil"/>
              <w:right w:val="nil"/>
            </w:tcBorders>
            <w:shd w:val="clear" w:color="auto" w:fill="auto"/>
            <w:noWrap/>
            <w:vAlign w:val="bottom"/>
            <w:hideMark/>
          </w:tcPr>
          <w:p w14:paraId="7796D91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1146D93" w14:textId="77777777" w:rsidR="000D0C3C" w:rsidRPr="002A2F0B" w:rsidRDefault="000D0C3C" w:rsidP="000D0C3C">
            <w:pPr>
              <w:jc w:val="right"/>
              <w:rPr>
                <w:rFonts w:cs="Arial"/>
                <w:sz w:val="14"/>
                <w:szCs w:val="14"/>
              </w:rPr>
            </w:pPr>
            <w:r w:rsidRPr="002A2F0B">
              <w:rPr>
                <w:rFonts w:cs="Arial"/>
                <w:sz w:val="14"/>
                <w:szCs w:val="14"/>
              </w:rPr>
              <w:t>68</w:t>
            </w:r>
          </w:p>
        </w:tc>
        <w:tc>
          <w:tcPr>
            <w:tcW w:w="600" w:type="dxa"/>
            <w:tcBorders>
              <w:top w:val="nil"/>
              <w:left w:val="nil"/>
              <w:bottom w:val="nil"/>
              <w:right w:val="nil"/>
            </w:tcBorders>
            <w:shd w:val="clear" w:color="auto" w:fill="auto"/>
            <w:noWrap/>
            <w:vAlign w:val="bottom"/>
            <w:hideMark/>
          </w:tcPr>
          <w:p w14:paraId="37BC8F3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7CF4A0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658FEC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F34317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05AECD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B3CAD9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1DBC688"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375C1910" w14:textId="7A0C735A" w:rsidR="000D0C3C" w:rsidRPr="002A2F0B" w:rsidRDefault="000D0C3C" w:rsidP="000D0C3C">
            <w:pPr>
              <w:jc w:val="right"/>
              <w:rPr>
                <w:rFonts w:cs="Arial"/>
                <w:sz w:val="14"/>
                <w:szCs w:val="14"/>
              </w:rPr>
            </w:pPr>
            <w:r w:rsidRPr="002A2F0B">
              <w:rPr>
                <w:rFonts w:cs="Arial"/>
                <w:sz w:val="14"/>
                <w:szCs w:val="14"/>
              </w:rPr>
              <w:t>3 614</w:t>
            </w:r>
          </w:p>
        </w:tc>
      </w:tr>
      <w:tr w:rsidR="000D0C3C" w:rsidRPr="002A2F0B" w14:paraId="1AE667AD" w14:textId="77777777" w:rsidTr="000D0C3C">
        <w:trPr>
          <w:trHeight w:val="142"/>
        </w:trPr>
        <w:tc>
          <w:tcPr>
            <w:tcW w:w="960" w:type="dxa"/>
            <w:tcBorders>
              <w:top w:val="nil"/>
              <w:left w:val="nil"/>
              <w:bottom w:val="nil"/>
              <w:right w:val="nil"/>
            </w:tcBorders>
            <w:shd w:val="clear" w:color="auto" w:fill="auto"/>
            <w:noWrap/>
            <w:vAlign w:val="bottom"/>
            <w:hideMark/>
          </w:tcPr>
          <w:p w14:paraId="4D3C19F4" w14:textId="2A286939" w:rsidR="000D0C3C" w:rsidRPr="002A2F0B" w:rsidRDefault="000D0C3C" w:rsidP="000D0C3C">
            <w:pPr>
              <w:jc w:val="right"/>
              <w:rPr>
                <w:rFonts w:cs="Arial"/>
                <w:sz w:val="14"/>
                <w:szCs w:val="14"/>
              </w:rPr>
            </w:pPr>
            <w:r w:rsidRPr="002A2F0B">
              <w:rPr>
                <w:rFonts w:cs="Arial"/>
                <w:sz w:val="14"/>
                <w:szCs w:val="14"/>
              </w:rPr>
              <w:t>1996</w:t>
            </w:r>
          </w:p>
        </w:tc>
        <w:tc>
          <w:tcPr>
            <w:tcW w:w="600" w:type="dxa"/>
            <w:tcBorders>
              <w:top w:val="nil"/>
              <w:left w:val="nil"/>
              <w:bottom w:val="nil"/>
              <w:right w:val="nil"/>
            </w:tcBorders>
            <w:shd w:val="clear" w:color="auto" w:fill="auto"/>
            <w:noWrap/>
            <w:vAlign w:val="bottom"/>
            <w:hideMark/>
          </w:tcPr>
          <w:p w14:paraId="15BC960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ED49C6D" w14:textId="77777777" w:rsidR="000D0C3C" w:rsidRPr="002A2F0B" w:rsidRDefault="000D0C3C" w:rsidP="000D0C3C">
            <w:pPr>
              <w:jc w:val="right"/>
              <w:rPr>
                <w:rFonts w:cs="Arial"/>
                <w:sz w:val="14"/>
                <w:szCs w:val="14"/>
              </w:rPr>
            </w:pPr>
            <w:r w:rsidRPr="002A2F0B">
              <w:rPr>
                <w:rFonts w:cs="Arial"/>
                <w:sz w:val="14"/>
                <w:szCs w:val="14"/>
              </w:rPr>
              <w:t>139</w:t>
            </w:r>
          </w:p>
        </w:tc>
        <w:tc>
          <w:tcPr>
            <w:tcW w:w="661" w:type="dxa"/>
            <w:tcBorders>
              <w:top w:val="nil"/>
              <w:left w:val="nil"/>
              <w:bottom w:val="nil"/>
              <w:right w:val="nil"/>
            </w:tcBorders>
            <w:shd w:val="clear" w:color="auto" w:fill="auto"/>
            <w:noWrap/>
            <w:vAlign w:val="bottom"/>
            <w:hideMark/>
          </w:tcPr>
          <w:p w14:paraId="3D81F48A" w14:textId="77777777" w:rsidR="000D0C3C" w:rsidRPr="002A2F0B" w:rsidRDefault="000D0C3C" w:rsidP="000D0C3C">
            <w:pPr>
              <w:jc w:val="right"/>
              <w:rPr>
                <w:rFonts w:cs="Arial"/>
                <w:sz w:val="14"/>
                <w:szCs w:val="14"/>
              </w:rPr>
            </w:pPr>
            <w:r w:rsidRPr="002A2F0B">
              <w:rPr>
                <w:rFonts w:cs="Arial"/>
                <w:sz w:val="14"/>
                <w:szCs w:val="14"/>
              </w:rPr>
              <w:t>300</w:t>
            </w:r>
          </w:p>
        </w:tc>
        <w:tc>
          <w:tcPr>
            <w:tcW w:w="661" w:type="dxa"/>
            <w:tcBorders>
              <w:top w:val="nil"/>
              <w:left w:val="nil"/>
              <w:bottom w:val="nil"/>
              <w:right w:val="nil"/>
            </w:tcBorders>
            <w:shd w:val="clear" w:color="auto" w:fill="auto"/>
            <w:noWrap/>
            <w:vAlign w:val="bottom"/>
            <w:hideMark/>
          </w:tcPr>
          <w:p w14:paraId="3D8F1E2F" w14:textId="77777777" w:rsidR="000D0C3C" w:rsidRPr="002A2F0B" w:rsidRDefault="000D0C3C" w:rsidP="000D0C3C">
            <w:pPr>
              <w:jc w:val="right"/>
              <w:rPr>
                <w:rFonts w:cs="Arial"/>
                <w:sz w:val="14"/>
                <w:szCs w:val="14"/>
              </w:rPr>
            </w:pPr>
            <w:r w:rsidRPr="002A2F0B">
              <w:rPr>
                <w:rFonts w:cs="Arial"/>
                <w:sz w:val="14"/>
                <w:szCs w:val="14"/>
              </w:rPr>
              <w:t>990</w:t>
            </w:r>
          </w:p>
        </w:tc>
        <w:tc>
          <w:tcPr>
            <w:tcW w:w="661" w:type="dxa"/>
            <w:tcBorders>
              <w:top w:val="nil"/>
              <w:left w:val="nil"/>
              <w:bottom w:val="nil"/>
              <w:right w:val="nil"/>
            </w:tcBorders>
            <w:shd w:val="clear" w:color="auto" w:fill="auto"/>
            <w:noWrap/>
            <w:vAlign w:val="bottom"/>
            <w:hideMark/>
          </w:tcPr>
          <w:p w14:paraId="3685D8ED" w14:textId="7F26A37D" w:rsidR="000D0C3C" w:rsidRPr="002A2F0B" w:rsidRDefault="000D0C3C" w:rsidP="000D0C3C">
            <w:pPr>
              <w:jc w:val="right"/>
              <w:rPr>
                <w:rFonts w:cs="Arial"/>
                <w:sz w:val="14"/>
                <w:szCs w:val="14"/>
              </w:rPr>
            </w:pPr>
            <w:r w:rsidRPr="002A2F0B">
              <w:rPr>
                <w:rFonts w:cs="Arial"/>
                <w:sz w:val="14"/>
                <w:szCs w:val="14"/>
              </w:rPr>
              <w:t>1 343</w:t>
            </w:r>
          </w:p>
        </w:tc>
        <w:tc>
          <w:tcPr>
            <w:tcW w:w="600" w:type="dxa"/>
            <w:tcBorders>
              <w:top w:val="nil"/>
              <w:left w:val="nil"/>
              <w:bottom w:val="nil"/>
              <w:right w:val="nil"/>
            </w:tcBorders>
            <w:shd w:val="clear" w:color="auto" w:fill="auto"/>
            <w:noWrap/>
            <w:vAlign w:val="bottom"/>
            <w:hideMark/>
          </w:tcPr>
          <w:p w14:paraId="47DFCC7F" w14:textId="77777777" w:rsidR="000D0C3C" w:rsidRPr="002A2F0B" w:rsidRDefault="000D0C3C" w:rsidP="000D0C3C">
            <w:pPr>
              <w:jc w:val="right"/>
              <w:rPr>
                <w:rFonts w:cs="Arial"/>
                <w:sz w:val="14"/>
                <w:szCs w:val="14"/>
              </w:rPr>
            </w:pPr>
            <w:r w:rsidRPr="002A2F0B">
              <w:rPr>
                <w:rFonts w:cs="Arial"/>
                <w:sz w:val="14"/>
                <w:szCs w:val="14"/>
              </w:rPr>
              <w:t>121</w:t>
            </w:r>
          </w:p>
        </w:tc>
        <w:tc>
          <w:tcPr>
            <w:tcW w:w="600" w:type="dxa"/>
            <w:tcBorders>
              <w:top w:val="nil"/>
              <w:left w:val="nil"/>
              <w:bottom w:val="nil"/>
              <w:right w:val="nil"/>
            </w:tcBorders>
            <w:shd w:val="clear" w:color="auto" w:fill="auto"/>
            <w:noWrap/>
            <w:vAlign w:val="bottom"/>
            <w:hideMark/>
          </w:tcPr>
          <w:p w14:paraId="6FB4FA27" w14:textId="77777777" w:rsidR="000D0C3C" w:rsidRPr="002A2F0B" w:rsidRDefault="000D0C3C" w:rsidP="000D0C3C">
            <w:pPr>
              <w:jc w:val="right"/>
              <w:rPr>
                <w:rFonts w:cs="Arial"/>
                <w:sz w:val="14"/>
                <w:szCs w:val="14"/>
              </w:rPr>
            </w:pPr>
            <w:r w:rsidRPr="002A2F0B">
              <w:rPr>
                <w:rFonts w:cs="Arial"/>
                <w:sz w:val="14"/>
                <w:szCs w:val="14"/>
              </w:rPr>
              <w:t>94</w:t>
            </w:r>
          </w:p>
        </w:tc>
        <w:tc>
          <w:tcPr>
            <w:tcW w:w="600" w:type="dxa"/>
            <w:tcBorders>
              <w:top w:val="nil"/>
              <w:left w:val="nil"/>
              <w:bottom w:val="nil"/>
              <w:right w:val="nil"/>
            </w:tcBorders>
            <w:shd w:val="clear" w:color="auto" w:fill="auto"/>
            <w:noWrap/>
            <w:vAlign w:val="bottom"/>
            <w:hideMark/>
          </w:tcPr>
          <w:p w14:paraId="0CED9817" w14:textId="77777777" w:rsidR="000D0C3C" w:rsidRPr="002A2F0B" w:rsidRDefault="000D0C3C" w:rsidP="000D0C3C">
            <w:pPr>
              <w:jc w:val="right"/>
              <w:rPr>
                <w:rFonts w:cs="Arial"/>
                <w:sz w:val="14"/>
                <w:szCs w:val="14"/>
              </w:rPr>
            </w:pPr>
            <w:r w:rsidRPr="002A2F0B">
              <w:rPr>
                <w:rFonts w:cs="Arial"/>
                <w:sz w:val="14"/>
                <w:szCs w:val="14"/>
              </w:rPr>
              <w:t>28</w:t>
            </w:r>
          </w:p>
        </w:tc>
        <w:tc>
          <w:tcPr>
            <w:tcW w:w="600" w:type="dxa"/>
            <w:tcBorders>
              <w:top w:val="nil"/>
              <w:left w:val="nil"/>
              <w:bottom w:val="nil"/>
              <w:right w:val="nil"/>
            </w:tcBorders>
            <w:shd w:val="clear" w:color="auto" w:fill="auto"/>
            <w:noWrap/>
            <w:vAlign w:val="bottom"/>
            <w:hideMark/>
          </w:tcPr>
          <w:p w14:paraId="11F06FD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FFE670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DC2BFD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347A96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F3B852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96FF8B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7A6671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5CEB86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685EEDC"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B294FC8" w14:textId="7EA1FD96" w:rsidR="000D0C3C" w:rsidRPr="002A2F0B" w:rsidRDefault="000D0C3C" w:rsidP="000D0C3C">
            <w:pPr>
              <w:jc w:val="right"/>
              <w:rPr>
                <w:rFonts w:cs="Arial"/>
                <w:sz w:val="14"/>
                <w:szCs w:val="14"/>
              </w:rPr>
            </w:pPr>
            <w:r w:rsidRPr="002A2F0B">
              <w:rPr>
                <w:rFonts w:cs="Arial"/>
                <w:sz w:val="14"/>
                <w:szCs w:val="14"/>
              </w:rPr>
              <w:t>3 016</w:t>
            </w:r>
          </w:p>
        </w:tc>
      </w:tr>
      <w:tr w:rsidR="000D0C3C" w:rsidRPr="002A2F0B" w14:paraId="7FC026A2" w14:textId="77777777" w:rsidTr="000D0C3C">
        <w:trPr>
          <w:trHeight w:val="142"/>
        </w:trPr>
        <w:tc>
          <w:tcPr>
            <w:tcW w:w="960" w:type="dxa"/>
            <w:tcBorders>
              <w:top w:val="nil"/>
              <w:left w:val="nil"/>
              <w:bottom w:val="nil"/>
              <w:right w:val="nil"/>
            </w:tcBorders>
            <w:shd w:val="clear" w:color="auto" w:fill="auto"/>
            <w:noWrap/>
            <w:vAlign w:val="bottom"/>
            <w:hideMark/>
          </w:tcPr>
          <w:p w14:paraId="14241E49" w14:textId="6B59777C" w:rsidR="000D0C3C" w:rsidRPr="002A2F0B" w:rsidRDefault="000D0C3C" w:rsidP="000D0C3C">
            <w:pPr>
              <w:jc w:val="right"/>
              <w:rPr>
                <w:rFonts w:cs="Arial"/>
                <w:sz w:val="14"/>
                <w:szCs w:val="14"/>
              </w:rPr>
            </w:pPr>
            <w:r w:rsidRPr="002A2F0B">
              <w:rPr>
                <w:rFonts w:cs="Arial"/>
                <w:sz w:val="14"/>
                <w:szCs w:val="14"/>
              </w:rPr>
              <w:t>1997</w:t>
            </w:r>
          </w:p>
        </w:tc>
        <w:tc>
          <w:tcPr>
            <w:tcW w:w="600" w:type="dxa"/>
            <w:tcBorders>
              <w:top w:val="nil"/>
              <w:left w:val="nil"/>
              <w:bottom w:val="nil"/>
              <w:right w:val="nil"/>
            </w:tcBorders>
            <w:shd w:val="clear" w:color="auto" w:fill="auto"/>
            <w:noWrap/>
            <w:vAlign w:val="bottom"/>
            <w:hideMark/>
          </w:tcPr>
          <w:p w14:paraId="48AA801B" w14:textId="77777777" w:rsidR="000D0C3C" w:rsidRPr="002A2F0B" w:rsidRDefault="000D0C3C" w:rsidP="000D0C3C">
            <w:pPr>
              <w:jc w:val="right"/>
              <w:rPr>
                <w:rFonts w:cs="Arial"/>
                <w:sz w:val="14"/>
                <w:szCs w:val="14"/>
              </w:rPr>
            </w:pPr>
            <w:r w:rsidRPr="002A2F0B">
              <w:rPr>
                <w:rFonts w:cs="Arial"/>
                <w:sz w:val="14"/>
                <w:szCs w:val="14"/>
              </w:rPr>
              <w:t>271</w:t>
            </w:r>
          </w:p>
        </w:tc>
        <w:tc>
          <w:tcPr>
            <w:tcW w:w="600" w:type="dxa"/>
            <w:tcBorders>
              <w:top w:val="nil"/>
              <w:left w:val="nil"/>
              <w:bottom w:val="nil"/>
              <w:right w:val="nil"/>
            </w:tcBorders>
            <w:shd w:val="clear" w:color="auto" w:fill="auto"/>
            <w:noWrap/>
            <w:vAlign w:val="bottom"/>
            <w:hideMark/>
          </w:tcPr>
          <w:p w14:paraId="50015E61" w14:textId="77777777" w:rsidR="000D0C3C" w:rsidRPr="002A2F0B" w:rsidRDefault="000D0C3C" w:rsidP="000D0C3C">
            <w:pPr>
              <w:jc w:val="right"/>
              <w:rPr>
                <w:rFonts w:cs="Arial"/>
                <w:sz w:val="14"/>
                <w:szCs w:val="14"/>
              </w:rPr>
            </w:pPr>
            <w:r w:rsidRPr="002A2F0B">
              <w:rPr>
                <w:rFonts w:cs="Arial"/>
                <w:sz w:val="14"/>
                <w:szCs w:val="14"/>
              </w:rPr>
              <w:t>54</w:t>
            </w:r>
          </w:p>
        </w:tc>
        <w:tc>
          <w:tcPr>
            <w:tcW w:w="661" w:type="dxa"/>
            <w:tcBorders>
              <w:top w:val="nil"/>
              <w:left w:val="nil"/>
              <w:bottom w:val="nil"/>
              <w:right w:val="nil"/>
            </w:tcBorders>
            <w:shd w:val="clear" w:color="auto" w:fill="auto"/>
            <w:noWrap/>
            <w:vAlign w:val="bottom"/>
            <w:hideMark/>
          </w:tcPr>
          <w:p w14:paraId="5F8E8F85" w14:textId="77777777" w:rsidR="000D0C3C" w:rsidRPr="002A2F0B" w:rsidRDefault="000D0C3C" w:rsidP="000D0C3C">
            <w:pPr>
              <w:jc w:val="right"/>
              <w:rPr>
                <w:rFonts w:cs="Arial"/>
                <w:sz w:val="14"/>
                <w:szCs w:val="14"/>
              </w:rPr>
            </w:pPr>
            <w:r w:rsidRPr="002A2F0B">
              <w:rPr>
                <w:rFonts w:cs="Arial"/>
                <w:sz w:val="14"/>
                <w:szCs w:val="14"/>
              </w:rPr>
              <w:t>218</w:t>
            </w:r>
          </w:p>
        </w:tc>
        <w:tc>
          <w:tcPr>
            <w:tcW w:w="661" w:type="dxa"/>
            <w:tcBorders>
              <w:top w:val="nil"/>
              <w:left w:val="nil"/>
              <w:bottom w:val="nil"/>
              <w:right w:val="nil"/>
            </w:tcBorders>
            <w:shd w:val="clear" w:color="auto" w:fill="auto"/>
            <w:noWrap/>
            <w:vAlign w:val="bottom"/>
            <w:hideMark/>
          </w:tcPr>
          <w:p w14:paraId="7B24CAD0" w14:textId="77777777" w:rsidR="000D0C3C" w:rsidRPr="002A2F0B" w:rsidRDefault="000D0C3C" w:rsidP="000D0C3C">
            <w:pPr>
              <w:jc w:val="right"/>
              <w:rPr>
                <w:rFonts w:cs="Arial"/>
                <w:sz w:val="14"/>
                <w:szCs w:val="14"/>
              </w:rPr>
            </w:pPr>
            <w:r w:rsidRPr="002A2F0B">
              <w:rPr>
                <w:rFonts w:cs="Arial"/>
                <w:sz w:val="14"/>
                <w:szCs w:val="14"/>
              </w:rPr>
              <w:t>48</w:t>
            </w:r>
          </w:p>
        </w:tc>
        <w:tc>
          <w:tcPr>
            <w:tcW w:w="661" w:type="dxa"/>
            <w:tcBorders>
              <w:top w:val="nil"/>
              <w:left w:val="nil"/>
              <w:bottom w:val="nil"/>
              <w:right w:val="nil"/>
            </w:tcBorders>
            <w:shd w:val="clear" w:color="auto" w:fill="auto"/>
            <w:noWrap/>
            <w:vAlign w:val="bottom"/>
            <w:hideMark/>
          </w:tcPr>
          <w:p w14:paraId="4D85842C" w14:textId="77777777" w:rsidR="000D0C3C" w:rsidRPr="002A2F0B" w:rsidRDefault="000D0C3C" w:rsidP="000D0C3C">
            <w:pPr>
              <w:jc w:val="right"/>
              <w:rPr>
                <w:rFonts w:cs="Arial"/>
                <w:sz w:val="14"/>
                <w:szCs w:val="14"/>
              </w:rPr>
            </w:pPr>
            <w:r w:rsidRPr="002A2F0B">
              <w:rPr>
                <w:rFonts w:cs="Arial"/>
                <w:sz w:val="14"/>
                <w:szCs w:val="14"/>
              </w:rPr>
              <w:t>402</w:t>
            </w:r>
          </w:p>
        </w:tc>
        <w:tc>
          <w:tcPr>
            <w:tcW w:w="600" w:type="dxa"/>
            <w:tcBorders>
              <w:top w:val="nil"/>
              <w:left w:val="nil"/>
              <w:bottom w:val="nil"/>
              <w:right w:val="nil"/>
            </w:tcBorders>
            <w:shd w:val="clear" w:color="auto" w:fill="auto"/>
            <w:noWrap/>
            <w:vAlign w:val="bottom"/>
            <w:hideMark/>
          </w:tcPr>
          <w:p w14:paraId="162C7A82" w14:textId="77777777" w:rsidR="000D0C3C" w:rsidRPr="002A2F0B" w:rsidRDefault="000D0C3C" w:rsidP="000D0C3C">
            <w:pPr>
              <w:jc w:val="right"/>
              <w:rPr>
                <w:rFonts w:cs="Arial"/>
                <w:sz w:val="14"/>
                <w:szCs w:val="14"/>
              </w:rPr>
            </w:pPr>
            <w:r w:rsidRPr="002A2F0B">
              <w:rPr>
                <w:rFonts w:cs="Arial"/>
                <w:sz w:val="14"/>
                <w:szCs w:val="14"/>
              </w:rPr>
              <w:t>519</w:t>
            </w:r>
          </w:p>
        </w:tc>
        <w:tc>
          <w:tcPr>
            <w:tcW w:w="600" w:type="dxa"/>
            <w:tcBorders>
              <w:top w:val="nil"/>
              <w:left w:val="nil"/>
              <w:bottom w:val="nil"/>
              <w:right w:val="nil"/>
            </w:tcBorders>
            <w:shd w:val="clear" w:color="auto" w:fill="auto"/>
            <w:noWrap/>
            <w:vAlign w:val="bottom"/>
            <w:hideMark/>
          </w:tcPr>
          <w:p w14:paraId="43647DA1" w14:textId="77777777" w:rsidR="000D0C3C" w:rsidRPr="002A2F0B" w:rsidRDefault="000D0C3C" w:rsidP="000D0C3C">
            <w:pPr>
              <w:jc w:val="right"/>
              <w:rPr>
                <w:rFonts w:cs="Arial"/>
                <w:sz w:val="14"/>
                <w:szCs w:val="14"/>
              </w:rPr>
            </w:pPr>
            <w:r w:rsidRPr="002A2F0B">
              <w:rPr>
                <w:rFonts w:cs="Arial"/>
                <w:sz w:val="14"/>
                <w:szCs w:val="14"/>
              </w:rPr>
              <w:t>53</w:t>
            </w:r>
          </w:p>
        </w:tc>
        <w:tc>
          <w:tcPr>
            <w:tcW w:w="600" w:type="dxa"/>
            <w:tcBorders>
              <w:top w:val="nil"/>
              <w:left w:val="nil"/>
              <w:bottom w:val="nil"/>
              <w:right w:val="nil"/>
            </w:tcBorders>
            <w:shd w:val="clear" w:color="auto" w:fill="auto"/>
            <w:noWrap/>
            <w:vAlign w:val="bottom"/>
            <w:hideMark/>
          </w:tcPr>
          <w:p w14:paraId="0134705E" w14:textId="77777777" w:rsidR="000D0C3C" w:rsidRPr="002A2F0B" w:rsidRDefault="000D0C3C" w:rsidP="000D0C3C">
            <w:pPr>
              <w:jc w:val="right"/>
              <w:rPr>
                <w:rFonts w:cs="Arial"/>
                <w:sz w:val="14"/>
                <w:szCs w:val="14"/>
              </w:rPr>
            </w:pPr>
            <w:r w:rsidRPr="002A2F0B">
              <w:rPr>
                <w:rFonts w:cs="Arial"/>
                <w:sz w:val="14"/>
                <w:szCs w:val="14"/>
              </w:rPr>
              <w:t>126</w:t>
            </w:r>
          </w:p>
        </w:tc>
        <w:tc>
          <w:tcPr>
            <w:tcW w:w="600" w:type="dxa"/>
            <w:tcBorders>
              <w:top w:val="nil"/>
              <w:left w:val="nil"/>
              <w:bottom w:val="nil"/>
              <w:right w:val="nil"/>
            </w:tcBorders>
            <w:shd w:val="clear" w:color="auto" w:fill="auto"/>
            <w:noWrap/>
            <w:vAlign w:val="bottom"/>
            <w:hideMark/>
          </w:tcPr>
          <w:p w14:paraId="53C788AF" w14:textId="77777777" w:rsidR="000D0C3C" w:rsidRPr="002A2F0B" w:rsidRDefault="000D0C3C" w:rsidP="000D0C3C">
            <w:pPr>
              <w:jc w:val="right"/>
              <w:rPr>
                <w:rFonts w:cs="Arial"/>
                <w:sz w:val="14"/>
                <w:szCs w:val="14"/>
              </w:rPr>
            </w:pPr>
            <w:r w:rsidRPr="002A2F0B">
              <w:rPr>
                <w:rFonts w:cs="Arial"/>
                <w:sz w:val="14"/>
                <w:szCs w:val="14"/>
              </w:rPr>
              <w:t>57</w:t>
            </w:r>
          </w:p>
        </w:tc>
        <w:tc>
          <w:tcPr>
            <w:tcW w:w="600" w:type="dxa"/>
            <w:tcBorders>
              <w:top w:val="nil"/>
              <w:left w:val="nil"/>
              <w:bottom w:val="nil"/>
              <w:right w:val="nil"/>
            </w:tcBorders>
            <w:shd w:val="clear" w:color="auto" w:fill="auto"/>
            <w:noWrap/>
            <w:vAlign w:val="bottom"/>
            <w:hideMark/>
          </w:tcPr>
          <w:p w14:paraId="28D386C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5E75AF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79A60B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87C5CC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5FF855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6AB7F6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C4249C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614870B"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C8D9CAC" w14:textId="1F85CBAC" w:rsidR="000D0C3C" w:rsidRPr="002A2F0B" w:rsidRDefault="000D0C3C" w:rsidP="000D0C3C">
            <w:pPr>
              <w:jc w:val="right"/>
              <w:rPr>
                <w:rFonts w:cs="Arial"/>
                <w:sz w:val="14"/>
                <w:szCs w:val="14"/>
              </w:rPr>
            </w:pPr>
            <w:r w:rsidRPr="002A2F0B">
              <w:rPr>
                <w:rFonts w:cs="Arial"/>
                <w:sz w:val="14"/>
                <w:szCs w:val="14"/>
              </w:rPr>
              <w:t>1 747</w:t>
            </w:r>
          </w:p>
        </w:tc>
      </w:tr>
      <w:tr w:rsidR="000D0C3C" w:rsidRPr="002A2F0B" w14:paraId="6EAEBB72" w14:textId="77777777" w:rsidTr="000D0C3C">
        <w:trPr>
          <w:trHeight w:val="142"/>
        </w:trPr>
        <w:tc>
          <w:tcPr>
            <w:tcW w:w="960" w:type="dxa"/>
            <w:tcBorders>
              <w:top w:val="nil"/>
              <w:left w:val="nil"/>
              <w:bottom w:val="nil"/>
              <w:right w:val="nil"/>
            </w:tcBorders>
            <w:shd w:val="clear" w:color="auto" w:fill="auto"/>
            <w:noWrap/>
            <w:vAlign w:val="bottom"/>
            <w:hideMark/>
          </w:tcPr>
          <w:p w14:paraId="0996FEE1" w14:textId="6249D0B2" w:rsidR="000D0C3C" w:rsidRPr="002A2F0B" w:rsidRDefault="000D0C3C" w:rsidP="000D0C3C">
            <w:pPr>
              <w:jc w:val="right"/>
              <w:rPr>
                <w:rFonts w:cs="Arial"/>
                <w:sz w:val="14"/>
                <w:szCs w:val="14"/>
              </w:rPr>
            </w:pPr>
            <w:r w:rsidRPr="002A2F0B">
              <w:rPr>
                <w:rFonts w:cs="Arial"/>
                <w:sz w:val="14"/>
                <w:szCs w:val="14"/>
              </w:rPr>
              <w:t>1998</w:t>
            </w:r>
          </w:p>
        </w:tc>
        <w:tc>
          <w:tcPr>
            <w:tcW w:w="600" w:type="dxa"/>
            <w:tcBorders>
              <w:top w:val="nil"/>
              <w:left w:val="nil"/>
              <w:bottom w:val="nil"/>
              <w:right w:val="nil"/>
            </w:tcBorders>
            <w:shd w:val="clear" w:color="auto" w:fill="auto"/>
            <w:noWrap/>
            <w:vAlign w:val="bottom"/>
            <w:hideMark/>
          </w:tcPr>
          <w:p w14:paraId="00BCB21E" w14:textId="77777777" w:rsidR="000D0C3C" w:rsidRPr="002A2F0B" w:rsidRDefault="000D0C3C" w:rsidP="000D0C3C">
            <w:pPr>
              <w:jc w:val="right"/>
              <w:rPr>
                <w:rFonts w:cs="Arial"/>
                <w:sz w:val="14"/>
                <w:szCs w:val="14"/>
              </w:rPr>
            </w:pPr>
            <w:r w:rsidRPr="002A2F0B">
              <w:rPr>
                <w:rFonts w:cs="Arial"/>
                <w:sz w:val="14"/>
                <w:szCs w:val="14"/>
              </w:rPr>
              <w:t>54</w:t>
            </w:r>
          </w:p>
        </w:tc>
        <w:tc>
          <w:tcPr>
            <w:tcW w:w="600" w:type="dxa"/>
            <w:tcBorders>
              <w:top w:val="nil"/>
              <w:left w:val="nil"/>
              <w:bottom w:val="nil"/>
              <w:right w:val="nil"/>
            </w:tcBorders>
            <w:shd w:val="clear" w:color="auto" w:fill="auto"/>
            <w:noWrap/>
            <w:vAlign w:val="bottom"/>
            <w:hideMark/>
          </w:tcPr>
          <w:p w14:paraId="6209DB19"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2F2742BF" w14:textId="70EE2C4E" w:rsidR="000D0C3C" w:rsidRPr="002A2F0B" w:rsidRDefault="000D0C3C" w:rsidP="000D0C3C">
            <w:pPr>
              <w:jc w:val="right"/>
              <w:rPr>
                <w:rFonts w:cs="Arial"/>
                <w:sz w:val="14"/>
                <w:szCs w:val="14"/>
              </w:rPr>
            </w:pPr>
            <w:r w:rsidRPr="002A2F0B">
              <w:rPr>
                <w:rFonts w:cs="Arial"/>
                <w:sz w:val="14"/>
                <w:szCs w:val="14"/>
              </w:rPr>
              <w:t>1 040</w:t>
            </w:r>
          </w:p>
        </w:tc>
        <w:tc>
          <w:tcPr>
            <w:tcW w:w="661" w:type="dxa"/>
            <w:tcBorders>
              <w:top w:val="nil"/>
              <w:left w:val="nil"/>
              <w:bottom w:val="nil"/>
              <w:right w:val="nil"/>
            </w:tcBorders>
            <w:shd w:val="clear" w:color="auto" w:fill="auto"/>
            <w:noWrap/>
            <w:vAlign w:val="bottom"/>
            <w:hideMark/>
          </w:tcPr>
          <w:p w14:paraId="10387793" w14:textId="5F4C30B9" w:rsidR="000D0C3C" w:rsidRPr="002A2F0B" w:rsidRDefault="000D0C3C" w:rsidP="000D0C3C">
            <w:pPr>
              <w:jc w:val="right"/>
              <w:rPr>
                <w:rFonts w:cs="Arial"/>
                <w:sz w:val="14"/>
                <w:szCs w:val="14"/>
              </w:rPr>
            </w:pPr>
            <w:r w:rsidRPr="002A2F0B">
              <w:rPr>
                <w:rFonts w:cs="Arial"/>
                <w:sz w:val="14"/>
                <w:szCs w:val="14"/>
              </w:rPr>
              <w:t>1 985</w:t>
            </w:r>
          </w:p>
        </w:tc>
        <w:tc>
          <w:tcPr>
            <w:tcW w:w="661" w:type="dxa"/>
            <w:tcBorders>
              <w:top w:val="nil"/>
              <w:left w:val="nil"/>
              <w:bottom w:val="nil"/>
              <w:right w:val="nil"/>
            </w:tcBorders>
            <w:shd w:val="clear" w:color="auto" w:fill="auto"/>
            <w:noWrap/>
            <w:vAlign w:val="bottom"/>
            <w:hideMark/>
          </w:tcPr>
          <w:p w14:paraId="6150023D" w14:textId="77777777" w:rsidR="000D0C3C" w:rsidRPr="002A2F0B" w:rsidRDefault="000D0C3C" w:rsidP="000D0C3C">
            <w:pPr>
              <w:jc w:val="right"/>
              <w:rPr>
                <w:rFonts w:cs="Arial"/>
                <w:sz w:val="14"/>
                <w:szCs w:val="14"/>
              </w:rPr>
            </w:pPr>
            <w:r w:rsidRPr="002A2F0B">
              <w:rPr>
                <w:rFonts w:cs="Arial"/>
                <w:sz w:val="14"/>
                <w:szCs w:val="14"/>
              </w:rPr>
              <w:t>995</w:t>
            </w:r>
          </w:p>
        </w:tc>
        <w:tc>
          <w:tcPr>
            <w:tcW w:w="600" w:type="dxa"/>
            <w:tcBorders>
              <w:top w:val="nil"/>
              <w:left w:val="nil"/>
              <w:bottom w:val="nil"/>
              <w:right w:val="nil"/>
            </w:tcBorders>
            <w:shd w:val="clear" w:color="auto" w:fill="auto"/>
            <w:noWrap/>
            <w:vAlign w:val="bottom"/>
            <w:hideMark/>
          </w:tcPr>
          <w:p w14:paraId="5572D512" w14:textId="77777777" w:rsidR="000D0C3C" w:rsidRPr="002A2F0B" w:rsidRDefault="000D0C3C" w:rsidP="000D0C3C">
            <w:pPr>
              <w:jc w:val="right"/>
              <w:rPr>
                <w:rFonts w:cs="Arial"/>
                <w:sz w:val="14"/>
                <w:szCs w:val="14"/>
              </w:rPr>
            </w:pPr>
            <w:r w:rsidRPr="002A2F0B">
              <w:rPr>
                <w:rFonts w:cs="Arial"/>
                <w:sz w:val="14"/>
                <w:szCs w:val="14"/>
              </w:rPr>
              <w:t>983</w:t>
            </w:r>
          </w:p>
        </w:tc>
        <w:tc>
          <w:tcPr>
            <w:tcW w:w="600" w:type="dxa"/>
            <w:tcBorders>
              <w:top w:val="nil"/>
              <w:left w:val="nil"/>
              <w:bottom w:val="nil"/>
              <w:right w:val="nil"/>
            </w:tcBorders>
            <w:shd w:val="clear" w:color="auto" w:fill="auto"/>
            <w:noWrap/>
            <w:vAlign w:val="bottom"/>
            <w:hideMark/>
          </w:tcPr>
          <w:p w14:paraId="3164F77F" w14:textId="77777777" w:rsidR="000D0C3C" w:rsidRPr="002A2F0B" w:rsidRDefault="000D0C3C" w:rsidP="000D0C3C">
            <w:pPr>
              <w:jc w:val="right"/>
              <w:rPr>
                <w:rFonts w:cs="Arial"/>
                <w:sz w:val="14"/>
                <w:szCs w:val="14"/>
              </w:rPr>
            </w:pPr>
            <w:r w:rsidRPr="002A2F0B">
              <w:rPr>
                <w:rFonts w:cs="Arial"/>
                <w:sz w:val="14"/>
                <w:szCs w:val="14"/>
              </w:rPr>
              <w:t>609</w:t>
            </w:r>
          </w:p>
        </w:tc>
        <w:tc>
          <w:tcPr>
            <w:tcW w:w="600" w:type="dxa"/>
            <w:tcBorders>
              <w:top w:val="nil"/>
              <w:left w:val="nil"/>
              <w:bottom w:val="nil"/>
              <w:right w:val="nil"/>
            </w:tcBorders>
            <w:shd w:val="clear" w:color="auto" w:fill="auto"/>
            <w:noWrap/>
            <w:vAlign w:val="bottom"/>
            <w:hideMark/>
          </w:tcPr>
          <w:p w14:paraId="09778274" w14:textId="77777777" w:rsidR="000D0C3C" w:rsidRPr="002A2F0B" w:rsidRDefault="000D0C3C" w:rsidP="000D0C3C">
            <w:pPr>
              <w:jc w:val="right"/>
              <w:rPr>
                <w:rFonts w:cs="Arial"/>
                <w:sz w:val="14"/>
                <w:szCs w:val="14"/>
              </w:rPr>
            </w:pPr>
            <w:r w:rsidRPr="002A2F0B">
              <w:rPr>
                <w:rFonts w:cs="Arial"/>
                <w:sz w:val="14"/>
                <w:szCs w:val="14"/>
              </w:rPr>
              <w:t>30</w:t>
            </w:r>
          </w:p>
        </w:tc>
        <w:tc>
          <w:tcPr>
            <w:tcW w:w="600" w:type="dxa"/>
            <w:tcBorders>
              <w:top w:val="nil"/>
              <w:left w:val="nil"/>
              <w:bottom w:val="nil"/>
              <w:right w:val="nil"/>
            </w:tcBorders>
            <w:shd w:val="clear" w:color="auto" w:fill="auto"/>
            <w:noWrap/>
            <w:vAlign w:val="bottom"/>
            <w:hideMark/>
          </w:tcPr>
          <w:p w14:paraId="48D46246" w14:textId="77777777" w:rsidR="000D0C3C" w:rsidRPr="002A2F0B" w:rsidRDefault="000D0C3C" w:rsidP="000D0C3C">
            <w:pPr>
              <w:jc w:val="right"/>
              <w:rPr>
                <w:rFonts w:cs="Arial"/>
                <w:sz w:val="14"/>
                <w:szCs w:val="14"/>
              </w:rPr>
            </w:pPr>
            <w:r w:rsidRPr="002A2F0B">
              <w:rPr>
                <w:rFonts w:cs="Arial"/>
                <w:sz w:val="14"/>
                <w:szCs w:val="14"/>
              </w:rPr>
              <w:t>31</w:t>
            </w:r>
          </w:p>
        </w:tc>
        <w:tc>
          <w:tcPr>
            <w:tcW w:w="600" w:type="dxa"/>
            <w:tcBorders>
              <w:top w:val="nil"/>
              <w:left w:val="nil"/>
              <w:bottom w:val="nil"/>
              <w:right w:val="nil"/>
            </w:tcBorders>
            <w:shd w:val="clear" w:color="auto" w:fill="auto"/>
            <w:noWrap/>
            <w:vAlign w:val="bottom"/>
            <w:hideMark/>
          </w:tcPr>
          <w:p w14:paraId="16CAF1D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2ADB4B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CFA3C2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6E35B9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B3CDCF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8F68D6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59CA5A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58BD8B3"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1052D7B" w14:textId="5048C1D7" w:rsidR="000D0C3C" w:rsidRPr="002A2F0B" w:rsidRDefault="000D0C3C" w:rsidP="000D0C3C">
            <w:pPr>
              <w:jc w:val="right"/>
              <w:rPr>
                <w:rFonts w:cs="Arial"/>
                <w:sz w:val="14"/>
                <w:szCs w:val="14"/>
              </w:rPr>
            </w:pPr>
            <w:r w:rsidRPr="002A2F0B">
              <w:rPr>
                <w:rFonts w:cs="Arial"/>
                <w:sz w:val="14"/>
                <w:szCs w:val="14"/>
              </w:rPr>
              <w:t>5 729</w:t>
            </w:r>
          </w:p>
        </w:tc>
      </w:tr>
      <w:tr w:rsidR="000D0C3C" w:rsidRPr="002A2F0B" w14:paraId="1CEC6AF9" w14:textId="77777777" w:rsidTr="000D0C3C">
        <w:trPr>
          <w:trHeight w:val="142"/>
        </w:trPr>
        <w:tc>
          <w:tcPr>
            <w:tcW w:w="960" w:type="dxa"/>
            <w:tcBorders>
              <w:top w:val="nil"/>
              <w:left w:val="nil"/>
              <w:bottom w:val="nil"/>
              <w:right w:val="nil"/>
            </w:tcBorders>
            <w:shd w:val="clear" w:color="auto" w:fill="auto"/>
            <w:noWrap/>
            <w:vAlign w:val="bottom"/>
            <w:hideMark/>
          </w:tcPr>
          <w:p w14:paraId="4059F6AE" w14:textId="44D83839" w:rsidR="000D0C3C" w:rsidRPr="002A2F0B" w:rsidRDefault="000D0C3C" w:rsidP="000D0C3C">
            <w:pPr>
              <w:jc w:val="right"/>
              <w:rPr>
                <w:rFonts w:cs="Arial"/>
                <w:sz w:val="14"/>
                <w:szCs w:val="14"/>
              </w:rPr>
            </w:pPr>
            <w:r w:rsidRPr="002A2F0B">
              <w:rPr>
                <w:rFonts w:cs="Arial"/>
                <w:sz w:val="14"/>
                <w:szCs w:val="14"/>
              </w:rPr>
              <w:t>1999</w:t>
            </w:r>
          </w:p>
        </w:tc>
        <w:tc>
          <w:tcPr>
            <w:tcW w:w="600" w:type="dxa"/>
            <w:tcBorders>
              <w:top w:val="nil"/>
              <w:left w:val="nil"/>
              <w:bottom w:val="nil"/>
              <w:right w:val="nil"/>
            </w:tcBorders>
            <w:shd w:val="clear" w:color="auto" w:fill="auto"/>
            <w:noWrap/>
            <w:vAlign w:val="bottom"/>
            <w:hideMark/>
          </w:tcPr>
          <w:p w14:paraId="56594B33" w14:textId="77777777" w:rsidR="000D0C3C" w:rsidRPr="002A2F0B" w:rsidRDefault="000D0C3C" w:rsidP="000D0C3C">
            <w:pPr>
              <w:jc w:val="right"/>
              <w:rPr>
                <w:rFonts w:cs="Arial"/>
                <w:sz w:val="14"/>
                <w:szCs w:val="14"/>
              </w:rPr>
            </w:pPr>
            <w:r w:rsidRPr="002A2F0B">
              <w:rPr>
                <w:rFonts w:cs="Arial"/>
                <w:sz w:val="14"/>
                <w:szCs w:val="14"/>
              </w:rPr>
              <w:t>22</w:t>
            </w:r>
          </w:p>
        </w:tc>
        <w:tc>
          <w:tcPr>
            <w:tcW w:w="600" w:type="dxa"/>
            <w:tcBorders>
              <w:top w:val="nil"/>
              <w:left w:val="nil"/>
              <w:bottom w:val="nil"/>
              <w:right w:val="nil"/>
            </w:tcBorders>
            <w:shd w:val="clear" w:color="auto" w:fill="auto"/>
            <w:noWrap/>
            <w:vAlign w:val="bottom"/>
            <w:hideMark/>
          </w:tcPr>
          <w:p w14:paraId="3AA6C323" w14:textId="77777777" w:rsidR="000D0C3C" w:rsidRPr="002A2F0B" w:rsidRDefault="000D0C3C" w:rsidP="000D0C3C">
            <w:pPr>
              <w:jc w:val="right"/>
              <w:rPr>
                <w:rFonts w:cs="Arial"/>
                <w:sz w:val="14"/>
                <w:szCs w:val="14"/>
              </w:rPr>
            </w:pPr>
            <w:r w:rsidRPr="002A2F0B">
              <w:rPr>
                <w:rFonts w:cs="Arial"/>
                <w:sz w:val="14"/>
                <w:szCs w:val="14"/>
              </w:rPr>
              <w:t>22</w:t>
            </w:r>
          </w:p>
        </w:tc>
        <w:tc>
          <w:tcPr>
            <w:tcW w:w="661" w:type="dxa"/>
            <w:tcBorders>
              <w:top w:val="nil"/>
              <w:left w:val="nil"/>
              <w:bottom w:val="nil"/>
              <w:right w:val="nil"/>
            </w:tcBorders>
            <w:shd w:val="clear" w:color="auto" w:fill="auto"/>
            <w:noWrap/>
            <w:vAlign w:val="bottom"/>
            <w:hideMark/>
          </w:tcPr>
          <w:p w14:paraId="2A98E6DD" w14:textId="77777777" w:rsidR="000D0C3C" w:rsidRPr="002A2F0B" w:rsidRDefault="000D0C3C" w:rsidP="000D0C3C">
            <w:pPr>
              <w:jc w:val="right"/>
              <w:rPr>
                <w:rFonts w:cs="Arial"/>
                <w:sz w:val="14"/>
                <w:szCs w:val="14"/>
              </w:rPr>
            </w:pPr>
            <w:r w:rsidRPr="002A2F0B">
              <w:rPr>
                <w:rFonts w:cs="Arial"/>
                <w:sz w:val="14"/>
                <w:szCs w:val="14"/>
              </w:rPr>
              <w:t>145</w:t>
            </w:r>
          </w:p>
        </w:tc>
        <w:tc>
          <w:tcPr>
            <w:tcW w:w="661" w:type="dxa"/>
            <w:tcBorders>
              <w:top w:val="nil"/>
              <w:left w:val="nil"/>
              <w:bottom w:val="nil"/>
              <w:right w:val="nil"/>
            </w:tcBorders>
            <w:shd w:val="clear" w:color="auto" w:fill="auto"/>
            <w:noWrap/>
            <w:vAlign w:val="bottom"/>
            <w:hideMark/>
          </w:tcPr>
          <w:p w14:paraId="46DD7B42" w14:textId="77777777" w:rsidR="000D0C3C" w:rsidRPr="002A2F0B" w:rsidRDefault="000D0C3C" w:rsidP="000D0C3C">
            <w:pPr>
              <w:jc w:val="right"/>
              <w:rPr>
                <w:rFonts w:cs="Arial"/>
                <w:sz w:val="14"/>
                <w:szCs w:val="14"/>
              </w:rPr>
            </w:pPr>
            <w:r w:rsidRPr="002A2F0B">
              <w:rPr>
                <w:rFonts w:cs="Arial"/>
                <w:sz w:val="14"/>
                <w:szCs w:val="14"/>
              </w:rPr>
              <w:t>673</w:t>
            </w:r>
          </w:p>
        </w:tc>
        <w:tc>
          <w:tcPr>
            <w:tcW w:w="661" w:type="dxa"/>
            <w:tcBorders>
              <w:top w:val="nil"/>
              <w:left w:val="nil"/>
              <w:bottom w:val="nil"/>
              <w:right w:val="nil"/>
            </w:tcBorders>
            <w:shd w:val="clear" w:color="auto" w:fill="auto"/>
            <w:noWrap/>
            <w:vAlign w:val="bottom"/>
            <w:hideMark/>
          </w:tcPr>
          <w:p w14:paraId="39CE7E0D" w14:textId="77777777" w:rsidR="000D0C3C" w:rsidRPr="002A2F0B" w:rsidRDefault="000D0C3C" w:rsidP="000D0C3C">
            <w:pPr>
              <w:jc w:val="right"/>
              <w:rPr>
                <w:rFonts w:cs="Arial"/>
                <w:sz w:val="14"/>
                <w:szCs w:val="14"/>
              </w:rPr>
            </w:pPr>
            <w:r w:rsidRPr="002A2F0B">
              <w:rPr>
                <w:rFonts w:cs="Arial"/>
                <w:sz w:val="14"/>
                <w:szCs w:val="14"/>
              </w:rPr>
              <w:t>624</w:t>
            </w:r>
          </w:p>
        </w:tc>
        <w:tc>
          <w:tcPr>
            <w:tcW w:w="600" w:type="dxa"/>
            <w:tcBorders>
              <w:top w:val="nil"/>
              <w:left w:val="nil"/>
              <w:bottom w:val="nil"/>
              <w:right w:val="nil"/>
            </w:tcBorders>
            <w:shd w:val="clear" w:color="auto" w:fill="auto"/>
            <w:noWrap/>
            <w:vAlign w:val="bottom"/>
            <w:hideMark/>
          </w:tcPr>
          <w:p w14:paraId="41C681DA" w14:textId="77777777" w:rsidR="000D0C3C" w:rsidRPr="002A2F0B" w:rsidRDefault="000D0C3C" w:rsidP="000D0C3C">
            <w:pPr>
              <w:jc w:val="right"/>
              <w:rPr>
                <w:rFonts w:cs="Arial"/>
                <w:sz w:val="14"/>
                <w:szCs w:val="14"/>
              </w:rPr>
            </w:pPr>
            <w:r w:rsidRPr="002A2F0B">
              <w:rPr>
                <w:rFonts w:cs="Arial"/>
                <w:sz w:val="14"/>
                <w:szCs w:val="14"/>
              </w:rPr>
              <w:t>370</w:t>
            </w:r>
          </w:p>
        </w:tc>
        <w:tc>
          <w:tcPr>
            <w:tcW w:w="600" w:type="dxa"/>
            <w:tcBorders>
              <w:top w:val="nil"/>
              <w:left w:val="nil"/>
              <w:bottom w:val="nil"/>
              <w:right w:val="nil"/>
            </w:tcBorders>
            <w:shd w:val="clear" w:color="auto" w:fill="auto"/>
            <w:noWrap/>
            <w:vAlign w:val="bottom"/>
            <w:hideMark/>
          </w:tcPr>
          <w:p w14:paraId="77706CD2" w14:textId="77777777" w:rsidR="000D0C3C" w:rsidRPr="002A2F0B" w:rsidRDefault="000D0C3C" w:rsidP="000D0C3C">
            <w:pPr>
              <w:jc w:val="right"/>
              <w:rPr>
                <w:rFonts w:cs="Arial"/>
                <w:sz w:val="14"/>
                <w:szCs w:val="14"/>
              </w:rPr>
            </w:pPr>
            <w:r w:rsidRPr="002A2F0B">
              <w:rPr>
                <w:rFonts w:cs="Arial"/>
                <w:sz w:val="14"/>
                <w:szCs w:val="14"/>
              </w:rPr>
              <w:t>172</w:t>
            </w:r>
          </w:p>
        </w:tc>
        <w:tc>
          <w:tcPr>
            <w:tcW w:w="600" w:type="dxa"/>
            <w:tcBorders>
              <w:top w:val="nil"/>
              <w:left w:val="nil"/>
              <w:bottom w:val="nil"/>
              <w:right w:val="nil"/>
            </w:tcBorders>
            <w:shd w:val="clear" w:color="auto" w:fill="auto"/>
            <w:noWrap/>
            <w:vAlign w:val="bottom"/>
            <w:hideMark/>
          </w:tcPr>
          <w:p w14:paraId="2F0BB252" w14:textId="77777777" w:rsidR="000D0C3C" w:rsidRPr="002A2F0B" w:rsidRDefault="000D0C3C" w:rsidP="000D0C3C">
            <w:pPr>
              <w:jc w:val="right"/>
              <w:rPr>
                <w:rFonts w:cs="Arial"/>
                <w:sz w:val="14"/>
                <w:szCs w:val="14"/>
              </w:rPr>
            </w:pPr>
            <w:r w:rsidRPr="002A2F0B">
              <w:rPr>
                <w:rFonts w:cs="Arial"/>
                <w:sz w:val="14"/>
                <w:szCs w:val="14"/>
              </w:rPr>
              <w:t>107</w:t>
            </w:r>
          </w:p>
        </w:tc>
        <w:tc>
          <w:tcPr>
            <w:tcW w:w="600" w:type="dxa"/>
            <w:tcBorders>
              <w:top w:val="nil"/>
              <w:left w:val="nil"/>
              <w:bottom w:val="nil"/>
              <w:right w:val="nil"/>
            </w:tcBorders>
            <w:shd w:val="clear" w:color="auto" w:fill="auto"/>
            <w:noWrap/>
            <w:vAlign w:val="bottom"/>
            <w:hideMark/>
          </w:tcPr>
          <w:p w14:paraId="6EC4BB58" w14:textId="77777777" w:rsidR="000D0C3C" w:rsidRPr="002A2F0B" w:rsidRDefault="000D0C3C" w:rsidP="000D0C3C">
            <w:pPr>
              <w:jc w:val="right"/>
              <w:rPr>
                <w:rFonts w:cs="Arial"/>
                <w:sz w:val="14"/>
                <w:szCs w:val="14"/>
              </w:rPr>
            </w:pPr>
            <w:r w:rsidRPr="002A2F0B">
              <w:rPr>
                <w:rFonts w:cs="Arial"/>
                <w:sz w:val="14"/>
                <w:szCs w:val="14"/>
              </w:rPr>
              <w:t>34</w:t>
            </w:r>
          </w:p>
        </w:tc>
        <w:tc>
          <w:tcPr>
            <w:tcW w:w="600" w:type="dxa"/>
            <w:tcBorders>
              <w:top w:val="nil"/>
              <w:left w:val="nil"/>
              <w:bottom w:val="nil"/>
              <w:right w:val="nil"/>
            </w:tcBorders>
            <w:shd w:val="clear" w:color="auto" w:fill="auto"/>
            <w:noWrap/>
            <w:vAlign w:val="bottom"/>
            <w:hideMark/>
          </w:tcPr>
          <w:p w14:paraId="0C540AB8" w14:textId="77777777" w:rsidR="000D0C3C" w:rsidRPr="002A2F0B" w:rsidRDefault="000D0C3C" w:rsidP="000D0C3C">
            <w:pPr>
              <w:jc w:val="right"/>
              <w:rPr>
                <w:rFonts w:cs="Arial"/>
                <w:sz w:val="14"/>
                <w:szCs w:val="14"/>
              </w:rPr>
            </w:pPr>
            <w:r w:rsidRPr="002A2F0B">
              <w:rPr>
                <w:rFonts w:cs="Arial"/>
                <w:sz w:val="14"/>
                <w:szCs w:val="14"/>
              </w:rPr>
              <w:t>8</w:t>
            </w:r>
          </w:p>
        </w:tc>
        <w:tc>
          <w:tcPr>
            <w:tcW w:w="600" w:type="dxa"/>
            <w:tcBorders>
              <w:top w:val="nil"/>
              <w:left w:val="nil"/>
              <w:bottom w:val="nil"/>
              <w:right w:val="nil"/>
            </w:tcBorders>
            <w:shd w:val="clear" w:color="auto" w:fill="auto"/>
            <w:noWrap/>
            <w:vAlign w:val="bottom"/>
            <w:hideMark/>
          </w:tcPr>
          <w:p w14:paraId="0F2BF01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3A7560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59B83E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A1F6A4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23D760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AE56F3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EE76851"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6E99CA22" w14:textId="0D1924E0" w:rsidR="000D0C3C" w:rsidRPr="002A2F0B" w:rsidRDefault="000D0C3C" w:rsidP="000D0C3C">
            <w:pPr>
              <w:jc w:val="right"/>
              <w:rPr>
                <w:rFonts w:cs="Arial"/>
                <w:sz w:val="14"/>
                <w:szCs w:val="14"/>
              </w:rPr>
            </w:pPr>
            <w:r w:rsidRPr="002A2F0B">
              <w:rPr>
                <w:rFonts w:cs="Arial"/>
                <w:sz w:val="14"/>
                <w:szCs w:val="14"/>
              </w:rPr>
              <w:t>2 176</w:t>
            </w:r>
          </w:p>
        </w:tc>
      </w:tr>
      <w:tr w:rsidR="000D0C3C" w:rsidRPr="002A2F0B" w14:paraId="4276BCD8" w14:textId="77777777" w:rsidTr="000D0C3C">
        <w:trPr>
          <w:trHeight w:val="142"/>
        </w:trPr>
        <w:tc>
          <w:tcPr>
            <w:tcW w:w="960" w:type="dxa"/>
            <w:tcBorders>
              <w:top w:val="nil"/>
              <w:left w:val="nil"/>
              <w:bottom w:val="nil"/>
              <w:right w:val="nil"/>
            </w:tcBorders>
            <w:shd w:val="clear" w:color="auto" w:fill="auto"/>
            <w:noWrap/>
            <w:vAlign w:val="bottom"/>
            <w:hideMark/>
          </w:tcPr>
          <w:p w14:paraId="34D0863C" w14:textId="35F1AA57" w:rsidR="000D0C3C" w:rsidRPr="002A2F0B" w:rsidRDefault="000D0C3C" w:rsidP="000D0C3C">
            <w:pPr>
              <w:jc w:val="right"/>
              <w:rPr>
                <w:rFonts w:cs="Arial"/>
                <w:sz w:val="14"/>
                <w:szCs w:val="14"/>
              </w:rPr>
            </w:pPr>
            <w:r w:rsidRPr="002A2F0B">
              <w:rPr>
                <w:rFonts w:cs="Arial"/>
                <w:sz w:val="14"/>
                <w:szCs w:val="14"/>
              </w:rPr>
              <w:t>2000</w:t>
            </w:r>
          </w:p>
        </w:tc>
        <w:tc>
          <w:tcPr>
            <w:tcW w:w="600" w:type="dxa"/>
            <w:tcBorders>
              <w:top w:val="nil"/>
              <w:left w:val="nil"/>
              <w:bottom w:val="nil"/>
              <w:right w:val="nil"/>
            </w:tcBorders>
            <w:shd w:val="clear" w:color="auto" w:fill="auto"/>
            <w:noWrap/>
            <w:vAlign w:val="bottom"/>
            <w:hideMark/>
          </w:tcPr>
          <w:p w14:paraId="3EBA72FB" w14:textId="77777777" w:rsidR="000D0C3C" w:rsidRPr="002A2F0B" w:rsidRDefault="000D0C3C" w:rsidP="000D0C3C">
            <w:pPr>
              <w:jc w:val="right"/>
              <w:rPr>
                <w:rFonts w:cs="Arial"/>
                <w:sz w:val="14"/>
                <w:szCs w:val="14"/>
              </w:rPr>
            </w:pPr>
            <w:r w:rsidRPr="002A2F0B">
              <w:rPr>
                <w:rFonts w:cs="Arial"/>
                <w:sz w:val="14"/>
                <w:szCs w:val="14"/>
              </w:rPr>
              <w:t>36</w:t>
            </w:r>
          </w:p>
        </w:tc>
        <w:tc>
          <w:tcPr>
            <w:tcW w:w="600" w:type="dxa"/>
            <w:tcBorders>
              <w:top w:val="nil"/>
              <w:left w:val="nil"/>
              <w:bottom w:val="nil"/>
              <w:right w:val="nil"/>
            </w:tcBorders>
            <w:shd w:val="clear" w:color="auto" w:fill="auto"/>
            <w:noWrap/>
            <w:vAlign w:val="bottom"/>
            <w:hideMark/>
          </w:tcPr>
          <w:p w14:paraId="11D9D018"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6C10D214" w14:textId="77777777" w:rsidR="000D0C3C" w:rsidRPr="002A2F0B" w:rsidRDefault="000D0C3C" w:rsidP="000D0C3C">
            <w:pPr>
              <w:jc w:val="right"/>
              <w:rPr>
                <w:rFonts w:cs="Arial"/>
                <w:sz w:val="14"/>
                <w:szCs w:val="14"/>
              </w:rPr>
            </w:pPr>
            <w:r w:rsidRPr="002A2F0B">
              <w:rPr>
                <w:rFonts w:cs="Arial"/>
                <w:sz w:val="14"/>
                <w:szCs w:val="14"/>
              </w:rPr>
              <w:t>304</w:t>
            </w:r>
          </w:p>
        </w:tc>
        <w:tc>
          <w:tcPr>
            <w:tcW w:w="661" w:type="dxa"/>
            <w:tcBorders>
              <w:top w:val="nil"/>
              <w:left w:val="nil"/>
              <w:bottom w:val="nil"/>
              <w:right w:val="nil"/>
            </w:tcBorders>
            <w:shd w:val="clear" w:color="auto" w:fill="auto"/>
            <w:noWrap/>
            <w:vAlign w:val="bottom"/>
            <w:hideMark/>
          </w:tcPr>
          <w:p w14:paraId="5C582D4B" w14:textId="77777777" w:rsidR="000D0C3C" w:rsidRPr="002A2F0B" w:rsidRDefault="000D0C3C" w:rsidP="000D0C3C">
            <w:pPr>
              <w:jc w:val="right"/>
              <w:rPr>
                <w:rFonts w:cs="Arial"/>
                <w:sz w:val="14"/>
                <w:szCs w:val="14"/>
              </w:rPr>
            </w:pPr>
            <w:r w:rsidRPr="002A2F0B">
              <w:rPr>
                <w:rFonts w:cs="Arial"/>
                <w:sz w:val="14"/>
                <w:szCs w:val="14"/>
              </w:rPr>
              <w:t>643</w:t>
            </w:r>
          </w:p>
        </w:tc>
        <w:tc>
          <w:tcPr>
            <w:tcW w:w="661" w:type="dxa"/>
            <w:tcBorders>
              <w:top w:val="nil"/>
              <w:left w:val="nil"/>
              <w:bottom w:val="nil"/>
              <w:right w:val="nil"/>
            </w:tcBorders>
            <w:shd w:val="clear" w:color="auto" w:fill="auto"/>
            <w:noWrap/>
            <w:vAlign w:val="bottom"/>
            <w:hideMark/>
          </w:tcPr>
          <w:p w14:paraId="3DCE82F8" w14:textId="7BC3C3E8" w:rsidR="000D0C3C" w:rsidRPr="002A2F0B" w:rsidRDefault="000D0C3C" w:rsidP="000D0C3C">
            <w:pPr>
              <w:jc w:val="right"/>
              <w:rPr>
                <w:rFonts w:cs="Arial"/>
                <w:sz w:val="14"/>
                <w:szCs w:val="14"/>
              </w:rPr>
            </w:pPr>
            <w:r w:rsidRPr="002A2F0B">
              <w:rPr>
                <w:rFonts w:cs="Arial"/>
                <w:sz w:val="14"/>
                <w:szCs w:val="14"/>
              </w:rPr>
              <w:t>1 348</w:t>
            </w:r>
          </w:p>
        </w:tc>
        <w:tc>
          <w:tcPr>
            <w:tcW w:w="600" w:type="dxa"/>
            <w:tcBorders>
              <w:top w:val="nil"/>
              <w:left w:val="nil"/>
              <w:bottom w:val="nil"/>
              <w:right w:val="nil"/>
            </w:tcBorders>
            <w:shd w:val="clear" w:color="auto" w:fill="auto"/>
            <w:noWrap/>
            <w:vAlign w:val="bottom"/>
            <w:hideMark/>
          </w:tcPr>
          <w:p w14:paraId="36832D13" w14:textId="77777777" w:rsidR="000D0C3C" w:rsidRPr="002A2F0B" w:rsidRDefault="000D0C3C" w:rsidP="000D0C3C">
            <w:pPr>
              <w:jc w:val="right"/>
              <w:rPr>
                <w:rFonts w:cs="Arial"/>
                <w:sz w:val="14"/>
                <w:szCs w:val="14"/>
              </w:rPr>
            </w:pPr>
            <w:r w:rsidRPr="002A2F0B">
              <w:rPr>
                <w:rFonts w:cs="Arial"/>
                <w:sz w:val="14"/>
                <w:szCs w:val="14"/>
              </w:rPr>
              <w:t>492</w:t>
            </w:r>
          </w:p>
        </w:tc>
        <w:tc>
          <w:tcPr>
            <w:tcW w:w="600" w:type="dxa"/>
            <w:tcBorders>
              <w:top w:val="nil"/>
              <w:left w:val="nil"/>
              <w:bottom w:val="nil"/>
              <w:right w:val="nil"/>
            </w:tcBorders>
            <w:shd w:val="clear" w:color="auto" w:fill="auto"/>
            <w:noWrap/>
            <w:vAlign w:val="bottom"/>
            <w:hideMark/>
          </w:tcPr>
          <w:p w14:paraId="61650898" w14:textId="77777777" w:rsidR="000D0C3C" w:rsidRPr="002A2F0B" w:rsidRDefault="000D0C3C" w:rsidP="000D0C3C">
            <w:pPr>
              <w:jc w:val="right"/>
              <w:rPr>
                <w:rFonts w:cs="Arial"/>
                <w:sz w:val="14"/>
                <w:szCs w:val="14"/>
              </w:rPr>
            </w:pPr>
            <w:r w:rsidRPr="002A2F0B">
              <w:rPr>
                <w:rFonts w:cs="Arial"/>
                <w:sz w:val="14"/>
                <w:szCs w:val="14"/>
              </w:rPr>
              <w:t>138</w:t>
            </w:r>
          </w:p>
        </w:tc>
        <w:tc>
          <w:tcPr>
            <w:tcW w:w="600" w:type="dxa"/>
            <w:tcBorders>
              <w:top w:val="nil"/>
              <w:left w:val="nil"/>
              <w:bottom w:val="nil"/>
              <w:right w:val="nil"/>
            </w:tcBorders>
            <w:shd w:val="clear" w:color="auto" w:fill="auto"/>
            <w:noWrap/>
            <w:vAlign w:val="bottom"/>
            <w:hideMark/>
          </w:tcPr>
          <w:p w14:paraId="7C078F20" w14:textId="77777777" w:rsidR="000D0C3C" w:rsidRPr="002A2F0B" w:rsidRDefault="000D0C3C" w:rsidP="000D0C3C">
            <w:pPr>
              <w:jc w:val="right"/>
              <w:rPr>
                <w:rFonts w:cs="Arial"/>
                <w:sz w:val="14"/>
                <w:szCs w:val="14"/>
              </w:rPr>
            </w:pPr>
            <w:r w:rsidRPr="002A2F0B">
              <w:rPr>
                <w:rFonts w:cs="Arial"/>
                <w:sz w:val="14"/>
                <w:szCs w:val="14"/>
              </w:rPr>
              <w:t>52</w:t>
            </w:r>
          </w:p>
        </w:tc>
        <w:tc>
          <w:tcPr>
            <w:tcW w:w="600" w:type="dxa"/>
            <w:tcBorders>
              <w:top w:val="nil"/>
              <w:left w:val="nil"/>
              <w:bottom w:val="nil"/>
              <w:right w:val="nil"/>
            </w:tcBorders>
            <w:shd w:val="clear" w:color="auto" w:fill="auto"/>
            <w:noWrap/>
            <w:vAlign w:val="bottom"/>
            <w:hideMark/>
          </w:tcPr>
          <w:p w14:paraId="490AABA5" w14:textId="77777777" w:rsidR="000D0C3C" w:rsidRPr="002A2F0B" w:rsidRDefault="000D0C3C" w:rsidP="000D0C3C">
            <w:pPr>
              <w:jc w:val="right"/>
              <w:rPr>
                <w:rFonts w:cs="Arial"/>
                <w:sz w:val="14"/>
                <w:szCs w:val="14"/>
              </w:rPr>
            </w:pPr>
            <w:r w:rsidRPr="002A2F0B">
              <w:rPr>
                <w:rFonts w:cs="Arial"/>
                <w:sz w:val="14"/>
                <w:szCs w:val="14"/>
              </w:rPr>
              <w:t>20</w:t>
            </w:r>
          </w:p>
        </w:tc>
        <w:tc>
          <w:tcPr>
            <w:tcW w:w="600" w:type="dxa"/>
            <w:tcBorders>
              <w:top w:val="nil"/>
              <w:left w:val="nil"/>
              <w:bottom w:val="nil"/>
              <w:right w:val="nil"/>
            </w:tcBorders>
            <w:shd w:val="clear" w:color="auto" w:fill="auto"/>
            <w:noWrap/>
            <w:vAlign w:val="bottom"/>
            <w:hideMark/>
          </w:tcPr>
          <w:p w14:paraId="3967BDD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BEBE13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32ACBB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BD6578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8E83E9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0B61D5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58F8CE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F1E84DE"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0DBFC9B" w14:textId="6ED2AE04" w:rsidR="000D0C3C" w:rsidRPr="002A2F0B" w:rsidRDefault="000D0C3C" w:rsidP="000D0C3C">
            <w:pPr>
              <w:jc w:val="right"/>
              <w:rPr>
                <w:rFonts w:cs="Arial"/>
                <w:sz w:val="14"/>
                <w:szCs w:val="14"/>
              </w:rPr>
            </w:pPr>
            <w:r w:rsidRPr="002A2F0B">
              <w:rPr>
                <w:rFonts w:cs="Arial"/>
                <w:sz w:val="14"/>
                <w:szCs w:val="14"/>
              </w:rPr>
              <w:t>3 032</w:t>
            </w:r>
          </w:p>
        </w:tc>
      </w:tr>
      <w:tr w:rsidR="000D0C3C" w:rsidRPr="002A2F0B" w14:paraId="651A1547" w14:textId="77777777" w:rsidTr="000D0C3C">
        <w:trPr>
          <w:trHeight w:val="142"/>
        </w:trPr>
        <w:tc>
          <w:tcPr>
            <w:tcW w:w="960" w:type="dxa"/>
            <w:tcBorders>
              <w:top w:val="nil"/>
              <w:left w:val="nil"/>
              <w:bottom w:val="nil"/>
              <w:right w:val="nil"/>
            </w:tcBorders>
            <w:shd w:val="clear" w:color="auto" w:fill="auto"/>
            <w:noWrap/>
            <w:vAlign w:val="bottom"/>
            <w:hideMark/>
          </w:tcPr>
          <w:p w14:paraId="60379218" w14:textId="132097F6" w:rsidR="000D0C3C" w:rsidRPr="002A2F0B" w:rsidRDefault="000D0C3C" w:rsidP="000D0C3C">
            <w:pPr>
              <w:jc w:val="right"/>
              <w:rPr>
                <w:rFonts w:cs="Arial"/>
                <w:sz w:val="14"/>
                <w:szCs w:val="14"/>
              </w:rPr>
            </w:pPr>
            <w:r w:rsidRPr="002A2F0B">
              <w:rPr>
                <w:rFonts w:cs="Arial"/>
                <w:sz w:val="14"/>
                <w:szCs w:val="14"/>
              </w:rPr>
              <w:t>2001</w:t>
            </w:r>
          </w:p>
        </w:tc>
        <w:tc>
          <w:tcPr>
            <w:tcW w:w="600" w:type="dxa"/>
            <w:tcBorders>
              <w:top w:val="nil"/>
              <w:left w:val="nil"/>
              <w:bottom w:val="nil"/>
              <w:right w:val="nil"/>
            </w:tcBorders>
            <w:shd w:val="clear" w:color="auto" w:fill="auto"/>
            <w:noWrap/>
            <w:vAlign w:val="bottom"/>
            <w:hideMark/>
          </w:tcPr>
          <w:p w14:paraId="4EEC849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2A6DDC8"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36972E74" w14:textId="77777777" w:rsidR="000D0C3C" w:rsidRPr="002A2F0B" w:rsidRDefault="000D0C3C" w:rsidP="000D0C3C">
            <w:pPr>
              <w:jc w:val="right"/>
              <w:rPr>
                <w:rFonts w:cs="Arial"/>
                <w:sz w:val="14"/>
                <w:szCs w:val="14"/>
              </w:rPr>
            </w:pPr>
            <w:r w:rsidRPr="002A2F0B">
              <w:rPr>
                <w:rFonts w:cs="Arial"/>
                <w:sz w:val="14"/>
                <w:szCs w:val="14"/>
              </w:rPr>
              <w:t>64</w:t>
            </w:r>
          </w:p>
        </w:tc>
        <w:tc>
          <w:tcPr>
            <w:tcW w:w="661" w:type="dxa"/>
            <w:tcBorders>
              <w:top w:val="nil"/>
              <w:left w:val="nil"/>
              <w:bottom w:val="nil"/>
              <w:right w:val="nil"/>
            </w:tcBorders>
            <w:shd w:val="clear" w:color="auto" w:fill="auto"/>
            <w:noWrap/>
            <w:vAlign w:val="bottom"/>
            <w:hideMark/>
          </w:tcPr>
          <w:p w14:paraId="60DDE816" w14:textId="77777777" w:rsidR="000D0C3C" w:rsidRPr="002A2F0B" w:rsidRDefault="000D0C3C" w:rsidP="000D0C3C">
            <w:pPr>
              <w:jc w:val="right"/>
              <w:rPr>
                <w:rFonts w:cs="Arial"/>
                <w:sz w:val="14"/>
                <w:szCs w:val="14"/>
              </w:rPr>
            </w:pPr>
            <w:r w:rsidRPr="002A2F0B">
              <w:rPr>
                <w:rFonts w:cs="Arial"/>
                <w:sz w:val="14"/>
                <w:szCs w:val="14"/>
              </w:rPr>
              <w:t>889</w:t>
            </w:r>
          </w:p>
        </w:tc>
        <w:tc>
          <w:tcPr>
            <w:tcW w:w="661" w:type="dxa"/>
            <w:tcBorders>
              <w:top w:val="nil"/>
              <w:left w:val="nil"/>
              <w:bottom w:val="nil"/>
              <w:right w:val="nil"/>
            </w:tcBorders>
            <w:shd w:val="clear" w:color="auto" w:fill="auto"/>
            <w:noWrap/>
            <w:vAlign w:val="bottom"/>
            <w:hideMark/>
          </w:tcPr>
          <w:p w14:paraId="3C1D8CED" w14:textId="77777777" w:rsidR="000D0C3C" w:rsidRPr="002A2F0B" w:rsidRDefault="000D0C3C" w:rsidP="000D0C3C">
            <w:pPr>
              <w:jc w:val="right"/>
              <w:rPr>
                <w:rFonts w:cs="Arial"/>
                <w:sz w:val="14"/>
                <w:szCs w:val="14"/>
              </w:rPr>
            </w:pPr>
            <w:r w:rsidRPr="002A2F0B">
              <w:rPr>
                <w:rFonts w:cs="Arial"/>
                <w:sz w:val="14"/>
                <w:szCs w:val="14"/>
              </w:rPr>
              <w:t>96</w:t>
            </w:r>
          </w:p>
        </w:tc>
        <w:tc>
          <w:tcPr>
            <w:tcW w:w="600" w:type="dxa"/>
            <w:tcBorders>
              <w:top w:val="nil"/>
              <w:left w:val="nil"/>
              <w:bottom w:val="nil"/>
              <w:right w:val="nil"/>
            </w:tcBorders>
            <w:shd w:val="clear" w:color="auto" w:fill="auto"/>
            <w:noWrap/>
            <w:vAlign w:val="bottom"/>
            <w:hideMark/>
          </w:tcPr>
          <w:p w14:paraId="54B44061" w14:textId="77777777" w:rsidR="000D0C3C" w:rsidRPr="002A2F0B" w:rsidRDefault="000D0C3C" w:rsidP="000D0C3C">
            <w:pPr>
              <w:jc w:val="right"/>
              <w:rPr>
                <w:rFonts w:cs="Arial"/>
                <w:sz w:val="14"/>
                <w:szCs w:val="14"/>
              </w:rPr>
            </w:pPr>
            <w:r w:rsidRPr="002A2F0B">
              <w:rPr>
                <w:rFonts w:cs="Arial"/>
                <w:sz w:val="14"/>
                <w:szCs w:val="14"/>
              </w:rPr>
              <w:t>350</w:t>
            </w:r>
          </w:p>
        </w:tc>
        <w:tc>
          <w:tcPr>
            <w:tcW w:w="600" w:type="dxa"/>
            <w:tcBorders>
              <w:top w:val="nil"/>
              <w:left w:val="nil"/>
              <w:bottom w:val="nil"/>
              <w:right w:val="nil"/>
            </w:tcBorders>
            <w:shd w:val="clear" w:color="auto" w:fill="auto"/>
            <w:noWrap/>
            <w:vAlign w:val="bottom"/>
            <w:hideMark/>
          </w:tcPr>
          <w:p w14:paraId="2216B2BD" w14:textId="77777777" w:rsidR="000D0C3C" w:rsidRPr="002A2F0B" w:rsidRDefault="000D0C3C" w:rsidP="000D0C3C">
            <w:pPr>
              <w:jc w:val="right"/>
              <w:rPr>
                <w:rFonts w:cs="Arial"/>
                <w:sz w:val="14"/>
                <w:szCs w:val="14"/>
              </w:rPr>
            </w:pPr>
            <w:r w:rsidRPr="002A2F0B">
              <w:rPr>
                <w:rFonts w:cs="Arial"/>
                <w:sz w:val="14"/>
                <w:szCs w:val="14"/>
              </w:rPr>
              <w:t>109</w:t>
            </w:r>
          </w:p>
        </w:tc>
        <w:tc>
          <w:tcPr>
            <w:tcW w:w="600" w:type="dxa"/>
            <w:tcBorders>
              <w:top w:val="nil"/>
              <w:left w:val="nil"/>
              <w:bottom w:val="nil"/>
              <w:right w:val="nil"/>
            </w:tcBorders>
            <w:shd w:val="clear" w:color="auto" w:fill="auto"/>
            <w:noWrap/>
            <w:vAlign w:val="bottom"/>
            <w:hideMark/>
          </w:tcPr>
          <w:p w14:paraId="5BD3CCE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768CEB9" w14:textId="77777777" w:rsidR="000D0C3C" w:rsidRPr="002A2F0B" w:rsidRDefault="000D0C3C" w:rsidP="000D0C3C">
            <w:pPr>
              <w:jc w:val="right"/>
              <w:rPr>
                <w:rFonts w:cs="Arial"/>
                <w:sz w:val="14"/>
                <w:szCs w:val="14"/>
              </w:rPr>
            </w:pPr>
            <w:r w:rsidRPr="002A2F0B">
              <w:rPr>
                <w:rFonts w:cs="Arial"/>
                <w:sz w:val="14"/>
                <w:szCs w:val="14"/>
              </w:rPr>
              <w:t>12</w:t>
            </w:r>
          </w:p>
        </w:tc>
        <w:tc>
          <w:tcPr>
            <w:tcW w:w="600" w:type="dxa"/>
            <w:tcBorders>
              <w:top w:val="nil"/>
              <w:left w:val="nil"/>
              <w:bottom w:val="nil"/>
              <w:right w:val="nil"/>
            </w:tcBorders>
            <w:shd w:val="clear" w:color="auto" w:fill="auto"/>
            <w:noWrap/>
            <w:vAlign w:val="bottom"/>
            <w:hideMark/>
          </w:tcPr>
          <w:p w14:paraId="3ACF855F" w14:textId="77777777" w:rsidR="000D0C3C" w:rsidRPr="002A2F0B" w:rsidRDefault="000D0C3C" w:rsidP="000D0C3C">
            <w:pPr>
              <w:jc w:val="right"/>
              <w:rPr>
                <w:rFonts w:cs="Arial"/>
                <w:sz w:val="14"/>
                <w:szCs w:val="14"/>
              </w:rPr>
            </w:pPr>
            <w:r w:rsidRPr="002A2F0B">
              <w:rPr>
                <w:rFonts w:cs="Arial"/>
                <w:sz w:val="14"/>
                <w:szCs w:val="14"/>
              </w:rPr>
              <w:t>10</w:t>
            </w:r>
          </w:p>
        </w:tc>
        <w:tc>
          <w:tcPr>
            <w:tcW w:w="600" w:type="dxa"/>
            <w:tcBorders>
              <w:top w:val="nil"/>
              <w:left w:val="nil"/>
              <w:bottom w:val="nil"/>
              <w:right w:val="nil"/>
            </w:tcBorders>
            <w:shd w:val="clear" w:color="auto" w:fill="auto"/>
            <w:noWrap/>
            <w:vAlign w:val="bottom"/>
            <w:hideMark/>
          </w:tcPr>
          <w:p w14:paraId="463C522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3283DF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9DE157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7EAE6F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9ABCFB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F4DC4C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583D465"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5D78246B" w14:textId="5BE78144" w:rsidR="000D0C3C" w:rsidRPr="002A2F0B" w:rsidRDefault="000D0C3C" w:rsidP="000D0C3C">
            <w:pPr>
              <w:jc w:val="right"/>
              <w:rPr>
                <w:rFonts w:cs="Arial"/>
                <w:sz w:val="14"/>
                <w:szCs w:val="14"/>
              </w:rPr>
            </w:pPr>
            <w:r w:rsidRPr="002A2F0B">
              <w:rPr>
                <w:rFonts w:cs="Arial"/>
                <w:sz w:val="14"/>
                <w:szCs w:val="14"/>
              </w:rPr>
              <w:t>1 530</w:t>
            </w:r>
          </w:p>
        </w:tc>
      </w:tr>
      <w:tr w:rsidR="000D0C3C" w:rsidRPr="002A2F0B" w14:paraId="3A5006AD" w14:textId="77777777" w:rsidTr="000D0C3C">
        <w:trPr>
          <w:trHeight w:val="142"/>
        </w:trPr>
        <w:tc>
          <w:tcPr>
            <w:tcW w:w="960" w:type="dxa"/>
            <w:tcBorders>
              <w:top w:val="nil"/>
              <w:left w:val="nil"/>
              <w:bottom w:val="nil"/>
              <w:right w:val="nil"/>
            </w:tcBorders>
            <w:shd w:val="clear" w:color="auto" w:fill="auto"/>
            <w:noWrap/>
            <w:vAlign w:val="bottom"/>
            <w:hideMark/>
          </w:tcPr>
          <w:p w14:paraId="34AF4106" w14:textId="64726F5D" w:rsidR="000D0C3C" w:rsidRPr="002A2F0B" w:rsidRDefault="000D0C3C" w:rsidP="000D0C3C">
            <w:pPr>
              <w:jc w:val="right"/>
              <w:rPr>
                <w:rFonts w:cs="Arial"/>
                <w:sz w:val="14"/>
                <w:szCs w:val="14"/>
              </w:rPr>
            </w:pPr>
            <w:r w:rsidRPr="002A2F0B">
              <w:rPr>
                <w:rFonts w:cs="Arial"/>
                <w:sz w:val="14"/>
                <w:szCs w:val="14"/>
              </w:rPr>
              <w:t>2002</w:t>
            </w:r>
          </w:p>
        </w:tc>
        <w:tc>
          <w:tcPr>
            <w:tcW w:w="600" w:type="dxa"/>
            <w:tcBorders>
              <w:top w:val="nil"/>
              <w:left w:val="nil"/>
              <w:bottom w:val="nil"/>
              <w:right w:val="nil"/>
            </w:tcBorders>
            <w:shd w:val="clear" w:color="auto" w:fill="auto"/>
            <w:noWrap/>
            <w:vAlign w:val="bottom"/>
            <w:hideMark/>
          </w:tcPr>
          <w:p w14:paraId="425E632A" w14:textId="77777777" w:rsidR="000D0C3C" w:rsidRPr="002A2F0B" w:rsidRDefault="000D0C3C" w:rsidP="000D0C3C">
            <w:pPr>
              <w:jc w:val="right"/>
              <w:rPr>
                <w:rFonts w:cs="Arial"/>
                <w:sz w:val="14"/>
                <w:szCs w:val="14"/>
              </w:rPr>
            </w:pPr>
            <w:r w:rsidRPr="002A2F0B">
              <w:rPr>
                <w:rFonts w:cs="Arial"/>
                <w:sz w:val="14"/>
                <w:szCs w:val="14"/>
              </w:rPr>
              <w:t>36</w:t>
            </w:r>
          </w:p>
        </w:tc>
        <w:tc>
          <w:tcPr>
            <w:tcW w:w="600" w:type="dxa"/>
            <w:tcBorders>
              <w:top w:val="nil"/>
              <w:left w:val="nil"/>
              <w:bottom w:val="nil"/>
              <w:right w:val="nil"/>
            </w:tcBorders>
            <w:shd w:val="clear" w:color="auto" w:fill="auto"/>
            <w:noWrap/>
            <w:vAlign w:val="bottom"/>
            <w:hideMark/>
          </w:tcPr>
          <w:p w14:paraId="3A0F0FE2"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6EE131D5" w14:textId="77777777" w:rsidR="000D0C3C" w:rsidRPr="002A2F0B" w:rsidRDefault="000D0C3C" w:rsidP="000D0C3C">
            <w:pPr>
              <w:jc w:val="right"/>
              <w:rPr>
                <w:rFonts w:cs="Arial"/>
                <w:sz w:val="14"/>
                <w:szCs w:val="14"/>
              </w:rPr>
            </w:pPr>
            <w:r w:rsidRPr="002A2F0B">
              <w:rPr>
                <w:rFonts w:cs="Arial"/>
                <w:sz w:val="14"/>
                <w:szCs w:val="14"/>
              </w:rPr>
              <w:t>121</w:t>
            </w:r>
          </w:p>
        </w:tc>
        <w:tc>
          <w:tcPr>
            <w:tcW w:w="661" w:type="dxa"/>
            <w:tcBorders>
              <w:top w:val="nil"/>
              <w:left w:val="nil"/>
              <w:bottom w:val="nil"/>
              <w:right w:val="nil"/>
            </w:tcBorders>
            <w:shd w:val="clear" w:color="auto" w:fill="auto"/>
            <w:noWrap/>
            <w:vAlign w:val="bottom"/>
            <w:hideMark/>
          </w:tcPr>
          <w:p w14:paraId="5041A553" w14:textId="77777777" w:rsidR="000D0C3C" w:rsidRPr="002A2F0B" w:rsidRDefault="000D0C3C" w:rsidP="000D0C3C">
            <w:pPr>
              <w:jc w:val="right"/>
              <w:rPr>
                <w:rFonts w:cs="Arial"/>
                <w:sz w:val="14"/>
                <w:szCs w:val="14"/>
              </w:rPr>
            </w:pPr>
            <w:r w:rsidRPr="002A2F0B">
              <w:rPr>
                <w:rFonts w:cs="Arial"/>
                <w:sz w:val="14"/>
                <w:szCs w:val="14"/>
              </w:rPr>
              <w:t>470</w:t>
            </w:r>
          </w:p>
        </w:tc>
        <w:tc>
          <w:tcPr>
            <w:tcW w:w="661" w:type="dxa"/>
            <w:tcBorders>
              <w:top w:val="nil"/>
              <w:left w:val="nil"/>
              <w:bottom w:val="nil"/>
              <w:right w:val="nil"/>
            </w:tcBorders>
            <w:shd w:val="clear" w:color="auto" w:fill="auto"/>
            <w:noWrap/>
            <w:vAlign w:val="bottom"/>
            <w:hideMark/>
          </w:tcPr>
          <w:p w14:paraId="01703F31" w14:textId="5897BE5C" w:rsidR="000D0C3C" w:rsidRPr="002A2F0B" w:rsidRDefault="000D0C3C" w:rsidP="000D0C3C">
            <w:pPr>
              <w:jc w:val="right"/>
              <w:rPr>
                <w:rFonts w:cs="Arial"/>
                <w:sz w:val="14"/>
                <w:szCs w:val="14"/>
              </w:rPr>
            </w:pPr>
            <w:r w:rsidRPr="002A2F0B">
              <w:rPr>
                <w:rFonts w:cs="Arial"/>
                <w:sz w:val="14"/>
                <w:szCs w:val="14"/>
              </w:rPr>
              <w:t>1 081</w:t>
            </w:r>
          </w:p>
        </w:tc>
        <w:tc>
          <w:tcPr>
            <w:tcW w:w="600" w:type="dxa"/>
            <w:tcBorders>
              <w:top w:val="nil"/>
              <w:left w:val="nil"/>
              <w:bottom w:val="nil"/>
              <w:right w:val="nil"/>
            </w:tcBorders>
            <w:shd w:val="clear" w:color="auto" w:fill="auto"/>
            <w:noWrap/>
            <w:vAlign w:val="bottom"/>
            <w:hideMark/>
          </w:tcPr>
          <w:p w14:paraId="4A34ECB4" w14:textId="77777777" w:rsidR="000D0C3C" w:rsidRPr="002A2F0B" w:rsidRDefault="000D0C3C" w:rsidP="000D0C3C">
            <w:pPr>
              <w:jc w:val="right"/>
              <w:rPr>
                <w:rFonts w:cs="Arial"/>
                <w:sz w:val="14"/>
                <w:szCs w:val="14"/>
              </w:rPr>
            </w:pPr>
            <w:r w:rsidRPr="002A2F0B">
              <w:rPr>
                <w:rFonts w:cs="Arial"/>
                <w:sz w:val="14"/>
                <w:szCs w:val="14"/>
              </w:rPr>
              <w:t>175</w:t>
            </w:r>
          </w:p>
        </w:tc>
        <w:tc>
          <w:tcPr>
            <w:tcW w:w="600" w:type="dxa"/>
            <w:tcBorders>
              <w:top w:val="nil"/>
              <w:left w:val="nil"/>
              <w:bottom w:val="nil"/>
              <w:right w:val="nil"/>
            </w:tcBorders>
            <w:shd w:val="clear" w:color="auto" w:fill="auto"/>
            <w:noWrap/>
            <w:vAlign w:val="bottom"/>
            <w:hideMark/>
          </w:tcPr>
          <w:p w14:paraId="6B698E2E" w14:textId="77777777" w:rsidR="000D0C3C" w:rsidRPr="002A2F0B" w:rsidRDefault="000D0C3C" w:rsidP="000D0C3C">
            <w:pPr>
              <w:jc w:val="right"/>
              <w:rPr>
                <w:rFonts w:cs="Arial"/>
                <w:sz w:val="14"/>
                <w:szCs w:val="14"/>
              </w:rPr>
            </w:pPr>
            <w:r w:rsidRPr="002A2F0B">
              <w:rPr>
                <w:rFonts w:cs="Arial"/>
                <w:sz w:val="14"/>
                <w:szCs w:val="14"/>
              </w:rPr>
              <w:t>214</w:t>
            </w:r>
          </w:p>
        </w:tc>
        <w:tc>
          <w:tcPr>
            <w:tcW w:w="600" w:type="dxa"/>
            <w:tcBorders>
              <w:top w:val="nil"/>
              <w:left w:val="nil"/>
              <w:bottom w:val="nil"/>
              <w:right w:val="nil"/>
            </w:tcBorders>
            <w:shd w:val="clear" w:color="auto" w:fill="auto"/>
            <w:noWrap/>
            <w:vAlign w:val="bottom"/>
            <w:hideMark/>
          </w:tcPr>
          <w:p w14:paraId="4B806961" w14:textId="77777777" w:rsidR="000D0C3C" w:rsidRPr="002A2F0B" w:rsidRDefault="000D0C3C" w:rsidP="000D0C3C">
            <w:pPr>
              <w:jc w:val="right"/>
              <w:rPr>
                <w:rFonts w:cs="Arial"/>
                <w:sz w:val="14"/>
                <w:szCs w:val="14"/>
              </w:rPr>
            </w:pPr>
            <w:r w:rsidRPr="002A2F0B">
              <w:rPr>
                <w:rFonts w:cs="Arial"/>
                <w:sz w:val="14"/>
                <w:szCs w:val="14"/>
              </w:rPr>
              <w:t>61</w:t>
            </w:r>
          </w:p>
        </w:tc>
        <w:tc>
          <w:tcPr>
            <w:tcW w:w="600" w:type="dxa"/>
            <w:tcBorders>
              <w:top w:val="nil"/>
              <w:left w:val="nil"/>
              <w:bottom w:val="nil"/>
              <w:right w:val="nil"/>
            </w:tcBorders>
            <w:shd w:val="clear" w:color="auto" w:fill="auto"/>
            <w:noWrap/>
            <w:vAlign w:val="bottom"/>
            <w:hideMark/>
          </w:tcPr>
          <w:p w14:paraId="1857930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2AFE60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1198C9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C3441A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BC826C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88431C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275790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FB0D92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E86D427"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4585D52D" w14:textId="0341E289" w:rsidR="000D0C3C" w:rsidRPr="002A2F0B" w:rsidRDefault="000D0C3C" w:rsidP="000D0C3C">
            <w:pPr>
              <w:jc w:val="right"/>
              <w:rPr>
                <w:rFonts w:cs="Arial"/>
                <w:sz w:val="14"/>
                <w:szCs w:val="14"/>
              </w:rPr>
            </w:pPr>
            <w:r w:rsidRPr="002A2F0B">
              <w:rPr>
                <w:rFonts w:cs="Arial"/>
                <w:sz w:val="14"/>
                <w:szCs w:val="14"/>
              </w:rPr>
              <w:t>2 158</w:t>
            </w:r>
          </w:p>
        </w:tc>
      </w:tr>
      <w:tr w:rsidR="000D0C3C" w:rsidRPr="002A2F0B" w14:paraId="3F306633" w14:textId="77777777" w:rsidTr="000D0C3C">
        <w:trPr>
          <w:trHeight w:val="142"/>
        </w:trPr>
        <w:tc>
          <w:tcPr>
            <w:tcW w:w="960" w:type="dxa"/>
            <w:tcBorders>
              <w:top w:val="nil"/>
              <w:left w:val="nil"/>
              <w:bottom w:val="nil"/>
              <w:right w:val="nil"/>
            </w:tcBorders>
            <w:shd w:val="clear" w:color="auto" w:fill="auto"/>
            <w:noWrap/>
            <w:vAlign w:val="bottom"/>
            <w:hideMark/>
          </w:tcPr>
          <w:p w14:paraId="2B1CE0D5" w14:textId="15272911" w:rsidR="000D0C3C" w:rsidRPr="002A2F0B" w:rsidRDefault="000D0C3C" w:rsidP="000D0C3C">
            <w:pPr>
              <w:jc w:val="right"/>
              <w:rPr>
                <w:rFonts w:cs="Arial"/>
                <w:sz w:val="14"/>
                <w:szCs w:val="14"/>
              </w:rPr>
            </w:pPr>
            <w:r w:rsidRPr="002A2F0B">
              <w:rPr>
                <w:rFonts w:cs="Arial"/>
                <w:sz w:val="14"/>
                <w:szCs w:val="14"/>
              </w:rPr>
              <w:t>2003</w:t>
            </w:r>
          </w:p>
        </w:tc>
        <w:tc>
          <w:tcPr>
            <w:tcW w:w="600" w:type="dxa"/>
            <w:tcBorders>
              <w:top w:val="nil"/>
              <w:left w:val="nil"/>
              <w:bottom w:val="nil"/>
              <w:right w:val="nil"/>
            </w:tcBorders>
            <w:shd w:val="clear" w:color="auto" w:fill="auto"/>
            <w:noWrap/>
            <w:vAlign w:val="bottom"/>
            <w:hideMark/>
          </w:tcPr>
          <w:p w14:paraId="0DEA17E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8A2FE09"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4FF87D4E" w14:textId="77777777" w:rsidR="000D0C3C" w:rsidRPr="002A2F0B" w:rsidRDefault="000D0C3C" w:rsidP="000D0C3C">
            <w:pPr>
              <w:jc w:val="right"/>
              <w:rPr>
                <w:rFonts w:cs="Arial"/>
                <w:sz w:val="14"/>
                <w:szCs w:val="14"/>
              </w:rPr>
            </w:pPr>
            <w:r w:rsidRPr="002A2F0B">
              <w:rPr>
                <w:rFonts w:cs="Arial"/>
                <w:sz w:val="14"/>
                <w:szCs w:val="14"/>
              </w:rPr>
              <w:t>125</w:t>
            </w:r>
          </w:p>
        </w:tc>
        <w:tc>
          <w:tcPr>
            <w:tcW w:w="661" w:type="dxa"/>
            <w:tcBorders>
              <w:top w:val="nil"/>
              <w:left w:val="nil"/>
              <w:bottom w:val="nil"/>
              <w:right w:val="nil"/>
            </w:tcBorders>
            <w:shd w:val="clear" w:color="auto" w:fill="auto"/>
            <w:noWrap/>
            <w:vAlign w:val="bottom"/>
            <w:hideMark/>
          </w:tcPr>
          <w:p w14:paraId="0AEBF19B" w14:textId="77777777" w:rsidR="000D0C3C" w:rsidRPr="002A2F0B" w:rsidRDefault="000D0C3C" w:rsidP="000D0C3C">
            <w:pPr>
              <w:jc w:val="right"/>
              <w:rPr>
                <w:rFonts w:cs="Arial"/>
                <w:sz w:val="14"/>
                <w:szCs w:val="14"/>
              </w:rPr>
            </w:pPr>
            <w:r w:rsidRPr="002A2F0B">
              <w:rPr>
                <w:rFonts w:cs="Arial"/>
                <w:sz w:val="14"/>
                <w:szCs w:val="14"/>
              </w:rPr>
              <w:t>287</w:t>
            </w:r>
          </w:p>
        </w:tc>
        <w:tc>
          <w:tcPr>
            <w:tcW w:w="661" w:type="dxa"/>
            <w:tcBorders>
              <w:top w:val="nil"/>
              <w:left w:val="nil"/>
              <w:bottom w:val="nil"/>
              <w:right w:val="nil"/>
            </w:tcBorders>
            <w:shd w:val="clear" w:color="auto" w:fill="auto"/>
            <w:noWrap/>
            <w:vAlign w:val="bottom"/>
            <w:hideMark/>
          </w:tcPr>
          <w:p w14:paraId="18A079BD" w14:textId="77777777" w:rsidR="000D0C3C" w:rsidRPr="002A2F0B" w:rsidRDefault="000D0C3C" w:rsidP="000D0C3C">
            <w:pPr>
              <w:jc w:val="right"/>
              <w:rPr>
                <w:rFonts w:cs="Arial"/>
                <w:sz w:val="14"/>
                <w:szCs w:val="14"/>
              </w:rPr>
            </w:pPr>
            <w:r w:rsidRPr="002A2F0B">
              <w:rPr>
                <w:rFonts w:cs="Arial"/>
                <w:sz w:val="14"/>
                <w:szCs w:val="14"/>
              </w:rPr>
              <w:t>812</w:t>
            </w:r>
          </w:p>
        </w:tc>
        <w:tc>
          <w:tcPr>
            <w:tcW w:w="600" w:type="dxa"/>
            <w:tcBorders>
              <w:top w:val="nil"/>
              <w:left w:val="nil"/>
              <w:bottom w:val="nil"/>
              <w:right w:val="nil"/>
            </w:tcBorders>
            <w:shd w:val="clear" w:color="auto" w:fill="auto"/>
            <w:noWrap/>
            <w:vAlign w:val="bottom"/>
            <w:hideMark/>
          </w:tcPr>
          <w:p w14:paraId="5F6B0480" w14:textId="39622723" w:rsidR="000D0C3C" w:rsidRPr="002A2F0B" w:rsidRDefault="000D0C3C" w:rsidP="000D0C3C">
            <w:pPr>
              <w:jc w:val="right"/>
              <w:rPr>
                <w:rFonts w:cs="Arial"/>
                <w:sz w:val="14"/>
                <w:szCs w:val="14"/>
              </w:rPr>
            </w:pPr>
            <w:r w:rsidRPr="002A2F0B">
              <w:rPr>
                <w:rFonts w:cs="Arial"/>
                <w:sz w:val="14"/>
                <w:szCs w:val="14"/>
              </w:rPr>
              <w:t>1 154</w:t>
            </w:r>
          </w:p>
        </w:tc>
        <w:tc>
          <w:tcPr>
            <w:tcW w:w="600" w:type="dxa"/>
            <w:tcBorders>
              <w:top w:val="nil"/>
              <w:left w:val="nil"/>
              <w:bottom w:val="nil"/>
              <w:right w:val="nil"/>
            </w:tcBorders>
            <w:shd w:val="clear" w:color="auto" w:fill="auto"/>
            <w:noWrap/>
            <w:vAlign w:val="bottom"/>
            <w:hideMark/>
          </w:tcPr>
          <w:p w14:paraId="27988F39" w14:textId="77777777" w:rsidR="000D0C3C" w:rsidRPr="002A2F0B" w:rsidRDefault="000D0C3C" w:rsidP="000D0C3C">
            <w:pPr>
              <w:jc w:val="right"/>
              <w:rPr>
                <w:rFonts w:cs="Arial"/>
                <w:sz w:val="14"/>
                <w:szCs w:val="14"/>
              </w:rPr>
            </w:pPr>
            <w:r w:rsidRPr="002A2F0B">
              <w:rPr>
                <w:rFonts w:cs="Arial"/>
                <w:sz w:val="14"/>
                <w:szCs w:val="14"/>
              </w:rPr>
              <w:t>135</w:t>
            </w:r>
          </w:p>
        </w:tc>
        <w:tc>
          <w:tcPr>
            <w:tcW w:w="600" w:type="dxa"/>
            <w:tcBorders>
              <w:top w:val="nil"/>
              <w:left w:val="nil"/>
              <w:bottom w:val="nil"/>
              <w:right w:val="nil"/>
            </w:tcBorders>
            <w:shd w:val="clear" w:color="auto" w:fill="auto"/>
            <w:noWrap/>
            <w:vAlign w:val="bottom"/>
            <w:hideMark/>
          </w:tcPr>
          <w:p w14:paraId="22BB46B0" w14:textId="77777777" w:rsidR="000D0C3C" w:rsidRPr="002A2F0B" w:rsidRDefault="000D0C3C" w:rsidP="000D0C3C">
            <w:pPr>
              <w:jc w:val="right"/>
              <w:rPr>
                <w:rFonts w:cs="Arial"/>
                <w:sz w:val="14"/>
                <w:szCs w:val="14"/>
              </w:rPr>
            </w:pPr>
            <w:r w:rsidRPr="002A2F0B">
              <w:rPr>
                <w:rFonts w:cs="Arial"/>
                <w:sz w:val="14"/>
                <w:szCs w:val="14"/>
              </w:rPr>
              <w:t>78</w:t>
            </w:r>
          </w:p>
        </w:tc>
        <w:tc>
          <w:tcPr>
            <w:tcW w:w="600" w:type="dxa"/>
            <w:tcBorders>
              <w:top w:val="nil"/>
              <w:left w:val="nil"/>
              <w:bottom w:val="nil"/>
              <w:right w:val="nil"/>
            </w:tcBorders>
            <w:shd w:val="clear" w:color="auto" w:fill="auto"/>
            <w:noWrap/>
            <w:vAlign w:val="bottom"/>
            <w:hideMark/>
          </w:tcPr>
          <w:p w14:paraId="0593A4A2" w14:textId="77777777" w:rsidR="000D0C3C" w:rsidRPr="002A2F0B" w:rsidRDefault="000D0C3C" w:rsidP="000D0C3C">
            <w:pPr>
              <w:jc w:val="right"/>
              <w:rPr>
                <w:rFonts w:cs="Arial"/>
                <w:sz w:val="14"/>
                <w:szCs w:val="14"/>
              </w:rPr>
            </w:pPr>
            <w:r w:rsidRPr="002A2F0B">
              <w:rPr>
                <w:rFonts w:cs="Arial"/>
                <w:sz w:val="14"/>
                <w:szCs w:val="14"/>
              </w:rPr>
              <w:t>9</w:t>
            </w:r>
          </w:p>
        </w:tc>
        <w:tc>
          <w:tcPr>
            <w:tcW w:w="600" w:type="dxa"/>
            <w:tcBorders>
              <w:top w:val="nil"/>
              <w:left w:val="nil"/>
              <w:bottom w:val="nil"/>
              <w:right w:val="nil"/>
            </w:tcBorders>
            <w:shd w:val="clear" w:color="auto" w:fill="auto"/>
            <w:noWrap/>
            <w:vAlign w:val="bottom"/>
            <w:hideMark/>
          </w:tcPr>
          <w:p w14:paraId="0C1F946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28CD3B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FA2D1F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45E03A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5BF722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C8B943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1C0FAF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3687D11"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A92DCE1" w14:textId="23D5E985" w:rsidR="000D0C3C" w:rsidRPr="002A2F0B" w:rsidRDefault="000D0C3C" w:rsidP="000D0C3C">
            <w:pPr>
              <w:jc w:val="right"/>
              <w:rPr>
                <w:rFonts w:cs="Arial"/>
                <w:sz w:val="14"/>
                <w:szCs w:val="14"/>
              </w:rPr>
            </w:pPr>
            <w:r w:rsidRPr="002A2F0B">
              <w:rPr>
                <w:rFonts w:cs="Arial"/>
                <w:sz w:val="14"/>
                <w:szCs w:val="14"/>
              </w:rPr>
              <w:t>2 599</w:t>
            </w:r>
          </w:p>
        </w:tc>
      </w:tr>
      <w:tr w:rsidR="000D0C3C" w:rsidRPr="002A2F0B" w14:paraId="694148EF" w14:textId="77777777" w:rsidTr="000D0C3C">
        <w:trPr>
          <w:trHeight w:val="142"/>
        </w:trPr>
        <w:tc>
          <w:tcPr>
            <w:tcW w:w="960" w:type="dxa"/>
            <w:tcBorders>
              <w:top w:val="nil"/>
              <w:left w:val="nil"/>
              <w:bottom w:val="nil"/>
              <w:right w:val="nil"/>
            </w:tcBorders>
            <w:shd w:val="clear" w:color="auto" w:fill="auto"/>
            <w:noWrap/>
            <w:vAlign w:val="bottom"/>
            <w:hideMark/>
          </w:tcPr>
          <w:p w14:paraId="3ECD90CA" w14:textId="1A5F2255" w:rsidR="000D0C3C" w:rsidRPr="002A2F0B" w:rsidRDefault="000D0C3C" w:rsidP="000D0C3C">
            <w:pPr>
              <w:jc w:val="right"/>
              <w:rPr>
                <w:rFonts w:cs="Arial"/>
                <w:sz w:val="14"/>
                <w:szCs w:val="14"/>
              </w:rPr>
            </w:pPr>
            <w:r w:rsidRPr="002A2F0B">
              <w:rPr>
                <w:rFonts w:cs="Arial"/>
                <w:sz w:val="14"/>
                <w:szCs w:val="14"/>
              </w:rPr>
              <w:t>2004</w:t>
            </w:r>
          </w:p>
        </w:tc>
        <w:tc>
          <w:tcPr>
            <w:tcW w:w="600" w:type="dxa"/>
            <w:tcBorders>
              <w:top w:val="nil"/>
              <w:left w:val="nil"/>
              <w:bottom w:val="nil"/>
              <w:right w:val="nil"/>
            </w:tcBorders>
            <w:shd w:val="clear" w:color="auto" w:fill="auto"/>
            <w:noWrap/>
            <w:vAlign w:val="bottom"/>
            <w:hideMark/>
          </w:tcPr>
          <w:p w14:paraId="6F385C3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035903A" w14:textId="77777777" w:rsidR="000D0C3C" w:rsidRPr="002A2F0B" w:rsidRDefault="000D0C3C" w:rsidP="000D0C3C">
            <w:pPr>
              <w:jc w:val="right"/>
              <w:rPr>
                <w:rFonts w:cs="Arial"/>
                <w:sz w:val="14"/>
                <w:szCs w:val="14"/>
              </w:rPr>
            </w:pPr>
            <w:r w:rsidRPr="002A2F0B">
              <w:rPr>
                <w:rFonts w:cs="Arial"/>
                <w:sz w:val="14"/>
                <w:szCs w:val="14"/>
              </w:rPr>
              <w:t>549</w:t>
            </w:r>
          </w:p>
        </w:tc>
        <w:tc>
          <w:tcPr>
            <w:tcW w:w="661" w:type="dxa"/>
            <w:tcBorders>
              <w:top w:val="nil"/>
              <w:left w:val="nil"/>
              <w:bottom w:val="nil"/>
              <w:right w:val="nil"/>
            </w:tcBorders>
            <w:shd w:val="clear" w:color="auto" w:fill="auto"/>
            <w:noWrap/>
            <w:vAlign w:val="bottom"/>
            <w:hideMark/>
          </w:tcPr>
          <w:p w14:paraId="01EAE567" w14:textId="77777777" w:rsidR="000D0C3C" w:rsidRPr="002A2F0B" w:rsidRDefault="000D0C3C" w:rsidP="000D0C3C">
            <w:pPr>
              <w:jc w:val="right"/>
              <w:rPr>
                <w:rFonts w:cs="Arial"/>
                <w:sz w:val="14"/>
                <w:szCs w:val="14"/>
              </w:rPr>
            </w:pPr>
            <w:r w:rsidRPr="002A2F0B">
              <w:rPr>
                <w:rFonts w:cs="Arial"/>
                <w:sz w:val="14"/>
                <w:szCs w:val="14"/>
              </w:rPr>
              <w:t>10</w:t>
            </w:r>
          </w:p>
        </w:tc>
        <w:tc>
          <w:tcPr>
            <w:tcW w:w="661" w:type="dxa"/>
            <w:tcBorders>
              <w:top w:val="nil"/>
              <w:left w:val="nil"/>
              <w:bottom w:val="nil"/>
              <w:right w:val="nil"/>
            </w:tcBorders>
            <w:shd w:val="clear" w:color="auto" w:fill="auto"/>
            <w:noWrap/>
            <w:vAlign w:val="bottom"/>
            <w:hideMark/>
          </w:tcPr>
          <w:p w14:paraId="2B6F5C36" w14:textId="77777777" w:rsidR="000D0C3C" w:rsidRPr="002A2F0B" w:rsidRDefault="000D0C3C" w:rsidP="000D0C3C">
            <w:pPr>
              <w:jc w:val="right"/>
              <w:rPr>
                <w:rFonts w:cs="Arial"/>
                <w:sz w:val="14"/>
                <w:szCs w:val="14"/>
              </w:rPr>
            </w:pPr>
            <w:r w:rsidRPr="002A2F0B">
              <w:rPr>
                <w:rFonts w:cs="Arial"/>
                <w:sz w:val="14"/>
                <w:szCs w:val="14"/>
              </w:rPr>
              <w:t>838</w:t>
            </w:r>
          </w:p>
        </w:tc>
        <w:tc>
          <w:tcPr>
            <w:tcW w:w="661" w:type="dxa"/>
            <w:tcBorders>
              <w:top w:val="nil"/>
              <w:left w:val="nil"/>
              <w:bottom w:val="nil"/>
              <w:right w:val="nil"/>
            </w:tcBorders>
            <w:shd w:val="clear" w:color="auto" w:fill="auto"/>
            <w:noWrap/>
            <w:vAlign w:val="bottom"/>
            <w:hideMark/>
          </w:tcPr>
          <w:p w14:paraId="6A315B82" w14:textId="5D882E23" w:rsidR="000D0C3C" w:rsidRPr="002A2F0B" w:rsidRDefault="000D0C3C" w:rsidP="000D0C3C">
            <w:pPr>
              <w:jc w:val="right"/>
              <w:rPr>
                <w:rFonts w:cs="Arial"/>
                <w:sz w:val="14"/>
                <w:szCs w:val="14"/>
              </w:rPr>
            </w:pPr>
            <w:r w:rsidRPr="002A2F0B">
              <w:rPr>
                <w:rFonts w:cs="Arial"/>
                <w:sz w:val="14"/>
                <w:szCs w:val="14"/>
              </w:rPr>
              <w:t>2 091</w:t>
            </w:r>
          </w:p>
        </w:tc>
        <w:tc>
          <w:tcPr>
            <w:tcW w:w="600" w:type="dxa"/>
            <w:tcBorders>
              <w:top w:val="nil"/>
              <w:left w:val="nil"/>
              <w:bottom w:val="nil"/>
              <w:right w:val="nil"/>
            </w:tcBorders>
            <w:shd w:val="clear" w:color="auto" w:fill="auto"/>
            <w:noWrap/>
            <w:vAlign w:val="bottom"/>
            <w:hideMark/>
          </w:tcPr>
          <w:p w14:paraId="02907D8C" w14:textId="33A8A422" w:rsidR="000D0C3C" w:rsidRPr="002A2F0B" w:rsidRDefault="000D0C3C" w:rsidP="000D0C3C">
            <w:pPr>
              <w:jc w:val="right"/>
              <w:rPr>
                <w:rFonts w:cs="Arial"/>
                <w:sz w:val="14"/>
                <w:szCs w:val="14"/>
              </w:rPr>
            </w:pPr>
            <w:r w:rsidRPr="002A2F0B">
              <w:rPr>
                <w:rFonts w:cs="Arial"/>
                <w:sz w:val="14"/>
                <w:szCs w:val="14"/>
              </w:rPr>
              <w:t>2 105</w:t>
            </w:r>
          </w:p>
        </w:tc>
        <w:tc>
          <w:tcPr>
            <w:tcW w:w="600" w:type="dxa"/>
            <w:tcBorders>
              <w:top w:val="nil"/>
              <w:left w:val="nil"/>
              <w:bottom w:val="nil"/>
              <w:right w:val="nil"/>
            </w:tcBorders>
            <w:shd w:val="clear" w:color="auto" w:fill="auto"/>
            <w:noWrap/>
            <w:vAlign w:val="bottom"/>
            <w:hideMark/>
          </w:tcPr>
          <w:p w14:paraId="7C2D05E0" w14:textId="659CF6F8" w:rsidR="000D0C3C" w:rsidRPr="002A2F0B" w:rsidRDefault="000D0C3C" w:rsidP="000D0C3C">
            <w:pPr>
              <w:jc w:val="right"/>
              <w:rPr>
                <w:rFonts w:cs="Arial"/>
                <w:sz w:val="14"/>
                <w:szCs w:val="14"/>
              </w:rPr>
            </w:pPr>
            <w:r w:rsidRPr="002A2F0B">
              <w:rPr>
                <w:rFonts w:cs="Arial"/>
                <w:sz w:val="14"/>
                <w:szCs w:val="14"/>
              </w:rPr>
              <w:t>1 351</w:t>
            </w:r>
          </w:p>
        </w:tc>
        <w:tc>
          <w:tcPr>
            <w:tcW w:w="600" w:type="dxa"/>
            <w:tcBorders>
              <w:top w:val="nil"/>
              <w:left w:val="nil"/>
              <w:bottom w:val="nil"/>
              <w:right w:val="nil"/>
            </w:tcBorders>
            <w:shd w:val="clear" w:color="auto" w:fill="auto"/>
            <w:noWrap/>
            <w:vAlign w:val="bottom"/>
            <w:hideMark/>
          </w:tcPr>
          <w:p w14:paraId="66474E0C" w14:textId="77777777" w:rsidR="000D0C3C" w:rsidRPr="002A2F0B" w:rsidRDefault="000D0C3C" w:rsidP="000D0C3C">
            <w:pPr>
              <w:jc w:val="right"/>
              <w:rPr>
                <w:rFonts w:cs="Arial"/>
                <w:sz w:val="14"/>
                <w:szCs w:val="14"/>
              </w:rPr>
            </w:pPr>
            <w:r w:rsidRPr="002A2F0B">
              <w:rPr>
                <w:rFonts w:cs="Arial"/>
                <w:sz w:val="14"/>
                <w:szCs w:val="14"/>
              </w:rPr>
              <w:t>239</w:t>
            </w:r>
          </w:p>
        </w:tc>
        <w:tc>
          <w:tcPr>
            <w:tcW w:w="600" w:type="dxa"/>
            <w:tcBorders>
              <w:top w:val="nil"/>
              <w:left w:val="nil"/>
              <w:bottom w:val="nil"/>
              <w:right w:val="nil"/>
            </w:tcBorders>
            <w:shd w:val="clear" w:color="auto" w:fill="auto"/>
            <w:noWrap/>
            <w:vAlign w:val="bottom"/>
            <w:hideMark/>
          </w:tcPr>
          <w:p w14:paraId="588A13E0" w14:textId="77777777" w:rsidR="000D0C3C" w:rsidRPr="002A2F0B" w:rsidRDefault="000D0C3C" w:rsidP="000D0C3C">
            <w:pPr>
              <w:jc w:val="right"/>
              <w:rPr>
                <w:rFonts w:cs="Arial"/>
                <w:sz w:val="14"/>
                <w:szCs w:val="14"/>
              </w:rPr>
            </w:pPr>
            <w:r w:rsidRPr="002A2F0B">
              <w:rPr>
                <w:rFonts w:cs="Arial"/>
                <w:sz w:val="14"/>
                <w:szCs w:val="14"/>
              </w:rPr>
              <w:t>382</w:t>
            </w:r>
          </w:p>
        </w:tc>
        <w:tc>
          <w:tcPr>
            <w:tcW w:w="600" w:type="dxa"/>
            <w:tcBorders>
              <w:top w:val="nil"/>
              <w:left w:val="nil"/>
              <w:bottom w:val="nil"/>
              <w:right w:val="nil"/>
            </w:tcBorders>
            <w:shd w:val="clear" w:color="auto" w:fill="auto"/>
            <w:noWrap/>
            <w:vAlign w:val="bottom"/>
            <w:hideMark/>
          </w:tcPr>
          <w:p w14:paraId="44295955" w14:textId="77777777" w:rsidR="000D0C3C" w:rsidRPr="002A2F0B" w:rsidRDefault="000D0C3C" w:rsidP="000D0C3C">
            <w:pPr>
              <w:jc w:val="right"/>
              <w:rPr>
                <w:rFonts w:cs="Arial"/>
                <w:sz w:val="14"/>
                <w:szCs w:val="14"/>
              </w:rPr>
            </w:pPr>
            <w:r w:rsidRPr="002A2F0B">
              <w:rPr>
                <w:rFonts w:cs="Arial"/>
                <w:sz w:val="14"/>
                <w:szCs w:val="14"/>
              </w:rPr>
              <w:t>29</w:t>
            </w:r>
          </w:p>
        </w:tc>
        <w:tc>
          <w:tcPr>
            <w:tcW w:w="600" w:type="dxa"/>
            <w:tcBorders>
              <w:top w:val="nil"/>
              <w:left w:val="nil"/>
              <w:bottom w:val="nil"/>
              <w:right w:val="nil"/>
            </w:tcBorders>
            <w:shd w:val="clear" w:color="auto" w:fill="auto"/>
            <w:noWrap/>
            <w:vAlign w:val="bottom"/>
            <w:hideMark/>
          </w:tcPr>
          <w:p w14:paraId="0154ED5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22300A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3DD91F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634862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80B863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D278C8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14797AC"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22927FE5" w14:textId="6136F731" w:rsidR="000D0C3C" w:rsidRPr="002A2F0B" w:rsidRDefault="000D0C3C" w:rsidP="000D0C3C">
            <w:pPr>
              <w:jc w:val="right"/>
              <w:rPr>
                <w:rFonts w:cs="Arial"/>
                <w:sz w:val="14"/>
                <w:szCs w:val="14"/>
              </w:rPr>
            </w:pPr>
            <w:r w:rsidRPr="002A2F0B">
              <w:rPr>
                <w:rFonts w:cs="Arial"/>
                <w:sz w:val="14"/>
                <w:szCs w:val="14"/>
              </w:rPr>
              <w:t>7 595</w:t>
            </w:r>
          </w:p>
        </w:tc>
      </w:tr>
      <w:tr w:rsidR="000D0C3C" w:rsidRPr="002A2F0B" w14:paraId="18539404" w14:textId="77777777" w:rsidTr="000D0C3C">
        <w:trPr>
          <w:trHeight w:val="142"/>
        </w:trPr>
        <w:tc>
          <w:tcPr>
            <w:tcW w:w="960" w:type="dxa"/>
            <w:tcBorders>
              <w:top w:val="nil"/>
              <w:left w:val="nil"/>
              <w:bottom w:val="nil"/>
              <w:right w:val="nil"/>
            </w:tcBorders>
            <w:shd w:val="clear" w:color="auto" w:fill="auto"/>
            <w:noWrap/>
            <w:vAlign w:val="bottom"/>
            <w:hideMark/>
          </w:tcPr>
          <w:p w14:paraId="0897E360" w14:textId="4EB4D059" w:rsidR="000D0C3C" w:rsidRPr="002A2F0B" w:rsidRDefault="000D0C3C" w:rsidP="000D0C3C">
            <w:pPr>
              <w:jc w:val="right"/>
              <w:rPr>
                <w:rFonts w:cs="Arial"/>
                <w:sz w:val="14"/>
                <w:szCs w:val="14"/>
              </w:rPr>
            </w:pPr>
            <w:r w:rsidRPr="002A2F0B">
              <w:rPr>
                <w:rFonts w:cs="Arial"/>
                <w:sz w:val="14"/>
                <w:szCs w:val="14"/>
              </w:rPr>
              <w:t>2005</w:t>
            </w:r>
          </w:p>
        </w:tc>
        <w:tc>
          <w:tcPr>
            <w:tcW w:w="600" w:type="dxa"/>
            <w:tcBorders>
              <w:top w:val="nil"/>
              <w:left w:val="nil"/>
              <w:bottom w:val="nil"/>
              <w:right w:val="nil"/>
            </w:tcBorders>
            <w:shd w:val="clear" w:color="auto" w:fill="auto"/>
            <w:noWrap/>
            <w:vAlign w:val="bottom"/>
            <w:hideMark/>
          </w:tcPr>
          <w:p w14:paraId="45FA9897" w14:textId="77777777" w:rsidR="000D0C3C" w:rsidRPr="002A2F0B" w:rsidRDefault="000D0C3C" w:rsidP="000D0C3C">
            <w:pPr>
              <w:jc w:val="right"/>
              <w:rPr>
                <w:rFonts w:cs="Arial"/>
                <w:sz w:val="14"/>
                <w:szCs w:val="14"/>
              </w:rPr>
            </w:pPr>
            <w:r w:rsidRPr="002A2F0B">
              <w:rPr>
                <w:rFonts w:cs="Arial"/>
                <w:sz w:val="14"/>
                <w:szCs w:val="14"/>
              </w:rPr>
              <w:t>36</w:t>
            </w:r>
          </w:p>
        </w:tc>
        <w:tc>
          <w:tcPr>
            <w:tcW w:w="600" w:type="dxa"/>
            <w:tcBorders>
              <w:top w:val="nil"/>
              <w:left w:val="nil"/>
              <w:bottom w:val="nil"/>
              <w:right w:val="nil"/>
            </w:tcBorders>
            <w:shd w:val="clear" w:color="auto" w:fill="auto"/>
            <w:noWrap/>
            <w:vAlign w:val="bottom"/>
            <w:hideMark/>
          </w:tcPr>
          <w:p w14:paraId="39BCB3F8" w14:textId="77777777" w:rsidR="000D0C3C" w:rsidRPr="002A2F0B" w:rsidRDefault="000D0C3C" w:rsidP="000D0C3C">
            <w:pPr>
              <w:jc w:val="right"/>
              <w:rPr>
                <w:rFonts w:cs="Arial"/>
                <w:sz w:val="14"/>
                <w:szCs w:val="14"/>
              </w:rPr>
            </w:pPr>
            <w:r w:rsidRPr="002A2F0B">
              <w:rPr>
                <w:rFonts w:cs="Arial"/>
                <w:sz w:val="14"/>
                <w:szCs w:val="14"/>
              </w:rPr>
              <w:t>15</w:t>
            </w:r>
          </w:p>
        </w:tc>
        <w:tc>
          <w:tcPr>
            <w:tcW w:w="661" w:type="dxa"/>
            <w:tcBorders>
              <w:top w:val="nil"/>
              <w:left w:val="nil"/>
              <w:bottom w:val="nil"/>
              <w:right w:val="nil"/>
            </w:tcBorders>
            <w:shd w:val="clear" w:color="auto" w:fill="auto"/>
            <w:noWrap/>
            <w:vAlign w:val="bottom"/>
            <w:hideMark/>
          </w:tcPr>
          <w:p w14:paraId="17510624" w14:textId="77777777" w:rsidR="000D0C3C" w:rsidRPr="002A2F0B" w:rsidRDefault="000D0C3C" w:rsidP="000D0C3C">
            <w:pPr>
              <w:jc w:val="right"/>
              <w:rPr>
                <w:rFonts w:cs="Arial"/>
                <w:sz w:val="14"/>
                <w:szCs w:val="14"/>
              </w:rPr>
            </w:pPr>
            <w:r w:rsidRPr="002A2F0B">
              <w:rPr>
                <w:rFonts w:cs="Arial"/>
                <w:sz w:val="14"/>
                <w:szCs w:val="14"/>
              </w:rPr>
              <w:t>345</w:t>
            </w:r>
          </w:p>
        </w:tc>
        <w:tc>
          <w:tcPr>
            <w:tcW w:w="661" w:type="dxa"/>
            <w:tcBorders>
              <w:top w:val="nil"/>
              <w:left w:val="nil"/>
              <w:bottom w:val="nil"/>
              <w:right w:val="nil"/>
            </w:tcBorders>
            <w:shd w:val="clear" w:color="auto" w:fill="auto"/>
            <w:noWrap/>
            <w:vAlign w:val="bottom"/>
            <w:hideMark/>
          </w:tcPr>
          <w:p w14:paraId="1A654CC7" w14:textId="77777777" w:rsidR="000D0C3C" w:rsidRPr="002A2F0B" w:rsidRDefault="000D0C3C" w:rsidP="000D0C3C">
            <w:pPr>
              <w:jc w:val="right"/>
              <w:rPr>
                <w:rFonts w:cs="Arial"/>
                <w:sz w:val="14"/>
                <w:szCs w:val="14"/>
              </w:rPr>
            </w:pPr>
            <w:r w:rsidRPr="002A2F0B">
              <w:rPr>
                <w:rFonts w:cs="Arial"/>
                <w:sz w:val="14"/>
                <w:szCs w:val="14"/>
              </w:rPr>
              <w:t>70</w:t>
            </w:r>
          </w:p>
        </w:tc>
        <w:tc>
          <w:tcPr>
            <w:tcW w:w="661" w:type="dxa"/>
            <w:tcBorders>
              <w:top w:val="nil"/>
              <w:left w:val="nil"/>
              <w:bottom w:val="nil"/>
              <w:right w:val="nil"/>
            </w:tcBorders>
            <w:shd w:val="clear" w:color="auto" w:fill="auto"/>
            <w:noWrap/>
            <w:vAlign w:val="bottom"/>
            <w:hideMark/>
          </w:tcPr>
          <w:p w14:paraId="3B3F1C86" w14:textId="77777777" w:rsidR="000D0C3C" w:rsidRPr="002A2F0B" w:rsidRDefault="000D0C3C" w:rsidP="000D0C3C">
            <w:pPr>
              <w:jc w:val="right"/>
              <w:rPr>
                <w:rFonts w:cs="Arial"/>
                <w:sz w:val="14"/>
                <w:szCs w:val="14"/>
              </w:rPr>
            </w:pPr>
            <w:r w:rsidRPr="002A2F0B">
              <w:rPr>
                <w:rFonts w:cs="Arial"/>
                <w:sz w:val="14"/>
                <w:szCs w:val="14"/>
              </w:rPr>
              <w:t>747</w:t>
            </w:r>
          </w:p>
        </w:tc>
        <w:tc>
          <w:tcPr>
            <w:tcW w:w="600" w:type="dxa"/>
            <w:tcBorders>
              <w:top w:val="nil"/>
              <w:left w:val="nil"/>
              <w:bottom w:val="nil"/>
              <w:right w:val="nil"/>
            </w:tcBorders>
            <w:shd w:val="clear" w:color="auto" w:fill="auto"/>
            <w:noWrap/>
            <w:vAlign w:val="bottom"/>
            <w:hideMark/>
          </w:tcPr>
          <w:p w14:paraId="7F361D4A" w14:textId="77777777" w:rsidR="000D0C3C" w:rsidRPr="002A2F0B" w:rsidRDefault="000D0C3C" w:rsidP="000D0C3C">
            <w:pPr>
              <w:jc w:val="right"/>
              <w:rPr>
                <w:rFonts w:cs="Arial"/>
                <w:sz w:val="14"/>
                <w:szCs w:val="14"/>
              </w:rPr>
            </w:pPr>
            <w:r w:rsidRPr="002A2F0B">
              <w:rPr>
                <w:rFonts w:cs="Arial"/>
                <w:sz w:val="14"/>
                <w:szCs w:val="14"/>
              </w:rPr>
              <w:t>287</w:t>
            </w:r>
          </w:p>
        </w:tc>
        <w:tc>
          <w:tcPr>
            <w:tcW w:w="600" w:type="dxa"/>
            <w:tcBorders>
              <w:top w:val="nil"/>
              <w:left w:val="nil"/>
              <w:bottom w:val="nil"/>
              <w:right w:val="nil"/>
            </w:tcBorders>
            <w:shd w:val="clear" w:color="auto" w:fill="auto"/>
            <w:noWrap/>
            <w:vAlign w:val="bottom"/>
            <w:hideMark/>
          </w:tcPr>
          <w:p w14:paraId="5A0E8D34" w14:textId="77777777" w:rsidR="000D0C3C" w:rsidRPr="002A2F0B" w:rsidRDefault="000D0C3C" w:rsidP="000D0C3C">
            <w:pPr>
              <w:jc w:val="right"/>
              <w:rPr>
                <w:rFonts w:cs="Arial"/>
                <w:sz w:val="14"/>
                <w:szCs w:val="14"/>
              </w:rPr>
            </w:pPr>
            <w:r w:rsidRPr="002A2F0B">
              <w:rPr>
                <w:rFonts w:cs="Arial"/>
                <w:sz w:val="14"/>
                <w:szCs w:val="14"/>
              </w:rPr>
              <w:t>190</w:t>
            </w:r>
          </w:p>
        </w:tc>
        <w:tc>
          <w:tcPr>
            <w:tcW w:w="600" w:type="dxa"/>
            <w:tcBorders>
              <w:top w:val="nil"/>
              <w:left w:val="nil"/>
              <w:bottom w:val="nil"/>
              <w:right w:val="nil"/>
            </w:tcBorders>
            <w:shd w:val="clear" w:color="auto" w:fill="auto"/>
            <w:noWrap/>
            <w:vAlign w:val="bottom"/>
            <w:hideMark/>
          </w:tcPr>
          <w:p w14:paraId="7B4BDE53" w14:textId="77777777" w:rsidR="000D0C3C" w:rsidRPr="002A2F0B" w:rsidRDefault="000D0C3C" w:rsidP="000D0C3C">
            <w:pPr>
              <w:jc w:val="right"/>
              <w:rPr>
                <w:rFonts w:cs="Arial"/>
                <w:sz w:val="14"/>
                <w:szCs w:val="14"/>
              </w:rPr>
            </w:pPr>
            <w:r w:rsidRPr="002A2F0B">
              <w:rPr>
                <w:rFonts w:cs="Arial"/>
                <w:sz w:val="14"/>
                <w:szCs w:val="14"/>
              </w:rPr>
              <w:t>131</w:t>
            </w:r>
          </w:p>
        </w:tc>
        <w:tc>
          <w:tcPr>
            <w:tcW w:w="600" w:type="dxa"/>
            <w:tcBorders>
              <w:top w:val="nil"/>
              <w:left w:val="nil"/>
              <w:bottom w:val="nil"/>
              <w:right w:val="nil"/>
            </w:tcBorders>
            <w:shd w:val="clear" w:color="auto" w:fill="auto"/>
            <w:noWrap/>
            <w:vAlign w:val="bottom"/>
            <w:hideMark/>
          </w:tcPr>
          <w:p w14:paraId="289D1F93" w14:textId="77777777" w:rsidR="000D0C3C" w:rsidRPr="002A2F0B" w:rsidRDefault="000D0C3C" w:rsidP="000D0C3C">
            <w:pPr>
              <w:jc w:val="right"/>
              <w:rPr>
                <w:rFonts w:cs="Arial"/>
                <w:sz w:val="14"/>
                <w:szCs w:val="14"/>
              </w:rPr>
            </w:pPr>
            <w:r w:rsidRPr="002A2F0B">
              <w:rPr>
                <w:rFonts w:cs="Arial"/>
                <w:sz w:val="14"/>
                <w:szCs w:val="14"/>
              </w:rPr>
              <w:t>34</w:t>
            </w:r>
          </w:p>
        </w:tc>
        <w:tc>
          <w:tcPr>
            <w:tcW w:w="600" w:type="dxa"/>
            <w:tcBorders>
              <w:top w:val="nil"/>
              <w:left w:val="nil"/>
              <w:bottom w:val="nil"/>
              <w:right w:val="nil"/>
            </w:tcBorders>
            <w:shd w:val="clear" w:color="auto" w:fill="auto"/>
            <w:noWrap/>
            <w:vAlign w:val="bottom"/>
            <w:hideMark/>
          </w:tcPr>
          <w:p w14:paraId="2ED102F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36BE99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DEE201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35246C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6724F7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A5FFFF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FEAADD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91D1E61"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D23251D" w14:textId="08FF22FE" w:rsidR="000D0C3C" w:rsidRPr="002A2F0B" w:rsidRDefault="000D0C3C" w:rsidP="000D0C3C">
            <w:pPr>
              <w:jc w:val="right"/>
              <w:rPr>
                <w:rFonts w:cs="Arial"/>
                <w:sz w:val="14"/>
                <w:szCs w:val="14"/>
              </w:rPr>
            </w:pPr>
            <w:r w:rsidRPr="002A2F0B">
              <w:rPr>
                <w:rFonts w:cs="Arial"/>
                <w:sz w:val="14"/>
                <w:szCs w:val="14"/>
              </w:rPr>
              <w:t>1 855</w:t>
            </w:r>
          </w:p>
        </w:tc>
      </w:tr>
      <w:tr w:rsidR="000D0C3C" w:rsidRPr="002A2F0B" w14:paraId="66AE674C" w14:textId="77777777" w:rsidTr="000D0C3C">
        <w:trPr>
          <w:trHeight w:val="142"/>
        </w:trPr>
        <w:tc>
          <w:tcPr>
            <w:tcW w:w="960" w:type="dxa"/>
            <w:tcBorders>
              <w:top w:val="nil"/>
              <w:left w:val="nil"/>
              <w:bottom w:val="nil"/>
              <w:right w:val="nil"/>
            </w:tcBorders>
            <w:shd w:val="clear" w:color="auto" w:fill="auto"/>
            <w:noWrap/>
            <w:vAlign w:val="bottom"/>
            <w:hideMark/>
          </w:tcPr>
          <w:p w14:paraId="5962260F" w14:textId="09A9CC63" w:rsidR="000D0C3C" w:rsidRPr="002A2F0B" w:rsidRDefault="000D0C3C" w:rsidP="000D0C3C">
            <w:pPr>
              <w:jc w:val="right"/>
              <w:rPr>
                <w:rFonts w:cs="Arial"/>
                <w:sz w:val="14"/>
                <w:szCs w:val="14"/>
              </w:rPr>
            </w:pPr>
            <w:r w:rsidRPr="002A2F0B">
              <w:rPr>
                <w:rFonts w:cs="Arial"/>
                <w:sz w:val="14"/>
                <w:szCs w:val="14"/>
              </w:rPr>
              <w:t>2006</w:t>
            </w:r>
          </w:p>
        </w:tc>
        <w:tc>
          <w:tcPr>
            <w:tcW w:w="600" w:type="dxa"/>
            <w:tcBorders>
              <w:top w:val="nil"/>
              <w:left w:val="nil"/>
              <w:bottom w:val="nil"/>
              <w:right w:val="nil"/>
            </w:tcBorders>
            <w:shd w:val="clear" w:color="auto" w:fill="auto"/>
            <w:noWrap/>
            <w:vAlign w:val="bottom"/>
            <w:hideMark/>
          </w:tcPr>
          <w:p w14:paraId="255AE7A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B7632E9" w14:textId="77777777" w:rsidR="000D0C3C" w:rsidRPr="002A2F0B" w:rsidRDefault="000D0C3C" w:rsidP="000D0C3C">
            <w:pPr>
              <w:jc w:val="right"/>
              <w:rPr>
                <w:rFonts w:cs="Arial"/>
                <w:sz w:val="14"/>
                <w:szCs w:val="14"/>
              </w:rPr>
            </w:pPr>
            <w:r w:rsidRPr="002A2F0B">
              <w:rPr>
                <w:rFonts w:cs="Arial"/>
                <w:sz w:val="14"/>
                <w:szCs w:val="14"/>
              </w:rPr>
              <w:t>37</w:t>
            </w:r>
          </w:p>
        </w:tc>
        <w:tc>
          <w:tcPr>
            <w:tcW w:w="661" w:type="dxa"/>
            <w:tcBorders>
              <w:top w:val="nil"/>
              <w:left w:val="nil"/>
              <w:bottom w:val="nil"/>
              <w:right w:val="nil"/>
            </w:tcBorders>
            <w:shd w:val="clear" w:color="auto" w:fill="auto"/>
            <w:noWrap/>
            <w:vAlign w:val="bottom"/>
            <w:hideMark/>
          </w:tcPr>
          <w:p w14:paraId="708BD96D" w14:textId="77777777" w:rsidR="000D0C3C" w:rsidRPr="002A2F0B" w:rsidRDefault="000D0C3C" w:rsidP="000D0C3C">
            <w:pPr>
              <w:jc w:val="right"/>
              <w:rPr>
                <w:rFonts w:cs="Arial"/>
                <w:sz w:val="14"/>
                <w:szCs w:val="14"/>
              </w:rPr>
            </w:pPr>
            <w:r w:rsidRPr="002A2F0B">
              <w:rPr>
                <w:rFonts w:cs="Arial"/>
                <w:sz w:val="14"/>
                <w:szCs w:val="14"/>
              </w:rPr>
              <w:t>73</w:t>
            </w:r>
          </w:p>
        </w:tc>
        <w:tc>
          <w:tcPr>
            <w:tcW w:w="661" w:type="dxa"/>
            <w:tcBorders>
              <w:top w:val="nil"/>
              <w:left w:val="nil"/>
              <w:bottom w:val="nil"/>
              <w:right w:val="nil"/>
            </w:tcBorders>
            <w:shd w:val="clear" w:color="auto" w:fill="auto"/>
            <w:noWrap/>
            <w:vAlign w:val="bottom"/>
            <w:hideMark/>
          </w:tcPr>
          <w:p w14:paraId="4021210F" w14:textId="77777777" w:rsidR="000D0C3C" w:rsidRPr="002A2F0B" w:rsidRDefault="000D0C3C" w:rsidP="000D0C3C">
            <w:pPr>
              <w:jc w:val="right"/>
              <w:rPr>
                <w:rFonts w:cs="Arial"/>
                <w:sz w:val="14"/>
                <w:szCs w:val="14"/>
              </w:rPr>
            </w:pPr>
            <w:r w:rsidRPr="002A2F0B">
              <w:rPr>
                <w:rFonts w:cs="Arial"/>
                <w:sz w:val="14"/>
                <w:szCs w:val="14"/>
              </w:rPr>
              <w:t>952</w:t>
            </w:r>
          </w:p>
        </w:tc>
        <w:tc>
          <w:tcPr>
            <w:tcW w:w="661" w:type="dxa"/>
            <w:tcBorders>
              <w:top w:val="nil"/>
              <w:left w:val="nil"/>
              <w:bottom w:val="nil"/>
              <w:right w:val="nil"/>
            </w:tcBorders>
            <w:shd w:val="clear" w:color="auto" w:fill="auto"/>
            <w:noWrap/>
            <w:vAlign w:val="bottom"/>
            <w:hideMark/>
          </w:tcPr>
          <w:p w14:paraId="51FE1D08" w14:textId="77777777" w:rsidR="000D0C3C" w:rsidRPr="002A2F0B" w:rsidRDefault="000D0C3C" w:rsidP="000D0C3C">
            <w:pPr>
              <w:jc w:val="right"/>
              <w:rPr>
                <w:rFonts w:cs="Arial"/>
                <w:sz w:val="14"/>
                <w:szCs w:val="14"/>
              </w:rPr>
            </w:pPr>
            <w:r w:rsidRPr="002A2F0B">
              <w:rPr>
                <w:rFonts w:cs="Arial"/>
                <w:sz w:val="14"/>
                <w:szCs w:val="14"/>
              </w:rPr>
              <w:t>411</w:t>
            </w:r>
          </w:p>
        </w:tc>
        <w:tc>
          <w:tcPr>
            <w:tcW w:w="600" w:type="dxa"/>
            <w:tcBorders>
              <w:top w:val="nil"/>
              <w:left w:val="nil"/>
              <w:bottom w:val="nil"/>
              <w:right w:val="nil"/>
            </w:tcBorders>
            <w:shd w:val="clear" w:color="auto" w:fill="auto"/>
            <w:noWrap/>
            <w:vAlign w:val="bottom"/>
            <w:hideMark/>
          </w:tcPr>
          <w:p w14:paraId="1CAC9AEB" w14:textId="2898CAC9" w:rsidR="000D0C3C" w:rsidRPr="002A2F0B" w:rsidRDefault="000D0C3C" w:rsidP="000D0C3C">
            <w:pPr>
              <w:jc w:val="right"/>
              <w:rPr>
                <w:rFonts w:cs="Arial"/>
                <w:sz w:val="14"/>
                <w:szCs w:val="14"/>
              </w:rPr>
            </w:pPr>
            <w:r w:rsidRPr="002A2F0B">
              <w:rPr>
                <w:rFonts w:cs="Arial"/>
                <w:sz w:val="14"/>
                <w:szCs w:val="14"/>
              </w:rPr>
              <w:t>1 007</w:t>
            </w:r>
          </w:p>
        </w:tc>
        <w:tc>
          <w:tcPr>
            <w:tcW w:w="600" w:type="dxa"/>
            <w:tcBorders>
              <w:top w:val="nil"/>
              <w:left w:val="nil"/>
              <w:bottom w:val="nil"/>
              <w:right w:val="nil"/>
            </w:tcBorders>
            <w:shd w:val="clear" w:color="auto" w:fill="auto"/>
            <w:noWrap/>
            <w:vAlign w:val="bottom"/>
            <w:hideMark/>
          </w:tcPr>
          <w:p w14:paraId="24BFE923" w14:textId="77777777" w:rsidR="000D0C3C" w:rsidRPr="002A2F0B" w:rsidRDefault="000D0C3C" w:rsidP="000D0C3C">
            <w:pPr>
              <w:jc w:val="right"/>
              <w:rPr>
                <w:rFonts w:cs="Arial"/>
                <w:sz w:val="14"/>
                <w:szCs w:val="14"/>
              </w:rPr>
            </w:pPr>
            <w:r w:rsidRPr="002A2F0B">
              <w:rPr>
                <w:rFonts w:cs="Arial"/>
                <w:sz w:val="14"/>
                <w:szCs w:val="14"/>
              </w:rPr>
              <w:t>340</w:t>
            </w:r>
          </w:p>
        </w:tc>
        <w:tc>
          <w:tcPr>
            <w:tcW w:w="600" w:type="dxa"/>
            <w:tcBorders>
              <w:top w:val="nil"/>
              <w:left w:val="nil"/>
              <w:bottom w:val="nil"/>
              <w:right w:val="nil"/>
            </w:tcBorders>
            <w:shd w:val="clear" w:color="auto" w:fill="auto"/>
            <w:noWrap/>
            <w:vAlign w:val="bottom"/>
            <w:hideMark/>
          </w:tcPr>
          <w:p w14:paraId="715FAD4B" w14:textId="77777777" w:rsidR="000D0C3C" w:rsidRPr="002A2F0B" w:rsidRDefault="000D0C3C" w:rsidP="000D0C3C">
            <w:pPr>
              <w:jc w:val="right"/>
              <w:rPr>
                <w:rFonts w:cs="Arial"/>
                <w:sz w:val="14"/>
                <w:szCs w:val="14"/>
              </w:rPr>
            </w:pPr>
            <w:r w:rsidRPr="002A2F0B">
              <w:rPr>
                <w:rFonts w:cs="Arial"/>
                <w:sz w:val="14"/>
                <w:szCs w:val="14"/>
              </w:rPr>
              <w:t>151</w:t>
            </w:r>
          </w:p>
        </w:tc>
        <w:tc>
          <w:tcPr>
            <w:tcW w:w="600" w:type="dxa"/>
            <w:tcBorders>
              <w:top w:val="nil"/>
              <w:left w:val="nil"/>
              <w:bottom w:val="nil"/>
              <w:right w:val="nil"/>
            </w:tcBorders>
            <w:shd w:val="clear" w:color="auto" w:fill="auto"/>
            <w:noWrap/>
            <w:vAlign w:val="bottom"/>
            <w:hideMark/>
          </w:tcPr>
          <w:p w14:paraId="7E87FE51" w14:textId="77777777" w:rsidR="000D0C3C" w:rsidRPr="002A2F0B" w:rsidRDefault="000D0C3C" w:rsidP="000D0C3C">
            <w:pPr>
              <w:jc w:val="right"/>
              <w:rPr>
                <w:rFonts w:cs="Arial"/>
                <w:sz w:val="14"/>
                <w:szCs w:val="14"/>
              </w:rPr>
            </w:pPr>
            <w:r w:rsidRPr="002A2F0B">
              <w:rPr>
                <w:rFonts w:cs="Arial"/>
                <w:sz w:val="14"/>
                <w:szCs w:val="14"/>
              </w:rPr>
              <w:t>79</w:t>
            </w:r>
          </w:p>
        </w:tc>
        <w:tc>
          <w:tcPr>
            <w:tcW w:w="600" w:type="dxa"/>
            <w:tcBorders>
              <w:top w:val="nil"/>
              <w:left w:val="nil"/>
              <w:bottom w:val="nil"/>
              <w:right w:val="nil"/>
            </w:tcBorders>
            <w:shd w:val="clear" w:color="auto" w:fill="auto"/>
            <w:noWrap/>
            <w:vAlign w:val="bottom"/>
            <w:hideMark/>
          </w:tcPr>
          <w:p w14:paraId="4234752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17FC35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D74EC5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99ABCD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04C312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607120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84B03A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0D84CED"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50BF477" w14:textId="31E198DD" w:rsidR="000D0C3C" w:rsidRPr="002A2F0B" w:rsidRDefault="000D0C3C" w:rsidP="000D0C3C">
            <w:pPr>
              <w:jc w:val="right"/>
              <w:rPr>
                <w:rFonts w:cs="Arial"/>
                <w:sz w:val="14"/>
                <w:szCs w:val="14"/>
              </w:rPr>
            </w:pPr>
            <w:r w:rsidRPr="002A2F0B">
              <w:rPr>
                <w:rFonts w:cs="Arial"/>
                <w:sz w:val="14"/>
                <w:szCs w:val="14"/>
              </w:rPr>
              <w:t>3 050</w:t>
            </w:r>
          </w:p>
        </w:tc>
      </w:tr>
      <w:tr w:rsidR="000D0C3C" w:rsidRPr="002A2F0B" w14:paraId="759B53C3" w14:textId="77777777" w:rsidTr="000D0C3C">
        <w:trPr>
          <w:trHeight w:val="142"/>
        </w:trPr>
        <w:tc>
          <w:tcPr>
            <w:tcW w:w="960" w:type="dxa"/>
            <w:tcBorders>
              <w:top w:val="nil"/>
              <w:left w:val="nil"/>
              <w:bottom w:val="nil"/>
              <w:right w:val="nil"/>
            </w:tcBorders>
            <w:shd w:val="clear" w:color="auto" w:fill="auto"/>
            <w:noWrap/>
            <w:vAlign w:val="bottom"/>
            <w:hideMark/>
          </w:tcPr>
          <w:p w14:paraId="4BBDC85E" w14:textId="5212B493" w:rsidR="000D0C3C" w:rsidRPr="002A2F0B" w:rsidRDefault="000D0C3C" w:rsidP="000D0C3C">
            <w:pPr>
              <w:jc w:val="right"/>
              <w:rPr>
                <w:rFonts w:cs="Arial"/>
                <w:sz w:val="14"/>
                <w:szCs w:val="14"/>
              </w:rPr>
            </w:pPr>
            <w:r w:rsidRPr="002A2F0B">
              <w:rPr>
                <w:rFonts w:cs="Arial"/>
                <w:sz w:val="14"/>
                <w:szCs w:val="14"/>
              </w:rPr>
              <w:t>2007</w:t>
            </w:r>
          </w:p>
        </w:tc>
        <w:tc>
          <w:tcPr>
            <w:tcW w:w="600" w:type="dxa"/>
            <w:tcBorders>
              <w:top w:val="nil"/>
              <w:left w:val="nil"/>
              <w:bottom w:val="nil"/>
              <w:right w:val="nil"/>
            </w:tcBorders>
            <w:shd w:val="clear" w:color="auto" w:fill="auto"/>
            <w:noWrap/>
            <w:vAlign w:val="bottom"/>
            <w:hideMark/>
          </w:tcPr>
          <w:p w14:paraId="4ABC9E5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113EB97"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3441D43A" w14:textId="77777777" w:rsidR="000D0C3C" w:rsidRPr="002A2F0B" w:rsidRDefault="000D0C3C" w:rsidP="000D0C3C">
            <w:pPr>
              <w:jc w:val="right"/>
              <w:rPr>
                <w:rFonts w:cs="Arial"/>
                <w:sz w:val="14"/>
                <w:szCs w:val="14"/>
              </w:rPr>
            </w:pPr>
            <w:r w:rsidRPr="002A2F0B">
              <w:rPr>
                <w:rFonts w:cs="Arial"/>
                <w:sz w:val="14"/>
                <w:szCs w:val="14"/>
              </w:rPr>
              <w:t>369</w:t>
            </w:r>
          </w:p>
        </w:tc>
        <w:tc>
          <w:tcPr>
            <w:tcW w:w="661" w:type="dxa"/>
            <w:tcBorders>
              <w:top w:val="nil"/>
              <w:left w:val="nil"/>
              <w:bottom w:val="nil"/>
              <w:right w:val="nil"/>
            </w:tcBorders>
            <w:shd w:val="clear" w:color="auto" w:fill="auto"/>
            <w:noWrap/>
            <w:vAlign w:val="bottom"/>
            <w:hideMark/>
          </w:tcPr>
          <w:p w14:paraId="5C777CC6" w14:textId="77777777" w:rsidR="000D0C3C" w:rsidRPr="002A2F0B" w:rsidRDefault="000D0C3C" w:rsidP="000D0C3C">
            <w:pPr>
              <w:jc w:val="right"/>
              <w:rPr>
                <w:rFonts w:cs="Arial"/>
                <w:sz w:val="14"/>
                <w:szCs w:val="14"/>
              </w:rPr>
            </w:pPr>
            <w:r w:rsidRPr="002A2F0B">
              <w:rPr>
                <w:rFonts w:cs="Arial"/>
                <w:sz w:val="14"/>
                <w:szCs w:val="14"/>
              </w:rPr>
              <w:t>308</w:t>
            </w:r>
          </w:p>
        </w:tc>
        <w:tc>
          <w:tcPr>
            <w:tcW w:w="661" w:type="dxa"/>
            <w:tcBorders>
              <w:top w:val="nil"/>
              <w:left w:val="nil"/>
              <w:bottom w:val="nil"/>
              <w:right w:val="nil"/>
            </w:tcBorders>
            <w:shd w:val="clear" w:color="auto" w:fill="auto"/>
            <w:noWrap/>
            <w:vAlign w:val="bottom"/>
            <w:hideMark/>
          </w:tcPr>
          <w:p w14:paraId="6EFAB19C" w14:textId="2CD2F2AD" w:rsidR="000D0C3C" w:rsidRPr="002A2F0B" w:rsidRDefault="000D0C3C" w:rsidP="000D0C3C">
            <w:pPr>
              <w:jc w:val="right"/>
              <w:rPr>
                <w:rFonts w:cs="Arial"/>
                <w:sz w:val="14"/>
                <w:szCs w:val="14"/>
              </w:rPr>
            </w:pPr>
            <w:r w:rsidRPr="002A2F0B">
              <w:rPr>
                <w:rFonts w:cs="Arial"/>
                <w:sz w:val="14"/>
                <w:szCs w:val="14"/>
              </w:rPr>
              <w:t>2 258</w:t>
            </w:r>
          </w:p>
        </w:tc>
        <w:tc>
          <w:tcPr>
            <w:tcW w:w="600" w:type="dxa"/>
            <w:tcBorders>
              <w:top w:val="nil"/>
              <w:left w:val="nil"/>
              <w:bottom w:val="nil"/>
              <w:right w:val="nil"/>
            </w:tcBorders>
            <w:shd w:val="clear" w:color="auto" w:fill="auto"/>
            <w:noWrap/>
            <w:vAlign w:val="bottom"/>
            <w:hideMark/>
          </w:tcPr>
          <w:p w14:paraId="227CAD47" w14:textId="77777777" w:rsidR="000D0C3C" w:rsidRPr="002A2F0B" w:rsidRDefault="000D0C3C" w:rsidP="000D0C3C">
            <w:pPr>
              <w:jc w:val="right"/>
              <w:rPr>
                <w:rFonts w:cs="Arial"/>
                <w:sz w:val="14"/>
                <w:szCs w:val="14"/>
              </w:rPr>
            </w:pPr>
            <w:r w:rsidRPr="002A2F0B">
              <w:rPr>
                <w:rFonts w:cs="Arial"/>
                <w:sz w:val="14"/>
                <w:szCs w:val="14"/>
              </w:rPr>
              <w:t>239</w:t>
            </w:r>
          </w:p>
        </w:tc>
        <w:tc>
          <w:tcPr>
            <w:tcW w:w="600" w:type="dxa"/>
            <w:tcBorders>
              <w:top w:val="nil"/>
              <w:left w:val="nil"/>
              <w:bottom w:val="nil"/>
              <w:right w:val="nil"/>
            </w:tcBorders>
            <w:shd w:val="clear" w:color="auto" w:fill="auto"/>
            <w:noWrap/>
            <w:vAlign w:val="bottom"/>
            <w:hideMark/>
          </w:tcPr>
          <w:p w14:paraId="24103D29" w14:textId="77777777" w:rsidR="000D0C3C" w:rsidRPr="002A2F0B" w:rsidRDefault="000D0C3C" w:rsidP="000D0C3C">
            <w:pPr>
              <w:jc w:val="right"/>
              <w:rPr>
                <w:rFonts w:cs="Arial"/>
                <w:sz w:val="14"/>
                <w:szCs w:val="14"/>
              </w:rPr>
            </w:pPr>
            <w:r w:rsidRPr="002A2F0B">
              <w:rPr>
                <w:rFonts w:cs="Arial"/>
                <w:sz w:val="14"/>
                <w:szCs w:val="14"/>
              </w:rPr>
              <w:t>291</w:t>
            </w:r>
          </w:p>
        </w:tc>
        <w:tc>
          <w:tcPr>
            <w:tcW w:w="600" w:type="dxa"/>
            <w:tcBorders>
              <w:top w:val="nil"/>
              <w:left w:val="nil"/>
              <w:bottom w:val="nil"/>
              <w:right w:val="nil"/>
            </w:tcBorders>
            <w:shd w:val="clear" w:color="auto" w:fill="auto"/>
            <w:noWrap/>
            <w:vAlign w:val="bottom"/>
            <w:hideMark/>
          </w:tcPr>
          <w:p w14:paraId="1E07027F" w14:textId="77777777" w:rsidR="000D0C3C" w:rsidRPr="002A2F0B" w:rsidRDefault="000D0C3C" w:rsidP="000D0C3C">
            <w:pPr>
              <w:jc w:val="right"/>
              <w:rPr>
                <w:rFonts w:cs="Arial"/>
                <w:sz w:val="14"/>
                <w:szCs w:val="14"/>
              </w:rPr>
            </w:pPr>
            <w:r w:rsidRPr="002A2F0B">
              <w:rPr>
                <w:rFonts w:cs="Arial"/>
                <w:sz w:val="14"/>
                <w:szCs w:val="14"/>
              </w:rPr>
              <w:t>47</w:t>
            </w:r>
          </w:p>
        </w:tc>
        <w:tc>
          <w:tcPr>
            <w:tcW w:w="600" w:type="dxa"/>
            <w:tcBorders>
              <w:top w:val="nil"/>
              <w:left w:val="nil"/>
              <w:bottom w:val="nil"/>
              <w:right w:val="nil"/>
            </w:tcBorders>
            <w:shd w:val="clear" w:color="auto" w:fill="auto"/>
            <w:noWrap/>
            <w:vAlign w:val="bottom"/>
            <w:hideMark/>
          </w:tcPr>
          <w:p w14:paraId="0DF7893F" w14:textId="77777777" w:rsidR="000D0C3C" w:rsidRPr="002A2F0B" w:rsidRDefault="000D0C3C" w:rsidP="000D0C3C">
            <w:pPr>
              <w:jc w:val="right"/>
              <w:rPr>
                <w:rFonts w:cs="Arial"/>
                <w:sz w:val="14"/>
                <w:szCs w:val="14"/>
              </w:rPr>
            </w:pPr>
            <w:r w:rsidRPr="002A2F0B">
              <w:rPr>
                <w:rFonts w:cs="Arial"/>
                <w:sz w:val="14"/>
                <w:szCs w:val="14"/>
              </w:rPr>
              <w:t>28</w:t>
            </w:r>
          </w:p>
        </w:tc>
        <w:tc>
          <w:tcPr>
            <w:tcW w:w="600" w:type="dxa"/>
            <w:tcBorders>
              <w:top w:val="nil"/>
              <w:left w:val="nil"/>
              <w:bottom w:val="nil"/>
              <w:right w:val="nil"/>
            </w:tcBorders>
            <w:shd w:val="clear" w:color="auto" w:fill="auto"/>
            <w:noWrap/>
            <w:vAlign w:val="bottom"/>
            <w:hideMark/>
          </w:tcPr>
          <w:p w14:paraId="6C58F7D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C282D8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C6644D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A6CC96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A7806B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9A70D3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8B4178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FF6A61A"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544EFF0C" w14:textId="165FF14C" w:rsidR="000D0C3C" w:rsidRPr="002A2F0B" w:rsidRDefault="000D0C3C" w:rsidP="000D0C3C">
            <w:pPr>
              <w:jc w:val="right"/>
              <w:rPr>
                <w:rFonts w:cs="Arial"/>
                <w:sz w:val="14"/>
                <w:szCs w:val="14"/>
              </w:rPr>
            </w:pPr>
            <w:r w:rsidRPr="002A2F0B">
              <w:rPr>
                <w:rFonts w:cs="Arial"/>
                <w:sz w:val="14"/>
                <w:szCs w:val="14"/>
              </w:rPr>
              <w:t>3 540</w:t>
            </w:r>
          </w:p>
        </w:tc>
      </w:tr>
      <w:tr w:rsidR="000D0C3C" w:rsidRPr="002A2F0B" w14:paraId="60EF1708" w14:textId="77777777" w:rsidTr="000D0C3C">
        <w:trPr>
          <w:trHeight w:val="142"/>
        </w:trPr>
        <w:tc>
          <w:tcPr>
            <w:tcW w:w="960" w:type="dxa"/>
            <w:tcBorders>
              <w:top w:val="nil"/>
              <w:left w:val="nil"/>
              <w:bottom w:val="nil"/>
              <w:right w:val="nil"/>
            </w:tcBorders>
            <w:shd w:val="clear" w:color="auto" w:fill="auto"/>
            <w:noWrap/>
            <w:vAlign w:val="bottom"/>
            <w:hideMark/>
          </w:tcPr>
          <w:p w14:paraId="62E948F6" w14:textId="32A6579A" w:rsidR="000D0C3C" w:rsidRPr="002A2F0B" w:rsidRDefault="000D0C3C" w:rsidP="000D0C3C">
            <w:pPr>
              <w:jc w:val="right"/>
              <w:rPr>
                <w:rFonts w:cs="Arial"/>
                <w:sz w:val="14"/>
                <w:szCs w:val="14"/>
              </w:rPr>
            </w:pPr>
            <w:r w:rsidRPr="002A2F0B">
              <w:rPr>
                <w:rFonts w:cs="Arial"/>
                <w:sz w:val="14"/>
                <w:szCs w:val="14"/>
              </w:rPr>
              <w:t>2008</w:t>
            </w:r>
          </w:p>
        </w:tc>
        <w:tc>
          <w:tcPr>
            <w:tcW w:w="600" w:type="dxa"/>
            <w:tcBorders>
              <w:top w:val="nil"/>
              <w:left w:val="nil"/>
              <w:bottom w:val="nil"/>
              <w:right w:val="nil"/>
            </w:tcBorders>
            <w:shd w:val="clear" w:color="auto" w:fill="auto"/>
            <w:noWrap/>
            <w:vAlign w:val="bottom"/>
            <w:hideMark/>
          </w:tcPr>
          <w:p w14:paraId="2AA0FF94" w14:textId="77777777" w:rsidR="000D0C3C" w:rsidRPr="002A2F0B" w:rsidRDefault="000D0C3C" w:rsidP="000D0C3C">
            <w:pPr>
              <w:jc w:val="right"/>
              <w:rPr>
                <w:rFonts w:cs="Arial"/>
                <w:sz w:val="14"/>
                <w:szCs w:val="14"/>
              </w:rPr>
            </w:pPr>
            <w:r w:rsidRPr="002A2F0B">
              <w:rPr>
                <w:rFonts w:cs="Arial"/>
                <w:sz w:val="14"/>
                <w:szCs w:val="14"/>
              </w:rPr>
              <w:t>43</w:t>
            </w:r>
          </w:p>
        </w:tc>
        <w:tc>
          <w:tcPr>
            <w:tcW w:w="600" w:type="dxa"/>
            <w:tcBorders>
              <w:top w:val="nil"/>
              <w:left w:val="nil"/>
              <w:bottom w:val="nil"/>
              <w:right w:val="nil"/>
            </w:tcBorders>
            <w:shd w:val="clear" w:color="auto" w:fill="auto"/>
            <w:noWrap/>
            <w:vAlign w:val="bottom"/>
            <w:hideMark/>
          </w:tcPr>
          <w:p w14:paraId="7D798E0E" w14:textId="77777777" w:rsidR="000D0C3C" w:rsidRPr="002A2F0B" w:rsidRDefault="000D0C3C" w:rsidP="000D0C3C">
            <w:pPr>
              <w:jc w:val="right"/>
              <w:rPr>
                <w:rFonts w:cs="Arial"/>
                <w:sz w:val="14"/>
                <w:szCs w:val="14"/>
              </w:rPr>
            </w:pPr>
            <w:r w:rsidRPr="002A2F0B">
              <w:rPr>
                <w:rFonts w:cs="Arial"/>
                <w:sz w:val="14"/>
                <w:szCs w:val="14"/>
              </w:rPr>
              <w:t>37</w:t>
            </w:r>
          </w:p>
        </w:tc>
        <w:tc>
          <w:tcPr>
            <w:tcW w:w="661" w:type="dxa"/>
            <w:tcBorders>
              <w:top w:val="nil"/>
              <w:left w:val="nil"/>
              <w:bottom w:val="nil"/>
              <w:right w:val="nil"/>
            </w:tcBorders>
            <w:shd w:val="clear" w:color="auto" w:fill="auto"/>
            <w:noWrap/>
            <w:vAlign w:val="bottom"/>
            <w:hideMark/>
          </w:tcPr>
          <w:p w14:paraId="3B4B9F41" w14:textId="77777777" w:rsidR="000D0C3C" w:rsidRPr="002A2F0B" w:rsidRDefault="000D0C3C" w:rsidP="000D0C3C">
            <w:pPr>
              <w:jc w:val="right"/>
              <w:rPr>
                <w:rFonts w:cs="Arial"/>
                <w:sz w:val="14"/>
                <w:szCs w:val="14"/>
              </w:rPr>
            </w:pPr>
            <w:r w:rsidRPr="002A2F0B">
              <w:rPr>
                <w:rFonts w:cs="Arial"/>
                <w:sz w:val="14"/>
                <w:szCs w:val="14"/>
              </w:rPr>
              <w:t>112</w:t>
            </w:r>
          </w:p>
        </w:tc>
        <w:tc>
          <w:tcPr>
            <w:tcW w:w="661" w:type="dxa"/>
            <w:tcBorders>
              <w:top w:val="nil"/>
              <w:left w:val="nil"/>
              <w:bottom w:val="nil"/>
              <w:right w:val="nil"/>
            </w:tcBorders>
            <w:shd w:val="clear" w:color="auto" w:fill="auto"/>
            <w:noWrap/>
            <w:vAlign w:val="bottom"/>
            <w:hideMark/>
          </w:tcPr>
          <w:p w14:paraId="5F29574E" w14:textId="77777777" w:rsidR="000D0C3C" w:rsidRPr="002A2F0B" w:rsidRDefault="000D0C3C" w:rsidP="000D0C3C">
            <w:pPr>
              <w:jc w:val="right"/>
              <w:rPr>
                <w:rFonts w:cs="Arial"/>
                <w:sz w:val="14"/>
                <w:szCs w:val="14"/>
              </w:rPr>
            </w:pPr>
            <w:r w:rsidRPr="002A2F0B">
              <w:rPr>
                <w:rFonts w:cs="Arial"/>
                <w:sz w:val="14"/>
                <w:szCs w:val="14"/>
              </w:rPr>
              <w:t>675</w:t>
            </w:r>
          </w:p>
        </w:tc>
        <w:tc>
          <w:tcPr>
            <w:tcW w:w="661" w:type="dxa"/>
            <w:tcBorders>
              <w:top w:val="nil"/>
              <w:left w:val="nil"/>
              <w:bottom w:val="nil"/>
              <w:right w:val="nil"/>
            </w:tcBorders>
            <w:shd w:val="clear" w:color="auto" w:fill="auto"/>
            <w:noWrap/>
            <w:vAlign w:val="bottom"/>
            <w:hideMark/>
          </w:tcPr>
          <w:p w14:paraId="50072B3E" w14:textId="77777777" w:rsidR="000D0C3C" w:rsidRPr="002A2F0B" w:rsidRDefault="000D0C3C" w:rsidP="000D0C3C">
            <w:pPr>
              <w:jc w:val="right"/>
              <w:rPr>
                <w:rFonts w:cs="Arial"/>
                <w:sz w:val="14"/>
                <w:szCs w:val="14"/>
              </w:rPr>
            </w:pPr>
            <w:r w:rsidRPr="002A2F0B">
              <w:rPr>
                <w:rFonts w:cs="Arial"/>
                <w:sz w:val="14"/>
                <w:szCs w:val="14"/>
              </w:rPr>
              <w:t>372</w:t>
            </w:r>
          </w:p>
        </w:tc>
        <w:tc>
          <w:tcPr>
            <w:tcW w:w="600" w:type="dxa"/>
            <w:tcBorders>
              <w:top w:val="nil"/>
              <w:left w:val="nil"/>
              <w:bottom w:val="nil"/>
              <w:right w:val="nil"/>
            </w:tcBorders>
            <w:shd w:val="clear" w:color="auto" w:fill="auto"/>
            <w:noWrap/>
            <w:vAlign w:val="bottom"/>
            <w:hideMark/>
          </w:tcPr>
          <w:p w14:paraId="3E12D68B" w14:textId="35B299BA" w:rsidR="000D0C3C" w:rsidRPr="002A2F0B" w:rsidRDefault="000D0C3C" w:rsidP="000D0C3C">
            <w:pPr>
              <w:jc w:val="right"/>
              <w:rPr>
                <w:rFonts w:cs="Arial"/>
                <w:sz w:val="14"/>
                <w:szCs w:val="14"/>
              </w:rPr>
            </w:pPr>
            <w:r w:rsidRPr="002A2F0B">
              <w:rPr>
                <w:rFonts w:cs="Arial"/>
                <w:sz w:val="14"/>
                <w:szCs w:val="14"/>
              </w:rPr>
              <w:t>1 385</w:t>
            </w:r>
          </w:p>
        </w:tc>
        <w:tc>
          <w:tcPr>
            <w:tcW w:w="600" w:type="dxa"/>
            <w:tcBorders>
              <w:top w:val="nil"/>
              <w:left w:val="nil"/>
              <w:bottom w:val="nil"/>
              <w:right w:val="nil"/>
            </w:tcBorders>
            <w:shd w:val="clear" w:color="auto" w:fill="auto"/>
            <w:noWrap/>
            <w:vAlign w:val="bottom"/>
            <w:hideMark/>
          </w:tcPr>
          <w:p w14:paraId="73BD7759" w14:textId="77777777" w:rsidR="000D0C3C" w:rsidRPr="002A2F0B" w:rsidRDefault="000D0C3C" w:rsidP="000D0C3C">
            <w:pPr>
              <w:jc w:val="right"/>
              <w:rPr>
                <w:rFonts w:cs="Arial"/>
                <w:sz w:val="14"/>
                <w:szCs w:val="14"/>
              </w:rPr>
            </w:pPr>
            <w:r w:rsidRPr="002A2F0B">
              <w:rPr>
                <w:rFonts w:cs="Arial"/>
                <w:sz w:val="14"/>
                <w:szCs w:val="14"/>
              </w:rPr>
              <w:t>51</w:t>
            </w:r>
          </w:p>
        </w:tc>
        <w:tc>
          <w:tcPr>
            <w:tcW w:w="600" w:type="dxa"/>
            <w:tcBorders>
              <w:top w:val="nil"/>
              <w:left w:val="nil"/>
              <w:bottom w:val="nil"/>
              <w:right w:val="nil"/>
            </w:tcBorders>
            <w:shd w:val="clear" w:color="auto" w:fill="auto"/>
            <w:noWrap/>
            <w:vAlign w:val="bottom"/>
            <w:hideMark/>
          </w:tcPr>
          <w:p w14:paraId="46987DE7" w14:textId="77777777" w:rsidR="000D0C3C" w:rsidRPr="002A2F0B" w:rsidRDefault="000D0C3C" w:rsidP="000D0C3C">
            <w:pPr>
              <w:jc w:val="right"/>
              <w:rPr>
                <w:rFonts w:cs="Arial"/>
                <w:sz w:val="14"/>
                <w:szCs w:val="14"/>
              </w:rPr>
            </w:pPr>
            <w:r w:rsidRPr="002A2F0B">
              <w:rPr>
                <w:rFonts w:cs="Arial"/>
                <w:sz w:val="14"/>
                <w:szCs w:val="14"/>
              </w:rPr>
              <w:t>66</w:t>
            </w:r>
          </w:p>
        </w:tc>
        <w:tc>
          <w:tcPr>
            <w:tcW w:w="600" w:type="dxa"/>
            <w:tcBorders>
              <w:top w:val="nil"/>
              <w:left w:val="nil"/>
              <w:bottom w:val="nil"/>
              <w:right w:val="nil"/>
            </w:tcBorders>
            <w:shd w:val="clear" w:color="auto" w:fill="auto"/>
            <w:noWrap/>
            <w:vAlign w:val="bottom"/>
            <w:hideMark/>
          </w:tcPr>
          <w:p w14:paraId="6322E86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D3A76F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6F2700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DC1241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591AAB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04F291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7E72AF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A67617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B135DD0"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102BBE6" w14:textId="39C77B79" w:rsidR="000D0C3C" w:rsidRPr="002A2F0B" w:rsidRDefault="000D0C3C" w:rsidP="000D0C3C">
            <w:pPr>
              <w:jc w:val="right"/>
              <w:rPr>
                <w:rFonts w:cs="Arial"/>
                <w:sz w:val="14"/>
                <w:szCs w:val="14"/>
              </w:rPr>
            </w:pPr>
            <w:r w:rsidRPr="002A2F0B">
              <w:rPr>
                <w:rFonts w:cs="Arial"/>
                <w:sz w:val="14"/>
                <w:szCs w:val="14"/>
              </w:rPr>
              <w:t>2 741</w:t>
            </w:r>
          </w:p>
        </w:tc>
      </w:tr>
      <w:tr w:rsidR="000D0C3C" w:rsidRPr="002A2F0B" w14:paraId="5C6A98BA" w14:textId="77777777" w:rsidTr="000D0C3C">
        <w:trPr>
          <w:trHeight w:val="142"/>
        </w:trPr>
        <w:tc>
          <w:tcPr>
            <w:tcW w:w="960" w:type="dxa"/>
            <w:tcBorders>
              <w:top w:val="nil"/>
              <w:left w:val="nil"/>
              <w:bottom w:val="nil"/>
              <w:right w:val="nil"/>
            </w:tcBorders>
            <w:shd w:val="clear" w:color="auto" w:fill="auto"/>
            <w:noWrap/>
            <w:vAlign w:val="bottom"/>
            <w:hideMark/>
          </w:tcPr>
          <w:p w14:paraId="4F537BC0" w14:textId="327B6D83" w:rsidR="000D0C3C" w:rsidRPr="002A2F0B" w:rsidRDefault="000D0C3C" w:rsidP="000D0C3C">
            <w:pPr>
              <w:jc w:val="right"/>
              <w:rPr>
                <w:rFonts w:cs="Arial"/>
                <w:sz w:val="14"/>
                <w:szCs w:val="14"/>
              </w:rPr>
            </w:pPr>
            <w:r w:rsidRPr="002A2F0B">
              <w:rPr>
                <w:rFonts w:cs="Arial"/>
                <w:sz w:val="14"/>
                <w:szCs w:val="14"/>
              </w:rPr>
              <w:t>2009</w:t>
            </w:r>
          </w:p>
        </w:tc>
        <w:tc>
          <w:tcPr>
            <w:tcW w:w="600" w:type="dxa"/>
            <w:tcBorders>
              <w:top w:val="nil"/>
              <w:left w:val="nil"/>
              <w:bottom w:val="nil"/>
              <w:right w:val="nil"/>
            </w:tcBorders>
            <w:shd w:val="clear" w:color="auto" w:fill="auto"/>
            <w:noWrap/>
            <w:vAlign w:val="bottom"/>
            <w:hideMark/>
          </w:tcPr>
          <w:p w14:paraId="50BF64F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99241DC" w14:textId="77777777" w:rsidR="000D0C3C" w:rsidRPr="002A2F0B" w:rsidRDefault="000D0C3C" w:rsidP="000D0C3C">
            <w:pPr>
              <w:jc w:val="right"/>
              <w:rPr>
                <w:rFonts w:cs="Arial"/>
                <w:sz w:val="14"/>
                <w:szCs w:val="14"/>
              </w:rPr>
            </w:pPr>
            <w:r w:rsidRPr="002A2F0B">
              <w:rPr>
                <w:rFonts w:cs="Arial"/>
                <w:sz w:val="14"/>
                <w:szCs w:val="14"/>
              </w:rPr>
              <w:t>61</w:t>
            </w:r>
          </w:p>
        </w:tc>
        <w:tc>
          <w:tcPr>
            <w:tcW w:w="661" w:type="dxa"/>
            <w:tcBorders>
              <w:top w:val="nil"/>
              <w:left w:val="nil"/>
              <w:bottom w:val="nil"/>
              <w:right w:val="nil"/>
            </w:tcBorders>
            <w:shd w:val="clear" w:color="auto" w:fill="auto"/>
            <w:noWrap/>
            <w:vAlign w:val="bottom"/>
            <w:hideMark/>
          </w:tcPr>
          <w:p w14:paraId="5AF569BD" w14:textId="77777777" w:rsidR="000D0C3C" w:rsidRPr="002A2F0B" w:rsidRDefault="000D0C3C" w:rsidP="000D0C3C">
            <w:pPr>
              <w:jc w:val="right"/>
              <w:rPr>
                <w:rFonts w:cs="Arial"/>
                <w:sz w:val="14"/>
                <w:szCs w:val="14"/>
              </w:rPr>
            </w:pPr>
            <w:r w:rsidRPr="002A2F0B">
              <w:rPr>
                <w:rFonts w:cs="Arial"/>
                <w:sz w:val="14"/>
                <w:szCs w:val="14"/>
              </w:rPr>
              <w:t>86</w:t>
            </w:r>
          </w:p>
        </w:tc>
        <w:tc>
          <w:tcPr>
            <w:tcW w:w="661" w:type="dxa"/>
            <w:tcBorders>
              <w:top w:val="nil"/>
              <w:left w:val="nil"/>
              <w:bottom w:val="nil"/>
              <w:right w:val="nil"/>
            </w:tcBorders>
            <w:shd w:val="clear" w:color="auto" w:fill="auto"/>
            <w:noWrap/>
            <w:vAlign w:val="bottom"/>
            <w:hideMark/>
          </w:tcPr>
          <w:p w14:paraId="13E6692E" w14:textId="77777777" w:rsidR="000D0C3C" w:rsidRPr="002A2F0B" w:rsidRDefault="000D0C3C" w:rsidP="000D0C3C">
            <w:pPr>
              <w:jc w:val="right"/>
              <w:rPr>
                <w:rFonts w:cs="Arial"/>
                <w:sz w:val="14"/>
                <w:szCs w:val="14"/>
              </w:rPr>
            </w:pPr>
            <w:r w:rsidRPr="002A2F0B">
              <w:rPr>
                <w:rFonts w:cs="Arial"/>
                <w:sz w:val="14"/>
                <w:szCs w:val="14"/>
              </w:rPr>
              <w:t>875</w:t>
            </w:r>
          </w:p>
        </w:tc>
        <w:tc>
          <w:tcPr>
            <w:tcW w:w="661" w:type="dxa"/>
            <w:tcBorders>
              <w:top w:val="nil"/>
              <w:left w:val="nil"/>
              <w:bottom w:val="nil"/>
              <w:right w:val="nil"/>
            </w:tcBorders>
            <w:shd w:val="clear" w:color="auto" w:fill="auto"/>
            <w:noWrap/>
            <w:vAlign w:val="bottom"/>
            <w:hideMark/>
          </w:tcPr>
          <w:p w14:paraId="095DC44F" w14:textId="77777777" w:rsidR="000D0C3C" w:rsidRPr="002A2F0B" w:rsidRDefault="000D0C3C" w:rsidP="000D0C3C">
            <w:pPr>
              <w:jc w:val="right"/>
              <w:rPr>
                <w:rFonts w:cs="Arial"/>
                <w:sz w:val="14"/>
                <w:szCs w:val="14"/>
              </w:rPr>
            </w:pPr>
            <w:r w:rsidRPr="002A2F0B">
              <w:rPr>
                <w:rFonts w:cs="Arial"/>
                <w:sz w:val="14"/>
                <w:szCs w:val="14"/>
              </w:rPr>
              <w:t>408</w:t>
            </w:r>
          </w:p>
        </w:tc>
        <w:tc>
          <w:tcPr>
            <w:tcW w:w="600" w:type="dxa"/>
            <w:tcBorders>
              <w:top w:val="nil"/>
              <w:left w:val="nil"/>
              <w:bottom w:val="nil"/>
              <w:right w:val="nil"/>
            </w:tcBorders>
            <w:shd w:val="clear" w:color="auto" w:fill="auto"/>
            <w:noWrap/>
            <w:vAlign w:val="bottom"/>
            <w:hideMark/>
          </w:tcPr>
          <w:p w14:paraId="6D40BFD2" w14:textId="77777777" w:rsidR="000D0C3C" w:rsidRPr="002A2F0B" w:rsidRDefault="000D0C3C" w:rsidP="000D0C3C">
            <w:pPr>
              <w:jc w:val="right"/>
              <w:rPr>
                <w:rFonts w:cs="Arial"/>
                <w:sz w:val="14"/>
                <w:szCs w:val="14"/>
              </w:rPr>
            </w:pPr>
            <w:r w:rsidRPr="002A2F0B">
              <w:rPr>
                <w:rFonts w:cs="Arial"/>
                <w:sz w:val="14"/>
                <w:szCs w:val="14"/>
              </w:rPr>
              <w:t>219</w:t>
            </w:r>
          </w:p>
        </w:tc>
        <w:tc>
          <w:tcPr>
            <w:tcW w:w="600" w:type="dxa"/>
            <w:tcBorders>
              <w:top w:val="nil"/>
              <w:left w:val="nil"/>
              <w:bottom w:val="nil"/>
              <w:right w:val="nil"/>
            </w:tcBorders>
            <w:shd w:val="clear" w:color="auto" w:fill="auto"/>
            <w:noWrap/>
            <w:vAlign w:val="bottom"/>
            <w:hideMark/>
          </w:tcPr>
          <w:p w14:paraId="680BD32C" w14:textId="77777777" w:rsidR="000D0C3C" w:rsidRPr="002A2F0B" w:rsidRDefault="000D0C3C" w:rsidP="000D0C3C">
            <w:pPr>
              <w:jc w:val="right"/>
              <w:rPr>
                <w:rFonts w:cs="Arial"/>
                <w:sz w:val="14"/>
                <w:szCs w:val="14"/>
              </w:rPr>
            </w:pPr>
            <w:r w:rsidRPr="002A2F0B">
              <w:rPr>
                <w:rFonts w:cs="Arial"/>
                <w:sz w:val="14"/>
                <w:szCs w:val="14"/>
              </w:rPr>
              <w:t>377</w:t>
            </w:r>
          </w:p>
        </w:tc>
        <w:tc>
          <w:tcPr>
            <w:tcW w:w="600" w:type="dxa"/>
            <w:tcBorders>
              <w:top w:val="nil"/>
              <w:left w:val="nil"/>
              <w:bottom w:val="nil"/>
              <w:right w:val="nil"/>
            </w:tcBorders>
            <w:shd w:val="clear" w:color="auto" w:fill="auto"/>
            <w:noWrap/>
            <w:vAlign w:val="bottom"/>
            <w:hideMark/>
          </w:tcPr>
          <w:p w14:paraId="28B130CD" w14:textId="77777777" w:rsidR="000D0C3C" w:rsidRPr="002A2F0B" w:rsidRDefault="000D0C3C" w:rsidP="000D0C3C">
            <w:pPr>
              <w:jc w:val="right"/>
              <w:rPr>
                <w:rFonts w:cs="Arial"/>
                <w:sz w:val="14"/>
                <w:szCs w:val="14"/>
              </w:rPr>
            </w:pPr>
            <w:r w:rsidRPr="002A2F0B">
              <w:rPr>
                <w:rFonts w:cs="Arial"/>
                <w:sz w:val="14"/>
                <w:szCs w:val="14"/>
              </w:rPr>
              <w:t>24</w:t>
            </w:r>
          </w:p>
        </w:tc>
        <w:tc>
          <w:tcPr>
            <w:tcW w:w="600" w:type="dxa"/>
            <w:tcBorders>
              <w:top w:val="nil"/>
              <w:left w:val="nil"/>
              <w:bottom w:val="nil"/>
              <w:right w:val="nil"/>
            </w:tcBorders>
            <w:shd w:val="clear" w:color="auto" w:fill="auto"/>
            <w:noWrap/>
            <w:vAlign w:val="bottom"/>
            <w:hideMark/>
          </w:tcPr>
          <w:p w14:paraId="30A9FEF1" w14:textId="77777777" w:rsidR="000D0C3C" w:rsidRPr="002A2F0B" w:rsidRDefault="000D0C3C" w:rsidP="000D0C3C">
            <w:pPr>
              <w:jc w:val="right"/>
              <w:rPr>
                <w:rFonts w:cs="Arial"/>
                <w:sz w:val="14"/>
                <w:szCs w:val="14"/>
              </w:rPr>
            </w:pPr>
            <w:r w:rsidRPr="002A2F0B">
              <w:rPr>
                <w:rFonts w:cs="Arial"/>
                <w:sz w:val="14"/>
                <w:szCs w:val="14"/>
              </w:rPr>
              <w:t>12</w:t>
            </w:r>
          </w:p>
        </w:tc>
        <w:tc>
          <w:tcPr>
            <w:tcW w:w="600" w:type="dxa"/>
            <w:tcBorders>
              <w:top w:val="nil"/>
              <w:left w:val="nil"/>
              <w:bottom w:val="nil"/>
              <w:right w:val="nil"/>
            </w:tcBorders>
            <w:shd w:val="clear" w:color="auto" w:fill="auto"/>
            <w:noWrap/>
            <w:vAlign w:val="bottom"/>
            <w:hideMark/>
          </w:tcPr>
          <w:p w14:paraId="04A62E8F" w14:textId="77777777" w:rsidR="000D0C3C" w:rsidRPr="002A2F0B" w:rsidRDefault="000D0C3C" w:rsidP="000D0C3C">
            <w:pPr>
              <w:jc w:val="right"/>
              <w:rPr>
                <w:rFonts w:cs="Arial"/>
                <w:sz w:val="14"/>
                <w:szCs w:val="14"/>
              </w:rPr>
            </w:pPr>
            <w:r w:rsidRPr="002A2F0B">
              <w:rPr>
                <w:rFonts w:cs="Arial"/>
                <w:sz w:val="14"/>
                <w:szCs w:val="14"/>
              </w:rPr>
              <w:t>15</w:t>
            </w:r>
          </w:p>
        </w:tc>
        <w:tc>
          <w:tcPr>
            <w:tcW w:w="600" w:type="dxa"/>
            <w:tcBorders>
              <w:top w:val="nil"/>
              <w:left w:val="nil"/>
              <w:bottom w:val="nil"/>
              <w:right w:val="nil"/>
            </w:tcBorders>
            <w:shd w:val="clear" w:color="auto" w:fill="auto"/>
            <w:noWrap/>
            <w:vAlign w:val="bottom"/>
            <w:hideMark/>
          </w:tcPr>
          <w:p w14:paraId="7654D09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ED3AE0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9C8867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CDBF62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D7EE4F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823F8B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7090B13"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0FAB124" w14:textId="14AE77E0" w:rsidR="000D0C3C" w:rsidRPr="002A2F0B" w:rsidRDefault="000D0C3C" w:rsidP="000D0C3C">
            <w:pPr>
              <w:jc w:val="right"/>
              <w:rPr>
                <w:rFonts w:cs="Arial"/>
                <w:sz w:val="14"/>
                <w:szCs w:val="14"/>
              </w:rPr>
            </w:pPr>
            <w:r w:rsidRPr="002A2F0B">
              <w:rPr>
                <w:rFonts w:cs="Arial"/>
                <w:sz w:val="14"/>
                <w:szCs w:val="14"/>
              </w:rPr>
              <w:t>2 078</w:t>
            </w:r>
          </w:p>
        </w:tc>
      </w:tr>
      <w:tr w:rsidR="000D0C3C" w:rsidRPr="002A2F0B" w14:paraId="6A14BDD3" w14:textId="77777777" w:rsidTr="000D0C3C">
        <w:trPr>
          <w:trHeight w:val="142"/>
        </w:trPr>
        <w:tc>
          <w:tcPr>
            <w:tcW w:w="960" w:type="dxa"/>
            <w:tcBorders>
              <w:top w:val="nil"/>
              <w:left w:val="nil"/>
              <w:bottom w:val="nil"/>
              <w:right w:val="nil"/>
            </w:tcBorders>
            <w:shd w:val="clear" w:color="auto" w:fill="auto"/>
            <w:noWrap/>
            <w:vAlign w:val="bottom"/>
            <w:hideMark/>
          </w:tcPr>
          <w:p w14:paraId="00721215" w14:textId="442507C4" w:rsidR="000D0C3C" w:rsidRPr="002A2F0B" w:rsidRDefault="000D0C3C" w:rsidP="000D0C3C">
            <w:pPr>
              <w:jc w:val="right"/>
              <w:rPr>
                <w:rFonts w:cs="Arial"/>
                <w:sz w:val="14"/>
                <w:szCs w:val="14"/>
              </w:rPr>
            </w:pPr>
            <w:r w:rsidRPr="002A2F0B">
              <w:rPr>
                <w:rFonts w:cs="Arial"/>
                <w:sz w:val="14"/>
                <w:szCs w:val="14"/>
              </w:rPr>
              <w:t>2010</w:t>
            </w:r>
          </w:p>
        </w:tc>
        <w:tc>
          <w:tcPr>
            <w:tcW w:w="600" w:type="dxa"/>
            <w:tcBorders>
              <w:top w:val="nil"/>
              <w:left w:val="nil"/>
              <w:bottom w:val="nil"/>
              <w:right w:val="nil"/>
            </w:tcBorders>
            <w:shd w:val="clear" w:color="auto" w:fill="auto"/>
            <w:noWrap/>
            <w:vAlign w:val="bottom"/>
            <w:hideMark/>
          </w:tcPr>
          <w:p w14:paraId="332C626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8C8F5A5" w14:textId="77777777" w:rsidR="000D0C3C" w:rsidRPr="002A2F0B" w:rsidRDefault="000D0C3C" w:rsidP="000D0C3C">
            <w:pPr>
              <w:jc w:val="right"/>
              <w:rPr>
                <w:rFonts w:cs="Arial"/>
                <w:sz w:val="14"/>
                <w:szCs w:val="14"/>
              </w:rPr>
            </w:pPr>
            <w:r w:rsidRPr="002A2F0B">
              <w:rPr>
                <w:rFonts w:cs="Arial"/>
                <w:sz w:val="14"/>
                <w:szCs w:val="14"/>
              </w:rPr>
              <w:t>25</w:t>
            </w:r>
          </w:p>
        </w:tc>
        <w:tc>
          <w:tcPr>
            <w:tcW w:w="661" w:type="dxa"/>
            <w:tcBorders>
              <w:top w:val="nil"/>
              <w:left w:val="nil"/>
              <w:bottom w:val="nil"/>
              <w:right w:val="nil"/>
            </w:tcBorders>
            <w:shd w:val="clear" w:color="auto" w:fill="auto"/>
            <w:noWrap/>
            <w:vAlign w:val="bottom"/>
            <w:hideMark/>
          </w:tcPr>
          <w:p w14:paraId="60849E8F" w14:textId="77777777" w:rsidR="000D0C3C" w:rsidRPr="002A2F0B" w:rsidRDefault="000D0C3C" w:rsidP="000D0C3C">
            <w:pPr>
              <w:jc w:val="right"/>
              <w:rPr>
                <w:rFonts w:cs="Arial"/>
                <w:sz w:val="14"/>
                <w:szCs w:val="14"/>
              </w:rPr>
            </w:pPr>
            <w:r w:rsidRPr="002A2F0B">
              <w:rPr>
                <w:rFonts w:cs="Arial"/>
                <w:sz w:val="14"/>
                <w:szCs w:val="14"/>
              </w:rPr>
              <w:t>126</w:t>
            </w:r>
          </w:p>
        </w:tc>
        <w:tc>
          <w:tcPr>
            <w:tcW w:w="661" w:type="dxa"/>
            <w:tcBorders>
              <w:top w:val="nil"/>
              <w:left w:val="nil"/>
              <w:bottom w:val="nil"/>
              <w:right w:val="nil"/>
            </w:tcBorders>
            <w:shd w:val="clear" w:color="auto" w:fill="auto"/>
            <w:noWrap/>
            <w:vAlign w:val="bottom"/>
            <w:hideMark/>
          </w:tcPr>
          <w:p w14:paraId="5AC3AD6A" w14:textId="77777777" w:rsidR="000D0C3C" w:rsidRPr="002A2F0B" w:rsidRDefault="000D0C3C" w:rsidP="000D0C3C">
            <w:pPr>
              <w:jc w:val="right"/>
              <w:rPr>
                <w:rFonts w:cs="Arial"/>
                <w:sz w:val="14"/>
                <w:szCs w:val="14"/>
              </w:rPr>
            </w:pPr>
            <w:r w:rsidRPr="002A2F0B">
              <w:rPr>
                <w:rFonts w:cs="Arial"/>
                <w:sz w:val="14"/>
                <w:szCs w:val="14"/>
              </w:rPr>
              <w:t>367</w:t>
            </w:r>
          </w:p>
        </w:tc>
        <w:tc>
          <w:tcPr>
            <w:tcW w:w="661" w:type="dxa"/>
            <w:tcBorders>
              <w:top w:val="nil"/>
              <w:left w:val="nil"/>
              <w:bottom w:val="nil"/>
              <w:right w:val="nil"/>
            </w:tcBorders>
            <w:shd w:val="clear" w:color="auto" w:fill="auto"/>
            <w:noWrap/>
            <w:vAlign w:val="bottom"/>
            <w:hideMark/>
          </w:tcPr>
          <w:p w14:paraId="1FE090B4" w14:textId="77777777" w:rsidR="000D0C3C" w:rsidRPr="002A2F0B" w:rsidRDefault="000D0C3C" w:rsidP="000D0C3C">
            <w:pPr>
              <w:jc w:val="right"/>
              <w:rPr>
                <w:rFonts w:cs="Arial"/>
                <w:sz w:val="14"/>
                <w:szCs w:val="14"/>
              </w:rPr>
            </w:pPr>
            <w:r w:rsidRPr="002A2F0B">
              <w:rPr>
                <w:rFonts w:cs="Arial"/>
                <w:sz w:val="14"/>
                <w:szCs w:val="14"/>
              </w:rPr>
              <w:t>667</w:t>
            </w:r>
          </w:p>
        </w:tc>
        <w:tc>
          <w:tcPr>
            <w:tcW w:w="600" w:type="dxa"/>
            <w:tcBorders>
              <w:top w:val="nil"/>
              <w:left w:val="nil"/>
              <w:bottom w:val="nil"/>
              <w:right w:val="nil"/>
            </w:tcBorders>
            <w:shd w:val="clear" w:color="auto" w:fill="auto"/>
            <w:noWrap/>
            <w:vAlign w:val="bottom"/>
            <w:hideMark/>
          </w:tcPr>
          <w:p w14:paraId="051C1107" w14:textId="77777777" w:rsidR="000D0C3C" w:rsidRPr="002A2F0B" w:rsidRDefault="000D0C3C" w:rsidP="000D0C3C">
            <w:pPr>
              <w:jc w:val="right"/>
              <w:rPr>
                <w:rFonts w:cs="Arial"/>
                <w:sz w:val="14"/>
                <w:szCs w:val="14"/>
              </w:rPr>
            </w:pPr>
            <w:r w:rsidRPr="002A2F0B">
              <w:rPr>
                <w:rFonts w:cs="Arial"/>
                <w:sz w:val="14"/>
                <w:szCs w:val="14"/>
              </w:rPr>
              <w:t>168</w:t>
            </w:r>
          </w:p>
        </w:tc>
        <w:tc>
          <w:tcPr>
            <w:tcW w:w="600" w:type="dxa"/>
            <w:tcBorders>
              <w:top w:val="nil"/>
              <w:left w:val="nil"/>
              <w:bottom w:val="nil"/>
              <w:right w:val="nil"/>
            </w:tcBorders>
            <w:shd w:val="clear" w:color="auto" w:fill="auto"/>
            <w:noWrap/>
            <w:vAlign w:val="bottom"/>
            <w:hideMark/>
          </w:tcPr>
          <w:p w14:paraId="20C5DF89" w14:textId="77777777" w:rsidR="000D0C3C" w:rsidRPr="002A2F0B" w:rsidRDefault="000D0C3C" w:rsidP="000D0C3C">
            <w:pPr>
              <w:jc w:val="right"/>
              <w:rPr>
                <w:rFonts w:cs="Arial"/>
                <w:sz w:val="14"/>
                <w:szCs w:val="14"/>
              </w:rPr>
            </w:pPr>
            <w:r w:rsidRPr="002A2F0B">
              <w:rPr>
                <w:rFonts w:cs="Arial"/>
                <w:sz w:val="14"/>
                <w:szCs w:val="14"/>
              </w:rPr>
              <w:t>44</w:t>
            </w:r>
          </w:p>
        </w:tc>
        <w:tc>
          <w:tcPr>
            <w:tcW w:w="600" w:type="dxa"/>
            <w:tcBorders>
              <w:top w:val="nil"/>
              <w:left w:val="nil"/>
              <w:bottom w:val="nil"/>
              <w:right w:val="nil"/>
            </w:tcBorders>
            <w:shd w:val="clear" w:color="auto" w:fill="auto"/>
            <w:noWrap/>
            <w:vAlign w:val="bottom"/>
            <w:hideMark/>
          </w:tcPr>
          <w:p w14:paraId="621D41C4" w14:textId="77777777" w:rsidR="000D0C3C" w:rsidRPr="002A2F0B" w:rsidRDefault="000D0C3C" w:rsidP="000D0C3C">
            <w:pPr>
              <w:jc w:val="right"/>
              <w:rPr>
                <w:rFonts w:cs="Arial"/>
                <w:sz w:val="14"/>
                <w:szCs w:val="14"/>
              </w:rPr>
            </w:pPr>
            <w:r w:rsidRPr="002A2F0B">
              <w:rPr>
                <w:rFonts w:cs="Arial"/>
                <w:sz w:val="14"/>
                <w:szCs w:val="14"/>
              </w:rPr>
              <w:t>147</w:t>
            </w:r>
          </w:p>
        </w:tc>
        <w:tc>
          <w:tcPr>
            <w:tcW w:w="600" w:type="dxa"/>
            <w:tcBorders>
              <w:top w:val="nil"/>
              <w:left w:val="nil"/>
              <w:bottom w:val="nil"/>
              <w:right w:val="nil"/>
            </w:tcBorders>
            <w:shd w:val="clear" w:color="auto" w:fill="auto"/>
            <w:noWrap/>
            <w:vAlign w:val="bottom"/>
            <w:hideMark/>
          </w:tcPr>
          <w:p w14:paraId="1770E27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0AD6033" w14:textId="77777777" w:rsidR="000D0C3C" w:rsidRPr="002A2F0B" w:rsidRDefault="000D0C3C" w:rsidP="000D0C3C">
            <w:pPr>
              <w:jc w:val="right"/>
              <w:rPr>
                <w:rFonts w:cs="Arial"/>
                <w:sz w:val="14"/>
                <w:szCs w:val="14"/>
              </w:rPr>
            </w:pPr>
            <w:r w:rsidRPr="002A2F0B">
              <w:rPr>
                <w:rFonts w:cs="Arial"/>
                <w:sz w:val="14"/>
                <w:szCs w:val="14"/>
              </w:rPr>
              <w:t>12</w:t>
            </w:r>
          </w:p>
        </w:tc>
        <w:tc>
          <w:tcPr>
            <w:tcW w:w="600" w:type="dxa"/>
            <w:tcBorders>
              <w:top w:val="nil"/>
              <w:left w:val="nil"/>
              <w:bottom w:val="nil"/>
              <w:right w:val="nil"/>
            </w:tcBorders>
            <w:shd w:val="clear" w:color="auto" w:fill="auto"/>
            <w:noWrap/>
            <w:vAlign w:val="bottom"/>
            <w:hideMark/>
          </w:tcPr>
          <w:p w14:paraId="7650645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527037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4BD221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6D1536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7794CB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381E2F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8EC5A84"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E597CC8" w14:textId="18721A7D" w:rsidR="000D0C3C" w:rsidRPr="002A2F0B" w:rsidRDefault="000D0C3C" w:rsidP="000D0C3C">
            <w:pPr>
              <w:jc w:val="right"/>
              <w:rPr>
                <w:rFonts w:cs="Arial"/>
                <w:sz w:val="14"/>
                <w:szCs w:val="14"/>
              </w:rPr>
            </w:pPr>
            <w:r w:rsidRPr="002A2F0B">
              <w:rPr>
                <w:rFonts w:cs="Arial"/>
                <w:sz w:val="14"/>
                <w:szCs w:val="14"/>
              </w:rPr>
              <w:t>1 556</w:t>
            </w:r>
          </w:p>
        </w:tc>
      </w:tr>
      <w:tr w:rsidR="000D0C3C" w:rsidRPr="002A2F0B" w14:paraId="222C3F58" w14:textId="77777777" w:rsidTr="000D0C3C">
        <w:trPr>
          <w:trHeight w:val="142"/>
        </w:trPr>
        <w:tc>
          <w:tcPr>
            <w:tcW w:w="960" w:type="dxa"/>
            <w:tcBorders>
              <w:top w:val="nil"/>
              <w:left w:val="nil"/>
              <w:bottom w:val="nil"/>
              <w:right w:val="nil"/>
            </w:tcBorders>
            <w:shd w:val="clear" w:color="auto" w:fill="auto"/>
            <w:noWrap/>
            <w:vAlign w:val="bottom"/>
            <w:hideMark/>
          </w:tcPr>
          <w:p w14:paraId="38C33832" w14:textId="5BA7C77D" w:rsidR="000D0C3C" w:rsidRPr="002A2F0B" w:rsidRDefault="000D0C3C" w:rsidP="000D0C3C">
            <w:pPr>
              <w:jc w:val="right"/>
              <w:rPr>
                <w:rFonts w:cs="Arial"/>
                <w:sz w:val="14"/>
                <w:szCs w:val="14"/>
              </w:rPr>
            </w:pPr>
            <w:r w:rsidRPr="002A2F0B">
              <w:rPr>
                <w:rFonts w:cs="Arial"/>
                <w:sz w:val="14"/>
                <w:szCs w:val="14"/>
              </w:rPr>
              <w:t>2011</w:t>
            </w:r>
          </w:p>
        </w:tc>
        <w:tc>
          <w:tcPr>
            <w:tcW w:w="600" w:type="dxa"/>
            <w:tcBorders>
              <w:top w:val="nil"/>
              <w:left w:val="nil"/>
              <w:bottom w:val="nil"/>
              <w:right w:val="nil"/>
            </w:tcBorders>
            <w:shd w:val="clear" w:color="auto" w:fill="auto"/>
            <w:noWrap/>
            <w:vAlign w:val="bottom"/>
            <w:hideMark/>
          </w:tcPr>
          <w:p w14:paraId="344FA943"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F1D33AC" w14:textId="77777777" w:rsidR="000D0C3C" w:rsidRPr="002A2F0B" w:rsidRDefault="000D0C3C" w:rsidP="000D0C3C">
            <w:pPr>
              <w:jc w:val="right"/>
              <w:rPr>
                <w:rFonts w:cs="Arial"/>
                <w:sz w:val="14"/>
                <w:szCs w:val="14"/>
              </w:rPr>
            </w:pPr>
            <w:r w:rsidRPr="002A2F0B">
              <w:rPr>
                <w:rFonts w:cs="Arial"/>
                <w:sz w:val="14"/>
                <w:szCs w:val="14"/>
              </w:rPr>
              <w:t>88</w:t>
            </w:r>
          </w:p>
        </w:tc>
        <w:tc>
          <w:tcPr>
            <w:tcW w:w="661" w:type="dxa"/>
            <w:tcBorders>
              <w:top w:val="nil"/>
              <w:left w:val="nil"/>
              <w:bottom w:val="nil"/>
              <w:right w:val="nil"/>
            </w:tcBorders>
            <w:shd w:val="clear" w:color="auto" w:fill="auto"/>
            <w:noWrap/>
            <w:vAlign w:val="bottom"/>
            <w:hideMark/>
          </w:tcPr>
          <w:p w14:paraId="4E544080" w14:textId="77777777" w:rsidR="000D0C3C" w:rsidRPr="002A2F0B" w:rsidRDefault="000D0C3C" w:rsidP="000D0C3C">
            <w:pPr>
              <w:jc w:val="right"/>
              <w:rPr>
                <w:rFonts w:cs="Arial"/>
                <w:sz w:val="14"/>
                <w:szCs w:val="14"/>
              </w:rPr>
            </w:pPr>
            <w:r w:rsidRPr="002A2F0B">
              <w:rPr>
                <w:rFonts w:cs="Arial"/>
                <w:sz w:val="14"/>
                <w:szCs w:val="14"/>
              </w:rPr>
              <w:t>164</w:t>
            </w:r>
          </w:p>
        </w:tc>
        <w:tc>
          <w:tcPr>
            <w:tcW w:w="661" w:type="dxa"/>
            <w:tcBorders>
              <w:top w:val="nil"/>
              <w:left w:val="nil"/>
              <w:bottom w:val="nil"/>
              <w:right w:val="nil"/>
            </w:tcBorders>
            <w:shd w:val="clear" w:color="auto" w:fill="auto"/>
            <w:noWrap/>
            <w:vAlign w:val="bottom"/>
            <w:hideMark/>
          </w:tcPr>
          <w:p w14:paraId="113B4173" w14:textId="77777777" w:rsidR="000D0C3C" w:rsidRPr="002A2F0B" w:rsidRDefault="000D0C3C" w:rsidP="000D0C3C">
            <w:pPr>
              <w:jc w:val="right"/>
              <w:rPr>
                <w:rFonts w:cs="Arial"/>
                <w:sz w:val="14"/>
                <w:szCs w:val="14"/>
              </w:rPr>
            </w:pPr>
            <w:r w:rsidRPr="002A2F0B">
              <w:rPr>
                <w:rFonts w:cs="Arial"/>
                <w:sz w:val="14"/>
                <w:szCs w:val="14"/>
              </w:rPr>
              <w:t>164</w:t>
            </w:r>
          </w:p>
        </w:tc>
        <w:tc>
          <w:tcPr>
            <w:tcW w:w="661" w:type="dxa"/>
            <w:tcBorders>
              <w:top w:val="nil"/>
              <w:left w:val="nil"/>
              <w:bottom w:val="nil"/>
              <w:right w:val="nil"/>
            </w:tcBorders>
            <w:shd w:val="clear" w:color="auto" w:fill="auto"/>
            <w:noWrap/>
            <w:vAlign w:val="bottom"/>
            <w:hideMark/>
          </w:tcPr>
          <w:p w14:paraId="294A8F2D" w14:textId="77777777" w:rsidR="000D0C3C" w:rsidRPr="002A2F0B" w:rsidRDefault="000D0C3C" w:rsidP="000D0C3C">
            <w:pPr>
              <w:jc w:val="right"/>
              <w:rPr>
                <w:rFonts w:cs="Arial"/>
                <w:sz w:val="14"/>
                <w:szCs w:val="14"/>
              </w:rPr>
            </w:pPr>
            <w:r w:rsidRPr="002A2F0B">
              <w:rPr>
                <w:rFonts w:cs="Arial"/>
                <w:sz w:val="14"/>
                <w:szCs w:val="14"/>
              </w:rPr>
              <w:t>266</w:t>
            </w:r>
          </w:p>
        </w:tc>
        <w:tc>
          <w:tcPr>
            <w:tcW w:w="600" w:type="dxa"/>
            <w:tcBorders>
              <w:top w:val="nil"/>
              <w:left w:val="nil"/>
              <w:bottom w:val="nil"/>
              <w:right w:val="nil"/>
            </w:tcBorders>
            <w:shd w:val="clear" w:color="auto" w:fill="auto"/>
            <w:noWrap/>
            <w:vAlign w:val="bottom"/>
            <w:hideMark/>
          </w:tcPr>
          <w:p w14:paraId="2C63863E" w14:textId="77777777" w:rsidR="000D0C3C" w:rsidRPr="002A2F0B" w:rsidRDefault="000D0C3C" w:rsidP="000D0C3C">
            <w:pPr>
              <w:jc w:val="right"/>
              <w:rPr>
                <w:rFonts w:cs="Arial"/>
                <w:sz w:val="14"/>
                <w:szCs w:val="14"/>
              </w:rPr>
            </w:pPr>
            <w:r w:rsidRPr="002A2F0B">
              <w:rPr>
                <w:rFonts w:cs="Arial"/>
                <w:sz w:val="14"/>
                <w:szCs w:val="14"/>
              </w:rPr>
              <w:t>144</w:t>
            </w:r>
          </w:p>
        </w:tc>
        <w:tc>
          <w:tcPr>
            <w:tcW w:w="600" w:type="dxa"/>
            <w:tcBorders>
              <w:top w:val="nil"/>
              <w:left w:val="nil"/>
              <w:bottom w:val="nil"/>
              <w:right w:val="nil"/>
            </w:tcBorders>
            <w:shd w:val="clear" w:color="auto" w:fill="auto"/>
            <w:noWrap/>
            <w:vAlign w:val="bottom"/>
            <w:hideMark/>
          </w:tcPr>
          <w:p w14:paraId="0121CAA6" w14:textId="77777777" w:rsidR="000D0C3C" w:rsidRPr="002A2F0B" w:rsidRDefault="000D0C3C" w:rsidP="000D0C3C">
            <w:pPr>
              <w:jc w:val="right"/>
              <w:rPr>
                <w:rFonts w:cs="Arial"/>
                <w:sz w:val="14"/>
                <w:szCs w:val="14"/>
              </w:rPr>
            </w:pPr>
            <w:r w:rsidRPr="002A2F0B">
              <w:rPr>
                <w:rFonts w:cs="Arial"/>
                <w:sz w:val="14"/>
                <w:szCs w:val="14"/>
              </w:rPr>
              <w:t>56</w:t>
            </w:r>
          </w:p>
        </w:tc>
        <w:tc>
          <w:tcPr>
            <w:tcW w:w="600" w:type="dxa"/>
            <w:tcBorders>
              <w:top w:val="nil"/>
              <w:left w:val="nil"/>
              <w:bottom w:val="nil"/>
              <w:right w:val="nil"/>
            </w:tcBorders>
            <w:shd w:val="clear" w:color="auto" w:fill="auto"/>
            <w:noWrap/>
            <w:vAlign w:val="bottom"/>
            <w:hideMark/>
          </w:tcPr>
          <w:p w14:paraId="0867F8C8" w14:textId="77777777" w:rsidR="000D0C3C" w:rsidRPr="002A2F0B" w:rsidRDefault="000D0C3C" w:rsidP="000D0C3C">
            <w:pPr>
              <w:jc w:val="right"/>
              <w:rPr>
                <w:rFonts w:cs="Arial"/>
                <w:sz w:val="14"/>
                <w:szCs w:val="14"/>
              </w:rPr>
            </w:pPr>
            <w:r w:rsidRPr="002A2F0B">
              <w:rPr>
                <w:rFonts w:cs="Arial"/>
                <w:sz w:val="14"/>
                <w:szCs w:val="14"/>
              </w:rPr>
              <w:t>9</w:t>
            </w:r>
          </w:p>
        </w:tc>
        <w:tc>
          <w:tcPr>
            <w:tcW w:w="600" w:type="dxa"/>
            <w:tcBorders>
              <w:top w:val="nil"/>
              <w:left w:val="nil"/>
              <w:bottom w:val="nil"/>
              <w:right w:val="nil"/>
            </w:tcBorders>
            <w:shd w:val="clear" w:color="auto" w:fill="auto"/>
            <w:noWrap/>
            <w:vAlign w:val="bottom"/>
            <w:hideMark/>
          </w:tcPr>
          <w:p w14:paraId="17BFC629" w14:textId="77777777" w:rsidR="000D0C3C" w:rsidRPr="002A2F0B" w:rsidRDefault="000D0C3C" w:rsidP="000D0C3C">
            <w:pPr>
              <w:jc w:val="right"/>
              <w:rPr>
                <w:rFonts w:cs="Arial"/>
                <w:sz w:val="14"/>
                <w:szCs w:val="14"/>
              </w:rPr>
            </w:pPr>
            <w:r w:rsidRPr="002A2F0B">
              <w:rPr>
                <w:rFonts w:cs="Arial"/>
                <w:sz w:val="14"/>
                <w:szCs w:val="14"/>
              </w:rPr>
              <w:t>24</w:t>
            </w:r>
          </w:p>
        </w:tc>
        <w:tc>
          <w:tcPr>
            <w:tcW w:w="600" w:type="dxa"/>
            <w:tcBorders>
              <w:top w:val="nil"/>
              <w:left w:val="nil"/>
              <w:bottom w:val="nil"/>
              <w:right w:val="nil"/>
            </w:tcBorders>
            <w:shd w:val="clear" w:color="auto" w:fill="auto"/>
            <w:noWrap/>
            <w:vAlign w:val="bottom"/>
            <w:hideMark/>
          </w:tcPr>
          <w:p w14:paraId="3321C60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1B70CC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67193F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E45EA8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B43B20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F12C1F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DA701E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B0011F2"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1CBD3879" w14:textId="77777777" w:rsidR="000D0C3C" w:rsidRPr="002A2F0B" w:rsidRDefault="000D0C3C" w:rsidP="000D0C3C">
            <w:pPr>
              <w:jc w:val="right"/>
              <w:rPr>
                <w:rFonts w:cs="Arial"/>
                <w:sz w:val="14"/>
                <w:szCs w:val="14"/>
              </w:rPr>
            </w:pPr>
            <w:r w:rsidRPr="002A2F0B">
              <w:rPr>
                <w:rFonts w:cs="Arial"/>
                <w:sz w:val="14"/>
                <w:szCs w:val="14"/>
              </w:rPr>
              <w:t>914</w:t>
            </w:r>
          </w:p>
        </w:tc>
      </w:tr>
      <w:tr w:rsidR="000D0C3C" w:rsidRPr="002A2F0B" w14:paraId="718BF84C" w14:textId="77777777" w:rsidTr="000D0C3C">
        <w:trPr>
          <w:trHeight w:val="142"/>
        </w:trPr>
        <w:tc>
          <w:tcPr>
            <w:tcW w:w="960" w:type="dxa"/>
            <w:tcBorders>
              <w:top w:val="nil"/>
              <w:left w:val="nil"/>
              <w:bottom w:val="nil"/>
              <w:right w:val="nil"/>
            </w:tcBorders>
            <w:shd w:val="clear" w:color="auto" w:fill="auto"/>
            <w:noWrap/>
            <w:vAlign w:val="bottom"/>
            <w:hideMark/>
          </w:tcPr>
          <w:p w14:paraId="1686CE17" w14:textId="4E9CE5B8" w:rsidR="000D0C3C" w:rsidRPr="002A2F0B" w:rsidRDefault="000D0C3C" w:rsidP="000D0C3C">
            <w:pPr>
              <w:jc w:val="right"/>
              <w:rPr>
                <w:rFonts w:cs="Arial"/>
                <w:sz w:val="14"/>
                <w:szCs w:val="14"/>
              </w:rPr>
            </w:pPr>
            <w:r w:rsidRPr="002A2F0B">
              <w:rPr>
                <w:rFonts w:cs="Arial"/>
                <w:sz w:val="14"/>
                <w:szCs w:val="14"/>
              </w:rPr>
              <w:lastRenderedPageBreak/>
              <w:t>2012</w:t>
            </w:r>
          </w:p>
        </w:tc>
        <w:tc>
          <w:tcPr>
            <w:tcW w:w="600" w:type="dxa"/>
            <w:tcBorders>
              <w:top w:val="nil"/>
              <w:left w:val="nil"/>
              <w:bottom w:val="nil"/>
              <w:right w:val="nil"/>
            </w:tcBorders>
            <w:shd w:val="clear" w:color="auto" w:fill="auto"/>
            <w:noWrap/>
            <w:vAlign w:val="bottom"/>
            <w:hideMark/>
          </w:tcPr>
          <w:p w14:paraId="4C9D07E5" w14:textId="77777777" w:rsidR="000D0C3C" w:rsidRPr="002A2F0B" w:rsidRDefault="000D0C3C" w:rsidP="000D0C3C">
            <w:pPr>
              <w:jc w:val="right"/>
              <w:rPr>
                <w:rFonts w:cs="Arial"/>
                <w:sz w:val="14"/>
                <w:szCs w:val="14"/>
              </w:rPr>
            </w:pPr>
            <w:r w:rsidRPr="002A2F0B">
              <w:rPr>
                <w:rFonts w:cs="Arial"/>
                <w:sz w:val="14"/>
                <w:szCs w:val="14"/>
              </w:rPr>
              <w:t>3</w:t>
            </w:r>
          </w:p>
        </w:tc>
        <w:tc>
          <w:tcPr>
            <w:tcW w:w="600" w:type="dxa"/>
            <w:tcBorders>
              <w:top w:val="nil"/>
              <w:left w:val="nil"/>
              <w:bottom w:val="nil"/>
              <w:right w:val="nil"/>
            </w:tcBorders>
            <w:shd w:val="clear" w:color="auto" w:fill="auto"/>
            <w:noWrap/>
            <w:vAlign w:val="bottom"/>
            <w:hideMark/>
          </w:tcPr>
          <w:p w14:paraId="3F44B73B" w14:textId="77777777" w:rsidR="000D0C3C" w:rsidRPr="002A2F0B" w:rsidRDefault="000D0C3C" w:rsidP="000D0C3C">
            <w:pPr>
              <w:jc w:val="right"/>
              <w:rPr>
                <w:rFonts w:cs="Arial"/>
                <w:sz w:val="14"/>
                <w:szCs w:val="14"/>
              </w:rPr>
            </w:pPr>
            <w:r w:rsidRPr="002A2F0B">
              <w:rPr>
                <w:rFonts w:cs="Arial"/>
                <w:sz w:val="14"/>
                <w:szCs w:val="14"/>
              </w:rPr>
              <w:t>3</w:t>
            </w:r>
          </w:p>
        </w:tc>
        <w:tc>
          <w:tcPr>
            <w:tcW w:w="661" w:type="dxa"/>
            <w:tcBorders>
              <w:top w:val="nil"/>
              <w:left w:val="nil"/>
              <w:bottom w:val="nil"/>
              <w:right w:val="nil"/>
            </w:tcBorders>
            <w:shd w:val="clear" w:color="auto" w:fill="auto"/>
            <w:noWrap/>
            <w:vAlign w:val="bottom"/>
            <w:hideMark/>
          </w:tcPr>
          <w:p w14:paraId="4A362082" w14:textId="77777777" w:rsidR="000D0C3C" w:rsidRPr="002A2F0B" w:rsidRDefault="000D0C3C" w:rsidP="000D0C3C">
            <w:pPr>
              <w:jc w:val="right"/>
              <w:rPr>
                <w:rFonts w:cs="Arial"/>
                <w:sz w:val="14"/>
                <w:szCs w:val="14"/>
              </w:rPr>
            </w:pPr>
            <w:r w:rsidRPr="002A2F0B">
              <w:rPr>
                <w:rFonts w:cs="Arial"/>
                <w:sz w:val="14"/>
                <w:szCs w:val="14"/>
              </w:rPr>
              <w:t>450</w:t>
            </w:r>
          </w:p>
        </w:tc>
        <w:tc>
          <w:tcPr>
            <w:tcW w:w="661" w:type="dxa"/>
            <w:tcBorders>
              <w:top w:val="nil"/>
              <w:left w:val="nil"/>
              <w:bottom w:val="nil"/>
              <w:right w:val="nil"/>
            </w:tcBorders>
            <w:shd w:val="clear" w:color="auto" w:fill="auto"/>
            <w:noWrap/>
            <w:vAlign w:val="bottom"/>
            <w:hideMark/>
          </w:tcPr>
          <w:p w14:paraId="1989FF69" w14:textId="77777777" w:rsidR="000D0C3C" w:rsidRPr="002A2F0B" w:rsidRDefault="000D0C3C" w:rsidP="000D0C3C">
            <w:pPr>
              <w:jc w:val="right"/>
              <w:rPr>
                <w:rFonts w:cs="Arial"/>
                <w:sz w:val="14"/>
                <w:szCs w:val="14"/>
              </w:rPr>
            </w:pPr>
            <w:r w:rsidRPr="002A2F0B">
              <w:rPr>
                <w:rFonts w:cs="Arial"/>
                <w:sz w:val="14"/>
                <w:szCs w:val="14"/>
              </w:rPr>
              <w:t>749</w:t>
            </w:r>
          </w:p>
        </w:tc>
        <w:tc>
          <w:tcPr>
            <w:tcW w:w="661" w:type="dxa"/>
            <w:tcBorders>
              <w:top w:val="nil"/>
              <w:left w:val="nil"/>
              <w:bottom w:val="nil"/>
              <w:right w:val="nil"/>
            </w:tcBorders>
            <w:shd w:val="clear" w:color="auto" w:fill="auto"/>
            <w:noWrap/>
            <w:vAlign w:val="bottom"/>
            <w:hideMark/>
          </w:tcPr>
          <w:p w14:paraId="5E180D00" w14:textId="77777777" w:rsidR="000D0C3C" w:rsidRPr="002A2F0B" w:rsidRDefault="000D0C3C" w:rsidP="000D0C3C">
            <w:pPr>
              <w:jc w:val="right"/>
              <w:rPr>
                <w:rFonts w:cs="Arial"/>
                <w:sz w:val="14"/>
                <w:szCs w:val="14"/>
              </w:rPr>
            </w:pPr>
            <w:r w:rsidRPr="002A2F0B">
              <w:rPr>
                <w:rFonts w:cs="Arial"/>
                <w:sz w:val="14"/>
                <w:szCs w:val="14"/>
              </w:rPr>
              <w:t>834</w:t>
            </w:r>
          </w:p>
        </w:tc>
        <w:tc>
          <w:tcPr>
            <w:tcW w:w="600" w:type="dxa"/>
            <w:tcBorders>
              <w:top w:val="nil"/>
              <w:left w:val="nil"/>
              <w:bottom w:val="nil"/>
              <w:right w:val="nil"/>
            </w:tcBorders>
            <w:shd w:val="clear" w:color="auto" w:fill="auto"/>
            <w:noWrap/>
            <w:vAlign w:val="bottom"/>
            <w:hideMark/>
          </w:tcPr>
          <w:p w14:paraId="5BB79922" w14:textId="77777777" w:rsidR="000D0C3C" w:rsidRPr="002A2F0B" w:rsidRDefault="000D0C3C" w:rsidP="000D0C3C">
            <w:pPr>
              <w:jc w:val="right"/>
              <w:rPr>
                <w:rFonts w:cs="Arial"/>
                <w:sz w:val="14"/>
                <w:szCs w:val="14"/>
              </w:rPr>
            </w:pPr>
            <w:r w:rsidRPr="002A2F0B">
              <w:rPr>
                <w:rFonts w:cs="Arial"/>
                <w:sz w:val="14"/>
                <w:szCs w:val="14"/>
              </w:rPr>
              <w:t>209</w:t>
            </w:r>
          </w:p>
        </w:tc>
        <w:tc>
          <w:tcPr>
            <w:tcW w:w="600" w:type="dxa"/>
            <w:tcBorders>
              <w:top w:val="nil"/>
              <w:left w:val="nil"/>
              <w:bottom w:val="nil"/>
              <w:right w:val="nil"/>
            </w:tcBorders>
            <w:shd w:val="clear" w:color="auto" w:fill="auto"/>
            <w:noWrap/>
            <w:vAlign w:val="bottom"/>
            <w:hideMark/>
          </w:tcPr>
          <w:p w14:paraId="2D7A88EA" w14:textId="77777777" w:rsidR="000D0C3C" w:rsidRPr="002A2F0B" w:rsidRDefault="000D0C3C" w:rsidP="000D0C3C">
            <w:pPr>
              <w:jc w:val="right"/>
              <w:rPr>
                <w:rFonts w:cs="Arial"/>
                <w:sz w:val="14"/>
                <w:szCs w:val="14"/>
              </w:rPr>
            </w:pPr>
            <w:r w:rsidRPr="002A2F0B">
              <w:rPr>
                <w:rFonts w:cs="Arial"/>
                <w:sz w:val="14"/>
                <w:szCs w:val="14"/>
              </w:rPr>
              <w:t>127</w:t>
            </w:r>
          </w:p>
        </w:tc>
        <w:tc>
          <w:tcPr>
            <w:tcW w:w="600" w:type="dxa"/>
            <w:tcBorders>
              <w:top w:val="nil"/>
              <w:left w:val="nil"/>
              <w:bottom w:val="nil"/>
              <w:right w:val="nil"/>
            </w:tcBorders>
            <w:shd w:val="clear" w:color="auto" w:fill="auto"/>
            <w:noWrap/>
            <w:vAlign w:val="bottom"/>
            <w:hideMark/>
          </w:tcPr>
          <w:p w14:paraId="50E3517F" w14:textId="77777777" w:rsidR="000D0C3C" w:rsidRPr="002A2F0B" w:rsidRDefault="000D0C3C" w:rsidP="000D0C3C">
            <w:pPr>
              <w:jc w:val="right"/>
              <w:rPr>
                <w:rFonts w:cs="Arial"/>
                <w:sz w:val="14"/>
                <w:szCs w:val="14"/>
              </w:rPr>
            </w:pPr>
            <w:r w:rsidRPr="002A2F0B">
              <w:rPr>
                <w:rFonts w:cs="Arial"/>
                <w:sz w:val="14"/>
                <w:szCs w:val="14"/>
              </w:rPr>
              <w:t>13</w:t>
            </w:r>
          </w:p>
        </w:tc>
        <w:tc>
          <w:tcPr>
            <w:tcW w:w="600" w:type="dxa"/>
            <w:tcBorders>
              <w:top w:val="nil"/>
              <w:left w:val="nil"/>
              <w:bottom w:val="nil"/>
              <w:right w:val="nil"/>
            </w:tcBorders>
            <w:shd w:val="clear" w:color="auto" w:fill="auto"/>
            <w:noWrap/>
            <w:vAlign w:val="bottom"/>
            <w:hideMark/>
          </w:tcPr>
          <w:p w14:paraId="3BBA62D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86E5C3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CD4BE3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8911C5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1FA0F5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12AC06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0256800"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613945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82F1E0F"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02A0E55E" w14:textId="745F0397" w:rsidR="000D0C3C" w:rsidRPr="002A2F0B" w:rsidRDefault="000D0C3C" w:rsidP="000D0C3C">
            <w:pPr>
              <w:jc w:val="right"/>
              <w:rPr>
                <w:rFonts w:cs="Arial"/>
                <w:sz w:val="14"/>
                <w:szCs w:val="14"/>
              </w:rPr>
            </w:pPr>
            <w:r w:rsidRPr="002A2F0B">
              <w:rPr>
                <w:rFonts w:cs="Arial"/>
                <w:sz w:val="14"/>
                <w:szCs w:val="14"/>
              </w:rPr>
              <w:t>2 389</w:t>
            </w:r>
          </w:p>
        </w:tc>
      </w:tr>
      <w:tr w:rsidR="000D0C3C" w:rsidRPr="002A2F0B" w14:paraId="441977EB" w14:textId="77777777" w:rsidTr="000D0C3C">
        <w:trPr>
          <w:trHeight w:val="142"/>
        </w:trPr>
        <w:tc>
          <w:tcPr>
            <w:tcW w:w="960" w:type="dxa"/>
            <w:tcBorders>
              <w:top w:val="nil"/>
              <w:left w:val="nil"/>
              <w:bottom w:val="nil"/>
              <w:right w:val="nil"/>
            </w:tcBorders>
            <w:shd w:val="clear" w:color="auto" w:fill="auto"/>
            <w:noWrap/>
            <w:vAlign w:val="bottom"/>
            <w:hideMark/>
          </w:tcPr>
          <w:p w14:paraId="21C181CF" w14:textId="74259F7A" w:rsidR="000D0C3C" w:rsidRPr="002A2F0B" w:rsidRDefault="000D0C3C" w:rsidP="000D0C3C">
            <w:pPr>
              <w:jc w:val="right"/>
              <w:rPr>
                <w:rFonts w:cs="Arial"/>
                <w:sz w:val="14"/>
                <w:szCs w:val="14"/>
              </w:rPr>
            </w:pPr>
            <w:r w:rsidRPr="002A2F0B">
              <w:rPr>
                <w:rFonts w:cs="Arial"/>
                <w:sz w:val="14"/>
                <w:szCs w:val="14"/>
              </w:rPr>
              <w:t>2013</w:t>
            </w:r>
          </w:p>
        </w:tc>
        <w:tc>
          <w:tcPr>
            <w:tcW w:w="600" w:type="dxa"/>
            <w:tcBorders>
              <w:top w:val="nil"/>
              <w:left w:val="nil"/>
              <w:bottom w:val="nil"/>
              <w:right w:val="nil"/>
            </w:tcBorders>
            <w:shd w:val="clear" w:color="auto" w:fill="auto"/>
            <w:noWrap/>
            <w:vAlign w:val="bottom"/>
            <w:hideMark/>
          </w:tcPr>
          <w:p w14:paraId="179DB8E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8CAE2BD"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3A693351" w14:textId="77777777" w:rsidR="000D0C3C" w:rsidRPr="002A2F0B" w:rsidRDefault="000D0C3C" w:rsidP="000D0C3C">
            <w:pPr>
              <w:jc w:val="right"/>
              <w:rPr>
                <w:rFonts w:cs="Arial"/>
                <w:sz w:val="14"/>
                <w:szCs w:val="14"/>
              </w:rPr>
            </w:pPr>
            <w:r w:rsidRPr="002A2F0B">
              <w:rPr>
                <w:rFonts w:cs="Arial"/>
                <w:sz w:val="14"/>
                <w:szCs w:val="14"/>
              </w:rPr>
              <w:t>653</w:t>
            </w:r>
          </w:p>
        </w:tc>
        <w:tc>
          <w:tcPr>
            <w:tcW w:w="661" w:type="dxa"/>
            <w:tcBorders>
              <w:top w:val="nil"/>
              <w:left w:val="nil"/>
              <w:bottom w:val="nil"/>
              <w:right w:val="nil"/>
            </w:tcBorders>
            <w:shd w:val="clear" w:color="auto" w:fill="auto"/>
            <w:noWrap/>
            <w:vAlign w:val="bottom"/>
            <w:hideMark/>
          </w:tcPr>
          <w:p w14:paraId="70E28F47" w14:textId="0DDE1C4F" w:rsidR="000D0C3C" w:rsidRPr="002A2F0B" w:rsidRDefault="000D0C3C" w:rsidP="000D0C3C">
            <w:pPr>
              <w:jc w:val="right"/>
              <w:rPr>
                <w:rFonts w:cs="Arial"/>
                <w:sz w:val="14"/>
                <w:szCs w:val="14"/>
              </w:rPr>
            </w:pPr>
            <w:r w:rsidRPr="002A2F0B">
              <w:rPr>
                <w:rFonts w:cs="Arial"/>
                <w:sz w:val="14"/>
                <w:szCs w:val="14"/>
              </w:rPr>
              <w:t>3 864</w:t>
            </w:r>
          </w:p>
        </w:tc>
        <w:tc>
          <w:tcPr>
            <w:tcW w:w="661" w:type="dxa"/>
            <w:tcBorders>
              <w:top w:val="nil"/>
              <w:left w:val="nil"/>
              <w:bottom w:val="nil"/>
              <w:right w:val="nil"/>
            </w:tcBorders>
            <w:shd w:val="clear" w:color="auto" w:fill="auto"/>
            <w:noWrap/>
            <w:vAlign w:val="bottom"/>
            <w:hideMark/>
          </w:tcPr>
          <w:p w14:paraId="3E9F835D" w14:textId="08F4F96C" w:rsidR="000D0C3C" w:rsidRPr="002A2F0B" w:rsidRDefault="000D0C3C" w:rsidP="000D0C3C">
            <w:pPr>
              <w:jc w:val="right"/>
              <w:rPr>
                <w:rFonts w:cs="Arial"/>
                <w:sz w:val="14"/>
                <w:szCs w:val="14"/>
              </w:rPr>
            </w:pPr>
            <w:r w:rsidRPr="002A2F0B">
              <w:rPr>
                <w:rFonts w:cs="Arial"/>
                <w:sz w:val="14"/>
                <w:szCs w:val="14"/>
              </w:rPr>
              <w:t>1 202</w:t>
            </w:r>
          </w:p>
        </w:tc>
        <w:tc>
          <w:tcPr>
            <w:tcW w:w="600" w:type="dxa"/>
            <w:tcBorders>
              <w:top w:val="nil"/>
              <w:left w:val="nil"/>
              <w:bottom w:val="nil"/>
              <w:right w:val="nil"/>
            </w:tcBorders>
            <w:shd w:val="clear" w:color="auto" w:fill="auto"/>
            <w:noWrap/>
            <w:vAlign w:val="bottom"/>
            <w:hideMark/>
          </w:tcPr>
          <w:p w14:paraId="087F6845" w14:textId="77777777" w:rsidR="000D0C3C" w:rsidRPr="002A2F0B" w:rsidRDefault="000D0C3C" w:rsidP="000D0C3C">
            <w:pPr>
              <w:jc w:val="right"/>
              <w:rPr>
                <w:rFonts w:cs="Arial"/>
                <w:sz w:val="14"/>
                <w:szCs w:val="14"/>
              </w:rPr>
            </w:pPr>
            <w:r w:rsidRPr="002A2F0B">
              <w:rPr>
                <w:rFonts w:cs="Arial"/>
                <w:sz w:val="14"/>
                <w:szCs w:val="14"/>
              </w:rPr>
              <w:t>129</w:t>
            </w:r>
          </w:p>
        </w:tc>
        <w:tc>
          <w:tcPr>
            <w:tcW w:w="600" w:type="dxa"/>
            <w:tcBorders>
              <w:top w:val="nil"/>
              <w:left w:val="nil"/>
              <w:bottom w:val="nil"/>
              <w:right w:val="nil"/>
            </w:tcBorders>
            <w:shd w:val="clear" w:color="auto" w:fill="auto"/>
            <w:noWrap/>
            <w:vAlign w:val="bottom"/>
            <w:hideMark/>
          </w:tcPr>
          <w:p w14:paraId="1ACFDE9C" w14:textId="77777777" w:rsidR="000D0C3C" w:rsidRPr="002A2F0B" w:rsidRDefault="000D0C3C" w:rsidP="000D0C3C">
            <w:pPr>
              <w:jc w:val="right"/>
              <w:rPr>
                <w:rFonts w:cs="Arial"/>
                <w:sz w:val="14"/>
                <w:szCs w:val="14"/>
              </w:rPr>
            </w:pPr>
            <w:r w:rsidRPr="002A2F0B">
              <w:rPr>
                <w:rFonts w:cs="Arial"/>
                <w:sz w:val="14"/>
                <w:szCs w:val="14"/>
              </w:rPr>
              <w:t>64</w:t>
            </w:r>
          </w:p>
        </w:tc>
        <w:tc>
          <w:tcPr>
            <w:tcW w:w="600" w:type="dxa"/>
            <w:tcBorders>
              <w:top w:val="nil"/>
              <w:left w:val="nil"/>
              <w:bottom w:val="nil"/>
              <w:right w:val="nil"/>
            </w:tcBorders>
            <w:shd w:val="clear" w:color="auto" w:fill="auto"/>
            <w:noWrap/>
            <w:vAlign w:val="bottom"/>
            <w:hideMark/>
          </w:tcPr>
          <w:p w14:paraId="339BBB59" w14:textId="77777777" w:rsidR="000D0C3C" w:rsidRPr="002A2F0B" w:rsidRDefault="000D0C3C" w:rsidP="000D0C3C">
            <w:pPr>
              <w:jc w:val="right"/>
              <w:rPr>
                <w:rFonts w:cs="Arial"/>
                <w:sz w:val="14"/>
                <w:szCs w:val="14"/>
              </w:rPr>
            </w:pPr>
            <w:r w:rsidRPr="002A2F0B">
              <w:rPr>
                <w:rFonts w:cs="Arial"/>
                <w:sz w:val="14"/>
                <w:szCs w:val="14"/>
              </w:rPr>
              <w:t>15</w:t>
            </w:r>
          </w:p>
        </w:tc>
        <w:tc>
          <w:tcPr>
            <w:tcW w:w="600" w:type="dxa"/>
            <w:tcBorders>
              <w:top w:val="nil"/>
              <w:left w:val="nil"/>
              <w:bottom w:val="nil"/>
              <w:right w:val="nil"/>
            </w:tcBorders>
            <w:shd w:val="clear" w:color="auto" w:fill="auto"/>
            <w:noWrap/>
            <w:vAlign w:val="bottom"/>
            <w:hideMark/>
          </w:tcPr>
          <w:p w14:paraId="786F136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84860F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BBC91A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C2CE77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1B9CA9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F9D68A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4C3D2AA"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775861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2A530DD"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36505D56" w14:textId="513F49A3" w:rsidR="000D0C3C" w:rsidRPr="002A2F0B" w:rsidRDefault="000D0C3C" w:rsidP="000D0C3C">
            <w:pPr>
              <w:jc w:val="right"/>
              <w:rPr>
                <w:rFonts w:cs="Arial"/>
                <w:sz w:val="14"/>
                <w:szCs w:val="14"/>
              </w:rPr>
            </w:pPr>
            <w:r w:rsidRPr="002A2F0B">
              <w:rPr>
                <w:rFonts w:cs="Arial"/>
                <w:sz w:val="14"/>
                <w:szCs w:val="14"/>
              </w:rPr>
              <w:t>5 926</w:t>
            </w:r>
          </w:p>
        </w:tc>
      </w:tr>
      <w:tr w:rsidR="000D0C3C" w:rsidRPr="002A2F0B" w14:paraId="05D1EA36" w14:textId="77777777" w:rsidTr="000D0C3C">
        <w:trPr>
          <w:trHeight w:val="142"/>
        </w:trPr>
        <w:tc>
          <w:tcPr>
            <w:tcW w:w="960" w:type="dxa"/>
            <w:tcBorders>
              <w:top w:val="nil"/>
              <w:left w:val="nil"/>
              <w:bottom w:val="nil"/>
              <w:right w:val="nil"/>
            </w:tcBorders>
            <w:shd w:val="clear" w:color="auto" w:fill="auto"/>
            <w:noWrap/>
            <w:vAlign w:val="bottom"/>
            <w:hideMark/>
          </w:tcPr>
          <w:p w14:paraId="201A5DBF" w14:textId="62641124" w:rsidR="000D0C3C" w:rsidRPr="002A2F0B" w:rsidRDefault="000D0C3C" w:rsidP="000D0C3C">
            <w:pPr>
              <w:jc w:val="right"/>
              <w:rPr>
                <w:rFonts w:cs="Arial"/>
                <w:sz w:val="14"/>
                <w:szCs w:val="14"/>
              </w:rPr>
            </w:pPr>
            <w:r w:rsidRPr="002A2F0B">
              <w:rPr>
                <w:rFonts w:cs="Arial"/>
                <w:sz w:val="14"/>
                <w:szCs w:val="14"/>
              </w:rPr>
              <w:t>2014</w:t>
            </w:r>
          </w:p>
        </w:tc>
        <w:tc>
          <w:tcPr>
            <w:tcW w:w="600" w:type="dxa"/>
            <w:tcBorders>
              <w:top w:val="nil"/>
              <w:left w:val="nil"/>
              <w:bottom w:val="nil"/>
              <w:right w:val="nil"/>
            </w:tcBorders>
            <w:shd w:val="clear" w:color="auto" w:fill="auto"/>
            <w:noWrap/>
            <w:vAlign w:val="bottom"/>
            <w:hideMark/>
          </w:tcPr>
          <w:p w14:paraId="2E8B2707"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B650BB0" w14:textId="77777777" w:rsidR="000D0C3C" w:rsidRPr="002A2F0B" w:rsidRDefault="000D0C3C" w:rsidP="000D0C3C">
            <w:pPr>
              <w:jc w:val="right"/>
              <w:rPr>
                <w:rFonts w:cs="Arial"/>
                <w:sz w:val="14"/>
                <w:szCs w:val="14"/>
              </w:rPr>
            </w:pPr>
            <w:r w:rsidRPr="002A2F0B">
              <w:rPr>
                <w:rFonts w:cs="Arial"/>
                <w:sz w:val="14"/>
                <w:szCs w:val="14"/>
              </w:rPr>
              <w:t>55</w:t>
            </w:r>
          </w:p>
        </w:tc>
        <w:tc>
          <w:tcPr>
            <w:tcW w:w="661" w:type="dxa"/>
            <w:tcBorders>
              <w:top w:val="nil"/>
              <w:left w:val="nil"/>
              <w:bottom w:val="nil"/>
              <w:right w:val="nil"/>
            </w:tcBorders>
            <w:shd w:val="clear" w:color="auto" w:fill="auto"/>
            <w:noWrap/>
            <w:vAlign w:val="bottom"/>
            <w:hideMark/>
          </w:tcPr>
          <w:p w14:paraId="5E7E381A" w14:textId="77777777" w:rsidR="000D0C3C" w:rsidRPr="002A2F0B" w:rsidRDefault="000D0C3C" w:rsidP="000D0C3C">
            <w:pPr>
              <w:jc w:val="right"/>
              <w:rPr>
                <w:rFonts w:cs="Arial"/>
                <w:sz w:val="14"/>
                <w:szCs w:val="14"/>
              </w:rPr>
            </w:pPr>
            <w:r w:rsidRPr="002A2F0B">
              <w:rPr>
                <w:rFonts w:cs="Arial"/>
                <w:sz w:val="14"/>
                <w:szCs w:val="14"/>
              </w:rPr>
              <w:t>64</w:t>
            </w:r>
          </w:p>
        </w:tc>
        <w:tc>
          <w:tcPr>
            <w:tcW w:w="661" w:type="dxa"/>
            <w:tcBorders>
              <w:top w:val="nil"/>
              <w:left w:val="nil"/>
              <w:bottom w:val="nil"/>
              <w:right w:val="nil"/>
            </w:tcBorders>
            <w:shd w:val="clear" w:color="auto" w:fill="auto"/>
            <w:noWrap/>
            <w:vAlign w:val="bottom"/>
            <w:hideMark/>
          </w:tcPr>
          <w:p w14:paraId="2B3B1D21" w14:textId="77777777" w:rsidR="000D0C3C" w:rsidRPr="002A2F0B" w:rsidRDefault="000D0C3C" w:rsidP="000D0C3C">
            <w:pPr>
              <w:jc w:val="right"/>
              <w:rPr>
                <w:rFonts w:cs="Arial"/>
                <w:sz w:val="14"/>
                <w:szCs w:val="14"/>
              </w:rPr>
            </w:pPr>
            <w:r w:rsidRPr="002A2F0B">
              <w:rPr>
                <w:rFonts w:cs="Arial"/>
                <w:sz w:val="14"/>
                <w:szCs w:val="14"/>
              </w:rPr>
              <w:t>568</w:t>
            </w:r>
          </w:p>
        </w:tc>
        <w:tc>
          <w:tcPr>
            <w:tcW w:w="661" w:type="dxa"/>
            <w:tcBorders>
              <w:top w:val="nil"/>
              <w:left w:val="nil"/>
              <w:bottom w:val="nil"/>
              <w:right w:val="nil"/>
            </w:tcBorders>
            <w:shd w:val="clear" w:color="auto" w:fill="auto"/>
            <w:noWrap/>
            <w:vAlign w:val="bottom"/>
            <w:hideMark/>
          </w:tcPr>
          <w:p w14:paraId="15D9531B" w14:textId="77777777" w:rsidR="000D0C3C" w:rsidRPr="002A2F0B" w:rsidRDefault="000D0C3C" w:rsidP="000D0C3C">
            <w:pPr>
              <w:jc w:val="right"/>
              <w:rPr>
                <w:rFonts w:cs="Arial"/>
                <w:sz w:val="14"/>
                <w:szCs w:val="14"/>
              </w:rPr>
            </w:pPr>
            <w:r w:rsidRPr="002A2F0B">
              <w:rPr>
                <w:rFonts w:cs="Arial"/>
                <w:sz w:val="14"/>
                <w:szCs w:val="14"/>
              </w:rPr>
              <w:t>922</w:t>
            </w:r>
          </w:p>
        </w:tc>
        <w:tc>
          <w:tcPr>
            <w:tcW w:w="600" w:type="dxa"/>
            <w:tcBorders>
              <w:top w:val="nil"/>
              <w:left w:val="nil"/>
              <w:bottom w:val="nil"/>
              <w:right w:val="nil"/>
            </w:tcBorders>
            <w:shd w:val="clear" w:color="auto" w:fill="auto"/>
            <w:noWrap/>
            <w:vAlign w:val="bottom"/>
            <w:hideMark/>
          </w:tcPr>
          <w:p w14:paraId="4D55FDA9" w14:textId="77777777" w:rsidR="000D0C3C" w:rsidRPr="002A2F0B" w:rsidRDefault="000D0C3C" w:rsidP="000D0C3C">
            <w:pPr>
              <w:jc w:val="right"/>
              <w:rPr>
                <w:rFonts w:cs="Arial"/>
                <w:sz w:val="14"/>
                <w:szCs w:val="14"/>
              </w:rPr>
            </w:pPr>
            <w:r w:rsidRPr="002A2F0B">
              <w:rPr>
                <w:rFonts w:cs="Arial"/>
                <w:sz w:val="14"/>
                <w:szCs w:val="14"/>
              </w:rPr>
              <w:t>109</w:t>
            </w:r>
          </w:p>
        </w:tc>
        <w:tc>
          <w:tcPr>
            <w:tcW w:w="600" w:type="dxa"/>
            <w:tcBorders>
              <w:top w:val="nil"/>
              <w:left w:val="nil"/>
              <w:bottom w:val="nil"/>
              <w:right w:val="nil"/>
            </w:tcBorders>
            <w:shd w:val="clear" w:color="auto" w:fill="auto"/>
            <w:noWrap/>
            <w:vAlign w:val="bottom"/>
            <w:hideMark/>
          </w:tcPr>
          <w:p w14:paraId="76F127D7" w14:textId="77777777" w:rsidR="000D0C3C" w:rsidRPr="002A2F0B" w:rsidRDefault="000D0C3C" w:rsidP="000D0C3C">
            <w:pPr>
              <w:jc w:val="right"/>
              <w:rPr>
                <w:rFonts w:cs="Arial"/>
                <w:sz w:val="14"/>
                <w:szCs w:val="14"/>
              </w:rPr>
            </w:pPr>
            <w:r w:rsidRPr="002A2F0B">
              <w:rPr>
                <w:rFonts w:cs="Arial"/>
                <w:sz w:val="14"/>
                <w:szCs w:val="14"/>
              </w:rPr>
              <w:t>27</w:t>
            </w:r>
          </w:p>
        </w:tc>
        <w:tc>
          <w:tcPr>
            <w:tcW w:w="600" w:type="dxa"/>
            <w:tcBorders>
              <w:top w:val="nil"/>
              <w:left w:val="nil"/>
              <w:bottom w:val="nil"/>
              <w:right w:val="nil"/>
            </w:tcBorders>
            <w:shd w:val="clear" w:color="auto" w:fill="auto"/>
            <w:noWrap/>
            <w:vAlign w:val="bottom"/>
            <w:hideMark/>
          </w:tcPr>
          <w:p w14:paraId="1C924F1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3F0825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CC60A4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485B74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58D555C4"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0B482FC6"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6B5D842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DA412C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A7230B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9C2D7A2"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32D739D2" w14:textId="3AC8AEE0" w:rsidR="000D0C3C" w:rsidRPr="002A2F0B" w:rsidRDefault="000D0C3C" w:rsidP="000D0C3C">
            <w:pPr>
              <w:jc w:val="right"/>
              <w:rPr>
                <w:rFonts w:cs="Arial"/>
                <w:sz w:val="14"/>
                <w:szCs w:val="14"/>
              </w:rPr>
            </w:pPr>
            <w:r w:rsidRPr="002A2F0B">
              <w:rPr>
                <w:rFonts w:cs="Arial"/>
                <w:sz w:val="14"/>
                <w:szCs w:val="14"/>
              </w:rPr>
              <w:t>1 746</w:t>
            </w:r>
          </w:p>
        </w:tc>
      </w:tr>
      <w:tr w:rsidR="000D0C3C" w:rsidRPr="002A2F0B" w14:paraId="27B47238" w14:textId="77777777" w:rsidTr="000D0C3C">
        <w:trPr>
          <w:trHeight w:val="142"/>
        </w:trPr>
        <w:tc>
          <w:tcPr>
            <w:tcW w:w="960" w:type="dxa"/>
            <w:tcBorders>
              <w:top w:val="nil"/>
              <w:left w:val="nil"/>
              <w:bottom w:val="nil"/>
              <w:right w:val="nil"/>
            </w:tcBorders>
            <w:shd w:val="clear" w:color="auto" w:fill="auto"/>
            <w:noWrap/>
            <w:vAlign w:val="bottom"/>
            <w:hideMark/>
          </w:tcPr>
          <w:p w14:paraId="6112C094" w14:textId="33F27BCE" w:rsidR="000D0C3C" w:rsidRPr="002A2F0B" w:rsidRDefault="000D0C3C" w:rsidP="000D0C3C">
            <w:pPr>
              <w:jc w:val="right"/>
              <w:rPr>
                <w:rFonts w:cs="Arial"/>
                <w:sz w:val="14"/>
                <w:szCs w:val="14"/>
              </w:rPr>
            </w:pPr>
            <w:r w:rsidRPr="002A2F0B">
              <w:rPr>
                <w:rFonts w:cs="Arial"/>
                <w:sz w:val="14"/>
                <w:szCs w:val="14"/>
              </w:rPr>
              <w:t>2015</w:t>
            </w:r>
          </w:p>
        </w:tc>
        <w:tc>
          <w:tcPr>
            <w:tcW w:w="600" w:type="dxa"/>
            <w:tcBorders>
              <w:top w:val="nil"/>
              <w:left w:val="nil"/>
              <w:bottom w:val="nil"/>
              <w:right w:val="nil"/>
            </w:tcBorders>
            <w:shd w:val="clear" w:color="auto" w:fill="auto"/>
            <w:noWrap/>
            <w:vAlign w:val="bottom"/>
            <w:hideMark/>
          </w:tcPr>
          <w:p w14:paraId="2772D8F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BFB38F9" w14:textId="77777777" w:rsidR="000D0C3C" w:rsidRPr="002A2F0B" w:rsidRDefault="000D0C3C" w:rsidP="000D0C3C">
            <w:pPr>
              <w:jc w:val="right"/>
              <w:rPr>
                <w:rFonts w:cs="Arial"/>
                <w:sz w:val="14"/>
                <w:szCs w:val="14"/>
              </w:rPr>
            </w:pPr>
            <w:r w:rsidRPr="002A2F0B">
              <w:rPr>
                <w:rFonts w:cs="Arial"/>
                <w:sz w:val="14"/>
                <w:szCs w:val="14"/>
              </w:rPr>
              <w:t>9</w:t>
            </w:r>
          </w:p>
        </w:tc>
        <w:tc>
          <w:tcPr>
            <w:tcW w:w="661" w:type="dxa"/>
            <w:tcBorders>
              <w:top w:val="nil"/>
              <w:left w:val="nil"/>
              <w:bottom w:val="nil"/>
              <w:right w:val="nil"/>
            </w:tcBorders>
            <w:shd w:val="clear" w:color="auto" w:fill="auto"/>
            <w:noWrap/>
            <w:vAlign w:val="bottom"/>
            <w:hideMark/>
          </w:tcPr>
          <w:p w14:paraId="6FC5AB34" w14:textId="77777777" w:rsidR="000D0C3C" w:rsidRPr="002A2F0B" w:rsidRDefault="000D0C3C" w:rsidP="000D0C3C">
            <w:pPr>
              <w:jc w:val="right"/>
              <w:rPr>
                <w:rFonts w:cs="Arial"/>
                <w:sz w:val="14"/>
                <w:szCs w:val="14"/>
              </w:rPr>
            </w:pPr>
            <w:r w:rsidRPr="002A2F0B">
              <w:rPr>
                <w:rFonts w:cs="Arial"/>
                <w:sz w:val="14"/>
                <w:szCs w:val="14"/>
              </w:rPr>
              <w:t>165</w:t>
            </w:r>
          </w:p>
        </w:tc>
        <w:tc>
          <w:tcPr>
            <w:tcW w:w="661" w:type="dxa"/>
            <w:tcBorders>
              <w:top w:val="nil"/>
              <w:left w:val="nil"/>
              <w:bottom w:val="nil"/>
              <w:right w:val="nil"/>
            </w:tcBorders>
            <w:shd w:val="clear" w:color="auto" w:fill="auto"/>
            <w:noWrap/>
            <w:vAlign w:val="bottom"/>
            <w:hideMark/>
          </w:tcPr>
          <w:p w14:paraId="0D45E8BF" w14:textId="77777777" w:rsidR="000D0C3C" w:rsidRPr="002A2F0B" w:rsidRDefault="000D0C3C" w:rsidP="000D0C3C">
            <w:pPr>
              <w:jc w:val="right"/>
              <w:rPr>
                <w:rFonts w:cs="Arial"/>
                <w:sz w:val="14"/>
                <w:szCs w:val="14"/>
              </w:rPr>
            </w:pPr>
            <w:r w:rsidRPr="002A2F0B">
              <w:rPr>
                <w:rFonts w:cs="Arial"/>
                <w:sz w:val="14"/>
                <w:szCs w:val="14"/>
              </w:rPr>
              <w:t>71</w:t>
            </w:r>
          </w:p>
        </w:tc>
        <w:tc>
          <w:tcPr>
            <w:tcW w:w="661" w:type="dxa"/>
            <w:tcBorders>
              <w:top w:val="nil"/>
              <w:left w:val="nil"/>
              <w:bottom w:val="nil"/>
              <w:right w:val="nil"/>
            </w:tcBorders>
            <w:shd w:val="clear" w:color="auto" w:fill="auto"/>
            <w:noWrap/>
            <w:vAlign w:val="bottom"/>
            <w:hideMark/>
          </w:tcPr>
          <w:p w14:paraId="4DFEAECB" w14:textId="77777777" w:rsidR="000D0C3C" w:rsidRPr="002A2F0B" w:rsidRDefault="000D0C3C" w:rsidP="000D0C3C">
            <w:pPr>
              <w:jc w:val="right"/>
              <w:rPr>
                <w:rFonts w:cs="Arial"/>
                <w:sz w:val="14"/>
                <w:szCs w:val="14"/>
              </w:rPr>
            </w:pPr>
            <w:r w:rsidRPr="002A2F0B">
              <w:rPr>
                <w:rFonts w:cs="Arial"/>
                <w:sz w:val="14"/>
                <w:szCs w:val="14"/>
              </w:rPr>
              <w:t>222</w:t>
            </w:r>
          </w:p>
        </w:tc>
        <w:tc>
          <w:tcPr>
            <w:tcW w:w="600" w:type="dxa"/>
            <w:tcBorders>
              <w:top w:val="nil"/>
              <w:left w:val="nil"/>
              <w:bottom w:val="nil"/>
              <w:right w:val="nil"/>
            </w:tcBorders>
            <w:shd w:val="clear" w:color="auto" w:fill="auto"/>
            <w:noWrap/>
            <w:vAlign w:val="bottom"/>
            <w:hideMark/>
          </w:tcPr>
          <w:p w14:paraId="3E847F8F" w14:textId="77777777" w:rsidR="000D0C3C" w:rsidRPr="002A2F0B" w:rsidRDefault="000D0C3C" w:rsidP="000D0C3C">
            <w:pPr>
              <w:jc w:val="right"/>
              <w:rPr>
                <w:rFonts w:cs="Arial"/>
                <w:sz w:val="14"/>
                <w:szCs w:val="14"/>
              </w:rPr>
            </w:pPr>
            <w:r w:rsidRPr="002A2F0B">
              <w:rPr>
                <w:rFonts w:cs="Arial"/>
                <w:sz w:val="14"/>
                <w:szCs w:val="14"/>
              </w:rPr>
              <w:t>331</w:t>
            </w:r>
          </w:p>
        </w:tc>
        <w:tc>
          <w:tcPr>
            <w:tcW w:w="600" w:type="dxa"/>
            <w:tcBorders>
              <w:top w:val="nil"/>
              <w:left w:val="nil"/>
              <w:bottom w:val="nil"/>
              <w:right w:val="nil"/>
            </w:tcBorders>
            <w:shd w:val="clear" w:color="auto" w:fill="auto"/>
            <w:noWrap/>
            <w:vAlign w:val="bottom"/>
            <w:hideMark/>
          </w:tcPr>
          <w:p w14:paraId="7C1E544E" w14:textId="77777777" w:rsidR="000D0C3C" w:rsidRPr="002A2F0B" w:rsidRDefault="000D0C3C" w:rsidP="000D0C3C">
            <w:pPr>
              <w:jc w:val="right"/>
              <w:rPr>
                <w:rFonts w:cs="Arial"/>
                <w:sz w:val="14"/>
                <w:szCs w:val="14"/>
              </w:rPr>
            </w:pPr>
            <w:r w:rsidRPr="002A2F0B">
              <w:rPr>
                <w:rFonts w:cs="Arial"/>
                <w:sz w:val="14"/>
                <w:szCs w:val="14"/>
              </w:rPr>
              <w:t>23</w:t>
            </w:r>
          </w:p>
        </w:tc>
        <w:tc>
          <w:tcPr>
            <w:tcW w:w="600" w:type="dxa"/>
            <w:tcBorders>
              <w:top w:val="nil"/>
              <w:left w:val="nil"/>
              <w:bottom w:val="nil"/>
              <w:right w:val="nil"/>
            </w:tcBorders>
            <w:shd w:val="clear" w:color="auto" w:fill="auto"/>
            <w:noWrap/>
            <w:vAlign w:val="bottom"/>
            <w:hideMark/>
          </w:tcPr>
          <w:p w14:paraId="32953FDB"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2BF706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548E475"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787134B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9FF627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572165F"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44D126DC"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26CC926D"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111A248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hideMark/>
          </w:tcPr>
          <w:p w14:paraId="32F85371"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hideMark/>
          </w:tcPr>
          <w:p w14:paraId="7BA5EE50" w14:textId="77777777" w:rsidR="000D0C3C" w:rsidRPr="002A2F0B" w:rsidRDefault="000D0C3C" w:rsidP="000D0C3C">
            <w:pPr>
              <w:jc w:val="right"/>
              <w:rPr>
                <w:rFonts w:cs="Arial"/>
                <w:sz w:val="14"/>
                <w:szCs w:val="14"/>
              </w:rPr>
            </w:pPr>
            <w:r w:rsidRPr="002A2F0B">
              <w:rPr>
                <w:rFonts w:cs="Arial"/>
                <w:sz w:val="14"/>
                <w:szCs w:val="14"/>
              </w:rPr>
              <w:t>820</w:t>
            </w:r>
          </w:p>
        </w:tc>
      </w:tr>
      <w:tr w:rsidR="000D0C3C" w:rsidRPr="002A2F0B" w14:paraId="2AA39023" w14:textId="77777777" w:rsidTr="00BC1D92">
        <w:trPr>
          <w:trHeight w:val="142"/>
        </w:trPr>
        <w:tc>
          <w:tcPr>
            <w:tcW w:w="960" w:type="dxa"/>
            <w:tcBorders>
              <w:top w:val="nil"/>
              <w:left w:val="nil"/>
              <w:bottom w:val="nil"/>
              <w:right w:val="nil"/>
            </w:tcBorders>
            <w:shd w:val="clear" w:color="auto" w:fill="auto"/>
            <w:noWrap/>
            <w:vAlign w:val="bottom"/>
          </w:tcPr>
          <w:p w14:paraId="508E8B43" w14:textId="78844C9F" w:rsidR="000D0C3C" w:rsidRPr="002A2F0B" w:rsidRDefault="000D0C3C" w:rsidP="000D0C3C">
            <w:pPr>
              <w:jc w:val="right"/>
              <w:rPr>
                <w:rFonts w:cs="Arial"/>
                <w:sz w:val="14"/>
                <w:szCs w:val="14"/>
              </w:rPr>
            </w:pPr>
            <w:r w:rsidRPr="002A2F0B">
              <w:rPr>
                <w:rFonts w:cs="Arial"/>
                <w:sz w:val="14"/>
                <w:szCs w:val="14"/>
              </w:rPr>
              <w:t>2016</w:t>
            </w:r>
          </w:p>
        </w:tc>
        <w:tc>
          <w:tcPr>
            <w:tcW w:w="600" w:type="dxa"/>
            <w:tcBorders>
              <w:top w:val="nil"/>
              <w:left w:val="nil"/>
              <w:bottom w:val="nil"/>
              <w:right w:val="nil"/>
            </w:tcBorders>
            <w:shd w:val="clear" w:color="auto" w:fill="auto"/>
            <w:noWrap/>
            <w:vAlign w:val="bottom"/>
          </w:tcPr>
          <w:p w14:paraId="078156AB" w14:textId="77777777" w:rsidR="000D0C3C" w:rsidRPr="002A2F0B" w:rsidRDefault="000D0C3C" w:rsidP="000D0C3C">
            <w:pPr>
              <w:jc w:val="right"/>
              <w:rPr>
                <w:rFonts w:cs="Arial"/>
                <w:sz w:val="14"/>
                <w:szCs w:val="14"/>
              </w:rPr>
            </w:pPr>
            <w:r w:rsidRPr="002A2F0B">
              <w:rPr>
                <w:rFonts w:cs="Arial"/>
                <w:sz w:val="14"/>
                <w:szCs w:val="14"/>
              </w:rPr>
              <w:t>4</w:t>
            </w:r>
          </w:p>
        </w:tc>
        <w:tc>
          <w:tcPr>
            <w:tcW w:w="600" w:type="dxa"/>
            <w:tcBorders>
              <w:top w:val="nil"/>
              <w:left w:val="nil"/>
              <w:bottom w:val="nil"/>
              <w:right w:val="nil"/>
            </w:tcBorders>
            <w:shd w:val="clear" w:color="auto" w:fill="auto"/>
            <w:noWrap/>
            <w:vAlign w:val="bottom"/>
          </w:tcPr>
          <w:p w14:paraId="07E6A2FC" w14:textId="77777777" w:rsidR="000D0C3C" w:rsidRPr="002A2F0B" w:rsidRDefault="000D0C3C" w:rsidP="000D0C3C">
            <w:pPr>
              <w:jc w:val="right"/>
              <w:rPr>
                <w:rFonts w:cs="Arial"/>
                <w:sz w:val="14"/>
                <w:szCs w:val="14"/>
              </w:rPr>
            </w:pPr>
            <w:r w:rsidRPr="002A2F0B">
              <w:rPr>
                <w:rFonts w:cs="Arial"/>
                <w:sz w:val="14"/>
                <w:szCs w:val="14"/>
              </w:rPr>
              <w:t>4</w:t>
            </w:r>
          </w:p>
        </w:tc>
        <w:tc>
          <w:tcPr>
            <w:tcW w:w="661" w:type="dxa"/>
            <w:tcBorders>
              <w:top w:val="nil"/>
              <w:left w:val="nil"/>
              <w:bottom w:val="nil"/>
              <w:right w:val="nil"/>
            </w:tcBorders>
            <w:shd w:val="clear" w:color="auto" w:fill="auto"/>
            <w:noWrap/>
            <w:vAlign w:val="bottom"/>
          </w:tcPr>
          <w:p w14:paraId="36074E40" w14:textId="77777777" w:rsidR="000D0C3C" w:rsidRPr="002A2F0B" w:rsidRDefault="00BC1D92" w:rsidP="000D0C3C">
            <w:pPr>
              <w:jc w:val="right"/>
              <w:rPr>
                <w:rFonts w:cs="Arial"/>
                <w:sz w:val="14"/>
                <w:szCs w:val="14"/>
              </w:rPr>
            </w:pPr>
            <w:r w:rsidRPr="002A2F0B">
              <w:rPr>
                <w:rFonts w:cs="Arial"/>
                <w:sz w:val="14"/>
                <w:szCs w:val="14"/>
              </w:rPr>
              <w:t>179</w:t>
            </w:r>
          </w:p>
        </w:tc>
        <w:tc>
          <w:tcPr>
            <w:tcW w:w="661" w:type="dxa"/>
            <w:tcBorders>
              <w:top w:val="nil"/>
              <w:left w:val="nil"/>
              <w:bottom w:val="nil"/>
              <w:right w:val="nil"/>
            </w:tcBorders>
            <w:shd w:val="clear" w:color="auto" w:fill="auto"/>
            <w:noWrap/>
            <w:vAlign w:val="bottom"/>
          </w:tcPr>
          <w:p w14:paraId="5151C9A3" w14:textId="77777777" w:rsidR="000D0C3C" w:rsidRPr="002A2F0B" w:rsidRDefault="00BC1D92" w:rsidP="000D0C3C">
            <w:pPr>
              <w:jc w:val="right"/>
              <w:rPr>
                <w:rFonts w:cs="Arial"/>
                <w:sz w:val="14"/>
                <w:szCs w:val="14"/>
              </w:rPr>
            </w:pPr>
            <w:r w:rsidRPr="002A2F0B">
              <w:rPr>
                <w:rFonts w:cs="Arial"/>
                <w:sz w:val="14"/>
                <w:szCs w:val="14"/>
              </w:rPr>
              <w:t>1,454</w:t>
            </w:r>
          </w:p>
        </w:tc>
        <w:tc>
          <w:tcPr>
            <w:tcW w:w="661" w:type="dxa"/>
            <w:tcBorders>
              <w:top w:val="nil"/>
              <w:left w:val="nil"/>
              <w:bottom w:val="nil"/>
              <w:right w:val="nil"/>
            </w:tcBorders>
            <w:shd w:val="clear" w:color="auto" w:fill="auto"/>
            <w:noWrap/>
            <w:vAlign w:val="bottom"/>
          </w:tcPr>
          <w:p w14:paraId="49B14AA1" w14:textId="77777777" w:rsidR="000D0C3C" w:rsidRPr="002A2F0B" w:rsidRDefault="00BC1D92" w:rsidP="000D0C3C">
            <w:pPr>
              <w:jc w:val="right"/>
              <w:rPr>
                <w:rFonts w:cs="Arial"/>
                <w:sz w:val="14"/>
                <w:szCs w:val="14"/>
              </w:rPr>
            </w:pPr>
            <w:r w:rsidRPr="002A2F0B">
              <w:rPr>
                <w:rFonts w:cs="Arial"/>
                <w:sz w:val="14"/>
                <w:szCs w:val="14"/>
              </w:rPr>
              <w:t>173</w:t>
            </w:r>
          </w:p>
        </w:tc>
        <w:tc>
          <w:tcPr>
            <w:tcW w:w="600" w:type="dxa"/>
            <w:tcBorders>
              <w:top w:val="nil"/>
              <w:left w:val="nil"/>
              <w:bottom w:val="nil"/>
              <w:right w:val="nil"/>
            </w:tcBorders>
            <w:shd w:val="clear" w:color="auto" w:fill="auto"/>
            <w:noWrap/>
            <w:vAlign w:val="bottom"/>
          </w:tcPr>
          <w:p w14:paraId="3188E937" w14:textId="77777777" w:rsidR="000D0C3C" w:rsidRPr="002A2F0B" w:rsidRDefault="00BC1D92" w:rsidP="000D0C3C">
            <w:pPr>
              <w:jc w:val="right"/>
              <w:rPr>
                <w:rFonts w:cs="Arial"/>
                <w:sz w:val="14"/>
                <w:szCs w:val="14"/>
              </w:rPr>
            </w:pPr>
            <w:r w:rsidRPr="002A2F0B">
              <w:rPr>
                <w:rFonts w:cs="Arial"/>
                <w:sz w:val="14"/>
                <w:szCs w:val="14"/>
              </w:rPr>
              <w:t>168</w:t>
            </w:r>
          </w:p>
        </w:tc>
        <w:tc>
          <w:tcPr>
            <w:tcW w:w="600" w:type="dxa"/>
            <w:tcBorders>
              <w:top w:val="nil"/>
              <w:left w:val="nil"/>
              <w:bottom w:val="nil"/>
              <w:right w:val="nil"/>
            </w:tcBorders>
            <w:shd w:val="clear" w:color="auto" w:fill="auto"/>
            <w:noWrap/>
            <w:vAlign w:val="bottom"/>
          </w:tcPr>
          <w:p w14:paraId="6C67BDF1" w14:textId="77777777" w:rsidR="000D0C3C" w:rsidRPr="002A2F0B" w:rsidRDefault="00BC1D92" w:rsidP="000D0C3C">
            <w:pPr>
              <w:jc w:val="right"/>
              <w:rPr>
                <w:rFonts w:cs="Arial"/>
                <w:sz w:val="14"/>
                <w:szCs w:val="14"/>
              </w:rPr>
            </w:pPr>
            <w:r w:rsidRPr="002A2F0B">
              <w:rPr>
                <w:rFonts w:cs="Arial"/>
                <w:sz w:val="14"/>
                <w:szCs w:val="14"/>
              </w:rPr>
              <w:t>82</w:t>
            </w:r>
          </w:p>
        </w:tc>
        <w:tc>
          <w:tcPr>
            <w:tcW w:w="600" w:type="dxa"/>
            <w:tcBorders>
              <w:top w:val="nil"/>
              <w:left w:val="nil"/>
              <w:bottom w:val="nil"/>
              <w:right w:val="nil"/>
            </w:tcBorders>
            <w:shd w:val="clear" w:color="auto" w:fill="auto"/>
            <w:noWrap/>
            <w:vAlign w:val="bottom"/>
          </w:tcPr>
          <w:p w14:paraId="62EEB405" w14:textId="77777777" w:rsidR="000D0C3C" w:rsidRPr="002A2F0B" w:rsidRDefault="00BC1D92" w:rsidP="000D0C3C">
            <w:pPr>
              <w:jc w:val="right"/>
              <w:rPr>
                <w:rFonts w:cs="Arial"/>
                <w:sz w:val="14"/>
                <w:szCs w:val="14"/>
              </w:rPr>
            </w:pPr>
            <w:r w:rsidRPr="002A2F0B">
              <w:rPr>
                <w:rFonts w:cs="Arial"/>
                <w:sz w:val="14"/>
                <w:szCs w:val="14"/>
              </w:rPr>
              <w:t>10</w:t>
            </w:r>
          </w:p>
        </w:tc>
        <w:tc>
          <w:tcPr>
            <w:tcW w:w="600" w:type="dxa"/>
            <w:tcBorders>
              <w:top w:val="nil"/>
              <w:left w:val="nil"/>
              <w:bottom w:val="nil"/>
              <w:right w:val="nil"/>
            </w:tcBorders>
            <w:shd w:val="clear" w:color="auto" w:fill="auto"/>
            <w:noWrap/>
            <w:vAlign w:val="bottom"/>
          </w:tcPr>
          <w:p w14:paraId="7A7D0C30" w14:textId="77777777" w:rsidR="000D0C3C"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2A498E9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62F0FC9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52163738"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39513271"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7B08DD62"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1E21EB9E"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1658DF59" w14:textId="77777777" w:rsidR="000D0C3C" w:rsidRPr="002A2F0B" w:rsidRDefault="000D0C3C"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6A7D0FBA" w14:textId="77777777" w:rsidR="000D0C3C" w:rsidRPr="002A2F0B" w:rsidRDefault="000D0C3C"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tcPr>
          <w:p w14:paraId="5AD14DD3" w14:textId="5BCD701F" w:rsidR="000D0C3C" w:rsidRPr="002A2F0B" w:rsidRDefault="000D0C3C" w:rsidP="000D0C3C">
            <w:pPr>
              <w:jc w:val="right"/>
              <w:rPr>
                <w:rFonts w:cs="Arial"/>
                <w:sz w:val="14"/>
                <w:szCs w:val="14"/>
              </w:rPr>
            </w:pPr>
            <w:r w:rsidRPr="002A2F0B">
              <w:rPr>
                <w:rFonts w:cs="Arial"/>
                <w:sz w:val="14"/>
                <w:szCs w:val="14"/>
              </w:rPr>
              <w:t>2 074</w:t>
            </w:r>
          </w:p>
        </w:tc>
      </w:tr>
      <w:tr w:rsidR="00BB6BFB" w:rsidRPr="002A2F0B" w14:paraId="229319BD" w14:textId="77777777" w:rsidTr="00A13E71">
        <w:trPr>
          <w:trHeight w:val="142"/>
        </w:trPr>
        <w:tc>
          <w:tcPr>
            <w:tcW w:w="960" w:type="dxa"/>
            <w:tcBorders>
              <w:top w:val="nil"/>
              <w:left w:val="nil"/>
              <w:bottom w:val="nil"/>
              <w:right w:val="nil"/>
            </w:tcBorders>
            <w:shd w:val="clear" w:color="auto" w:fill="auto"/>
            <w:noWrap/>
            <w:vAlign w:val="bottom"/>
          </w:tcPr>
          <w:p w14:paraId="5FDD6B8D" w14:textId="067C7836" w:rsidR="00BB6BFB" w:rsidRPr="002A2F0B" w:rsidRDefault="00BB6BFB" w:rsidP="000D0C3C">
            <w:pPr>
              <w:jc w:val="right"/>
              <w:rPr>
                <w:rFonts w:cs="Arial"/>
                <w:sz w:val="14"/>
                <w:szCs w:val="14"/>
              </w:rPr>
            </w:pPr>
            <w:r w:rsidRPr="002A2F0B">
              <w:rPr>
                <w:rFonts w:cs="Arial"/>
                <w:sz w:val="14"/>
                <w:szCs w:val="14"/>
              </w:rPr>
              <w:t>2017</w:t>
            </w:r>
          </w:p>
        </w:tc>
        <w:tc>
          <w:tcPr>
            <w:tcW w:w="600" w:type="dxa"/>
            <w:tcBorders>
              <w:top w:val="nil"/>
              <w:left w:val="nil"/>
              <w:bottom w:val="nil"/>
              <w:right w:val="nil"/>
            </w:tcBorders>
            <w:shd w:val="clear" w:color="auto" w:fill="auto"/>
            <w:noWrap/>
            <w:vAlign w:val="bottom"/>
          </w:tcPr>
          <w:p w14:paraId="4C73DC16" w14:textId="77777777" w:rsidR="00BB6BFB" w:rsidRPr="002A2F0B" w:rsidRDefault="00BB6BFB"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13CF05FF" w14:textId="77777777" w:rsidR="00BB6BFB" w:rsidRPr="002A2F0B" w:rsidRDefault="00BB6BFB" w:rsidP="000D0C3C">
            <w:pPr>
              <w:jc w:val="right"/>
              <w:rPr>
                <w:rFonts w:cs="Arial"/>
                <w:sz w:val="14"/>
                <w:szCs w:val="14"/>
              </w:rPr>
            </w:pPr>
            <w:r w:rsidRPr="002A2F0B">
              <w:rPr>
                <w:rFonts w:cs="Arial"/>
                <w:sz w:val="14"/>
                <w:szCs w:val="14"/>
              </w:rPr>
              <w:t>43</w:t>
            </w:r>
          </w:p>
        </w:tc>
        <w:tc>
          <w:tcPr>
            <w:tcW w:w="661" w:type="dxa"/>
            <w:tcBorders>
              <w:top w:val="nil"/>
              <w:left w:val="nil"/>
              <w:bottom w:val="nil"/>
              <w:right w:val="nil"/>
            </w:tcBorders>
            <w:shd w:val="clear" w:color="auto" w:fill="auto"/>
            <w:noWrap/>
            <w:vAlign w:val="bottom"/>
          </w:tcPr>
          <w:p w14:paraId="0825BE7D" w14:textId="77777777" w:rsidR="00BB6BFB" w:rsidRPr="002A2F0B" w:rsidRDefault="00BB6BFB" w:rsidP="000D0C3C">
            <w:pPr>
              <w:jc w:val="right"/>
              <w:rPr>
                <w:rFonts w:cs="Arial"/>
                <w:sz w:val="14"/>
                <w:szCs w:val="14"/>
              </w:rPr>
            </w:pPr>
            <w:r w:rsidRPr="002A2F0B">
              <w:rPr>
                <w:rFonts w:cs="Arial"/>
                <w:sz w:val="14"/>
                <w:szCs w:val="14"/>
              </w:rPr>
              <w:t>54</w:t>
            </w:r>
          </w:p>
        </w:tc>
        <w:tc>
          <w:tcPr>
            <w:tcW w:w="661" w:type="dxa"/>
            <w:tcBorders>
              <w:top w:val="nil"/>
              <w:left w:val="nil"/>
              <w:bottom w:val="nil"/>
              <w:right w:val="nil"/>
            </w:tcBorders>
            <w:shd w:val="clear" w:color="auto" w:fill="auto"/>
            <w:noWrap/>
            <w:vAlign w:val="bottom"/>
          </w:tcPr>
          <w:p w14:paraId="2B097364" w14:textId="77777777" w:rsidR="00BB6BFB" w:rsidRPr="002A2F0B" w:rsidRDefault="00BB6BFB" w:rsidP="000D0C3C">
            <w:pPr>
              <w:jc w:val="right"/>
              <w:rPr>
                <w:rFonts w:cs="Arial"/>
                <w:sz w:val="14"/>
                <w:szCs w:val="14"/>
              </w:rPr>
            </w:pPr>
            <w:r w:rsidRPr="002A2F0B">
              <w:rPr>
                <w:rFonts w:cs="Arial"/>
                <w:sz w:val="14"/>
                <w:szCs w:val="14"/>
              </w:rPr>
              <w:t>469</w:t>
            </w:r>
          </w:p>
        </w:tc>
        <w:tc>
          <w:tcPr>
            <w:tcW w:w="661" w:type="dxa"/>
            <w:tcBorders>
              <w:top w:val="nil"/>
              <w:left w:val="nil"/>
              <w:bottom w:val="nil"/>
              <w:right w:val="nil"/>
            </w:tcBorders>
            <w:shd w:val="clear" w:color="auto" w:fill="auto"/>
            <w:noWrap/>
            <w:vAlign w:val="bottom"/>
          </w:tcPr>
          <w:p w14:paraId="249C7CBA" w14:textId="67B5CEBD" w:rsidR="00BB6BFB" w:rsidRPr="002A2F0B" w:rsidRDefault="00BB6BFB" w:rsidP="000D0C3C">
            <w:pPr>
              <w:jc w:val="right"/>
              <w:rPr>
                <w:rFonts w:cs="Arial"/>
                <w:sz w:val="14"/>
                <w:szCs w:val="14"/>
              </w:rPr>
            </w:pPr>
            <w:r w:rsidRPr="002A2F0B">
              <w:rPr>
                <w:rFonts w:cs="Arial"/>
                <w:sz w:val="14"/>
                <w:szCs w:val="14"/>
              </w:rPr>
              <w:t>2 681</w:t>
            </w:r>
          </w:p>
        </w:tc>
        <w:tc>
          <w:tcPr>
            <w:tcW w:w="600" w:type="dxa"/>
            <w:tcBorders>
              <w:top w:val="nil"/>
              <w:left w:val="nil"/>
              <w:bottom w:val="nil"/>
              <w:right w:val="nil"/>
            </w:tcBorders>
            <w:shd w:val="clear" w:color="auto" w:fill="auto"/>
            <w:noWrap/>
            <w:vAlign w:val="bottom"/>
          </w:tcPr>
          <w:p w14:paraId="2269A44B" w14:textId="77777777" w:rsidR="00BB6BFB" w:rsidRPr="002A2F0B" w:rsidRDefault="00BB6BFB" w:rsidP="000D0C3C">
            <w:pPr>
              <w:jc w:val="right"/>
              <w:rPr>
                <w:rFonts w:cs="Arial"/>
                <w:sz w:val="14"/>
                <w:szCs w:val="14"/>
              </w:rPr>
            </w:pPr>
            <w:r w:rsidRPr="002A2F0B">
              <w:rPr>
                <w:rFonts w:cs="Arial"/>
                <w:sz w:val="14"/>
                <w:szCs w:val="14"/>
              </w:rPr>
              <w:t>808</w:t>
            </w:r>
          </w:p>
        </w:tc>
        <w:tc>
          <w:tcPr>
            <w:tcW w:w="600" w:type="dxa"/>
            <w:tcBorders>
              <w:top w:val="nil"/>
              <w:left w:val="nil"/>
              <w:bottom w:val="nil"/>
              <w:right w:val="nil"/>
            </w:tcBorders>
            <w:shd w:val="clear" w:color="auto" w:fill="auto"/>
            <w:noWrap/>
            <w:vAlign w:val="bottom"/>
          </w:tcPr>
          <w:p w14:paraId="49D097FA" w14:textId="77777777" w:rsidR="00BB6BFB" w:rsidRPr="002A2F0B" w:rsidRDefault="00BB6BFB" w:rsidP="000D0C3C">
            <w:pPr>
              <w:jc w:val="right"/>
              <w:rPr>
                <w:rFonts w:cs="Arial"/>
                <w:sz w:val="14"/>
                <w:szCs w:val="14"/>
              </w:rPr>
            </w:pPr>
            <w:r w:rsidRPr="002A2F0B">
              <w:rPr>
                <w:rFonts w:cs="Arial"/>
                <w:sz w:val="14"/>
                <w:szCs w:val="14"/>
              </w:rPr>
              <w:t>502</w:t>
            </w:r>
          </w:p>
        </w:tc>
        <w:tc>
          <w:tcPr>
            <w:tcW w:w="600" w:type="dxa"/>
            <w:tcBorders>
              <w:top w:val="nil"/>
              <w:left w:val="nil"/>
              <w:bottom w:val="nil"/>
              <w:right w:val="nil"/>
            </w:tcBorders>
            <w:shd w:val="clear" w:color="auto" w:fill="auto"/>
            <w:noWrap/>
            <w:vAlign w:val="bottom"/>
          </w:tcPr>
          <w:p w14:paraId="62633DA4" w14:textId="77777777" w:rsidR="00BB6BFB" w:rsidRPr="002A2F0B" w:rsidRDefault="00BC1D92" w:rsidP="000D0C3C">
            <w:pPr>
              <w:jc w:val="right"/>
              <w:rPr>
                <w:rFonts w:cs="Arial"/>
                <w:sz w:val="14"/>
                <w:szCs w:val="14"/>
              </w:rPr>
            </w:pPr>
            <w:r w:rsidRPr="002A2F0B">
              <w:rPr>
                <w:rFonts w:cs="Arial"/>
                <w:sz w:val="14"/>
                <w:szCs w:val="14"/>
              </w:rPr>
              <w:t>165</w:t>
            </w:r>
          </w:p>
        </w:tc>
        <w:tc>
          <w:tcPr>
            <w:tcW w:w="600" w:type="dxa"/>
            <w:tcBorders>
              <w:top w:val="nil"/>
              <w:left w:val="nil"/>
              <w:bottom w:val="nil"/>
              <w:right w:val="nil"/>
            </w:tcBorders>
            <w:shd w:val="clear" w:color="auto" w:fill="auto"/>
            <w:noWrap/>
            <w:vAlign w:val="bottom"/>
          </w:tcPr>
          <w:p w14:paraId="1440A508"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0F07DF54"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3C0F4E91"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3245DB3B"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3CF83602"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193CC0D2"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4ABE06D0"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7718412F" w14:textId="77777777" w:rsidR="00BB6BFB" w:rsidRPr="002A2F0B" w:rsidRDefault="00BC1D92"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vAlign w:val="bottom"/>
          </w:tcPr>
          <w:p w14:paraId="7889B04A" w14:textId="77777777" w:rsidR="00BB6BFB" w:rsidRPr="002A2F0B" w:rsidRDefault="00BC1D92"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vAlign w:val="bottom"/>
          </w:tcPr>
          <w:p w14:paraId="553D0FC7" w14:textId="055D6DC2" w:rsidR="00BB6BFB" w:rsidRPr="002A2F0B" w:rsidRDefault="00BC1D92" w:rsidP="000D0C3C">
            <w:pPr>
              <w:jc w:val="right"/>
              <w:rPr>
                <w:rFonts w:cs="Arial"/>
                <w:sz w:val="14"/>
                <w:szCs w:val="14"/>
              </w:rPr>
            </w:pPr>
            <w:r w:rsidRPr="002A2F0B">
              <w:rPr>
                <w:rFonts w:cs="Arial"/>
                <w:sz w:val="14"/>
                <w:szCs w:val="14"/>
              </w:rPr>
              <w:t>4 274</w:t>
            </w:r>
          </w:p>
        </w:tc>
      </w:tr>
      <w:tr w:rsidR="00A13E71" w:rsidRPr="002A2F0B" w14:paraId="46482C60" w14:textId="77777777" w:rsidTr="00625E52">
        <w:trPr>
          <w:trHeight w:val="80"/>
        </w:trPr>
        <w:tc>
          <w:tcPr>
            <w:tcW w:w="960" w:type="dxa"/>
            <w:tcBorders>
              <w:top w:val="nil"/>
              <w:left w:val="nil"/>
              <w:bottom w:val="nil"/>
              <w:right w:val="nil"/>
            </w:tcBorders>
            <w:shd w:val="clear" w:color="auto" w:fill="auto"/>
            <w:noWrap/>
            <w:vAlign w:val="bottom"/>
          </w:tcPr>
          <w:p w14:paraId="004F3657" w14:textId="701C5A40" w:rsidR="00A13E71" w:rsidRPr="002A2F0B" w:rsidRDefault="00A13E71" w:rsidP="000D0C3C">
            <w:pPr>
              <w:jc w:val="right"/>
              <w:rPr>
                <w:rFonts w:cs="Arial"/>
                <w:sz w:val="14"/>
                <w:szCs w:val="14"/>
              </w:rPr>
            </w:pPr>
            <w:r w:rsidRPr="002A2F0B">
              <w:rPr>
                <w:rFonts w:cs="Arial"/>
                <w:sz w:val="14"/>
                <w:szCs w:val="14"/>
              </w:rPr>
              <w:t>2018</w:t>
            </w:r>
          </w:p>
        </w:tc>
        <w:tc>
          <w:tcPr>
            <w:tcW w:w="600" w:type="dxa"/>
            <w:tcBorders>
              <w:top w:val="nil"/>
              <w:left w:val="nil"/>
              <w:bottom w:val="nil"/>
              <w:right w:val="nil"/>
            </w:tcBorders>
            <w:shd w:val="clear" w:color="auto" w:fill="auto"/>
            <w:noWrap/>
          </w:tcPr>
          <w:p w14:paraId="79E45070"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46EED8AB" w14:textId="77777777" w:rsidR="00A13E71" w:rsidRPr="002A2F0B" w:rsidRDefault="00A13E71" w:rsidP="000D0C3C">
            <w:pPr>
              <w:jc w:val="right"/>
              <w:rPr>
                <w:rFonts w:cs="Arial"/>
                <w:sz w:val="14"/>
                <w:szCs w:val="14"/>
              </w:rPr>
            </w:pPr>
            <w:r w:rsidRPr="002A2F0B">
              <w:rPr>
                <w:rFonts w:cs="Arial"/>
                <w:sz w:val="14"/>
                <w:szCs w:val="14"/>
              </w:rPr>
              <w:t>99</w:t>
            </w:r>
          </w:p>
        </w:tc>
        <w:tc>
          <w:tcPr>
            <w:tcW w:w="661" w:type="dxa"/>
            <w:tcBorders>
              <w:top w:val="nil"/>
              <w:left w:val="nil"/>
              <w:bottom w:val="nil"/>
              <w:right w:val="nil"/>
            </w:tcBorders>
            <w:shd w:val="clear" w:color="auto" w:fill="auto"/>
            <w:noWrap/>
          </w:tcPr>
          <w:p w14:paraId="53FAE346" w14:textId="77777777" w:rsidR="00A13E71" w:rsidRPr="002A2F0B" w:rsidRDefault="00A13E71" w:rsidP="000D0C3C">
            <w:pPr>
              <w:jc w:val="right"/>
              <w:rPr>
                <w:rFonts w:cs="Arial"/>
                <w:sz w:val="14"/>
                <w:szCs w:val="14"/>
              </w:rPr>
            </w:pPr>
            <w:r w:rsidRPr="002A2F0B">
              <w:rPr>
                <w:rFonts w:cs="Arial"/>
                <w:sz w:val="14"/>
                <w:szCs w:val="14"/>
              </w:rPr>
              <w:t>149</w:t>
            </w:r>
          </w:p>
        </w:tc>
        <w:tc>
          <w:tcPr>
            <w:tcW w:w="661" w:type="dxa"/>
            <w:tcBorders>
              <w:top w:val="nil"/>
              <w:left w:val="nil"/>
              <w:bottom w:val="nil"/>
              <w:right w:val="nil"/>
            </w:tcBorders>
            <w:shd w:val="clear" w:color="auto" w:fill="auto"/>
            <w:noWrap/>
          </w:tcPr>
          <w:p w14:paraId="5AEDD563" w14:textId="77777777" w:rsidR="00A13E71" w:rsidRPr="002A2F0B" w:rsidRDefault="00A13E71" w:rsidP="000D0C3C">
            <w:pPr>
              <w:jc w:val="right"/>
              <w:rPr>
                <w:rFonts w:cs="Arial"/>
                <w:sz w:val="14"/>
                <w:szCs w:val="14"/>
              </w:rPr>
            </w:pPr>
            <w:r w:rsidRPr="002A2F0B">
              <w:rPr>
                <w:rFonts w:cs="Arial"/>
                <w:sz w:val="14"/>
                <w:szCs w:val="14"/>
              </w:rPr>
              <w:t>607</w:t>
            </w:r>
          </w:p>
        </w:tc>
        <w:tc>
          <w:tcPr>
            <w:tcW w:w="661" w:type="dxa"/>
            <w:tcBorders>
              <w:top w:val="nil"/>
              <w:left w:val="nil"/>
              <w:bottom w:val="nil"/>
              <w:right w:val="nil"/>
            </w:tcBorders>
            <w:shd w:val="clear" w:color="auto" w:fill="auto"/>
            <w:noWrap/>
          </w:tcPr>
          <w:p w14:paraId="71201273" w14:textId="77777777" w:rsidR="00A13E71" w:rsidRPr="002A2F0B" w:rsidRDefault="00A13E71" w:rsidP="000D0C3C">
            <w:pPr>
              <w:jc w:val="right"/>
              <w:rPr>
                <w:rFonts w:cs="Arial"/>
                <w:sz w:val="14"/>
                <w:szCs w:val="14"/>
              </w:rPr>
            </w:pPr>
            <w:r w:rsidRPr="002A2F0B">
              <w:rPr>
                <w:rFonts w:cs="Arial"/>
                <w:sz w:val="14"/>
                <w:szCs w:val="14"/>
              </w:rPr>
              <w:t>550</w:t>
            </w:r>
          </w:p>
        </w:tc>
        <w:tc>
          <w:tcPr>
            <w:tcW w:w="600" w:type="dxa"/>
            <w:tcBorders>
              <w:top w:val="nil"/>
              <w:left w:val="nil"/>
              <w:bottom w:val="nil"/>
              <w:right w:val="nil"/>
            </w:tcBorders>
            <w:shd w:val="clear" w:color="auto" w:fill="auto"/>
            <w:noWrap/>
          </w:tcPr>
          <w:p w14:paraId="7670BDA9" w14:textId="77777777" w:rsidR="00A13E71" w:rsidRPr="002A2F0B" w:rsidRDefault="00A13E71" w:rsidP="000D0C3C">
            <w:pPr>
              <w:jc w:val="right"/>
              <w:rPr>
                <w:rFonts w:cs="Arial"/>
                <w:sz w:val="14"/>
                <w:szCs w:val="14"/>
              </w:rPr>
            </w:pPr>
            <w:r w:rsidRPr="002A2F0B">
              <w:rPr>
                <w:rFonts w:cs="Arial"/>
                <w:sz w:val="14"/>
                <w:szCs w:val="14"/>
              </w:rPr>
              <w:t>346</w:t>
            </w:r>
          </w:p>
        </w:tc>
        <w:tc>
          <w:tcPr>
            <w:tcW w:w="600" w:type="dxa"/>
            <w:tcBorders>
              <w:top w:val="nil"/>
              <w:left w:val="nil"/>
              <w:bottom w:val="nil"/>
              <w:right w:val="nil"/>
            </w:tcBorders>
            <w:shd w:val="clear" w:color="auto" w:fill="auto"/>
            <w:noWrap/>
          </w:tcPr>
          <w:p w14:paraId="5E28EE36"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63476428"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44DA4ADE"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0576F58D" w14:textId="77777777" w:rsidR="00A13E71" w:rsidRPr="002A2F0B" w:rsidRDefault="00A13E71" w:rsidP="000D0C3C">
            <w:pPr>
              <w:jc w:val="right"/>
              <w:rPr>
                <w:rFonts w:cs="Arial"/>
                <w:sz w:val="14"/>
                <w:szCs w:val="14"/>
              </w:rPr>
            </w:pPr>
            <w:r w:rsidRPr="002A2F0B">
              <w:rPr>
                <w:rFonts w:cs="Arial"/>
                <w:sz w:val="14"/>
                <w:szCs w:val="14"/>
              </w:rPr>
              <w:t>18</w:t>
            </w:r>
          </w:p>
        </w:tc>
        <w:tc>
          <w:tcPr>
            <w:tcW w:w="600" w:type="dxa"/>
            <w:tcBorders>
              <w:top w:val="nil"/>
              <w:left w:val="nil"/>
              <w:bottom w:val="nil"/>
              <w:right w:val="nil"/>
            </w:tcBorders>
            <w:shd w:val="clear" w:color="auto" w:fill="auto"/>
            <w:noWrap/>
          </w:tcPr>
          <w:p w14:paraId="3FB6DFF7"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65BAD3FB"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4B632870"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36132BE0"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18870C64"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0FF30DE8" w14:textId="77777777" w:rsidR="00A13E71" w:rsidRPr="002A2F0B" w:rsidRDefault="00A13E71" w:rsidP="000D0C3C">
            <w:pPr>
              <w:jc w:val="right"/>
              <w:rPr>
                <w:rFonts w:cs="Arial"/>
                <w:sz w:val="14"/>
                <w:szCs w:val="14"/>
              </w:rPr>
            </w:pPr>
            <w:r w:rsidRPr="002A2F0B">
              <w:rPr>
                <w:rFonts w:cs="Arial"/>
                <w:sz w:val="14"/>
                <w:szCs w:val="14"/>
              </w:rPr>
              <w:t>0</w:t>
            </w:r>
          </w:p>
        </w:tc>
        <w:tc>
          <w:tcPr>
            <w:tcW w:w="600" w:type="dxa"/>
            <w:tcBorders>
              <w:top w:val="nil"/>
              <w:left w:val="nil"/>
              <w:bottom w:val="nil"/>
              <w:right w:val="nil"/>
            </w:tcBorders>
            <w:shd w:val="clear" w:color="auto" w:fill="auto"/>
            <w:noWrap/>
          </w:tcPr>
          <w:p w14:paraId="7A692BE2" w14:textId="77777777" w:rsidR="00A13E71" w:rsidRPr="002A2F0B" w:rsidRDefault="00A13E71" w:rsidP="000D0C3C">
            <w:pPr>
              <w:jc w:val="right"/>
              <w:rPr>
                <w:rFonts w:cs="Arial"/>
                <w:sz w:val="14"/>
                <w:szCs w:val="14"/>
              </w:rPr>
            </w:pPr>
            <w:r w:rsidRPr="002A2F0B">
              <w:rPr>
                <w:rFonts w:cs="Arial"/>
                <w:sz w:val="14"/>
                <w:szCs w:val="14"/>
              </w:rPr>
              <w:t>0</w:t>
            </w:r>
          </w:p>
        </w:tc>
        <w:tc>
          <w:tcPr>
            <w:tcW w:w="661" w:type="dxa"/>
            <w:tcBorders>
              <w:top w:val="nil"/>
              <w:left w:val="nil"/>
              <w:bottom w:val="nil"/>
              <w:right w:val="nil"/>
            </w:tcBorders>
            <w:shd w:val="clear" w:color="auto" w:fill="auto"/>
            <w:noWrap/>
          </w:tcPr>
          <w:p w14:paraId="2FC57C8E" w14:textId="18CA2FBE" w:rsidR="00A13E71" w:rsidRPr="002A2F0B" w:rsidRDefault="00A13E71" w:rsidP="000D0C3C">
            <w:pPr>
              <w:jc w:val="right"/>
              <w:rPr>
                <w:rFonts w:cs="Arial"/>
                <w:sz w:val="14"/>
                <w:szCs w:val="14"/>
              </w:rPr>
            </w:pPr>
            <w:r w:rsidRPr="002A2F0B">
              <w:rPr>
                <w:rFonts w:cs="Arial"/>
                <w:sz w:val="14"/>
                <w:szCs w:val="14"/>
              </w:rPr>
              <w:t>1 770</w:t>
            </w:r>
          </w:p>
        </w:tc>
      </w:tr>
      <w:tr w:rsidR="007A27D2" w:rsidRPr="002A2F0B" w14:paraId="228F9FCB" w14:textId="77777777" w:rsidTr="00625E52">
        <w:trPr>
          <w:trHeight w:val="142"/>
        </w:trPr>
        <w:tc>
          <w:tcPr>
            <w:tcW w:w="960" w:type="dxa"/>
            <w:tcBorders>
              <w:top w:val="nil"/>
              <w:left w:val="nil"/>
              <w:bottom w:val="single" w:sz="8" w:space="0" w:color="auto"/>
              <w:right w:val="nil"/>
            </w:tcBorders>
            <w:shd w:val="clear" w:color="auto" w:fill="auto"/>
            <w:noWrap/>
            <w:vAlign w:val="bottom"/>
          </w:tcPr>
          <w:p w14:paraId="7A29D7F2" w14:textId="0ABF30A8" w:rsidR="007A27D2" w:rsidRPr="002A2F0B" w:rsidRDefault="007A27D2" w:rsidP="007A27D2">
            <w:pPr>
              <w:jc w:val="right"/>
              <w:rPr>
                <w:rFonts w:cs="Arial"/>
                <w:sz w:val="14"/>
                <w:szCs w:val="14"/>
              </w:rPr>
            </w:pPr>
            <w:r w:rsidRPr="002A2F0B">
              <w:rPr>
                <w:rFonts w:cs="Arial"/>
                <w:sz w:val="14"/>
                <w:szCs w:val="14"/>
              </w:rPr>
              <w:t>2019</w:t>
            </w:r>
          </w:p>
        </w:tc>
        <w:tc>
          <w:tcPr>
            <w:tcW w:w="600" w:type="dxa"/>
            <w:tcBorders>
              <w:top w:val="nil"/>
              <w:left w:val="nil"/>
              <w:bottom w:val="single" w:sz="8" w:space="0" w:color="auto"/>
              <w:right w:val="nil"/>
            </w:tcBorders>
            <w:shd w:val="clear" w:color="auto" w:fill="auto"/>
            <w:noWrap/>
            <w:vAlign w:val="bottom"/>
          </w:tcPr>
          <w:p w14:paraId="324E5022" w14:textId="0BD50CDC" w:rsidR="007A27D2" w:rsidRPr="002A2F0B" w:rsidRDefault="007A27D2" w:rsidP="007A27D2">
            <w:pPr>
              <w:jc w:val="right"/>
              <w:rPr>
                <w:rFonts w:cs="Arial"/>
                <w:sz w:val="14"/>
                <w:szCs w:val="14"/>
              </w:rPr>
            </w:pPr>
            <w:r w:rsidRPr="002A2F0B">
              <w:rPr>
                <w:rFonts w:cs="Arial"/>
                <w:sz w:val="14"/>
                <w:szCs w:val="14"/>
              </w:rPr>
              <w:t>9</w:t>
            </w:r>
          </w:p>
        </w:tc>
        <w:tc>
          <w:tcPr>
            <w:tcW w:w="600" w:type="dxa"/>
            <w:tcBorders>
              <w:top w:val="nil"/>
              <w:left w:val="nil"/>
              <w:bottom w:val="single" w:sz="8" w:space="0" w:color="auto"/>
              <w:right w:val="nil"/>
            </w:tcBorders>
            <w:shd w:val="clear" w:color="auto" w:fill="auto"/>
            <w:noWrap/>
            <w:vAlign w:val="bottom"/>
          </w:tcPr>
          <w:p w14:paraId="0164ED84" w14:textId="075AFF62" w:rsidR="007A27D2" w:rsidRPr="002A2F0B" w:rsidRDefault="007A27D2" w:rsidP="007A27D2">
            <w:pPr>
              <w:jc w:val="right"/>
              <w:rPr>
                <w:rFonts w:cs="Arial"/>
                <w:sz w:val="14"/>
                <w:szCs w:val="14"/>
              </w:rPr>
            </w:pPr>
            <w:r w:rsidRPr="002A2F0B">
              <w:rPr>
                <w:rFonts w:cs="Arial"/>
                <w:sz w:val="14"/>
                <w:szCs w:val="14"/>
              </w:rPr>
              <w:t>110</w:t>
            </w:r>
          </w:p>
        </w:tc>
        <w:tc>
          <w:tcPr>
            <w:tcW w:w="661" w:type="dxa"/>
            <w:tcBorders>
              <w:top w:val="nil"/>
              <w:left w:val="nil"/>
              <w:bottom w:val="single" w:sz="8" w:space="0" w:color="auto"/>
              <w:right w:val="nil"/>
            </w:tcBorders>
            <w:shd w:val="clear" w:color="auto" w:fill="auto"/>
            <w:noWrap/>
            <w:vAlign w:val="bottom"/>
          </w:tcPr>
          <w:p w14:paraId="17F8872B" w14:textId="067FCCE5" w:rsidR="007A27D2" w:rsidRPr="002A2F0B" w:rsidRDefault="007A27D2" w:rsidP="007A27D2">
            <w:pPr>
              <w:jc w:val="right"/>
              <w:rPr>
                <w:rFonts w:cs="Arial"/>
                <w:sz w:val="14"/>
                <w:szCs w:val="14"/>
              </w:rPr>
            </w:pPr>
            <w:r w:rsidRPr="002A2F0B">
              <w:rPr>
                <w:rFonts w:cs="Arial"/>
                <w:sz w:val="14"/>
                <w:szCs w:val="14"/>
              </w:rPr>
              <w:t>1 157</w:t>
            </w:r>
          </w:p>
        </w:tc>
        <w:tc>
          <w:tcPr>
            <w:tcW w:w="661" w:type="dxa"/>
            <w:tcBorders>
              <w:top w:val="nil"/>
              <w:left w:val="nil"/>
              <w:bottom w:val="single" w:sz="8" w:space="0" w:color="auto"/>
              <w:right w:val="nil"/>
            </w:tcBorders>
            <w:shd w:val="clear" w:color="auto" w:fill="auto"/>
            <w:noWrap/>
            <w:vAlign w:val="bottom"/>
          </w:tcPr>
          <w:p w14:paraId="34664887" w14:textId="2C9FBE9B" w:rsidR="007A27D2" w:rsidRPr="002A2F0B" w:rsidRDefault="007A27D2" w:rsidP="007A27D2">
            <w:pPr>
              <w:jc w:val="right"/>
              <w:rPr>
                <w:rFonts w:cs="Arial"/>
                <w:sz w:val="14"/>
                <w:szCs w:val="14"/>
              </w:rPr>
            </w:pPr>
            <w:r w:rsidRPr="002A2F0B">
              <w:rPr>
                <w:rFonts w:cs="Arial"/>
                <w:sz w:val="14"/>
                <w:szCs w:val="14"/>
              </w:rPr>
              <w:t>1 042</w:t>
            </w:r>
          </w:p>
        </w:tc>
        <w:tc>
          <w:tcPr>
            <w:tcW w:w="661" w:type="dxa"/>
            <w:tcBorders>
              <w:top w:val="nil"/>
              <w:left w:val="nil"/>
              <w:bottom w:val="single" w:sz="8" w:space="0" w:color="auto"/>
              <w:right w:val="nil"/>
            </w:tcBorders>
            <w:shd w:val="clear" w:color="auto" w:fill="auto"/>
            <w:noWrap/>
            <w:vAlign w:val="bottom"/>
          </w:tcPr>
          <w:p w14:paraId="52F92218" w14:textId="2D2DD765" w:rsidR="007A27D2" w:rsidRPr="002A2F0B" w:rsidRDefault="007A27D2" w:rsidP="007A27D2">
            <w:pPr>
              <w:jc w:val="right"/>
              <w:rPr>
                <w:rFonts w:cs="Arial"/>
                <w:sz w:val="14"/>
                <w:szCs w:val="14"/>
              </w:rPr>
            </w:pPr>
            <w:r w:rsidRPr="002A2F0B">
              <w:rPr>
                <w:rFonts w:cs="Arial"/>
                <w:sz w:val="14"/>
                <w:szCs w:val="14"/>
              </w:rPr>
              <w:t>1 982</w:t>
            </w:r>
          </w:p>
        </w:tc>
        <w:tc>
          <w:tcPr>
            <w:tcW w:w="600" w:type="dxa"/>
            <w:tcBorders>
              <w:top w:val="nil"/>
              <w:left w:val="nil"/>
              <w:bottom w:val="single" w:sz="8" w:space="0" w:color="auto"/>
              <w:right w:val="nil"/>
            </w:tcBorders>
            <w:shd w:val="clear" w:color="auto" w:fill="auto"/>
            <w:noWrap/>
            <w:vAlign w:val="bottom"/>
          </w:tcPr>
          <w:p w14:paraId="3A9DDA02" w14:textId="2C255E7E" w:rsidR="007A27D2" w:rsidRPr="002A2F0B" w:rsidRDefault="007A27D2" w:rsidP="007A27D2">
            <w:pPr>
              <w:jc w:val="right"/>
              <w:rPr>
                <w:rFonts w:cs="Arial"/>
                <w:sz w:val="14"/>
                <w:szCs w:val="14"/>
              </w:rPr>
            </w:pPr>
            <w:r w:rsidRPr="002A2F0B">
              <w:rPr>
                <w:rFonts w:cs="Arial"/>
                <w:sz w:val="14"/>
                <w:szCs w:val="14"/>
              </w:rPr>
              <w:t>834</w:t>
            </w:r>
          </w:p>
        </w:tc>
        <w:tc>
          <w:tcPr>
            <w:tcW w:w="600" w:type="dxa"/>
            <w:tcBorders>
              <w:top w:val="nil"/>
              <w:left w:val="nil"/>
              <w:bottom w:val="single" w:sz="8" w:space="0" w:color="auto"/>
              <w:right w:val="nil"/>
            </w:tcBorders>
            <w:shd w:val="clear" w:color="auto" w:fill="auto"/>
            <w:noWrap/>
            <w:vAlign w:val="bottom"/>
          </w:tcPr>
          <w:p w14:paraId="54C15472" w14:textId="30A6BF72" w:rsidR="007A27D2" w:rsidRPr="002A2F0B" w:rsidRDefault="007A27D2" w:rsidP="007A27D2">
            <w:pPr>
              <w:jc w:val="right"/>
              <w:rPr>
                <w:rFonts w:cs="Arial"/>
                <w:sz w:val="14"/>
                <w:szCs w:val="14"/>
              </w:rPr>
            </w:pPr>
            <w:r w:rsidRPr="002A2F0B">
              <w:rPr>
                <w:rFonts w:cs="Arial"/>
                <w:sz w:val="14"/>
                <w:szCs w:val="14"/>
              </w:rPr>
              <w:t>213</w:t>
            </w:r>
          </w:p>
        </w:tc>
        <w:tc>
          <w:tcPr>
            <w:tcW w:w="600" w:type="dxa"/>
            <w:tcBorders>
              <w:top w:val="nil"/>
              <w:left w:val="nil"/>
              <w:bottom w:val="single" w:sz="8" w:space="0" w:color="auto"/>
              <w:right w:val="nil"/>
            </w:tcBorders>
            <w:shd w:val="clear" w:color="auto" w:fill="auto"/>
            <w:noWrap/>
            <w:vAlign w:val="bottom"/>
          </w:tcPr>
          <w:p w14:paraId="17D16B77" w14:textId="080B50AF" w:rsidR="007A27D2" w:rsidRPr="002A2F0B" w:rsidRDefault="007A27D2" w:rsidP="007A27D2">
            <w:pPr>
              <w:jc w:val="right"/>
              <w:rPr>
                <w:rFonts w:cs="Arial"/>
                <w:sz w:val="14"/>
                <w:szCs w:val="14"/>
              </w:rPr>
            </w:pPr>
            <w:r w:rsidRPr="002A2F0B">
              <w:rPr>
                <w:rFonts w:cs="Arial"/>
                <w:sz w:val="14"/>
                <w:szCs w:val="14"/>
              </w:rPr>
              <w:t>8</w:t>
            </w:r>
          </w:p>
        </w:tc>
        <w:tc>
          <w:tcPr>
            <w:tcW w:w="600" w:type="dxa"/>
            <w:tcBorders>
              <w:top w:val="nil"/>
              <w:left w:val="nil"/>
              <w:bottom w:val="single" w:sz="8" w:space="0" w:color="auto"/>
              <w:right w:val="nil"/>
            </w:tcBorders>
            <w:shd w:val="clear" w:color="auto" w:fill="auto"/>
            <w:noWrap/>
            <w:vAlign w:val="bottom"/>
          </w:tcPr>
          <w:p w14:paraId="581463BC" w14:textId="3522FC00"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1430348" w14:textId="1A2A6F35"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2E1AEC9" w14:textId="68F90A9C"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46FB0F63" w14:textId="3518F204"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88A35EA" w14:textId="19095A26"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59430987" w14:textId="16D41D5A"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7BD170BB" w14:textId="6276CC5A"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CDEBD55" w14:textId="028A7D8E" w:rsidR="007A27D2" w:rsidRPr="002A2F0B" w:rsidRDefault="007A27D2" w:rsidP="007A27D2">
            <w:pPr>
              <w:jc w:val="right"/>
              <w:rPr>
                <w:rFonts w:cs="Arial"/>
                <w:sz w:val="14"/>
                <w:szCs w:val="14"/>
              </w:rPr>
            </w:pPr>
            <w:r w:rsidRPr="002A2F0B">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7812220B" w14:textId="15FF506F" w:rsidR="007A27D2" w:rsidRPr="002A2F0B" w:rsidRDefault="007A27D2" w:rsidP="007A27D2">
            <w:pPr>
              <w:jc w:val="right"/>
              <w:rPr>
                <w:rFonts w:cs="Arial"/>
                <w:sz w:val="14"/>
                <w:szCs w:val="14"/>
              </w:rPr>
            </w:pPr>
            <w:r w:rsidRPr="002A2F0B">
              <w:rPr>
                <w:rFonts w:cs="Arial"/>
                <w:sz w:val="14"/>
                <w:szCs w:val="14"/>
              </w:rPr>
              <w:t>0</w:t>
            </w:r>
          </w:p>
        </w:tc>
        <w:tc>
          <w:tcPr>
            <w:tcW w:w="661" w:type="dxa"/>
            <w:tcBorders>
              <w:top w:val="nil"/>
              <w:left w:val="nil"/>
              <w:bottom w:val="single" w:sz="8" w:space="0" w:color="auto"/>
              <w:right w:val="nil"/>
            </w:tcBorders>
            <w:shd w:val="clear" w:color="auto" w:fill="auto"/>
            <w:noWrap/>
            <w:vAlign w:val="bottom"/>
          </w:tcPr>
          <w:p w14:paraId="6AB0FABA" w14:textId="26EC036D" w:rsidR="007A27D2" w:rsidRPr="002A2F0B" w:rsidRDefault="007A27D2" w:rsidP="007A27D2">
            <w:pPr>
              <w:jc w:val="right"/>
              <w:rPr>
                <w:rFonts w:cs="Arial"/>
                <w:sz w:val="14"/>
                <w:szCs w:val="14"/>
              </w:rPr>
            </w:pPr>
            <w:r w:rsidRPr="002A2F0B">
              <w:rPr>
                <w:rFonts w:cs="Arial"/>
                <w:sz w:val="14"/>
                <w:szCs w:val="14"/>
              </w:rPr>
              <w:t>5 355</w:t>
            </w:r>
          </w:p>
        </w:tc>
      </w:tr>
    </w:tbl>
    <w:p w14:paraId="59DB4214" w14:textId="616D8765" w:rsidR="000D0C3C" w:rsidRPr="00894093" w:rsidRDefault="00327084" w:rsidP="000F6BCE">
      <w:pPr>
        <w:pStyle w:val="Caption-Table"/>
        <w:rPr>
          <w:lang w:val="fr-CA"/>
        </w:rPr>
      </w:pPr>
      <w:bookmarkStart w:id="25" w:name="_Ref517856822"/>
      <w:bookmarkEnd w:id="24"/>
      <w:r w:rsidRPr="00894093">
        <w:rPr>
          <w:lang w:val="fr-CA"/>
        </w:rPr>
        <w:t>Tableau </w:t>
      </w:r>
      <w:r w:rsidRPr="002A2F0B">
        <w:fldChar w:fldCharType="begin"/>
      </w:r>
      <w:r w:rsidRPr="00894093">
        <w:rPr>
          <w:lang w:val="fr-CA"/>
        </w:rPr>
        <w:instrText xml:space="preserve"> SEQ Table \* ARABIC </w:instrText>
      </w:r>
      <w:r w:rsidRPr="002A2F0B">
        <w:fldChar w:fldCharType="separate"/>
      </w:r>
      <w:r w:rsidR="00FB1272">
        <w:rPr>
          <w:noProof/>
          <w:lang w:val="fr-CA"/>
        </w:rPr>
        <w:t>6</w:t>
      </w:r>
      <w:r w:rsidRPr="002A2F0B">
        <w:fldChar w:fldCharType="end"/>
      </w:r>
      <w:bookmarkEnd w:id="25"/>
      <w:r w:rsidRPr="00894093">
        <w:rPr>
          <w:lang w:val="fr-CA"/>
        </w:rPr>
        <w:t xml:space="preserve">. Indices d’abondance dans la zone du relevé (en milliers) pour la morue de l’est du banc de Georges provenant du relevé automnal du NMFS, </w:t>
      </w:r>
      <w:r w:rsidR="00F64166" w:rsidRPr="00894093">
        <w:rPr>
          <w:lang w:val="fr-CA"/>
        </w:rPr>
        <w:t>1978 à 2018.</w:t>
      </w:r>
      <w:r w:rsidRPr="00894093">
        <w:rPr>
          <w:lang w:val="fr-CA"/>
        </w:rPr>
        <w:t xml:space="preserve"> Des facteurs de conversion ont été appliqués pour tenir compte des changements apportés aux navires et aux panneaux des chaluts.</w:t>
      </w:r>
    </w:p>
    <w:tbl>
      <w:tblPr>
        <w:tblW w:w="11760" w:type="dxa"/>
        <w:tblInd w:w="93" w:type="dxa"/>
        <w:tblLook w:val="04A0" w:firstRow="1" w:lastRow="0" w:firstColumn="1" w:lastColumn="0" w:noHBand="0" w:noVBand="1"/>
      </w:tblPr>
      <w:tblGrid>
        <w:gridCol w:w="1052"/>
        <w:gridCol w:w="600"/>
        <w:gridCol w:w="600"/>
        <w:gridCol w:w="600"/>
        <w:gridCol w:w="600"/>
        <w:gridCol w:w="600"/>
        <w:gridCol w:w="600"/>
        <w:gridCol w:w="600"/>
        <w:gridCol w:w="600"/>
        <w:gridCol w:w="600"/>
        <w:gridCol w:w="600"/>
        <w:gridCol w:w="600"/>
        <w:gridCol w:w="600"/>
        <w:gridCol w:w="600"/>
        <w:gridCol w:w="600"/>
        <w:gridCol w:w="600"/>
        <w:gridCol w:w="600"/>
        <w:gridCol w:w="600"/>
        <w:gridCol w:w="600"/>
      </w:tblGrid>
      <w:tr w:rsidR="000D0C3C" w:rsidRPr="002A2F0B" w14:paraId="6753721A" w14:textId="77777777" w:rsidTr="000F6BCE">
        <w:trPr>
          <w:trHeight w:val="142"/>
          <w:tblHeader/>
        </w:trPr>
        <w:tc>
          <w:tcPr>
            <w:tcW w:w="960" w:type="dxa"/>
            <w:tcBorders>
              <w:top w:val="single" w:sz="8" w:space="0" w:color="auto"/>
              <w:left w:val="nil"/>
              <w:bottom w:val="single" w:sz="8" w:space="0" w:color="auto"/>
              <w:right w:val="nil"/>
            </w:tcBorders>
            <w:shd w:val="clear" w:color="auto" w:fill="auto"/>
            <w:noWrap/>
            <w:vAlign w:val="bottom"/>
            <w:hideMark/>
          </w:tcPr>
          <w:p w14:paraId="4B82E5FC" w14:textId="77777777" w:rsidR="000D0C3C" w:rsidRPr="002A2F0B" w:rsidRDefault="000D0C3C" w:rsidP="000D0C3C">
            <w:pPr>
              <w:rPr>
                <w:rFonts w:cs="Arial"/>
                <w:b/>
                <w:bCs/>
                <w:sz w:val="16"/>
                <w:szCs w:val="16"/>
              </w:rPr>
            </w:pPr>
            <w:r w:rsidRPr="002A2F0B">
              <w:rPr>
                <w:rFonts w:cs="Arial"/>
                <w:b/>
                <w:bCs/>
                <w:sz w:val="16"/>
                <w:szCs w:val="16"/>
                <w:lang w:val="fr-CA"/>
              </w:rPr>
              <w:t>Année/Âge</w:t>
            </w:r>
          </w:p>
        </w:tc>
        <w:tc>
          <w:tcPr>
            <w:tcW w:w="600" w:type="dxa"/>
            <w:tcBorders>
              <w:top w:val="single" w:sz="8" w:space="0" w:color="auto"/>
              <w:left w:val="nil"/>
              <w:bottom w:val="single" w:sz="8" w:space="0" w:color="auto"/>
              <w:right w:val="nil"/>
            </w:tcBorders>
            <w:shd w:val="clear" w:color="auto" w:fill="auto"/>
            <w:noWrap/>
            <w:vAlign w:val="bottom"/>
            <w:hideMark/>
          </w:tcPr>
          <w:p w14:paraId="77BDE3E3" w14:textId="77777777" w:rsidR="000D0C3C" w:rsidRPr="002A2F0B" w:rsidRDefault="000D0C3C" w:rsidP="000D0C3C">
            <w:pPr>
              <w:jc w:val="right"/>
              <w:rPr>
                <w:rFonts w:cs="Arial"/>
                <w:b/>
                <w:bCs/>
                <w:sz w:val="16"/>
                <w:szCs w:val="16"/>
              </w:rPr>
            </w:pPr>
            <w:r w:rsidRPr="002A2F0B">
              <w:rPr>
                <w:rFonts w:cs="Arial"/>
                <w:b/>
                <w:bCs/>
                <w:sz w:val="16"/>
                <w:szCs w:val="16"/>
              </w:rPr>
              <w:t>0</w:t>
            </w:r>
          </w:p>
        </w:tc>
        <w:tc>
          <w:tcPr>
            <w:tcW w:w="600" w:type="dxa"/>
            <w:tcBorders>
              <w:top w:val="single" w:sz="8" w:space="0" w:color="auto"/>
              <w:left w:val="nil"/>
              <w:bottom w:val="single" w:sz="8" w:space="0" w:color="auto"/>
              <w:right w:val="nil"/>
            </w:tcBorders>
            <w:shd w:val="clear" w:color="auto" w:fill="auto"/>
            <w:noWrap/>
            <w:vAlign w:val="bottom"/>
            <w:hideMark/>
          </w:tcPr>
          <w:p w14:paraId="4ADC7885" w14:textId="77777777" w:rsidR="000D0C3C" w:rsidRPr="002A2F0B" w:rsidRDefault="000D0C3C" w:rsidP="000D0C3C">
            <w:pPr>
              <w:jc w:val="right"/>
              <w:rPr>
                <w:rFonts w:cs="Arial"/>
                <w:b/>
                <w:bCs/>
                <w:sz w:val="16"/>
                <w:szCs w:val="16"/>
              </w:rPr>
            </w:pPr>
            <w:r w:rsidRPr="002A2F0B">
              <w:rPr>
                <w:rFonts w:cs="Arial"/>
                <w:b/>
                <w:bCs/>
                <w:sz w:val="16"/>
                <w:szCs w:val="16"/>
              </w:rPr>
              <w:t>1</w:t>
            </w:r>
          </w:p>
        </w:tc>
        <w:tc>
          <w:tcPr>
            <w:tcW w:w="600" w:type="dxa"/>
            <w:tcBorders>
              <w:top w:val="single" w:sz="8" w:space="0" w:color="auto"/>
              <w:left w:val="nil"/>
              <w:bottom w:val="single" w:sz="8" w:space="0" w:color="auto"/>
              <w:right w:val="nil"/>
            </w:tcBorders>
            <w:shd w:val="clear" w:color="auto" w:fill="auto"/>
            <w:noWrap/>
            <w:vAlign w:val="bottom"/>
            <w:hideMark/>
          </w:tcPr>
          <w:p w14:paraId="0708664E" w14:textId="77777777" w:rsidR="000D0C3C" w:rsidRPr="002A2F0B" w:rsidRDefault="000D0C3C" w:rsidP="000D0C3C">
            <w:pPr>
              <w:jc w:val="right"/>
              <w:rPr>
                <w:rFonts w:cs="Arial"/>
                <w:b/>
                <w:bCs/>
                <w:sz w:val="16"/>
                <w:szCs w:val="16"/>
              </w:rPr>
            </w:pPr>
            <w:r w:rsidRPr="002A2F0B">
              <w:rPr>
                <w:rFonts w:cs="Arial"/>
                <w:b/>
                <w:bCs/>
                <w:sz w:val="16"/>
                <w:szCs w:val="16"/>
              </w:rPr>
              <w:t>2</w:t>
            </w:r>
          </w:p>
        </w:tc>
        <w:tc>
          <w:tcPr>
            <w:tcW w:w="600" w:type="dxa"/>
            <w:tcBorders>
              <w:top w:val="single" w:sz="8" w:space="0" w:color="auto"/>
              <w:left w:val="nil"/>
              <w:bottom w:val="single" w:sz="8" w:space="0" w:color="auto"/>
              <w:right w:val="nil"/>
            </w:tcBorders>
            <w:shd w:val="clear" w:color="auto" w:fill="auto"/>
            <w:noWrap/>
            <w:vAlign w:val="bottom"/>
            <w:hideMark/>
          </w:tcPr>
          <w:p w14:paraId="68496599" w14:textId="77777777" w:rsidR="000D0C3C" w:rsidRPr="002A2F0B" w:rsidRDefault="000D0C3C" w:rsidP="000D0C3C">
            <w:pPr>
              <w:jc w:val="right"/>
              <w:rPr>
                <w:rFonts w:cs="Arial"/>
                <w:b/>
                <w:bCs/>
                <w:sz w:val="16"/>
                <w:szCs w:val="16"/>
              </w:rPr>
            </w:pPr>
            <w:r w:rsidRPr="002A2F0B">
              <w:rPr>
                <w:rFonts w:cs="Arial"/>
                <w:b/>
                <w:bCs/>
                <w:sz w:val="16"/>
                <w:szCs w:val="16"/>
              </w:rPr>
              <w:t>3</w:t>
            </w:r>
          </w:p>
        </w:tc>
        <w:tc>
          <w:tcPr>
            <w:tcW w:w="600" w:type="dxa"/>
            <w:tcBorders>
              <w:top w:val="single" w:sz="8" w:space="0" w:color="auto"/>
              <w:left w:val="nil"/>
              <w:bottom w:val="single" w:sz="8" w:space="0" w:color="auto"/>
              <w:right w:val="nil"/>
            </w:tcBorders>
            <w:shd w:val="clear" w:color="auto" w:fill="auto"/>
            <w:noWrap/>
            <w:vAlign w:val="bottom"/>
            <w:hideMark/>
          </w:tcPr>
          <w:p w14:paraId="62CB7F50" w14:textId="77777777" w:rsidR="000D0C3C" w:rsidRPr="002A2F0B" w:rsidRDefault="000D0C3C" w:rsidP="000D0C3C">
            <w:pPr>
              <w:jc w:val="right"/>
              <w:rPr>
                <w:rFonts w:cs="Arial"/>
                <w:b/>
                <w:bCs/>
                <w:sz w:val="16"/>
                <w:szCs w:val="16"/>
              </w:rPr>
            </w:pPr>
            <w:r w:rsidRPr="002A2F0B">
              <w:rPr>
                <w:rFonts w:cs="Arial"/>
                <w:b/>
                <w:bCs/>
                <w:sz w:val="16"/>
                <w:szCs w:val="16"/>
              </w:rPr>
              <w:t>4</w:t>
            </w:r>
          </w:p>
        </w:tc>
        <w:tc>
          <w:tcPr>
            <w:tcW w:w="600" w:type="dxa"/>
            <w:tcBorders>
              <w:top w:val="single" w:sz="8" w:space="0" w:color="auto"/>
              <w:left w:val="nil"/>
              <w:bottom w:val="single" w:sz="8" w:space="0" w:color="auto"/>
              <w:right w:val="nil"/>
            </w:tcBorders>
            <w:shd w:val="clear" w:color="auto" w:fill="auto"/>
            <w:noWrap/>
            <w:vAlign w:val="bottom"/>
            <w:hideMark/>
          </w:tcPr>
          <w:p w14:paraId="33E00D02" w14:textId="77777777" w:rsidR="000D0C3C" w:rsidRPr="002A2F0B" w:rsidRDefault="000D0C3C" w:rsidP="000D0C3C">
            <w:pPr>
              <w:jc w:val="right"/>
              <w:rPr>
                <w:rFonts w:cs="Arial"/>
                <w:b/>
                <w:bCs/>
                <w:sz w:val="16"/>
                <w:szCs w:val="16"/>
              </w:rPr>
            </w:pPr>
            <w:r w:rsidRPr="002A2F0B">
              <w:rPr>
                <w:rFonts w:cs="Arial"/>
                <w:b/>
                <w:bCs/>
                <w:sz w:val="16"/>
                <w:szCs w:val="16"/>
              </w:rPr>
              <w:t>5</w:t>
            </w:r>
          </w:p>
        </w:tc>
        <w:tc>
          <w:tcPr>
            <w:tcW w:w="600" w:type="dxa"/>
            <w:tcBorders>
              <w:top w:val="single" w:sz="8" w:space="0" w:color="auto"/>
              <w:left w:val="nil"/>
              <w:bottom w:val="single" w:sz="8" w:space="0" w:color="auto"/>
              <w:right w:val="nil"/>
            </w:tcBorders>
            <w:shd w:val="clear" w:color="auto" w:fill="auto"/>
            <w:noWrap/>
            <w:vAlign w:val="bottom"/>
            <w:hideMark/>
          </w:tcPr>
          <w:p w14:paraId="355FE39D" w14:textId="77777777" w:rsidR="000D0C3C" w:rsidRPr="002A2F0B" w:rsidRDefault="000D0C3C" w:rsidP="000D0C3C">
            <w:pPr>
              <w:jc w:val="right"/>
              <w:rPr>
                <w:rFonts w:cs="Arial"/>
                <w:b/>
                <w:bCs/>
                <w:sz w:val="16"/>
                <w:szCs w:val="16"/>
              </w:rPr>
            </w:pPr>
            <w:r w:rsidRPr="002A2F0B">
              <w:rPr>
                <w:rFonts w:cs="Arial"/>
                <w:b/>
                <w:bCs/>
                <w:sz w:val="16"/>
                <w:szCs w:val="16"/>
              </w:rPr>
              <w:t>6</w:t>
            </w:r>
          </w:p>
        </w:tc>
        <w:tc>
          <w:tcPr>
            <w:tcW w:w="600" w:type="dxa"/>
            <w:tcBorders>
              <w:top w:val="single" w:sz="8" w:space="0" w:color="auto"/>
              <w:left w:val="nil"/>
              <w:bottom w:val="single" w:sz="8" w:space="0" w:color="auto"/>
              <w:right w:val="nil"/>
            </w:tcBorders>
            <w:shd w:val="clear" w:color="auto" w:fill="auto"/>
            <w:noWrap/>
            <w:vAlign w:val="bottom"/>
            <w:hideMark/>
          </w:tcPr>
          <w:p w14:paraId="3AABC85D" w14:textId="77777777" w:rsidR="000D0C3C" w:rsidRPr="002A2F0B" w:rsidRDefault="000D0C3C" w:rsidP="000D0C3C">
            <w:pPr>
              <w:jc w:val="right"/>
              <w:rPr>
                <w:rFonts w:cs="Arial"/>
                <w:b/>
                <w:bCs/>
                <w:sz w:val="16"/>
                <w:szCs w:val="16"/>
              </w:rPr>
            </w:pPr>
            <w:r w:rsidRPr="002A2F0B">
              <w:rPr>
                <w:rFonts w:cs="Arial"/>
                <w:b/>
                <w:bCs/>
                <w:sz w:val="16"/>
                <w:szCs w:val="16"/>
              </w:rPr>
              <w:t>7</w:t>
            </w:r>
          </w:p>
        </w:tc>
        <w:tc>
          <w:tcPr>
            <w:tcW w:w="600" w:type="dxa"/>
            <w:tcBorders>
              <w:top w:val="single" w:sz="8" w:space="0" w:color="auto"/>
              <w:left w:val="nil"/>
              <w:bottom w:val="single" w:sz="8" w:space="0" w:color="auto"/>
              <w:right w:val="nil"/>
            </w:tcBorders>
            <w:shd w:val="clear" w:color="auto" w:fill="auto"/>
            <w:noWrap/>
            <w:vAlign w:val="bottom"/>
            <w:hideMark/>
          </w:tcPr>
          <w:p w14:paraId="6B3278D1" w14:textId="77777777" w:rsidR="000D0C3C" w:rsidRPr="002A2F0B" w:rsidRDefault="000D0C3C" w:rsidP="000D0C3C">
            <w:pPr>
              <w:jc w:val="right"/>
              <w:rPr>
                <w:rFonts w:cs="Arial"/>
                <w:b/>
                <w:bCs/>
                <w:sz w:val="16"/>
                <w:szCs w:val="16"/>
              </w:rPr>
            </w:pPr>
            <w:r w:rsidRPr="002A2F0B">
              <w:rPr>
                <w:rFonts w:cs="Arial"/>
                <w:b/>
                <w:bCs/>
                <w:sz w:val="16"/>
                <w:szCs w:val="16"/>
              </w:rPr>
              <w:t>8</w:t>
            </w:r>
          </w:p>
        </w:tc>
        <w:tc>
          <w:tcPr>
            <w:tcW w:w="600" w:type="dxa"/>
            <w:tcBorders>
              <w:top w:val="single" w:sz="8" w:space="0" w:color="auto"/>
              <w:left w:val="nil"/>
              <w:bottom w:val="single" w:sz="8" w:space="0" w:color="auto"/>
              <w:right w:val="nil"/>
            </w:tcBorders>
            <w:shd w:val="clear" w:color="auto" w:fill="auto"/>
            <w:noWrap/>
            <w:vAlign w:val="bottom"/>
            <w:hideMark/>
          </w:tcPr>
          <w:p w14:paraId="0A51CC63" w14:textId="77777777" w:rsidR="000D0C3C" w:rsidRPr="002A2F0B" w:rsidRDefault="000D0C3C" w:rsidP="000D0C3C">
            <w:pPr>
              <w:jc w:val="right"/>
              <w:rPr>
                <w:rFonts w:cs="Arial"/>
                <w:b/>
                <w:bCs/>
                <w:sz w:val="16"/>
                <w:szCs w:val="16"/>
              </w:rPr>
            </w:pPr>
            <w:r w:rsidRPr="002A2F0B">
              <w:rPr>
                <w:rFonts w:cs="Arial"/>
                <w:b/>
                <w:bCs/>
                <w:sz w:val="16"/>
                <w:szCs w:val="16"/>
              </w:rPr>
              <w:t>9</w:t>
            </w:r>
          </w:p>
        </w:tc>
        <w:tc>
          <w:tcPr>
            <w:tcW w:w="600" w:type="dxa"/>
            <w:tcBorders>
              <w:top w:val="single" w:sz="8" w:space="0" w:color="auto"/>
              <w:left w:val="nil"/>
              <w:bottom w:val="single" w:sz="8" w:space="0" w:color="auto"/>
              <w:right w:val="nil"/>
            </w:tcBorders>
            <w:shd w:val="clear" w:color="auto" w:fill="auto"/>
            <w:noWrap/>
            <w:vAlign w:val="bottom"/>
            <w:hideMark/>
          </w:tcPr>
          <w:p w14:paraId="7F1A9926" w14:textId="77777777" w:rsidR="000D0C3C" w:rsidRPr="002A2F0B" w:rsidRDefault="000D0C3C" w:rsidP="000D0C3C">
            <w:pPr>
              <w:jc w:val="right"/>
              <w:rPr>
                <w:rFonts w:cs="Arial"/>
                <w:b/>
                <w:bCs/>
                <w:sz w:val="16"/>
                <w:szCs w:val="16"/>
              </w:rPr>
            </w:pPr>
            <w:r w:rsidRPr="002A2F0B">
              <w:rPr>
                <w:rFonts w:cs="Arial"/>
                <w:b/>
                <w:bCs/>
                <w:sz w:val="16"/>
                <w:szCs w:val="16"/>
              </w:rPr>
              <w:t>10</w:t>
            </w:r>
          </w:p>
        </w:tc>
        <w:tc>
          <w:tcPr>
            <w:tcW w:w="600" w:type="dxa"/>
            <w:tcBorders>
              <w:top w:val="single" w:sz="8" w:space="0" w:color="auto"/>
              <w:left w:val="nil"/>
              <w:bottom w:val="single" w:sz="8" w:space="0" w:color="auto"/>
              <w:right w:val="nil"/>
            </w:tcBorders>
            <w:shd w:val="clear" w:color="auto" w:fill="auto"/>
            <w:noWrap/>
            <w:vAlign w:val="bottom"/>
            <w:hideMark/>
          </w:tcPr>
          <w:p w14:paraId="3A7246EF" w14:textId="77777777" w:rsidR="000D0C3C" w:rsidRPr="002A2F0B" w:rsidRDefault="000D0C3C" w:rsidP="000D0C3C">
            <w:pPr>
              <w:jc w:val="right"/>
              <w:rPr>
                <w:rFonts w:cs="Arial"/>
                <w:b/>
                <w:bCs/>
                <w:sz w:val="16"/>
                <w:szCs w:val="16"/>
              </w:rPr>
            </w:pPr>
            <w:r w:rsidRPr="002A2F0B">
              <w:rPr>
                <w:rFonts w:cs="Arial"/>
                <w:b/>
                <w:bCs/>
                <w:sz w:val="16"/>
                <w:szCs w:val="16"/>
              </w:rPr>
              <w:t>11</w:t>
            </w:r>
          </w:p>
        </w:tc>
        <w:tc>
          <w:tcPr>
            <w:tcW w:w="600" w:type="dxa"/>
            <w:tcBorders>
              <w:top w:val="single" w:sz="8" w:space="0" w:color="auto"/>
              <w:left w:val="nil"/>
              <w:bottom w:val="single" w:sz="8" w:space="0" w:color="auto"/>
              <w:right w:val="nil"/>
            </w:tcBorders>
            <w:shd w:val="clear" w:color="auto" w:fill="auto"/>
            <w:noWrap/>
            <w:vAlign w:val="bottom"/>
            <w:hideMark/>
          </w:tcPr>
          <w:p w14:paraId="4D1809AD" w14:textId="77777777" w:rsidR="000D0C3C" w:rsidRPr="002A2F0B" w:rsidRDefault="000D0C3C" w:rsidP="000D0C3C">
            <w:pPr>
              <w:jc w:val="right"/>
              <w:rPr>
                <w:rFonts w:cs="Arial"/>
                <w:b/>
                <w:bCs/>
                <w:sz w:val="16"/>
                <w:szCs w:val="16"/>
              </w:rPr>
            </w:pPr>
            <w:r w:rsidRPr="002A2F0B">
              <w:rPr>
                <w:rFonts w:cs="Arial"/>
                <w:b/>
                <w:bCs/>
                <w:sz w:val="16"/>
                <w:szCs w:val="16"/>
              </w:rPr>
              <w:t>12</w:t>
            </w:r>
          </w:p>
        </w:tc>
        <w:tc>
          <w:tcPr>
            <w:tcW w:w="600" w:type="dxa"/>
            <w:tcBorders>
              <w:top w:val="single" w:sz="8" w:space="0" w:color="auto"/>
              <w:left w:val="nil"/>
              <w:bottom w:val="single" w:sz="8" w:space="0" w:color="auto"/>
              <w:right w:val="nil"/>
            </w:tcBorders>
            <w:shd w:val="clear" w:color="auto" w:fill="auto"/>
            <w:noWrap/>
            <w:vAlign w:val="bottom"/>
            <w:hideMark/>
          </w:tcPr>
          <w:p w14:paraId="2E381D4C" w14:textId="77777777" w:rsidR="000D0C3C" w:rsidRPr="002A2F0B" w:rsidRDefault="000D0C3C" w:rsidP="000D0C3C">
            <w:pPr>
              <w:jc w:val="right"/>
              <w:rPr>
                <w:rFonts w:cs="Arial"/>
                <w:b/>
                <w:bCs/>
                <w:sz w:val="16"/>
                <w:szCs w:val="16"/>
              </w:rPr>
            </w:pPr>
            <w:r w:rsidRPr="002A2F0B">
              <w:rPr>
                <w:rFonts w:cs="Arial"/>
                <w:b/>
                <w:bCs/>
                <w:sz w:val="16"/>
                <w:szCs w:val="16"/>
              </w:rPr>
              <w:t>13</w:t>
            </w:r>
          </w:p>
        </w:tc>
        <w:tc>
          <w:tcPr>
            <w:tcW w:w="600" w:type="dxa"/>
            <w:tcBorders>
              <w:top w:val="single" w:sz="8" w:space="0" w:color="auto"/>
              <w:left w:val="nil"/>
              <w:bottom w:val="single" w:sz="8" w:space="0" w:color="auto"/>
              <w:right w:val="nil"/>
            </w:tcBorders>
            <w:shd w:val="clear" w:color="auto" w:fill="auto"/>
            <w:noWrap/>
            <w:vAlign w:val="bottom"/>
            <w:hideMark/>
          </w:tcPr>
          <w:p w14:paraId="39C8B238" w14:textId="77777777" w:rsidR="000D0C3C" w:rsidRPr="002A2F0B" w:rsidRDefault="000D0C3C" w:rsidP="000D0C3C">
            <w:pPr>
              <w:jc w:val="right"/>
              <w:rPr>
                <w:rFonts w:cs="Arial"/>
                <w:b/>
                <w:bCs/>
                <w:sz w:val="16"/>
                <w:szCs w:val="16"/>
              </w:rPr>
            </w:pPr>
            <w:r w:rsidRPr="002A2F0B">
              <w:rPr>
                <w:rFonts w:cs="Arial"/>
                <w:b/>
                <w:bCs/>
                <w:sz w:val="16"/>
                <w:szCs w:val="16"/>
              </w:rPr>
              <w:t>14</w:t>
            </w:r>
          </w:p>
        </w:tc>
        <w:tc>
          <w:tcPr>
            <w:tcW w:w="600" w:type="dxa"/>
            <w:tcBorders>
              <w:top w:val="single" w:sz="8" w:space="0" w:color="auto"/>
              <w:left w:val="nil"/>
              <w:bottom w:val="single" w:sz="8" w:space="0" w:color="auto"/>
              <w:right w:val="nil"/>
            </w:tcBorders>
            <w:shd w:val="clear" w:color="auto" w:fill="auto"/>
            <w:noWrap/>
            <w:vAlign w:val="bottom"/>
            <w:hideMark/>
          </w:tcPr>
          <w:p w14:paraId="6369DE5E" w14:textId="77777777" w:rsidR="000D0C3C" w:rsidRPr="002A2F0B" w:rsidRDefault="000D0C3C" w:rsidP="000D0C3C">
            <w:pPr>
              <w:jc w:val="right"/>
              <w:rPr>
                <w:rFonts w:cs="Arial"/>
                <w:b/>
                <w:bCs/>
                <w:sz w:val="16"/>
                <w:szCs w:val="16"/>
              </w:rPr>
            </w:pPr>
            <w:r w:rsidRPr="002A2F0B">
              <w:rPr>
                <w:rFonts w:cs="Arial"/>
                <w:b/>
                <w:bCs/>
                <w:sz w:val="16"/>
                <w:szCs w:val="16"/>
              </w:rPr>
              <w:t>15</w:t>
            </w:r>
          </w:p>
        </w:tc>
        <w:tc>
          <w:tcPr>
            <w:tcW w:w="600" w:type="dxa"/>
            <w:tcBorders>
              <w:top w:val="single" w:sz="8" w:space="0" w:color="auto"/>
              <w:left w:val="nil"/>
              <w:bottom w:val="single" w:sz="8" w:space="0" w:color="auto"/>
              <w:right w:val="nil"/>
            </w:tcBorders>
            <w:shd w:val="clear" w:color="auto" w:fill="auto"/>
            <w:noWrap/>
            <w:vAlign w:val="bottom"/>
            <w:hideMark/>
          </w:tcPr>
          <w:p w14:paraId="6F8495AF" w14:textId="77777777" w:rsidR="000D0C3C" w:rsidRPr="002A2F0B" w:rsidRDefault="000D0C3C" w:rsidP="000D0C3C">
            <w:pPr>
              <w:jc w:val="right"/>
              <w:rPr>
                <w:rFonts w:cs="Arial"/>
                <w:b/>
                <w:bCs/>
                <w:sz w:val="16"/>
                <w:szCs w:val="16"/>
              </w:rPr>
            </w:pPr>
            <w:r w:rsidRPr="002A2F0B">
              <w:rPr>
                <w:rFonts w:cs="Arial"/>
                <w:b/>
                <w:bCs/>
                <w:sz w:val="16"/>
                <w:szCs w:val="16"/>
              </w:rPr>
              <w:t>16+</w:t>
            </w:r>
          </w:p>
        </w:tc>
        <w:tc>
          <w:tcPr>
            <w:tcW w:w="600" w:type="dxa"/>
            <w:tcBorders>
              <w:top w:val="single" w:sz="8" w:space="0" w:color="auto"/>
              <w:left w:val="nil"/>
              <w:bottom w:val="single" w:sz="8" w:space="0" w:color="auto"/>
              <w:right w:val="nil"/>
            </w:tcBorders>
            <w:shd w:val="clear" w:color="auto" w:fill="auto"/>
            <w:noWrap/>
            <w:vAlign w:val="bottom"/>
            <w:hideMark/>
          </w:tcPr>
          <w:p w14:paraId="4C6F5D19" w14:textId="77777777" w:rsidR="000D0C3C" w:rsidRPr="002A2F0B" w:rsidRDefault="000D0C3C" w:rsidP="000D0C3C">
            <w:pPr>
              <w:jc w:val="right"/>
              <w:rPr>
                <w:rFonts w:cs="Arial"/>
                <w:b/>
                <w:bCs/>
                <w:sz w:val="16"/>
                <w:szCs w:val="16"/>
              </w:rPr>
            </w:pPr>
            <w:r w:rsidRPr="002A2F0B">
              <w:rPr>
                <w:rFonts w:cs="Arial"/>
                <w:b/>
                <w:bCs/>
                <w:sz w:val="16"/>
                <w:szCs w:val="16"/>
              </w:rPr>
              <w:t>Total</w:t>
            </w:r>
          </w:p>
        </w:tc>
      </w:tr>
      <w:tr w:rsidR="000D0C3C" w:rsidRPr="002A2F0B" w14:paraId="009F817C" w14:textId="77777777" w:rsidTr="000D0C3C">
        <w:trPr>
          <w:trHeight w:val="142"/>
        </w:trPr>
        <w:tc>
          <w:tcPr>
            <w:tcW w:w="960" w:type="dxa"/>
            <w:tcBorders>
              <w:top w:val="nil"/>
              <w:left w:val="nil"/>
              <w:bottom w:val="nil"/>
              <w:right w:val="nil"/>
            </w:tcBorders>
            <w:shd w:val="clear" w:color="auto" w:fill="auto"/>
            <w:noWrap/>
            <w:vAlign w:val="bottom"/>
            <w:hideMark/>
          </w:tcPr>
          <w:p w14:paraId="074D507A" w14:textId="77777777" w:rsidR="000D0C3C" w:rsidRPr="002A2F0B" w:rsidRDefault="000D0C3C" w:rsidP="000D0C3C">
            <w:pPr>
              <w:jc w:val="right"/>
              <w:rPr>
                <w:rFonts w:cs="Arial"/>
                <w:sz w:val="15"/>
                <w:szCs w:val="15"/>
              </w:rPr>
            </w:pPr>
            <w:r w:rsidRPr="002A2F0B">
              <w:rPr>
                <w:rFonts w:cs="Arial"/>
                <w:sz w:val="15"/>
                <w:szCs w:val="15"/>
              </w:rPr>
              <w:t>1970</w:t>
            </w:r>
          </w:p>
        </w:tc>
        <w:tc>
          <w:tcPr>
            <w:tcW w:w="600" w:type="dxa"/>
            <w:tcBorders>
              <w:top w:val="nil"/>
              <w:left w:val="nil"/>
              <w:bottom w:val="nil"/>
              <w:right w:val="nil"/>
            </w:tcBorders>
            <w:shd w:val="clear" w:color="auto" w:fill="auto"/>
            <w:noWrap/>
            <w:vAlign w:val="bottom"/>
            <w:hideMark/>
          </w:tcPr>
          <w:p w14:paraId="3C15038E" w14:textId="77777777" w:rsidR="000D0C3C" w:rsidRPr="002A2F0B" w:rsidRDefault="000D0C3C" w:rsidP="000D0C3C">
            <w:pPr>
              <w:jc w:val="right"/>
              <w:rPr>
                <w:rFonts w:cs="Arial"/>
                <w:sz w:val="15"/>
                <w:szCs w:val="15"/>
              </w:rPr>
            </w:pPr>
            <w:r w:rsidRPr="002A2F0B">
              <w:rPr>
                <w:rFonts w:cs="Arial"/>
                <w:sz w:val="15"/>
                <w:szCs w:val="15"/>
              </w:rPr>
              <w:t>348</w:t>
            </w:r>
          </w:p>
        </w:tc>
        <w:tc>
          <w:tcPr>
            <w:tcW w:w="600" w:type="dxa"/>
            <w:tcBorders>
              <w:top w:val="nil"/>
              <w:left w:val="nil"/>
              <w:bottom w:val="nil"/>
              <w:right w:val="nil"/>
            </w:tcBorders>
            <w:shd w:val="clear" w:color="auto" w:fill="auto"/>
            <w:noWrap/>
            <w:vAlign w:val="bottom"/>
            <w:hideMark/>
          </w:tcPr>
          <w:p w14:paraId="0D363103" w14:textId="065429A9" w:rsidR="000D0C3C" w:rsidRPr="002A2F0B" w:rsidRDefault="000D0C3C" w:rsidP="000D0C3C">
            <w:pPr>
              <w:jc w:val="right"/>
              <w:rPr>
                <w:rFonts w:cs="Arial"/>
                <w:sz w:val="15"/>
                <w:szCs w:val="15"/>
              </w:rPr>
            </w:pPr>
            <w:r w:rsidRPr="002A2F0B">
              <w:rPr>
                <w:rFonts w:cs="Arial"/>
                <w:sz w:val="15"/>
                <w:szCs w:val="15"/>
              </w:rPr>
              <w:t>1 416</w:t>
            </w:r>
          </w:p>
        </w:tc>
        <w:tc>
          <w:tcPr>
            <w:tcW w:w="600" w:type="dxa"/>
            <w:tcBorders>
              <w:top w:val="nil"/>
              <w:left w:val="nil"/>
              <w:bottom w:val="nil"/>
              <w:right w:val="nil"/>
            </w:tcBorders>
            <w:shd w:val="clear" w:color="auto" w:fill="auto"/>
            <w:noWrap/>
            <w:vAlign w:val="bottom"/>
            <w:hideMark/>
          </w:tcPr>
          <w:p w14:paraId="7302EC12" w14:textId="77777777" w:rsidR="000D0C3C" w:rsidRPr="002A2F0B" w:rsidRDefault="000D0C3C" w:rsidP="000D0C3C">
            <w:pPr>
              <w:jc w:val="right"/>
              <w:rPr>
                <w:rFonts w:cs="Arial"/>
                <w:sz w:val="15"/>
                <w:szCs w:val="15"/>
              </w:rPr>
            </w:pPr>
            <w:r w:rsidRPr="002A2F0B">
              <w:rPr>
                <w:rFonts w:cs="Arial"/>
                <w:sz w:val="15"/>
                <w:szCs w:val="15"/>
              </w:rPr>
              <w:t>836</w:t>
            </w:r>
          </w:p>
        </w:tc>
        <w:tc>
          <w:tcPr>
            <w:tcW w:w="600" w:type="dxa"/>
            <w:tcBorders>
              <w:top w:val="nil"/>
              <w:left w:val="nil"/>
              <w:bottom w:val="nil"/>
              <w:right w:val="nil"/>
            </w:tcBorders>
            <w:shd w:val="clear" w:color="auto" w:fill="auto"/>
            <w:noWrap/>
            <w:vAlign w:val="bottom"/>
            <w:hideMark/>
          </w:tcPr>
          <w:p w14:paraId="52276048" w14:textId="77777777" w:rsidR="000D0C3C" w:rsidRPr="002A2F0B" w:rsidRDefault="000D0C3C" w:rsidP="000D0C3C">
            <w:pPr>
              <w:jc w:val="right"/>
              <w:rPr>
                <w:rFonts w:cs="Arial"/>
                <w:sz w:val="15"/>
                <w:szCs w:val="15"/>
              </w:rPr>
            </w:pPr>
            <w:r w:rsidRPr="002A2F0B">
              <w:rPr>
                <w:rFonts w:cs="Arial"/>
                <w:sz w:val="15"/>
                <w:szCs w:val="15"/>
              </w:rPr>
              <w:t>208</w:t>
            </w:r>
          </w:p>
        </w:tc>
        <w:tc>
          <w:tcPr>
            <w:tcW w:w="600" w:type="dxa"/>
            <w:tcBorders>
              <w:top w:val="nil"/>
              <w:left w:val="nil"/>
              <w:bottom w:val="nil"/>
              <w:right w:val="nil"/>
            </w:tcBorders>
            <w:shd w:val="clear" w:color="auto" w:fill="auto"/>
            <w:noWrap/>
            <w:vAlign w:val="bottom"/>
            <w:hideMark/>
          </w:tcPr>
          <w:p w14:paraId="4BA579CE" w14:textId="77777777" w:rsidR="000D0C3C" w:rsidRPr="002A2F0B" w:rsidRDefault="000D0C3C" w:rsidP="000D0C3C">
            <w:pPr>
              <w:jc w:val="right"/>
              <w:rPr>
                <w:rFonts w:cs="Arial"/>
                <w:sz w:val="15"/>
                <w:szCs w:val="15"/>
              </w:rPr>
            </w:pPr>
            <w:r w:rsidRPr="002A2F0B">
              <w:rPr>
                <w:rFonts w:cs="Arial"/>
                <w:sz w:val="15"/>
                <w:szCs w:val="15"/>
              </w:rPr>
              <w:t>412</w:t>
            </w:r>
          </w:p>
        </w:tc>
        <w:tc>
          <w:tcPr>
            <w:tcW w:w="600" w:type="dxa"/>
            <w:tcBorders>
              <w:top w:val="nil"/>
              <w:left w:val="nil"/>
              <w:bottom w:val="nil"/>
              <w:right w:val="nil"/>
            </w:tcBorders>
            <w:shd w:val="clear" w:color="auto" w:fill="auto"/>
            <w:noWrap/>
            <w:vAlign w:val="bottom"/>
            <w:hideMark/>
          </w:tcPr>
          <w:p w14:paraId="263EB0E6" w14:textId="77777777" w:rsidR="000D0C3C" w:rsidRPr="002A2F0B" w:rsidRDefault="000D0C3C" w:rsidP="000D0C3C">
            <w:pPr>
              <w:jc w:val="right"/>
              <w:rPr>
                <w:rFonts w:cs="Arial"/>
                <w:sz w:val="15"/>
                <w:szCs w:val="15"/>
              </w:rPr>
            </w:pPr>
            <w:r w:rsidRPr="002A2F0B">
              <w:rPr>
                <w:rFonts w:cs="Arial"/>
                <w:sz w:val="15"/>
                <w:szCs w:val="15"/>
              </w:rPr>
              <w:t>11</w:t>
            </w:r>
          </w:p>
        </w:tc>
        <w:tc>
          <w:tcPr>
            <w:tcW w:w="600" w:type="dxa"/>
            <w:tcBorders>
              <w:top w:val="nil"/>
              <w:left w:val="nil"/>
              <w:bottom w:val="nil"/>
              <w:right w:val="nil"/>
            </w:tcBorders>
            <w:shd w:val="clear" w:color="auto" w:fill="auto"/>
            <w:noWrap/>
            <w:vAlign w:val="bottom"/>
            <w:hideMark/>
          </w:tcPr>
          <w:p w14:paraId="4E1531F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E2A6C0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7E40B2" w14:textId="77777777" w:rsidR="000D0C3C" w:rsidRPr="002A2F0B" w:rsidRDefault="000D0C3C" w:rsidP="000D0C3C">
            <w:pPr>
              <w:jc w:val="right"/>
              <w:rPr>
                <w:rFonts w:cs="Arial"/>
                <w:sz w:val="15"/>
                <w:szCs w:val="15"/>
              </w:rPr>
            </w:pPr>
            <w:r w:rsidRPr="002A2F0B">
              <w:rPr>
                <w:rFonts w:cs="Arial"/>
                <w:sz w:val="15"/>
                <w:szCs w:val="15"/>
              </w:rPr>
              <w:t>5</w:t>
            </w:r>
          </w:p>
        </w:tc>
        <w:tc>
          <w:tcPr>
            <w:tcW w:w="600" w:type="dxa"/>
            <w:tcBorders>
              <w:top w:val="nil"/>
              <w:left w:val="nil"/>
              <w:bottom w:val="nil"/>
              <w:right w:val="nil"/>
            </w:tcBorders>
            <w:shd w:val="clear" w:color="auto" w:fill="auto"/>
            <w:noWrap/>
            <w:vAlign w:val="bottom"/>
            <w:hideMark/>
          </w:tcPr>
          <w:p w14:paraId="7284E0CD" w14:textId="77777777" w:rsidR="000D0C3C" w:rsidRPr="002A2F0B" w:rsidRDefault="000D0C3C" w:rsidP="000D0C3C">
            <w:pPr>
              <w:jc w:val="right"/>
              <w:rPr>
                <w:rFonts w:cs="Arial"/>
                <w:sz w:val="15"/>
                <w:szCs w:val="15"/>
              </w:rPr>
            </w:pPr>
            <w:r w:rsidRPr="002A2F0B">
              <w:rPr>
                <w:rFonts w:cs="Arial"/>
                <w:sz w:val="15"/>
                <w:szCs w:val="15"/>
              </w:rPr>
              <w:t>25</w:t>
            </w:r>
          </w:p>
        </w:tc>
        <w:tc>
          <w:tcPr>
            <w:tcW w:w="600" w:type="dxa"/>
            <w:tcBorders>
              <w:top w:val="nil"/>
              <w:left w:val="nil"/>
              <w:bottom w:val="nil"/>
              <w:right w:val="nil"/>
            </w:tcBorders>
            <w:shd w:val="clear" w:color="auto" w:fill="auto"/>
            <w:noWrap/>
            <w:vAlign w:val="bottom"/>
            <w:hideMark/>
          </w:tcPr>
          <w:p w14:paraId="6EB1072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86BD4D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BD1BB3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808D94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684ECA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478D8A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B1B774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7BB89BA" w14:textId="5E7E26EC" w:rsidR="000D0C3C" w:rsidRPr="002A2F0B" w:rsidRDefault="000D0C3C" w:rsidP="000D0C3C">
            <w:pPr>
              <w:jc w:val="right"/>
              <w:rPr>
                <w:rFonts w:cs="Arial"/>
                <w:sz w:val="15"/>
                <w:szCs w:val="15"/>
              </w:rPr>
            </w:pPr>
            <w:r w:rsidRPr="002A2F0B">
              <w:rPr>
                <w:rFonts w:cs="Arial"/>
                <w:sz w:val="15"/>
                <w:szCs w:val="15"/>
              </w:rPr>
              <w:t>3 261</w:t>
            </w:r>
          </w:p>
        </w:tc>
      </w:tr>
      <w:tr w:rsidR="000D0C3C" w:rsidRPr="002A2F0B" w14:paraId="01AFB955" w14:textId="77777777" w:rsidTr="000D0C3C">
        <w:trPr>
          <w:trHeight w:val="142"/>
        </w:trPr>
        <w:tc>
          <w:tcPr>
            <w:tcW w:w="960" w:type="dxa"/>
            <w:tcBorders>
              <w:top w:val="nil"/>
              <w:left w:val="nil"/>
              <w:bottom w:val="nil"/>
              <w:right w:val="nil"/>
            </w:tcBorders>
            <w:shd w:val="clear" w:color="auto" w:fill="auto"/>
            <w:noWrap/>
            <w:vAlign w:val="bottom"/>
            <w:hideMark/>
          </w:tcPr>
          <w:p w14:paraId="02372E85" w14:textId="579FC5FD" w:rsidR="000D0C3C" w:rsidRPr="002A2F0B" w:rsidRDefault="000D0C3C" w:rsidP="000D0C3C">
            <w:pPr>
              <w:jc w:val="right"/>
              <w:rPr>
                <w:rFonts w:cs="Arial"/>
                <w:sz w:val="15"/>
                <w:szCs w:val="15"/>
              </w:rPr>
            </w:pPr>
            <w:r w:rsidRPr="002A2F0B">
              <w:rPr>
                <w:rFonts w:cs="Arial"/>
                <w:sz w:val="15"/>
                <w:szCs w:val="15"/>
              </w:rPr>
              <w:t>1971</w:t>
            </w:r>
          </w:p>
        </w:tc>
        <w:tc>
          <w:tcPr>
            <w:tcW w:w="600" w:type="dxa"/>
            <w:tcBorders>
              <w:top w:val="nil"/>
              <w:left w:val="nil"/>
              <w:bottom w:val="nil"/>
              <w:right w:val="nil"/>
            </w:tcBorders>
            <w:shd w:val="clear" w:color="auto" w:fill="auto"/>
            <w:noWrap/>
            <w:vAlign w:val="bottom"/>
            <w:hideMark/>
          </w:tcPr>
          <w:p w14:paraId="1A0047D6" w14:textId="77777777" w:rsidR="000D0C3C" w:rsidRPr="002A2F0B" w:rsidRDefault="000D0C3C" w:rsidP="000D0C3C">
            <w:pPr>
              <w:jc w:val="right"/>
              <w:rPr>
                <w:rFonts w:cs="Arial"/>
                <w:sz w:val="15"/>
                <w:szCs w:val="15"/>
              </w:rPr>
            </w:pPr>
            <w:r w:rsidRPr="002A2F0B">
              <w:rPr>
                <w:rFonts w:cs="Arial"/>
                <w:sz w:val="15"/>
                <w:szCs w:val="15"/>
              </w:rPr>
              <w:t>203</w:t>
            </w:r>
          </w:p>
        </w:tc>
        <w:tc>
          <w:tcPr>
            <w:tcW w:w="600" w:type="dxa"/>
            <w:tcBorders>
              <w:top w:val="nil"/>
              <w:left w:val="nil"/>
              <w:bottom w:val="nil"/>
              <w:right w:val="nil"/>
            </w:tcBorders>
            <w:shd w:val="clear" w:color="auto" w:fill="auto"/>
            <w:noWrap/>
            <w:vAlign w:val="bottom"/>
            <w:hideMark/>
          </w:tcPr>
          <w:p w14:paraId="17D09F77" w14:textId="15B9DCEA" w:rsidR="000D0C3C" w:rsidRPr="002A2F0B" w:rsidRDefault="000D0C3C" w:rsidP="000D0C3C">
            <w:pPr>
              <w:jc w:val="right"/>
              <w:rPr>
                <w:rFonts w:cs="Arial"/>
                <w:sz w:val="15"/>
                <w:szCs w:val="15"/>
              </w:rPr>
            </w:pPr>
            <w:r w:rsidRPr="002A2F0B">
              <w:rPr>
                <w:rFonts w:cs="Arial"/>
                <w:sz w:val="15"/>
                <w:szCs w:val="15"/>
              </w:rPr>
              <w:t>1 148</w:t>
            </w:r>
          </w:p>
        </w:tc>
        <w:tc>
          <w:tcPr>
            <w:tcW w:w="600" w:type="dxa"/>
            <w:tcBorders>
              <w:top w:val="nil"/>
              <w:left w:val="nil"/>
              <w:bottom w:val="nil"/>
              <w:right w:val="nil"/>
            </w:tcBorders>
            <w:shd w:val="clear" w:color="auto" w:fill="auto"/>
            <w:noWrap/>
            <w:vAlign w:val="bottom"/>
            <w:hideMark/>
          </w:tcPr>
          <w:p w14:paraId="398264B2" w14:textId="77777777" w:rsidR="000D0C3C" w:rsidRPr="002A2F0B" w:rsidRDefault="000D0C3C" w:rsidP="000D0C3C">
            <w:pPr>
              <w:jc w:val="right"/>
              <w:rPr>
                <w:rFonts w:cs="Arial"/>
                <w:sz w:val="15"/>
                <w:szCs w:val="15"/>
              </w:rPr>
            </w:pPr>
            <w:r w:rsidRPr="002A2F0B">
              <w:rPr>
                <w:rFonts w:cs="Arial"/>
                <w:sz w:val="15"/>
                <w:szCs w:val="15"/>
              </w:rPr>
              <w:t>900</w:t>
            </w:r>
          </w:p>
        </w:tc>
        <w:tc>
          <w:tcPr>
            <w:tcW w:w="600" w:type="dxa"/>
            <w:tcBorders>
              <w:top w:val="nil"/>
              <w:left w:val="nil"/>
              <w:bottom w:val="nil"/>
              <w:right w:val="nil"/>
            </w:tcBorders>
            <w:shd w:val="clear" w:color="auto" w:fill="auto"/>
            <w:noWrap/>
            <w:vAlign w:val="bottom"/>
            <w:hideMark/>
          </w:tcPr>
          <w:p w14:paraId="5A5DD54B" w14:textId="77777777" w:rsidR="000D0C3C" w:rsidRPr="002A2F0B" w:rsidRDefault="000D0C3C" w:rsidP="000D0C3C">
            <w:pPr>
              <w:jc w:val="right"/>
              <w:rPr>
                <w:rFonts w:cs="Arial"/>
                <w:sz w:val="15"/>
                <w:szCs w:val="15"/>
              </w:rPr>
            </w:pPr>
            <w:r w:rsidRPr="002A2F0B">
              <w:rPr>
                <w:rFonts w:cs="Arial"/>
                <w:sz w:val="15"/>
                <w:szCs w:val="15"/>
              </w:rPr>
              <w:t>181</w:t>
            </w:r>
          </w:p>
        </w:tc>
        <w:tc>
          <w:tcPr>
            <w:tcW w:w="600" w:type="dxa"/>
            <w:tcBorders>
              <w:top w:val="nil"/>
              <w:left w:val="nil"/>
              <w:bottom w:val="nil"/>
              <w:right w:val="nil"/>
            </w:tcBorders>
            <w:shd w:val="clear" w:color="auto" w:fill="auto"/>
            <w:noWrap/>
            <w:vAlign w:val="bottom"/>
            <w:hideMark/>
          </w:tcPr>
          <w:p w14:paraId="5CCC917C" w14:textId="77777777" w:rsidR="000D0C3C" w:rsidRPr="002A2F0B" w:rsidRDefault="000D0C3C" w:rsidP="000D0C3C">
            <w:pPr>
              <w:jc w:val="right"/>
              <w:rPr>
                <w:rFonts w:cs="Arial"/>
                <w:sz w:val="15"/>
                <w:szCs w:val="15"/>
              </w:rPr>
            </w:pPr>
            <w:r w:rsidRPr="002A2F0B">
              <w:rPr>
                <w:rFonts w:cs="Arial"/>
                <w:sz w:val="15"/>
                <w:szCs w:val="15"/>
              </w:rPr>
              <w:t>232</w:t>
            </w:r>
          </w:p>
        </w:tc>
        <w:tc>
          <w:tcPr>
            <w:tcW w:w="600" w:type="dxa"/>
            <w:tcBorders>
              <w:top w:val="nil"/>
              <w:left w:val="nil"/>
              <w:bottom w:val="nil"/>
              <w:right w:val="nil"/>
            </w:tcBorders>
            <w:shd w:val="clear" w:color="auto" w:fill="auto"/>
            <w:noWrap/>
            <w:vAlign w:val="bottom"/>
            <w:hideMark/>
          </w:tcPr>
          <w:p w14:paraId="2EF629D3" w14:textId="77777777" w:rsidR="000D0C3C" w:rsidRPr="002A2F0B" w:rsidRDefault="000D0C3C" w:rsidP="000D0C3C">
            <w:pPr>
              <w:jc w:val="right"/>
              <w:rPr>
                <w:rFonts w:cs="Arial"/>
                <w:sz w:val="15"/>
                <w:szCs w:val="15"/>
              </w:rPr>
            </w:pPr>
            <w:r w:rsidRPr="002A2F0B">
              <w:rPr>
                <w:rFonts w:cs="Arial"/>
                <w:sz w:val="15"/>
                <w:szCs w:val="15"/>
              </w:rPr>
              <w:t>130</w:t>
            </w:r>
          </w:p>
        </w:tc>
        <w:tc>
          <w:tcPr>
            <w:tcW w:w="600" w:type="dxa"/>
            <w:tcBorders>
              <w:top w:val="nil"/>
              <w:left w:val="nil"/>
              <w:bottom w:val="nil"/>
              <w:right w:val="nil"/>
            </w:tcBorders>
            <w:shd w:val="clear" w:color="auto" w:fill="auto"/>
            <w:noWrap/>
            <w:vAlign w:val="bottom"/>
            <w:hideMark/>
          </w:tcPr>
          <w:p w14:paraId="34AF4D15" w14:textId="77777777" w:rsidR="000D0C3C" w:rsidRPr="002A2F0B" w:rsidRDefault="000D0C3C" w:rsidP="000D0C3C">
            <w:pPr>
              <w:jc w:val="right"/>
              <w:rPr>
                <w:rFonts w:cs="Arial"/>
                <w:sz w:val="15"/>
                <w:szCs w:val="15"/>
              </w:rPr>
            </w:pPr>
            <w:r w:rsidRPr="002A2F0B">
              <w:rPr>
                <w:rFonts w:cs="Arial"/>
                <w:sz w:val="15"/>
                <w:szCs w:val="15"/>
              </w:rPr>
              <w:t>142</w:t>
            </w:r>
          </w:p>
        </w:tc>
        <w:tc>
          <w:tcPr>
            <w:tcW w:w="600" w:type="dxa"/>
            <w:tcBorders>
              <w:top w:val="nil"/>
              <w:left w:val="nil"/>
              <w:bottom w:val="nil"/>
              <w:right w:val="nil"/>
            </w:tcBorders>
            <w:shd w:val="clear" w:color="auto" w:fill="auto"/>
            <w:noWrap/>
            <w:vAlign w:val="bottom"/>
            <w:hideMark/>
          </w:tcPr>
          <w:p w14:paraId="442CF8C5" w14:textId="77777777" w:rsidR="000D0C3C" w:rsidRPr="002A2F0B" w:rsidRDefault="000D0C3C" w:rsidP="000D0C3C">
            <w:pPr>
              <w:jc w:val="right"/>
              <w:rPr>
                <w:rFonts w:cs="Arial"/>
                <w:sz w:val="15"/>
                <w:szCs w:val="15"/>
              </w:rPr>
            </w:pPr>
            <w:r w:rsidRPr="002A2F0B">
              <w:rPr>
                <w:rFonts w:cs="Arial"/>
                <w:sz w:val="15"/>
                <w:szCs w:val="15"/>
              </w:rPr>
              <w:t>14</w:t>
            </w:r>
          </w:p>
        </w:tc>
        <w:tc>
          <w:tcPr>
            <w:tcW w:w="600" w:type="dxa"/>
            <w:tcBorders>
              <w:top w:val="nil"/>
              <w:left w:val="nil"/>
              <w:bottom w:val="nil"/>
              <w:right w:val="nil"/>
            </w:tcBorders>
            <w:shd w:val="clear" w:color="auto" w:fill="auto"/>
            <w:noWrap/>
            <w:vAlign w:val="bottom"/>
            <w:hideMark/>
          </w:tcPr>
          <w:p w14:paraId="0C5064C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335E2A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54516C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686CE2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C9F3EB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43644E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0FD476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FA80D5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D145F7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9EBC6F" w14:textId="5A13AAEA" w:rsidR="000D0C3C" w:rsidRPr="002A2F0B" w:rsidRDefault="000D0C3C" w:rsidP="000D0C3C">
            <w:pPr>
              <w:jc w:val="right"/>
              <w:rPr>
                <w:rFonts w:cs="Arial"/>
                <w:sz w:val="15"/>
                <w:szCs w:val="15"/>
              </w:rPr>
            </w:pPr>
            <w:r w:rsidRPr="002A2F0B">
              <w:rPr>
                <w:rFonts w:cs="Arial"/>
                <w:sz w:val="15"/>
                <w:szCs w:val="15"/>
              </w:rPr>
              <w:t>2 951</w:t>
            </w:r>
          </w:p>
        </w:tc>
      </w:tr>
      <w:tr w:rsidR="000D0C3C" w:rsidRPr="002A2F0B" w14:paraId="6DA63F15" w14:textId="77777777" w:rsidTr="000D0C3C">
        <w:trPr>
          <w:trHeight w:val="142"/>
        </w:trPr>
        <w:tc>
          <w:tcPr>
            <w:tcW w:w="960" w:type="dxa"/>
            <w:tcBorders>
              <w:top w:val="nil"/>
              <w:left w:val="nil"/>
              <w:bottom w:val="nil"/>
              <w:right w:val="nil"/>
            </w:tcBorders>
            <w:shd w:val="clear" w:color="auto" w:fill="auto"/>
            <w:noWrap/>
            <w:vAlign w:val="bottom"/>
            <w:hideMark/>
          </w:tcPr>
          <w:p w14:paraId="4D659E89" w14:textId="277B5D4B" w:rsidR="000D0C3C" w:rsidRPr="002A2F0B" w:rsidRDefault="000D0C3C" w:rsidP="000D0C3C">
            <w:pPr>
              <w:jc w:val="right"/>
              <w:rPr>
                <w:rFonts w:cs="Arial"/>
                <w:sz w:val="15"/>
                <w:szCs w:val="15"/>
              </w:rPr>
            </w:pPr>
            <w:r w:rsidRPr="002A2F0B">
              <w:rPr>
                <w:rFonts w:cs="Arial"/>
                <w:sz w:val="15"/>
                <w:szCs w:val="15"/>
              </w:rPr>
              <w:t>1972</w:t>
            </w:r>
          </w:p>
        </w:tc>
        <w:tc>
          <w:tcPr>
            <w:tcW w:w="600" w:type="dxa"/>
            <w:tcBorders>
              <w:top w:val="nil"/>
              <w:left w:val="nil"/>
              <w:bottom w:val="nil"/>
              <w:right w:val="nil"/>
            </w:tcBorders>
            <w:shd w:val="clear" w:color="auto" w:fill="auto"/>
            <w:noWrap/>
            <w:vAlign w:val="bottom"/>
            <w:hideMark/>
          </w:tcPr>
          <w:p w14:paraId="4E7FD180" w14:textId="4B19B70B" w:rsidR="000D0C3C" w:rsidRPr="002A2F0B" w:rsidRDefault="000D0C3C" w:rsidP="000D0C3C">
            <w:pPr>
              <w:jc w:val="right"/>
              <w:rPr>
                <w:rFonts w:cs="Arial"/>
                <w:sz w:val="15"/>
                <w:szCs w:val="15"/>
              </w:rPr>
            </w:pPr>
            <w:r w:rsidRPr="002A2F0B">
              <w:rPr>
                <w:rFonts w:cs="Arial"/>
                <w:sz w:val="15"/>
                <w:szCs w:val="15"/>
              </w:rPr>
              <w:t>1 110</w:t>
            </w:r>
          </w:p>
        </w:tc>
        <w:tc>
          <w:tcPr>
            <w:tcW w:w="600" w:type="dxa"/>
            <w:tcBorders>
              <w:top w:val="nil"/>
              <w:left w:val="nil"/>
              <w:bottom w:val="nil"/>
              <w:right w:val="nil"/>
            </w:tcBorders>
            <w:shd w:val="clear" w:color="auto" w:fill="auto"/>
            <w:noWrap/>
            <w:vAlign w:val="bottom"/>
            <w:hideMark/>
          </w:tcPr>
          <w:p w14:paraId="18950347" w14:textId="03460DB0" w:rsidR="000D0C3C" w:rsidRPr="002A2F0B" w:rsidRDefault="000D0C3C" w:rsidP="000D0C3C">
            <w:pPr>
              <w:jc w:val="right"/>
              <w:rPr>
                <w:rFonts w:cs="Arial"/>
                <w:sz w:val="15"/>
                <w:szCs w:val="15"/>
              </w:rPr>
            </w:pPr>
            <w:r w:rsidRPr="002A2F0B">
              <w:rPr>
                <w:rFonts w:cs="Arial"/>
                <w:sz w:val="15"/>
                <w:szCs w:val="15"/>
              </w:rPr>
              <w:t>3 299</w:t>
            </w:r>
          </w:p>
        </w:tc>
        <w:tc>
          <w:tcPr>
            <w:tcW w:w="600" w:type="dxa"/>
            <w:tcBorders>
              <w:top w:val="nil"/>
              <w:left w:val="nil"/>
              <w:bottom w:val="nil"/>
              <w:right w:val="nil"/>
            </w:tcBorders>
            <w:shd w:val="clear" w:color="auto" w:fill="auto"/>
            <w:noWrap/>
            <w:vAlign w:val="bottom"/>
            <w:hideMark/>
          </w:tcPr>
          <w:p w14:paraId="27AB8439" w14:textId="77777777" w:rsidR="000D0C3C" w:rsidRPr="002A2F0B" w:rsidRDefault="000D0C3C" w:rsidP="000D0C3C">
            <w:pPr>
              <w:jc w:val="right"/>
              <w:rPr>
                <w:rFonts w:cs="Arial"/>
                <w:sz w:val="15"/>
                <w:szCs w:val="15"/>
              </w:rPr>
            </w:pPr>
            <w:r w:rsidRPr="002A2F0B">
              <w:rPr>
                <w:rFonts w:cs="Arial"/>
                <w:sz w:val="15"/>
                <w:szCs w:val="15"/>
              </w:rPr>
              <w:t>614</w:t>
            </w:r>
          </w:p>
        </w:tc>
        <w:tc>
          <w:tcPr>
            <w:tcW w:w="600" w:type="dxa"/>
            <w:tcBorders>
              <w:top w:val="nil"/>
              <w:left w:val="nil"/>
              <w:bottom w:val="nil"/>
              <w:right w:val="nil"/>
            </w:tcBorders>
            <w:shd w:val="clear" w:color="auto" w:fill="auto"/>
            <w:noWrap/>
            <w:vAlign w:val="bottom"/>
            <w:hideMark/>
          </w:tcPr>
          <w:p w14:paraId="79FC58D8" w14:textId="77777777" w:rsidR="000D0C3C" w:rsidRPr="002A2F0B" w:rsidRDefault="000D0C3C" w:rsidP="000D0C3C">
            <w:pPr>
              <w:jc w:val="right"/>
              <w:rPr>
                <w:rFonts w:cs="Arial"/>
                <w:sz w:val="15"/>
                <w:szCs w:val="15"/>
              </w:rPr>
            </w:pPr>
            <w:r w:rsidRPr="002A2F0B">
              <w:rPr>
                <w:rFonts w:cs="Arial"/>
                <w:sz w:val="15"/>
                <w:szCs w:val="15"/>
              </w:rPr>
              <w:t>667</w:t>
            </w:r>
          </w:p>
        </w:tc>
        <w:tc>
          <w:tcPr>
            <w:tcW w:w="600" w:type="dxa"/>
            <w:tcBorders>
              <w:top w:val="nil"/>
              <w:left w:val="nil"/>
              <w:bottom w:val="nil"/>
              <w:right w:val="nil"/>
            </w:tcBorders>
            <w:shd w:val="clear" w:color="auto" w:fill="auto"/>
            <w:noWrap/>
            <w:vAlign w:val="bottom"/>
            <w:hideMark/>
          </w:tcPr>
          <w:p w14:paraId="60E94403" w14:textId="77777777" w:rsidR="000D0C3C" w:rsidRPr="002A2F0B" w:rsidRDefault="000D0C3C" w:rsidP="000D0C3C">
            <w:pPr>
              <w:jc w:val="right"/>
              <w:rPr>
                <w:rFonts w:cs="Arial"/>
                <w:sz w:val="15"/>
                <w:szCs w:val="15"/>
              </w:rPr>
            </w:pPr>
            <w:r w:rsidRPr="002A2F0B">
              <w:rPr>
                <w:rFonts w:cs="Arial"/>
                <w:sz w:val="15"/>
                <w:szCs w:val="15"/>
              </w:rPr>
              <w:t>24</w:t>
            </w:r>
          </w:p>
        </w:tc>
        <w:tc>
          <w:tcPr>
            <w:tcW w:w="600" w:type="dxa"/>
            <w:tcBorders>
              <w:top w:val="nil"/>
              <w:left w:val="nil"/>
              <w:bottom w:val="nil"/>
              <w:right w:val="nil"/>
            </w:tcBorders>
            <w:shd w:val="clear" w:color="auto" w:fill="auto"/>
            <w:noWrap/>
            <w:vAlign w:val="bottom"/>
            <w:hideMark/>
          </w:tcPr>
          <w:p w14:paraId="6FE31681" w14:textId="77777777" w:rsidR="000D0C3C" w:rsidRPr="002A2F0B" w:rsidRDefault="000D0C3C" w:rsidP="000D0C3C">
            <w:pPr>
              <w:jc w:val="right"/>
              <w:rPr>
                <w:rFonts w:cs="Arial"/>
                <w:sz w:val="15"/>
                <w:szCs w:val="15"/>
              </w:rPr>
            </w:pPr>
            <w:r w:rsidRPr="002A2F0B">
              <w:rPr>
                <w:rFonts w:cs="Arial"/>
                <w:sz w:val="15"/>
                <w:szCs w:val="15"/>
              </w:rPr>
              <w:t>40</w:t>
            </w:r>
          </w:p>
        </w:tc>
        <w:tc>
          <w:tcPr>
            <w:tcW w:w="600" w:type="dxa"/>
            <w:tcBorders>
              <w:top w:val="nil"/>
              <w:left w:val="nil"/>
              <w:bottom w:val="nil"/>
              <w:right w:val="nil"/>
            </w:tcBorders>
            <w:shd w:val="clear" w:color="auto" w:fill="auto"/>
            <w:noWrap/>
            <w:vAlign w:val="bottom"/>
            <w:hideMark/>
          </w:tcPr>
          <w:p w14:paraId="75E356E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D891E6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0602A7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449D0E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EE0E8B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54BB94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50FF72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0897C4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570AD1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EACCA2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5D43DF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A5A1A0C" w14:textId="751B6DB7" w:rsidR="000D0C3C" w:rsidRPr="002A2F0B" w:rsidRDefault="000D0C3C" w:rsidP="000D0C3C">
            <w:pPr>
              <w:jc w:val="right"/>
              <w:rPr>
                <w:rFonts w:cs="Arial"/>
                <w:sz w:val="15"/>
                <w:szCs w:val="15"/>
              </w:rPr>
            </w:pPr>
            <w:r w:rsidRPr="002A2F0B">
              <w:rPr>
                <w:rFonts w:cs="Arial"/>
                <w:sz w:val="15"/>
                <w:szCs w:val="15"/>
              </w:rPr>
              <w:t>5 753</w:t>
            </w:r>
          </w:p>
        </w:tc>
      </w:tr>
      <w:tr w:rsidR="000D0C3C" w:rsidRPr="002A2F0B" w14:paraId="2D98E761" w14:textId="77777777" w:rsidTr="000D0C3C">
        <w:trPr>
          <w:trHeight w:val="142"/>
        </w:trPr>
        <w:tc>
          <w:tcPr>
            <w:tcW w:w="960" w:type="dxa"/>
            <w:tcBorders>
              <w:top w:val="nil"/>
              <w:left w:val="nil"/>
              <w:bottom w:val="nil"/>
              <w:right w:val="nil"/>
            </w:tcBorders>
            <w:shd w:val="clear" w:color="auto" w:fill="auto"/>
            <w:noWrap/>
            <w:vAlign w:val="bottom"/>
            <w:hideMark/>
          </w:tcPr>
          <w:p w14:paraId="1DCF0B3B" w14:textId="42B6CCAE" w:rsidR="000D0C3C" w:rsidRPr="002A2F0B" w:rsidRDefault="000D0C3C" w:rsidP="000D0C3C">
            <w:pPr>
              <w:jc w:val="right"/>
              <w:rPr>
                <w:rFonts w:cs="Arial"/>
                <w:sz w:val="15"/>
                <w:szCs w:val="15"/>
              </w:rPr>
            </w:pPr>
            <w:r w:rsidRPr="002A2F0B">
              <w:rPr>
                <w:rFonts w:cs="Arial"/>
                <w:sz w:val="15"/>
                <w:szCs w:val="15"/>
              </w:rPr>
              <w:t>1973</w:t>
            </w:r>
          </w:p>
        </w:tc>
        <w:tc>
          <w:tcPr>
            <w:tcW w:w="600" w:type="dxa"/>
            <w:tcBorders>
              <w:top w:val="nil"/>
              <w:left w:val="nil"/>
              <w:bottom w:val="nil"/>
              <w:right w:val="nil"/>
            </w:tcBorders>
            <w:shd w:val="clear" w:color="auto" w:fill="auto"/>
            <w:noWrap/>
            <w:vAlign w:val="bottom"/>
            <w:hideMark/>
          </w:tcPr>
          <w:p w14:paraId="2AEEA0FD" w14:textId="77777777" w:rsidR="000D0C3C" w:rsidRPr="002A2F0B" w:rsidRDefault="000D0C3C" w:rsidP="000D0C3C">
            <w:pPr>
              <w:jc w:val="right"/>
              <w:rPr>
                <w:rFonts w:cs="Arial"/>
                <w:sz w:val="15"/>
                <w:szCs w:val="15"/>
              </w:rPr>
            </w:pPr>
            <w:r w:rsidRPr="002A2F0B">
              <w:rPr>
                <w:rFonts w:cs="Arial"/>
                <w:sz w:val="15"/>
                <w:szCs w:val="15"/>
              </w:rPr>
              <w:t>46</w:t>
            </w:r>
          </w:p>
        </w:tc>
        <w:tc>
          <w:tcPr>
            <w:tcW w:w="600" w:type="dxa"/>
            <w:tcBorders>
              <w:top w:val="nil"/>
              <w:left w:val="nil"/>
              <w:bottom w:val="nil"/>
              <w:right w:val="nil"/>
            </w:tcBorders>
            <w:shd w:val="clear" w:color="auto" w:fill="auto"/>
            <w:noWrap/>
            <w:vAlign w:val="bottom"/>
            <w:hideMark/>
          </w:tcPr>
          <w:p w14:paraId="1FA2D97C" w14:textId="53F830E5" w:rsidR="000D0C3C" w:rsidRPr="002A2F0B" w:rsidRDefault="000D0C3C" w:rsidP="000D0C3C">
            <w:pPr>
              <w:jc w:val="right"/>
              <w:rPr>
                <w:rFonts w:cs="Arial"/>
                <w:sz w:val="15"/>
                <w:szCs w:val="15"/>
              </w:rPr>
            </w:pPr>
            <w:r w:rsidRPr="002A2F0B">
              <w:rPr>
                <w:rFonts w:cs="Arial"/>
                <w:sz w:val="15"/>
                <w:szCs w:val="15"/>
              </w:rPr>
              <w:t>2 435</w:t>
            </w:r>
          </w:p>
        </w:tc>
        <w:tc>
          <w:tcPr>
            <w:tcW w:w="600" w:type="dxa"/>
            <w:tcBorders>
              <w:top w:val="nil"/>
              <w:left w:val="nil"/>
              <w:bottom w:val="nil"/>
              <w:right w:val="nil"/>
            </w:tcBorders>
            <w:shd w:val="clear" w:color="auto" w:fill="auto"/>
            <w:noWrap/>
            <w:vAlign w:val="bottom"/>
            <w:hideMark/>
          </w:tcPr>
          <w:p w14:paraId="457E4024" w14:textId="5FBA1B92" w:rsidR="000D0C3C" w:rsidRPr="002A2F0B" w:rsidRDefault="000D0C3C" w:rsidP="000D0C3C">
            <w:pPr>
              <w:jc w:val="right"/>
              <w:rPr>
                <w:rFonts w:cs="Arial"/>
                <w:sz w:val="15"/>
                <w:szCs w:val="15"/>
              </w:rPr>
            </w:pPr>
            <w:r w:rsidRPr="002A2F0B">
              <w:rPr>
                <w:rFonts w:cs="Arial"/>
                <w:sz w:val="15"/>
                <w:szCs w:val="15"/>
              </w:rPr>
              <w:t>2 947</w:t>
            </w:r>
          </w:p>
        </w:tc>
        <w:tc>
          <w:tcPr>
            <w:tcW w:w="600" w:type="dxa"/>
            <w:tcBorders>
              <w:top w:val="nil"/>
              <w:left w:val="nil"/>
              <w:bottom w:val="nil"/>
              <w:right w:val="nil"/>
            </w:tcBorders>
            <w:shd w:val="clear" w:color="auto" w:fill="auto"/>
            <w:noWrap/>
            <w:vAlign w:val="bottom"/>
            <w:hideMark/>
          </w:tcPr>
          <w:p w14:paraId="176F739B" w14:textId="77777777" w:rsidR="000D0C3C" w:rsidRPr="002A2F0B" w:rsidRDefault="000D0C3C" w:rsidP="000D0C3C">
            <w:pPr>
              <w:jc w:val="right"/>
              <w:rPr>
                <w:rFonts w:cs="Arial"/>
                <w:sz w:val="15"/>
                <w:szCs w:val="15"/>
              </w:rPr>
            </w:pPr>
            <w:r w:rsidRPr="002A2F0B">
              <w:rPr>
                <w:rFonts w:cs="Arial"/>
                <w:sz w:val="15"/>
                <w:szCs w:val="15"/>
              </w:rPr>
              <w:t>997</w:t>
            </w:r>
          </w:p>
        </w:tc>
        <w:tc>
          <w:tcPr>
            <w:tcW w:w="600" w:type="dxa"/>
            <w:tcBorders>
              <w:top w:val="nil"/>
              <w:left w:val="nil"/>
              <w:bottom w:val="nil"/>
              <w:right w:val="nil"/>
            </w:tcBorders>
            <w:shd w:val="clear" w:color="auto" w:fill="auto"/>
            <w:noWrap/>
            <w:vAlign w:val="bottom"/>
            <w:hideMark/>
          </w:tcPr>
          <w:p w14:paraId="29B2C293" w14:textId="77777777" w:rsidR="000D0C3C" w:rsidRPr="002A2F0B" w:rsidRDefault="000D0C3C" w:rsidP="000D0C3C">
            <w:pPr>
              <w:jc w:val="right"/>
              <w:rPr>
                <w:rFonts w:cs="Arial"/>
                <w:sz w:val="15"/>
                <w:szCs w:val="15"/>
              </w:rPr>
            </w:pPr>
            <w:r w:rsidRPr="002A2F0B">
              <w:rPr>
                <w:rFonts w:cs="Arial"/>
                <w:sz w:val="15"/>
                <w:szCs w:val="15"/>
              </w:rPr>
              <w:t>979</w:t>
            </w:r>
          </w:p>
        </w:tc>
        <w:tc>
          <w:tcPr>
            <w:tcW w:w="600" w:type="dxa"/>
            <w:tcBorders>
              <w:top w:val="nil"/>
              <w:left w:val="nil"/>
              <w:bottom w:val="nil"/>
              <w:right w:val="nil"/>
            </w:tcBorders>
            <w:shd w:val="clear" w:color="auto" w:fill="auto"/>
            <w:noWrap/>
            <w:vAlign w:val="bottom"/>
            <w:hideMark/>
          </w:tcPr>
          <w:p w14:paraId="49DF3CE5" w14:textId="77777777" w:rsidR="000D0C3C" w:rsidRPr="002A2F0B" w:rsidRDefault="000D0C3C" w:rsidP="000D0C3C">
            <w:pPr>
              <w:jc w:val="right"/>
              <w:rPr>
                <w:rFonts w:cs="Arial"/>
                <w:sz w:val="15"/>
                <w:szCs w:val="15"/>
              </w:rPr>
            </w:pPr>
            <w:r w:rsidRPr="002A2F0B">
              <w:rPr>
                <w:rFonts w:cs="Arial"/>
                <w:sz w:val="15"/>
                <w:szCs w:val="15"/>
              </w:rPr>
              <w:t>93</w:t>
            </w:r>
          </w:p>
        </w:tc>
        <w:tc>
          <w:tcPr>
            <w:tcW w:w="600" w:type="dxa"/>
            <w:tcBorders>
              <w:top w:val="nil"/>
              <w:left w:val="nil"/>
              <w:bottom w:val="nil"/>
              <w:right w:val="nil"/>
            </w:tcBorders>
            <w:shd w:val="clear" w:color="auto" w:fill="auto"/>
            <w:noWrap/>
            <w:vAlign w:val="bottom"/>
            <w:hideMark/>
          </w:tcPr>
          <w:p w14:paraId="142FFF9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06C70D7" w14:textId="77777777" w:rsidR="000D0C3C" w:rsidRPr="002A2F0B" w:rsidRDefault="000D0C3C" w:rsidP="000D0C3C">
            <w:pPr>
              <w:jc w:val="right"/>
              <w:rPr>
                <w:rFonts w:cs="Arial"/>
                <w:sz w:val="15"/>
                <w:szCs w:val="15"/>
              </w:rPr>
            </w:pPr>
            <w:r w:rsidRPr="002A2F0B">
              <w:rPr>
                <w:rFonts w:cs="Arial"/>
                <w:sz w:val="15"/>
                <w:szCs w:val="15"/>
              </w:rPr>
              <w:t>25</w:t>
            </w:r>
          </w:p>
        </w:tc>
        <w:tc>
          <w:tcPr>
            <w:tcW w:w="600" w:type="dxa"/>
            <w:tcBorders>
              <w:top w:val="nil"/>
              <w:left w:val="nil"/>
              <w:bottom w:val="nil"/>
              <w:right w:val="nil"/>
            </w:tcBorders>
            <w:shd w:val="clear" w:color="auto" w:fill="auto"/>
            <w:noWrap/>
            <w:vAlign w:val="bottom"/>
            <w:hideMark/>
          </w:tcPr>
          <w:p w14:paraId="2B3191B1" w14:textId="77777777" w:rsidR="000D0C3C" w:rsidRPr="002A2F0B" w:rsidRDefault="000D0C3C" w:rsidP="000D0C3C">
            <w:pPr>
              <w:jc w:val="right"/>
              <w:rPr>
                <w:rFonts w:cs="Arial"/>
                <w:sz w:val="15"/>
                <w:szCs w:val="15"/>
              </w:rPr>
            </w:pPr>
            <w:r w:rsidRPr="002A2F0B">
              <w:rPr>
                <w:rFonts w:cs="Arial"/>
                <w:sz w:val="15"/>
                <w:szCs w:val="15"/>
              </w:rPr>
              <w:t>63</w:t>
            </w:r>
          </w:p>
        </w:tc>
        <w:tc>
          <w:tcPr>
            <w:tcW w:w="600" w:type="dxa"/>
            <w:tcBorders>
              <w:top w:val="nil"/>
              <w:left w:val="nil"/>
              <w:bottom w:val="nil"/>
              <w:right w:val="nil"/>
            </w:tcBorders>
            <w:shd w:val="clear" w:color="auto" w:fill="auto"/>
            <w:noWrap/>
            <w:vAlign w:val="bottom"/>
            <w:hideMark/>
          </w:tcPr>
          <w:p w14:paraId="27AF05E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0811C4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42752B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39E39A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815F5E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D87C15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C11DED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49E674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BEBBC05" w14:textId="580CF128" w:rsidR="000D0C3C" w:rsidRPr="002A2F0B" w:rsidRDefault="000D0C3C" w:rsidP="000D0C3C">
            <w:pPr>
              <w:jc w:val="right"/>
              <w:rPr>
                <w:rFonts w:cs="Arial"/>
                <w:sz w:val="15"/>
                <w:szCs w:val="15"/>
              </w:rPr>
            </w:pPr>
            <w:r w:rsidRPr="002A2F0B">
              <w:rPr>
                <w:rFonts w:cs="Arial"/>
                <w:sz w:val="15"/>
                <w:szCs w:val="15"/>
              </w:rPr>
              <w:t>7 584</w:t>
            </w:r>
          </w:p>
        </w:tc>
      </w:tr>
      <w:tr w:rsidR="000D0C3C" w:rsidRPr="002A2F0B" w14:paraId="735C5FB5" w14:textId="77777777" w:rsidTr="000D0C3C">
        <w:trPr>
          <w:trHeight w:val="142"/>
        </w:trPr>
        <w:tc>
          <w:tcPr>
            <w:tcW w:w="960" w:type="dxa"/>
            <w:tcBorders>
              <w:top w:val="nil"/>
              <w:left w:val="nil"/>
              <w:bottom w:val="nil"/>
              <w:right w:val="nil"/>
            </w:tcBorders>
            <w:shd w:val="clear" w:color="auto" w:fill="auto"/>
            <w:noWrap/>
            <w:vAlign w:val="bottom"/>
            <w:hideMark/>
          </w:tcPr>
          <w:p w14:paraId="5DF14CBA" w14:textId="79D6FF28" w:rsidR="000D0C3C" w:rsidRPr="002A2F0B" w:rsidRDefault="000D0C3C" w:rsidP="000D0C3C">
            <w:pPr>
              <w:jc w:val="right"/>
              <w:rPr>
                <w:rFonts w:cs="Arial"/>
                <w:sz w:val="15"/>
                <w:szCs w:val="15"/>
              </w:rPr>
            </w:pPr>
            <w:r w:rsidRPr="002A2F0B">
              <w:rPr>
                <w:rFonts w:cs="Arial"/>
                <w:sz w:val="15"/>
                <w:szCs w:val="15"/>
              </w:rPr>
              <w:t>1974</w:t>
            </w:r>
          </w:p>
        </w:tc>
        <w:tc>
          <w:tcPr>
            <w:tcW w:w="600" w:type="dxa"/>
            <w:tcBorders>
              <w:top w:val="nil"/>
              <w:left w:val="nil"/>
              <w:bottom w:val="nil"/>
              <w:right w:val="nil"/>
            </w:tcBorders>
            <w:shd w:val="clear" w:color="auto" w:fill="auto"/>
            <w:noWrap/>
            <w:vAlign w:val="bottom"/>
            <w:hideMark/>
          </w:tcPr>
          <w:p w14:paraId="0D196945" w14:textId="77777777" w:rsidR="000D0C3C" w:rsidRPr="002A2F0B" w:rsidRDefault="000D0C3C" w:rsidP="000D0C3C">
            <w:pPr>
              <w:jc w:val="right"/>
              <w:rPr>
                <w:rFonts w:cs="Arial"/>
                <w:sz w:val="15"/>
                <w:szCs w:val="15"/>
              </w:rPr>
            </w:pPr>
            <w:r w:rsidRPr="002A2F0B">
              <w:rPr>
                <w:rFonts w:cs="Arial"/>
                <w:sz w:val="15"/>
                <w:szCs w:val="15"/>
              </w:rPr>
              <w:t>77</w:t>
            </w:r>
          </w:p>
        </w:tc>
        <w:tc>
          <w:tcPr>
            <w:tcW w:w="600" w:type="dxa"/>
            <w:tcBorders>
              <w:top w:val="nil"/>
              <w:left w:val="nil"/>
              <w:bottom w:val="nil"/>
              <w:right w:val="nil"/>
            </w:tcBorders>
            <w:shd w:val="clear" w:color="auto" w:fill="auto"/>
            <w:noWrap/>
            <w:vAlign w:val="bottom"/>
            <w:hideMark/>
          </w:tcPr>
          <w:p w14:paraId="22E82C8C" w14:textId="77777777" w:rsidR="000D0C3C" w:rsidRPr="002A2F0B" w:rsidRDefault="000D0C3C" w:rsidP="000D0C3C">
            <w:pPr>
              <w:jc w:val="right"/>
              <w:rPr>
                <w:rFonts w:cs="Arial"/>
                <w:sz w:val="15"/>
                <w:szCs w:val="15"/>
              </w:rPr>
            </w:pPr>
            <w:r w:rsidRPr="002A2F0B">
              <w:rPr>
                <w:rFonts w:cs="Arial"/>
                <w:sz w:val="15"/>
                <w:szCs w:val="15"/>
              </w:rPr>
              <w:t>196</w:t>
            </w:r>
          </w:p>
        </w:tc>
        <w:tc>
          <w:tcPr>
            <w:tcW w:w="600" w:type="dxa"/>
            <w:tcBorders>
              <w:top w:val="nil"/>
              <w:left w:val="nil"/>
              <w:bottom w:val="nil"/>
              <w:right w:val="nil"/>
            </w:tcBorders>
            <w:shd w:val="clear" w:color="auto" w:fill="auto"/>
            <w:noWrap/>
            <w:vAlign w:val="bottom"/>
            <w:hideMark/>
          </w:tcPr>
          <w:p w14:paraId="4001BE57" w14:textId="77777777" w:rsidR="000D0C3C" w:rsidRPr="002A2F0B" w:rsidRDefault="000D0C3C" w:rsidP="000D0C3C">
            <w:pPr>
              <w:jc w:val="right"/>
              <w:rPr>
                <w:rFonts w:cs="Arial"/>
                <w:sz w:val="15"/>
                <w:szCs w:val="15"/>
              </w:rPr>
            </w:pPr>
            <w:r w:rsidRPr="002A2F0B">
              <w:rPr>
                <w:rFonts w:cs="Arial"/>
                <w:sz w:val="15"/>
                <w:szCs w:val="15"/>
              </w:rPr>
              <w:t>399</w:t>
            </w:r>
          </w:p>
        </w:tc>
        <w:tc>
          <w:tcPr>
            <w:tcW w:w="600" w:type="dxa"/>
            <w:tcBorders>
              <w:top w:val="nil"/>
              <w:left w:val="nil"/>
              <w:bottom w:val="nil"/>
              <w:right w:val="nil"/>
            </w:tcBorders>
            <w:shd w:val="clear" w:color="auto" w:fill="auto"/>
            <w:noWrap/>
            <w:vAlign w:val="bottom"/>
            <w:hideMark/>
          </w:tcPr>
          <w:p w14:paraId="1DEFF463" w14:textId="77777777" w:rsidR="000D0C3C" w:rsidRPr="002A2F0B" w:rsidRDefault="000D0C3C" w:rsidP="000D0C3C">
            <w:pPr>
              <w:jc w:val="right"/>
              <w:rPr>
                <w:rFonts w:cs="Arial"/>
                <w:sz w:val="15"/>
                <w:szCs w:val="15"/>
              </w:rPr>
            </w:pPr>
            <w:r w:rsidRPr="002A2F0B">
              <w:rPr>
                <w:rFonts w:cs="Arial"/>
                <w:sz w:val="15"/>
                <w:szCs w:val="15"/>
              </w:rPr>
              <w:t>622</w:t>
            </w:r>
          </w:p>
        </w:tc>
        <w:tc>
          <w:tcPr>
            <w:tcW w:w="600" w:type="dxa"/>
            <w:tcBorders>
              <w:top w:val="nil"/>
              <w:left w:val="nil"/>
              <w:bottom w:val="nil"/>
              <w:right w:val="nil"/>
            </w:tcBorders>
            <w:shd w:val="clear" w:color="auto" w:fill="auto"/>
            <w:noWrap/>
            <w:vAlign w:val="bottom"/>
            <w:hideMark/>
          </w:tcPr>
          <w:p w14:paraId="197F3935" w14:textId="77777777" w:rsidR="000D0C3C" w:rsidRPr="002A2F0B" w:rsidRDefault="000D0C3C" w:rsidP="000D0C3C">
            <w:pPr>
              <w:jc w:val="right"/>
              <w:rPr>
                <w:rFonts w:cs="Arial"/>
                <w:sz w:val="15"/>
                <w:szCs w:val="15"/>
              </w:rPr>
            </w:pPr>
            <w:r w:rsidRPr="002A2F0B">
              <w:rPr>
                <w:rFonts w:cs="Arial"/>
                <w:sz w:val="15"/>
                <w:szCs w:val="15"/>
              </w:rPr>
              <w:t>54</w:t>
            </w:r>
          </w:p>
        </w:tc>
        <w:tc>
          <w:tcPr>
            <w:tcW w:w="600" w:type="dxa"/>
            <w:tcBorders>
              <w:top w:val="nil"/>
              <w:left w:val="nil"/>
              <w:bottom w:val="nil"/>
              <w:right w:val="nil"/>
            </w:tcBorders>
            <w:shd w:val="clear" w:color="auto" w:fill="auto"/>
            <w:noWrap/>
            <w:vAlign w:val="bottom"/>
            <w:hideMark/>
          </w:tcPr>
          <w:p w14:paraId="40C2656B" w14:textId="77777777" w:rsidR="000D0C3C" w:rsidRPr="002A2F0B" w:rsidRDefault="000D0C3C" w:rsidP="000D0C3C">
            <w:pPr>
              <w:jc w:val="right"/>
              <w:rPr>
                <w:rFonts w:cs="Arial"/>
                <w:sz w:val="15"/>
                <w:szCs w:val="15"/>
              </w:rPr>
            </w:pPr>
            <w:r w:rsidRPr="002A2F0B">
              <w:rPr>
                <w:rFonts w:cs="Arial"/>
                <w:sz w:val="15"/>
                <w:szCs w:val="15"/>
              </w:rPr>
              <w:t>31</w:t>
            </w:r>
          </w:p>
        </w:tc>
        <w:tc>
          <w:tcPr>
            <w:tcW w:w="600" w:type="dxa"/>
            <w:tcBorders>
              <w:top w:val="nil"/>
              <w:left w:val="nil"/>
              <w:bottom w:val="nil"/>
              <w:right w:val="nil"/>
            </w:tcBorders>
            <w:shd w:val="clear" w:color="auto" w:fill="auto"/>
            <w:noWrap/>
            <w:vAlign w:val="bottom"/>
            <w:hideMark/>
          </w:tcPr>
          <w:p w14:paraId="7CB9986D" w14:textId="77777777" w:rsidR="000D0C3C" w:rsidRPr="002A2F0B" w:rsidRDefault="000D0C3C" w:rsidP="000D0C3C">
            <w:pPr>
              <w:jc w:val="right"/>
              <w:rPr>
                <w:rFonts w:cs="Arial"/>
                <w:sz w:val="15"/>
                <w:szCs w:val="15"/>
              </w:rPr>
            </w:pPr>
            <w:r w:rsidRPr="002A2F0B">
              <w:rPr>
                <w:rFonts w:cs="Arial"/>
                <w:sz w:val="15"/>
                <w:szCs w:val="15"/>
              </w:rPr>
              <w:t>15</w:t>
            </w:r>
          </w:p>
        </w:tc>
        <w:tc>
          <w:tcPr>
            <w:tcW w:w="600" w:type="dxa"/>
            <w:tcBorders>
              <w:top w:val="nil"/>
              <w:left w:val="nil"/>
              <w:bottom w:val="nil"/>
              <w:right w:val="nil"/>
            </w:tcBorders>
            <w:shd w:val="clear" w:color="auto" w:fill="auto"/>
            <w:noWrap/>
            <w:vAlign w:val="bottom"/>
            <w:hideMark/>
          </w:tcPr>
          <w:p w14:paraId="771996A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BB4F3F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7FFEAE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FE26A4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C148DB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B8CC65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2A11DE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A0589F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18A175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9AEBD0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F9572A8" w14:textId="15CBDFA1" w:rsidR="000D0C3C" w:rsidRPr="002A2F0B" w:rsidRDefault="000D0C3C" w:rsidP="000D0C3C">
            <w:pPr>
              <w:jc w:val="right"/>
              <w:rPr>
                <w:rFonts w:cs="Arial"/>
                <w:sz w:val="15"/>
                <w:szCs w:val="15"/>
              </w:rPr>
            </w:pPr>
            <w:r w:rsidRPr="002A2F0B">
              <w:rPr>
                <w:rFonts w:cs="Arial"/>
                <w:sz w:val="15"/>
                <w:szCs w:val="15"/>
              </w:rPr>
              <w:t>1 394</w:t>
            </w:r>
          </w:p>
        </w:tc>
      </w:tr>
      <w:tr w:rsidR="000D0C3C" w:rsidRPr="002A2F0B" w14:paraId="77A72473" w14:textId="77777777" w:rsidTr="000D0C3C">
        <w:trPr>
          <w:trHeight w:val="142"/>
        </w:trPr>
        <w:tc>
          <w:tcPr>
            <w:tcW w:w="960" w:type="dxa"/>
            <w:tcBorders>
              <w:top w:val="nil"/>
              <w:left w:val="nil"/>
              <w:bottom w:val="nil"/>
              <w:right w:val="nil"/>
            </w:tcBorders>
            <w:shd w:val="clear" w:color="auto" w:fill="auto"/>
            <w:noWrap/>
            <w:vAlign w:val="bottom"/>
            <w:hideMark/>
          </w:tcPr>
          <w:p w14:paraId="39D0AA4D" w14:textId="48079A77" w:rsidR="000D0C3C" w:rsidRPr="002A2F0B" w:rsidRDefault="000D0C3C" w:rsidP="000D0C3C">
            <w:pPr>
              <w:jc w:val="right"/>
              <w:rPr>
                <w:rFonts w:cs="Arial"/>
                <w:sz w:val="15"/>
                <w:szCs w:val="15"/>
              </w:rPr>
            </w:pPr>
            <w:r w:rsidRPr="002A2F0B">
              <w:rPr>
                <w:rFonts w:cs="Arial"/>
                <w:sz w:val="15"/>
                <w:szCs w:val="15"/>
              </w:rPr>
              <w:t>1975</w:t>
            </w:r>
          </w:p>
        </w:tc>
        <w:tc>
          <w:tcPr>
            <w:tcW w:w="600" w:type="dxa"/>
            <w:tcBorders>
              <w:top w:val="nil"/>
              <w:left w:val="nil"/>
              <w:bottom w:val="nil"/>
              <w:right w:val="nil"/>
            </w:tcBorders>
            <w:shd w:val="clear" w:color="auto" w:fill="auto"/>
            <w:noWrap/>
            <w:vAlign w:val="bottom"/>
            <w:hideMark/>
          </w:tcPr>
          <w:p w14:paraId="15221614" w14:textId="77777777" w:rsidR="000D0C3C" w:rsidRPr="002A2F0B" w:rsidRDefault="000D0C3C" w:rsidP="000D0C3C">
            <w:pPr>
              <w:jc w:val="right"/>
              <w:rPr>
                <w:rFonts w:cs="Arial"/>
                <w:sz w:val="15"/>
                <w:szCs w:val="15"/>
              </w:rPr>
            </w:pPr>
            <w:r w:rsidRPr="002A2F0B">
              <w:rPr>
                <w:rFonts w:cs="Arial"/>
                <w:sz w:val="15"/>
                <w:szCs w:val="15"/>
              </w:rPr>
              <w:t>414</w:t>
            </w:r>
          </w:p>
        </w:tc>
        <w:tc>
          <w:tcPr>
            <w:tcW w:w="600" w:type="dxa"/>
            <w:tcBorders>
              <w:top w:val="nil"/>
              <w:left w:val="nil"/>
              <w:bottom w:val="nil"/>
              <w:right w:val="nil"/>
            </w:tcBorders>
            <w:shd w:val="clear" w:color="auto" w:fill="auto"/>
            <w:noWrap/>
            <w:vAlign w:val="bottom"/>
            <w:hideMark/>
          </w:tcPr>
          <w:p w14:paraId="57B5C964" w14:textId="77777777" w:rsidR="000D0C3C" w:rsidRPr="002A2F0B" w:rsidRDefault="000D0C3C" w:rsidP="000D0C3C">
            <w:pPr>
              <w:jc w:val="right"/>
              <w:rPr>
                <w:rFonts w:cs="Arial"/>
                <w:sz w:val="15"/>
                <w:szCs w:val="15"/>
              </w:rPr>
            </w:pPr>
            <w:r w:rsidRPr="002A2F0B">
              <w:rPr>
                <w:rFonts w:cs="Arial"/>
                <w:sz w:val="15"/>
                <w:szCs w:val="15"/>
              </w:rPr>
              <w:t>660</w:t>
            </w:r>
          </w:p>
        </w:tc>
        <w:tc>
          <w:tcPr>
            <w:tcW w:w="600" w:type="dxa"/>
            <w:tcBorders>
              <w:top w:val="nil"/>
              <w:left w:val="nil"/>
              <w:bottom w:val="nil"/>
              <w:right w:val="nil"/>
            </w:tcBorders>
            <w:shd w:val="clear" w:color="auto" w:fill="auto"/>
            <w:noWrap/>
            <w:vAlign w:val="bottom"/>
            <w:hideMark/>
          </w:tcPr>
          <w:p w14:paraId="73FBF025" w14:textId="77777777" w:rsidR="000D0C3C" w:rsidRPr="002A2F0B" w:rsidRDefault="000D0C3C" w:rsidP="000D0C3C">
            <w:pPr>
              <w:jc w:val="right"/>
              <w:rPr>
                <w:rFonts w:cs="Arial"/>
                <w:sz w:val="15"/>
                <w:szCs w:val="15"/>
              </w:rPr>
            </w:pPr>
            <w:r w:rsidRPr="002A2F0B">
              <w:rPr>
                <w:rFonts w:cs="Arial"/>
                <w:sz w:val="15"/>
                <w:szCs w:val="15"/>
              </w:rPr>
              <w:t>177</w:t>
            </w:r>
          </w:p>
        </w:tc>
        <w:tc>
          <w:tcPr>
            <w:tcW w:w="600" w:type="dxa"/>
            <w:tcBorders>
              <w:top w:val="nil"/>
              <w:left w:val="nil"/>
              <w:bottom w:val="nil"/>
              <w:right w:val="nil"/>
            </w:tcBorders>
            <w:shd w:val="clear" w:color="auto" w:fill="auto"/>
            <w:noWrap/>
            <w:vAlign w:val="bottom"/>
            <w:hideMark/>
          </w:tcPr>
          <w:p w14:paraId="2338AE15" w14:textId="77777777" w:rsidR="000D0C3C" w:rsidRPr="002A2F0B" w:rsidRDefault="000D0C3C" w:rsidP="000D0C3C">
            <w:pPr>
              <w:jc w:val="right"/>
              <w:rPr>
                <w:rFonts w:cs="Arial"/>
                <w:sz w:val="15"/>
                <w:szCs w:val="15"/>
              </w:rPr>
            </w:pPr>
            <w:r w:rsidRPr="002A2F0B">
              <w:rPr>
                <w:rFonts w:cs="Arial"/>
                <w:sz w:val="15"/>
                <w:szCs w:val="15"/>
              </w:rPr>
              <w:t>414</w:t>
            </w:r>
          </w:p>
        </w:tc>
        <w:tc>
          <w:tcPr>
            <w:tcW w:w="600" w:type="dxa"/>
            <w:tcBorders>
              <w:top w:val="nil"/>
              <w:left w:val="nil"/>
              <w:bottom w:val="nil"/>
              <w:right w:val="nil"/>
            </w:tcBorders>
            <w:shd w:val="clear" w:color="auto" w:fill="auto"/>
            <w:noWrap/>
            <w:vAlign w:val="bottom"/>
            <w:hideMark/>
          </w:tcPr>
          <w:p w14:paraId="507B322C" w14:textId="77777777" w:rsidR="000D0C3C" w:rsidRPr="002A2F0B" w:rsidRDefault="000D0C3C" w:rsidP="000D0C3C">
            <w:pPr>
              <w:jc w:val="right"/>
              <w:rPr>
                <w:rFonts w:cs="Arial"/>
                <w:sz w:val="15"/>
                <w:szCs w:val="15"/>
              </w:rPr>
            </w:pPr>
            <w:r w:rsidRPr="002A2F0B">
              <w:rPr>
                <w:rFonts w:cs="Arial"/>
                <w:sz w:val="15"/>
                <w:szCs w:val="15"/>
              </w:rPr>
              <w:t>764</w:t>
            </w:r>
          </w:p>
        </w:tc>
        <w:tc>
          <w:tcPr>
            <w:tcW w:w="600" w:type="dxa"/>
            <w:tcBorders>
              <w:top w:val="nil"/>
              <w:left w:val="nil"/>
              <w:bottom w:val="nil"/>
              <w:right w:val="nil"/>
            </w:tcBorders>
            <w:shd w:val="clear" w:color="auto" w:fill="auto"/>
            <w:noWrap/>
            <w:vAlign w:val="bottom"/>
            <w:hideMark/>
          </w:tcPr>
          <w:p w14:paraId="214093F5" w14:textId="77777777" w:rsidR="000D0C3C" w:rsidRPr="002A2F0B" w:rsidRDefault="000D0C3C" w:rsidP="000D0C3C">
            <w:pPr>
              <w:jc w:val="right"/>
              <w:rPr>
                <w:rFonts w:cs="Arial"/>
                <w:sz w:val="15"/>
                <w:szCs w:val="15"/>
              </w:rPr>
            </w:pPr>
            <w:r w:rsidRPr="002A2F0B">
              <w:rPr>
                <w:rFonts w:cs="Arial"/>
                <w:sz w:val="15"/>
                <w:szCs w:val="15"/>
              </w:rPr>
              <w:t>27</w:t>
            </w:r>
          </w:p>
        </w:tc>
        <w:tc>
          <w:tcPr>
            <w:tcW w:w="600" w:type="dxa"/>
            <w:tcBorders>
              <w:top w:val="nil"/>
              <w:left w:val="nil"/>
              <w:bottom w:val="nil"/>
              <w:right w:val="nil"/>
            </w:tcBorders>
            <w:shd w:val="clear" w:color="auto" w:fill="auto"/>
            <w:noWrap/>
            <w:vAlign w:val="bottom"/>
            <w:hideMark/>
          </w:tcPr>
          <w:p w14:paraId="4578ECE7" w14:textId="77777777" w:rsidR="000D0C3C" w:rsidRPr="002A2F0B" w:rsidRDefault="000D0C3C" w:rsidP="000D0C3C">
            <w:pPr>
              <w:jc w:val="right"/>
              <w:rPr>
                <w:rFonts w:cs="Arial"/>
                <w:sz w:val="15"/>
                <w:szCs w:val="15"/>
              </w:rPr>
            </w:pPr>
            <w:r w:rsidRPr="002A2F0B">
              <w:rPr>
                <w:rFonts w:cs="Arial"/>
                <w:sz w:val="15"/>
                <w:szCs w:val="15"/>
              </w:rPr>
              <w:t>46</w:t>
            </w:r>
          </w:p>
        </w:tc>
        <w:tc>
          <w:tcPr>
            <w:tcW w:w="600" w:type="dxa"/>
            <w:tcBorders>
              <w:top w:val="nil"/>
              <w:left w:val="nil"/>
              <w:bottom w:val="nil"/>
              <w:right w:val="nil"/>
            </w:tcBorders>
            <w:shd w:val="clear" w:color="auto" w:fill="auto"/>
            <w:noWrap/>
            <w:vAlign w:val="bottom"/>
            <w:hideMark/>
          </w:tcPr>
          <w:p w14:paraId="4B253E0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EC9396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8AD153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313BA5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6DF9F6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BF1F99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D002BC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A9B838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B11818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9A3B7D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D0A717" w14:textId="3A0B3586" w:rsidR="000D0C3C" w:rsidRPr="002A2F0B" w:rsidRDefault="000D0C3C" w:rsidP="000D0C3C">
            <w:pPr>
              <w:jc w:val="right"/>
              <w:rPr>
                <w:rFonts w:cs="Arial"/>
                <w:sz w:val="15"/>
                <w:szCs w:val="15"/>
              </w:rPr>
            </w:pPr>
            <w:r w:rsidRPr="002A2F0B">
              <w:rPr>
                <w:rFonts w:cs="Arial"/>
                <w:sz w:val="15"/>
                <w:szCs w:val="15"/>
              </w:rPr>
              <w:t>2 501</w:t>
            </w:r>
          </w:p>
        </w:tc>
      </w:tr>
      <w:tr w:rsidR="000D0C3C" w:rsidRPr="002A2F0B" w14:paraId="3E09547E" w14:textId="77777777" w:rsidTr="000D0C3C">
        <w:trPr>
          <w:trHeight w:val="142"/>
        </w:trPr>
        <w:tc>
          <w:tcPr>
            <w:tcW w:w="960" w:type="dxa"/>
            <w:tcBorders>
              <w:top w:val="nil"/>
              <w:left w:val="nil"/>
              <w:bottom w:val="nil"/>
              <w:right w:val="nil"/>
            </w:tcBorders>
            <w:shd w:val="clear" w:color="auto" w:fill="auto"/>
            <w:noWrap/>
            <w:vAlign w:val="bottom"/>
            <w:hideMark/>
          </w:tcPr>
          <w:p w14:paraId="622E3CCC" w14:textId="66BDA7A9" w:rsidR="000D0C3C" w:rsidRPr="002A2F0B" w:rsidRDefault="000D0C3C" w:rsidP="000D0C3C">
            <w:pPr>
              <w:jc w:val="right"/>
              <w:rPr>
                <w:rFonts w:cs="Arial"/>
                <w:sz w:val="15"/>
                <w:szCs w:val="15"/>
              </w:rPr>
            </w:pPr>
            <w:r w:rsidRPr="002A2F0B">
              <w:rPr>
                <w:rFonts w:cs="Arial"/>
                <w:sz w:val="15"/>
                <w:szCs w:val="15"/>
              </w:rPr>
              <w:t>1976</w:t>
            </w:r>
          </w:p>
        </w:tc>
        <w:tc>
          <w:tcPr>
            <w:tcW w:w="600" w:type="dxa"/>
            <w:tcBorders>
              <w:top w:val="nil"/>
              <w:left w:val="nil"/>
              <w:bottom w:val="nil"/>
              <w:right w:val="nil"/>
            </w:tcBorders>
            <w:shd w:val="clear" w:color="auto" w:fill="auto"/>
            <w:noWrap/>
            <w:vAlign w:val="bottom"/>
            <w:hideMark/>
          </w:tcPr>
          <w:p w14:paraId="22DF430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A1BA3CF" w14:textId="4890DA0D" w:rsidR="000D0C3C" w:rsidRPr="002A2F0B" w:rsidRDefault="000D0C3C" w:rsidP="000D0C3C">
            <w:pPr>
              <w:jc w:val="right"/>
              <w:rPr>
                <w:rFonts w:cs="Arial"/>
                <w:sz w:val="15"/>
                <w:szCs w:val="15"/>
              </w:rPr>
            </w:pPr>
            <w:r w:rsidRPr="002A2F0B">
              <w:rPr>
                <w:rFonts w:cs="Arial"/>
                <w:sz w:val="15"/>
                <w:szCs w:val="15"/>
              </w:rPr>
              <w:t>8 260</w:t>
            </w:r>
          </w:p>
        </w:tc>
        <w:tc>
          <w:tcPr>
            <w:tcW w:w="600" w:type="dxa"/>
            <w:tcBorders>
              <w:top w:val="nil"/>
              <w:left w:val="nil"/>
              <w:bottom w:val="nil"/>
              <w:right w:val="nil"/>
            </w:tcBorders>
            <w:shd w:val="clear" w:color="auto" w:fill="auto"/>
            <w:noWrap/>
            <w:vAlign w:val="bottom"/>
            <w:hideMark/>
          </w:tcPr>
          <w:p w14:paraId="4168197C" w14:textId="77777777" w:rsidR="000D0C3C" w:rsidRPr="002A2F0B" w:rsidRDefault="000D0C3C" w:rsidP="000D0C3C">
            <w:pPr>
              <w:jc w:val="right"/>
              <w:rPr>
                <w:rFonts w:cs="Arial"/>
                <w:sz w:val="15"/>
                <w:szCs w:val="15"/>
              </w:rPr>
            </w:pPr>
            <w:r w:rsidRPr="002A2F0B">
              <w:rPr>
                <w:rFonts w:cs="Arial"/>
                <w:sz w:val="15"/>
                <w:szCs w:val="15"/>
              </w:rPr>
              <w:t>362</w:t>
            </w:r>
          </w:p>
        </w:tc>
        <w:tc>
          <w:tcPr>
            <w:tcW w:w="600" w:type="dxa"/>
            <w:tcBorders>
              <w:top w:val="nil"/>
              <w:left w:val="nil"/>
              <w:bottom w:val="nil"/>
              <w:right w:val="nil"/>
            </w:tcBorders>
            <w:shd w:val="clear" w:color="auto" w:fill="auto"/>
            <w:noWrap/>
            <w:vAlign w:val="bottom"/>
            <w:hideMark/>
          </w:tcPr>
          <w:p w14:paraId="51A6895B" w14:textId="77777777" w:rsidR="000D0C3C" w:rsidRPr="002A2F0B" w:rsidRDefault="000D0C3C" w:rsidP="000D0C3C">
            <w:pPr>
              <w:jc w:val="right"/>
              <w:rPr>
                <w:rFonts w:cs="Arial"/>
                <w:sz w:val="15"/>
                <w:szCs w:val="15"/>
              </w:rPr>
            </w:pPr>
            <w:r w:rsidRPr="002A2F0B">
              <w:rPr>
                <w:rFonts w:cs="Arial"/>
                <w:sz w:val="15"/>
                <w:szCs w:val="15"/>
              </w:rPr>
              <w:t>144</w:t>
            </w:r>
          </w:p>
        </w:tc>
        <w:tc>
          <w:tcPr>
            <w:tcW w:w="600" w:type="dxa"/>
            <w:tcBorders>
              <w:top w:val="nil"/>
              <w:left w:val="nil"/>
              <w:bottom w:val="nil"/>
              <w:right w:val="nil"/>
            </w:tcBorders>
            <w:shd w:val="clear" w:color="auto" w:fill="auto"/>
            <w:noWrap/>
            <w:vAlign w:val="bottom"/>
            <w:hideMark/>
          </w:tcPr>
          <w:p w14:paraId="7CF043B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61E320" w14:textId="77777777" w:rsidR="000D0C3C" w:rsidRPr="002A2F0B" w:rsidRDefault="000D0C3C" w:rsidP="000D0C3C">
            <w:pPr>
              <w:jc w:val="right"/>
              <w:rPr>
                <w:rFonts w:cs="Arial"/>
                <w:sz w:val="15"/>
                <w:szCs w:val="15"/>
              </w:rPr>
            </w:pPr>
            <w:r w:rsidRPr="002A2F0B">
              <w:rPr>
                <w:rFonts w:cs="Arial"/>
                <w:sz w:val="15"/>
                <w:szCs w:val="15"/>
              </w:rPr>
              <w:t>91</w:t>
            </w:r>
          </w:p>
        </w:tc>
        <w:tc>
          <w:tcPr>
            <w:tcW w:w="600" w:type="dxa"/>
            <w:tcBorders>
              <w:top w:val="nil"/>
              <w:left w:val="nil"/>
              <w:bottom w:val="nil"/>
              <w:right w:val="nil"/>
            </w:tcBorders>
            <w:shd w:val="clear" w:color="auto" w:fill="auto"/>
            <w:noWrap/>
            <w:vAlign w:val="bottom"/>
            <w:hideMark/>
          </w:tcPr>
          <w:p w14:paraId="4E5305F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21979B3" w14:textId="77777777" w:rsidR="000D0C3C" w:rsidRPr="002A2F0B" w:rsidRDefault="000D0C3C" w:rsidP="000D0C3C">
            <w:pPr>
              <w:jc w:val="right"/>
              <w:rPr>
                <w:rFonts w:cs="Arial"/>
                <w:sz w:val="15"/>
                <w:szCs w:val="15"/>
              </w:rPr>
            </w:pPr>
            <w:r w:rsidRPr="002A2F0B">
              <w:rPr>
                <w:rFonts w:cs="Arial"/>
                <w:sz w:val="15"/>
                <w:szCs w:val="15"/>
              </w:rPr>
              <w:t>48</w:t>
            </w:r>
          </w:p>
        </w:tc>
        <w:tc>
          <w:tcPr>
            <w:tcW w:w="600" w:type="dxa"/>
            <w:tcBorders>
              <w:top w:val="nil"/>
              <w:left w:val="nil"/>
              <w:bottom w:val="nil"/>
              <w:right w:val="nil"/>
            </w:tcBorders>
            <w:shd w:val="clear" w:color="auto" w:fill="auto"/>
            <w:noWrap/>
            <w:vAlign w:val="bottom"/>
            <w:hideMark/>
          </w:tcPr>
          <w:p w14:paraId="065EAA1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B0C51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0860A2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404B5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A96316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EF2012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522181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8041B8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0A0E1B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6FFCA87" w14:textId="69707A6C" w:rsidR="000D0C3C" w:rsidRPr="002A2F0B" w:rsidRDefault="000D0C3C" w:rsidP="000D0C3C">
            <w:pPr>
              <w:jc w:val="right"/>
              <w:rPr>
                <w:rFonts w:cs="Arial"/>
                <w:sz w:val="15"/>
                <w:szCs w:val="15"/>
              </w:rPr>
            </w:pPr>
            <w:r w:rsidRPr="002A2F0B">
              <w:rPr>
                <w:rFonts w:cs="Arial"/>
                <w:sz w:val="15"/>
                <w:szCs w:val="15"/>
              </w:rPr>
              <w:t>8 904</w:t>
            </w:r>
          </w:p>
        </w:tc>
      </w:tr>
      <w:tr w:rsidR="000D0C3C" w:rsidRPr="002A2F0B" w14:paraId="236E82F5" w14:textId="77777777" w:rsidTr="000D0C3C">
        <w:trPr>
          <w:trHeight w:val="142"/>
        </w:trPr>
        <w:tc>
          <w:tcPr>
            <w:tcW w:w="960" w:type="dxa"/>
            <w:tcBorders>
              <w:top w:val="nil"/>
              <w:left w:val="nil"/>
              <w:bottom w:val="nil"/>
              <w:right w:val="nil"/>
            </w:tcBorders>
            <w:shd w:val="clear" w:color="auto" w:fill="auto"/>
            <w:noWrap/>
            <w:vAlign w:val="bottom"/>
            <w:hideMark/>
          </w:tcPr>
          <w:p w14:paraId="06FB2923" w14:textId="14D5F5D5" w:rsidR="000D0C3C" w:rsidRPr="002A2F0B" w:rsidRDefault="000D0C3C" w:rsidP="000D0C3C">
            <w:pPr>
              <w:jc w:val="right"/>
              <w:rPr>
                <w:rFonts w:cs="Arial"/>
                <w:sz w:val="15"/>
                <w:szCs w:val="15"/>
              </w:rPr>
            </w:pPr>
            <w:r w:rsidRPr="002A2F0B">
              <w:rPr>
                <w:rFonts w:cs="Arial"/>
                <w:sz w:val="15"/>
                <w:szCs w:val="15"/>
              </w:rPr>
              <w:t>1977</w:t>
            </w:r>
          </w:p>
        </w:tc>
        <w:tc>
          <w:tcPr>
            <w:tcW w:w="600" w:type="dxa"/>
            <w:tcBorders>
              <w:top w:val="nil"/>
              <w:left w:val="nil"/>
              <w:bottom w:val="nil"/>
              <w:right w:val="nil"/>
            </w:tcBorders>
            <w:shd w:val="clear" w:color="auto" w:fill="auto"/>
            <w:noWrap/>
            <w:vAlign w:val="bottom"/>
            <w:hideMark/>
          </w:tcPr>
          <w:p w14:paraId="6C65E281" w14:textId="77777777" w:rsidR="000D0C3C" w:rsidRPr="002A2F0B" w:rsidRDefault="000D0C3C" w:rsidP="000D0C3C">
            <w:pPr>
              <w:jc w:val="right"/>
              <w:rPr>
                <w:rFonts w:cs="Arial"/>
                <w:sz w:val="15"/>
                <w:szCs w:val="15"/>
              </w:rPr>
            </w:pPr>
            <w:r w:rsidRPr="002A2F0B">
              <w:rPr>
                <w:rFonts w:cs="Arial"/>
                <w:sz w:val="15"/>
                <w:szCs w:val="15"/>
              </w:rPr>
              <w:t>51</w:t>
            </w:r>
          </w:p>
        </w:tc>
        <w:tc>
          <w:tcPr>
            <w:tcW w:w="600" w:type="dxa"/>
            <w:tcBorders>
              <w:top w:val="nil"/>
              <w:left w:val="nil"/>
              <w:bottom w:val="nil"/>
              <w:right w:val="nil"/>
            </w:tcBorders>
            <w:shd w:val="clear" w:color="auto" w:fill="auto"/>
            <w:noWrap/>
            <w:vAlign w:val="bottom"/>
            <w:hideMark/>
          </w:tcPr>
          <w:p w14:paraId="1BAF50F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FC124EA" w14:textId="0F7E60C1" w:rsidR="000D0C3C" w:rsidRPr="002A2F0B" w:rsidRDefault="000D0C3C" w:rsidP="000D0C3C">
            <w:pPr>
              <w:jc w:val="right"/>
              <w:rPr>
                <w:rFonts w:cs="Arial"/>
                <w:sz w:val="15"/>
                <w:szCs w:val="15"/>
              </w:rPr>
            </w:pPr>
            <w:r w:rsidRPr="002A2F0B">
              <w:rPr>
                <w:rFonts w:cs="Arial"/>
                <w:sz w:val="15"/>
                <w:szCs w:val="15"/>
              </w:rPr>
              <w:t>3 475</w:t>
            </w:r>
          </w:p>
        </w:tc>
        <w:tc>
          <w:tcPr>
            <w:tcW w:w="600" w:type="dxa"/>
            <w:tcBorders>
              <w:top w:val="nil"/>
              <w:left w:val="nil"/>
              <w:bottom w:val="nil"/>
              <w:right w:val="nil"/>
            </w:tcBorders>
            <w:shd w:val="clear" w:color="auto" w:fill="auto"/>
            <w:noWrap/>
            <w:vAlign w:val="bottom"/>
            <w:hideMark/>
          </w:tcPr>
          <w:p w14:paraId="1FB1E60C" w14:textId="77777777" w:rsidR="000D0C3C" w:rsidRPr="002A2F0B" w:rsidRDefault="000D0C3C" w:rsidP="000D0C3C">
            <w:pPr>
              <w:jc w:val="right"/>
              <w:rPr>
                <w:rFonts w:cs="Arial"/>
                <w:sz w:val="15"/>
                <w:szCs w:val="15"/>
              </w:rPr>
            </w:pPr>
            <w:r w:rsidRPr="002A2F0B">
              <w:rPr>
                <w:rFonts w:cs="Arial"/>
                <w:sz w:val="15"/>
                <w:szCs w:val="15"/>
              </w:rPr>
              <w:t>714</w:t>
            </w:r>
          </w:p>
        </w:tc>
        <w:tc>
          <w:tcPr>
            <w:tcW w:w="600" w:type="dxa"/>
            <w:tcBorders>
              <w:top w:val="nil"/>
              <w:left w:val="nil"/>
              <w:bottom w:val="nil"/>
              <w:right w:val="nil"/>
            </w:tcBorders>
            <w:shd w:val="clear" w:color="auto" w:fill="auto"/>
            <w:noWrap/>
            <w:vAlign w:val="bottom"/>
            <w:hideMark/>
          </w:tcPr>
          <w:p w14:paraId="06D32751" w14:textId="77777777" w:rsidR="000D0C3C" w:rsidRPr="002A2F0B" w:rsidRDefault="000D0C3C" w:rsidP="000D0C3C">
            <w:pPr>
              <w:jc w:val="right"/>
              <w:rPr>
                <w:rFonts w:cs="Arial"/>
                <w:sz w:val="15"/>
                <w:szCs w:val="15"/>
              </w:rPr>
            </w:pPr>
            <w:r w:rsidRPr="002A2F0B">
              <w:rPr>
                <w:rFonts w:cs="Arial"/>
                <w:sz w:val="15"/>
                <w:szCs w:val="15"/>
              </w:rPr>
              <w:t>184</w:t>
            </w:r>
          </w:p>
        </w:tc>
        <w:tc>
          <w:tcPr>
            <w:tcW w:w="600" w:type="dxa"/>
            <w:tcBorders>
              <w:top w:val="nil"/>
              <w:left w:val="nil"/>
              <w:bottom w:val="nil"/>
              <w:right w:val="nil"/>
            </w:tcBorders>
            <w:shd w:val="clear" w:color="auto" w:fill="auto"/>
            <w:noWrap/>
            <w:vAlign w:val="bottom"/>
            <w:hideMark/>
          </w:tcPr>
          <w:p w14:paraId="6D97F071" w14:textId="77777777" w:rsidR="000D0C3C" w:rsidRPr="002A2F0B" w:rsidRDefault="000D0C3C" w:rsidP="000D0C3C">
            <w:pPr>
              <w:jc w:val="right"/>
              <w:rPr>
                <w:rFonts w:cs="Arial"/>
                <w:sz w:val="15"/>
                <w:szCs w:val="15"/>
              </w:rPr>
            </w:pPr>
            <w:r w:rsidRPr="002A2F0B">
              <w:rPr>
                <w:rFonts w:cs="Arial"/>
                <w:sz w:val="15"/>
                <w:szCs w:val="15"/>
              </w:rPr>
              <w:t>156</w:t>
            </w:r>
          </w:p>
        </w:tc>
        <w:tc>
          <w:tcPr>
            <w:tcW w:w="600" w:type="dxa"/>
            <w:tcBorders>
              <w:top w:val="nil"/>
              <w:left w:val="nil"/>
              <w:bottom w:val="nil"/>
              <w:right w:val="nil"/>
            </w:tcBorders>
            <w:shd w:val="clear" w:color="auto" w:fill="auto"/>
            <w:noWrap/>
            <w:vAlign w:val="bottom"/>
            <w:hideMark/>
          </w:tcPr>
          <w:p w14:paraId="78F00AB8" w14:textId="77777777" w:rsidR="000D0C3C" w:rsidRPr="002A2F0B" w:rsidRDefault="000D0C3C" w:rsidP="000D0C3C">
            <w:pPr>
              <w:jc w:val="right"/>
              <w:rPr>
                <w:rFonts w:cs="Arial"/>
                <w:sz w:val="15"/>
                <w:szCs w:val="15"/>
              </w:rPr>
            </w:pPr>
            <w:r w:rsidRPr="002A2F0B">
              <w:rPr>
                <w:rFonts w:cs="Arial"/>
                <w:sz w:val="15"/>
                <w:szCs w:val="15"/>
              </w:rPr>
              <w:t>178</w:t>
            </w:r>
          </w:p>
        </w:tc>
        <w:tc>
          <w:tcPr>
            <w:tcW w:w="600" w:type="dxa"/>
            <w:tcBorders>
              <w:top w:val="nil"/>
              <w:left w:val="nil"/>
              <w:bottom w:val="nil"/>
              <w:right w:val="nil"/>
            </w:tcBorders>
            <w:shd w:val="clear" w:color="auto" w:fill="auto"/>
            <w:noWrap/>
            <w:vAlign w:val="bottom"/>
            <w:hideMark/>
          </w:tcPr>
          <w:p w14:paraId="2BD835CC" w14:textId="77777777" w:rsidR="000D0C3C" w:rsidRPr="002A2F0B" w:rsidRDefault="000D0C3C" w:rsidP="000D0C3C">
            <w:pPr>
              <w:jc w:val="right"/>
              <w:rPr>
                <w:rFonts w:cs="Arial"/>
                <w:sz w:val="15"/>
                <w:szCs w:val="15"/>
              </w:rPr>
            </w:pPr>
            <w:r w:rsidRPr="002A2F0B">
              <w:rPr>
                <w:rFonts w:cs="Arial"/>
                <w:sz w:val="15"/>
                <w:szCs w:val="15"/>
              </w:rPr>
              <w:t>3</w:t>
            </w:r>
          </w:p>
        </w:tc>
        <w:tc>
          <w:tcPr>
            <w:tcW w:w="600" w:type="dxa"/>
            <w:tcBorders>
              <w:top w:val="nil"/>
              <w:left w:val="nil"/>
              <w:bottom w:val="nil"/>
              <w:right w:val="nil"/>
            </w:tcBorders>
            <w:shd w:val="clear" w:color="auto" w:fill="auto"/>
            <w:noWrap/>
            <w:vAlign w:val="bottom"/>
            <w:hideMark/>
          </w:tcPr>
          <w:p w14:paraId="20949DD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077121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2FD30C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6442B6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041611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736670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D1B4FC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BD190F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1B41D1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5CDCE41" w14:textId="2997527F" w:rsidR="000D0C3C" w:rsidRPr="002A2F0B" w:rsidRDefault="000D0C3C" w:rsidP="000D0C3C">
            <w:pPr>
              <w:jc w:val="right"/>
              <w:rPr>
                <w:rFonts w:cs="Arial"/>
                <w:sz w:val="15"/>
                <w:szCs w:val="15"/>
              </w:rPr>
            </w:pPr>
            <w:r w:rsidRPr="002A2F0B">
              <w:rPr>
                <w:rFonts w:cs="Arial"/>
                <w:sz w:val="15"/>
                <w:szCs w:val="15"/>
              </w:rPr>
              <w:t>4 760</w:t>
            </w:r>
          </w:p>
        </w:tc>
      </w:tr>
      <w:tr w:rsidR="000D0C3C" w:rsidRPr="002A2F0B" w14:paraId="56028116" w14:textId="77777777" w:rsidTr="000D0C3C">
        <w:trPr>
          <w:trHeight w:val="142"/>
        </w:trPr>
        <w:tc>
          <w:tcPr>
            <w:tcW w:w="960" w:type="dxa"/>
            <w:tcBorders>
              <w:top w:val="nil"/>
              <w:left w:val="nil"/>
              <w:bottom w:val="nil"/>
              <w:right w:val="nil"/>
            </w:tcBorders>
            <w:shd w:val="clear" w:color="auto" w:fill="auto"/>
            <w:noWrap/>
            <w:vAlign w:val="bottom"/>
            <w:hideMark/>
          </w:tcPr>
          <w:p w14:paraId="61A2C7B2" w14:textId="6F44B462" w:rsidR="000D0C3C" w:rsidRPr="002A2F0B" w:rsidRDefault="000D0C3C" w:rsidP="000D0C3C">
            <w:pPr>
              <w:jc w:val="right"/>
              <w:rPr>
                <w:rFonts w:cs="Arial"/>
                <w:sz w:val="15"/>
                <w:szCs w:val="15"/>
              </w:rPr>
            </w:pPr>
            <w:r w:rsidRPr="002A2F0B">
              <w:rPr>
                <w:rFonts w:cs="Arial"/>
                <w:sz w:val="15"/>
                <w:szCs w:val="15"/>
              </w:rPr>
              <w:t>1978</w:t>
            </w:r>
          </w:p>
        </w:tc>
        <w:tc>
          <w:tcPr>
            <w:tcW w:w="600" w:type="dxa"/>
            <w:tcBorders>
              <w:top w:val="nil"/>
              <w:left w:val="nil"/>
              <w:bottom w:val="nil"/>
              <w:right w:val="nil"/>
            </w:tcBorders>
            <w:shd w:val="clear" w:color="auto" w:fill="auto"/>
            <w:noWrap/>
            <w:vAlign w:val="bottom"/>
            <w:hideMark/>
          </w:tcPr>
          <w:p w14:paraId="3CD3D793" w14:textId="77777777" w:rsidR="000D0C3C" w:rsidRPr="002A2F0B" w:rsidRDefault="000D0C3C" w:rsidP="000D0C3C">
            <w:pPr>
              <w:jc w:val="right"/>
              <w:rPr>
                <w:rFonts w:cs="Arial"/>
                <w:sz w:val="15"/>
                <w:szCs w:val="15"/>
              </w:rPr>
            </w:pPr>
            <w:r w:rsidRPr="002A2F0B">
              <w:rPr>
                <w:rFonts w:cs="Arial"/>
                <w:sz w:val="15"/>
                <w:szCs w:val="15"/>
              </w:rPr>
              <w:t>113</w:t>
            </w:r>
          </w:p>
        </w:tc>
        <w:tc>
          <w:tcPr>
            <w:tcW w:w="600" w:type="dxa"/>
            <w:tcBorders>
              <w:top w:val="nil"/>
              <w:left w:val="nil"/>
              <w:bottom w:val="nil"/>
              <w:right w:val="nil"/>
            </w:tcBorders>
            <w:shd w:val="clear" w:color="auto" w:fill="auto"/>
            <w:noWrap/>
            <w:vAlign w:val="bottom"/>
            <w:hideMark/>
          </w:tcPr>
          <w:p w14:paraId="2601E910" w14:textId="78EF1A16" w:rsidR="000D0C3C" w:rsidRPr="002A2F0B" w:rsidRDefault="000D0C3C" w:rsidP="000D0C3C">
            <w:pPr>
              <w:jc w:val="right"/>
              <w:rPr>
                <w:rFonts w:cs="Arial"/>
                <w:sz w:val="15"/>
                <w:szCs w:val="15"/>
              </w:rPr>
            </w:pPr>
            <w:r w:rsidRPr="002A2F0B">
              <w:rPr>
                <w:rFonts w:cs="Arial"/>
                <w:sz w:val="15"/>
                <w:szCs w:val="15"/>
              </w:rPr>
              <w:t>1 519</w:t>
            </w:r>
          </w:p>
        </w:tc>
        <w:tc>
          <w:tcPr>
            <w:tcW w:w="600" w:type="dxa"/>
            <w:tcBorders>
              <w:top w:val="nil"/>
              <w:left w:val="nil"/>
              <w:bottom w:val="nil"/>
              <w:right w:val="nil"/>
            </w:tcBorders>
            <w:shd w:val="clear" w:color="auto" w:fill="auto"/>
            <w:noWrap/>
            <w:vAlign w:val="bottom"/>
            <w:hideMark/>
          </w:tcPr>
          <w:p w14:paraId="3256C94E" w14:textId="77777777" w:rsidR="000D0C3C" w:rsidRPr="002A2F0B" w:rsidRDefault="000D0C3C" w:rsidP="000D0C3C">
            <w:pPr>
              <w:jc w:val="right"/>
              <w:rPr>
                <w:rFonts w:cs="Arial"/>
                <w:sz w:val="15"/>
                <w:szCs w:val="15"/>
              </w:rPr>
            </w:pPr>
            <w:r w:rsidRPr="002A2F0B">
              <w:rPr>
                <w:rFonts w:cs="Arial"/>
                <w:sz w:val="15"/>
                <w:szCs w:val="15"/>
              </w:rPr>
              <w:t>58</w:t>
            </w:r>
          </w:p>
        </w:tc>
        <w:tc>
          <w:tcPr>
            <w:tcW w:w="600" w:type="dxa"/>
            <w:tcBorders>
              <w:top w:val="nil"/>
              <w:left w:val="nil"/>
              <w:bottom w:val="nil"/>
              <w:right w:val="nil"/>
            </w:tcBorders>
            <w:shd w:val="clear" w:color="auto" w:fill="auto"/>
            <w:noWrap/>
            <w:vAlign w:val="bottom"/>
            <w:hideMark/>
          </w:tcPr>
          <w:p w14:paraId="46757B8B" w14:textId="04080F49" w:rsidR="000D0C3C" w:rsidRPr="002A2F0B" w:rsidRDefault="000D0C3C" w:rsidP="000D0C3C">
            <w:pPr>
              <w:jc w:val="right"/>
              <w:rPr>
                <w:rFonts w:cs="Arial"/>
                <w:sz w:val="15"/>
                <w:szCs w:val="15"/>
              </w:rPr>
            </w:pPr>
            <w:r w:rsidRPr="002A2F0B">
              <w:rPr>
                <w:rFonts w:cs="Arial"/>
                <w:sz w:val="15"/>
                <w:szCs w:val="15"/>
              </w:rPr>
              <w:t>3 027</w:t>
            </w:r>
          </w:p>
        </w:tc>
        <w:tc>
          <w:tcPr>
            <w:tcW w:w="600" w:type="dxa"/>
            <w:tcBorders>
              <w:top w:val="nil"/>
              <w:left w:val="nil"/>
              <w:bottom w:val="nil"/>
              <w:right w:val="nil"/>
            </w:tcBorders>
            <w:shd w:val="clear" w:color="auto" w:fill="auto"/>
            <w:noWrap/>
            <w:vAlign w:val="bottom"/>
            <w:hideMark/>
          </w:tcPr>
          <w:p w14:paraId="241164E8" w14:textId="77777777" w:rsidR="000D0C3C" w:rsidRPr="002A2F0B" w:rsidRDefault="000D0C3C" w:rsidP="000D0C3C">
            <w:pPr>
              <w:jc w:val="right"/>
              <w:rPr>
                <w:rFonts w:cs="Arial"/>
                <w:sz w:val="15"/>
                <w:szCs w:val="15"/>
              </w:rPr>
            </w:pPr>
            <w:r w:rsidRPr="002A2F0B">
              <w:rPr>
                <w:rFonts w:cs="Arial"/>
                <w:sz w:val="15"/>
                <w:szCs w:val="15"/>
              </w:rPr>
              <w:t>417</w:t>
            </w:r>
          </w:p>
        </w:tc>
        <w:tc>
          <w:tcPr>
            <w:tcW w:w="600" w:type="dxa"/>
            <w:tcBorders>
              <w:top w:val="nil"/>
              <w:left w:val="nil"/>
              <w:bottom w:val="nil"/>
              <w:right w:val="nil"/>
            </w:tcBorders>
            <w:shd w:val="clear" w:color="auto" w:fill="auto"/>
            <w:noWrap/>
            <w:vAlign w:val="bottom"/>
            <w:hideMark/>
          </w:tcPr>
          <w:p w14:paraId="4A58D0DA" w14:textId="77777777" w:rsidR="000D0C3C" w:rsidRPr="002A2F0B" w:rsidRDefault="000D0C3C" w:rsidP="000D0C3C">
            <w:pPr>
              <w:jc w:val="right"/>
              <w:rPr>
                <w:rFonts w:cs="Arial"/>
                <w:sz w:val="15"/>
                <w:szCs w:val="15"/>
              </w:rPr>
            </w:pPr>
            <w:r w:rsidRPr="002A2F0B">
              <w:rPr>
                <w:rFonts w:cs="Arial"/>
                <w:sz w:val="15"/>
                <w:szCs w:val="15"/>
              </w:rPr>
              <w:t>58</w:t>
            </w:r>
          </w:p>
        </w:tc>
        <w:tc>
          <w:tcPr>
            <w:tcW w:w="600" w:type="dxa"/>
            <w:tcBorders>
              <w:top w:val="nil"/>
              <w:left w:val="nil"/>
              <w:bottom w:val="nil"/>
              <w:right w:val="nil"/>
            </w:tcBorders>
            <w:shd w:val="clear" w:color="auto" w:fill="auto"/>
            <w:noWrap/>
            <w:vAlign w:val="bottom"/>
            <w:hideMark/>
          </w:tcPr>
          <w:p w14:paraId="4C511A5B" w14:textId="77777777" w:rsidR="000D0C3C" w:rsidRPr="002A2F0B" w:rsidRDefault="000D0C3C" w:rsidP="000D0C3C">
            <w:pPr>
              <w:jc w:val="right"/>
              <w:rPr>
                <w:rFonts w:cs="Arial"/>
                <w:sz w:val="15"/>
                <w:szCs w:val="15"/>
              </w:rPr>
            </w:pPr>
            <w:r w:rsidRPr="002A2F0B">
              <w:rPr>
                <w:rFonts w:cs="Arial"/>
                <w:sz w:val="15"/>
                <w:szCs w:val="15"/>
              </w:rPr>
              <w:t>63</w:t>
            </w:r>
          </w:p>
        </w:tc>
        <w:tc>
          <w:tcPr>
            <w:tcW w:w="600" w:type="dxa"/>
            <w:tcBorders>
              <w:top w:val="nil"/>
              <w:left w:val="nil"/>
              <w:bottom w:val="nil"/>
              <w:right w:val="nil"/>
            </w:tcBorders>
            <w:shd w:val="clear" w:color="auto" w:fill="auto"/>
            <w:noWrap/>
            <w:vAlign w:val="bottom"/>
            <w:hideMark/>
          </w:tcPr>
          <w:p w14:paraId="5E6CE2C2" w14:textId="77777777" w:rsidR="000D0C3C" w:rsidRPr="002A2F0B" w:rsidRDefault="000D0C3C" w:rsidP="000D0C3C">
            <w:pPr>
              <w:jc w:val="right"/>
              <w:rPr>
                <w:rFonts w:cs="Arial"/>
                <w:sz w:val="15"/>
                <w:szCs w:val="15"/>
              </w:rPr>
            </w:pPr>
            <w:r w:rsidRPr="002A2F0B">
              <w:rPr>
                <w:rFonts w:cs="Arial"/>
                <w:sz w:val="15"/>
                <w:szCs w:val="15"/>
              </w:rPr>
              <w:t>77</w:t>
            </w:r>
          </w:p>
        </w:tc>
        <w:tc>
          <w:tcPr>
            <w:tcW w:w="600" w:type="dxa"/>
            <w:tcBorders>
              <w:top w:val="nil"/>
              <w:left w:val="nil"/>
              <w:bottom w:val="nil"/>
              <w:right w:val="nil"/>
            </w:tcBorders>
            <w:shd w:val="clear" w:color="auto" w:fill="auto"/>
            <w:noWrap/>
            <w:vAlign w:val="bottom"/>
            <w:hideMark/>
          </w:tcPr>
          <w:p w14:paraId="1244142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8C6EB2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238D53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95998B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D43B11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8EDA3A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FAD52B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74BA7D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C72260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22A260C" w14:textId="2D5107AF" w:rsidR="000D0C3C" w:rsidRPr="002A2F0B" w:rsidRDefault="000D0C3C" w:rsidP="000D0C3C">
            <w:pPr>
              <w:jc w:val="right"/>
              <w:rPr>
                <w:rFonts w:cs="Arial"/>
                <w:sz w:val="15"/>
                <w:szCs w:val="15"/>
              </w:rPr>
            </w:pPr>
            <w:r w:rsidRPr="002A2F0B">
              <w:rPr>
                <w:rFonts w:cs="Arial"/>
                <w:sz w:val="15"/>
                <w:szCs w:val="15"/>
              </w:rPr>
              <w:t>5 330</w:t>
            </w:r>
          </w:p>
        </w:tc>
      </w:tr>
      <w:tr w:rsidR="000D0C3C" w:rsidRPr="002A2F0B" w14:paraId="0CDFBA7B" w14:textId="77777777" w:rsidTr="000D0C3C">
        <w:trPr>
          <w:trHeight w:val="142"/>
        </w:trPr>
        <w:tc>
          <w:tcPr>
            <w:tcW w:w="960" w:type="dxa"/>
            <w:tcBorders>
              <w:top w:val="nil"/>
              <w:left w:val="nil"/>
              <w:bottom w:val="nil"/>
              <w:right w:val="nil"/>
            </w:tcBorders>
            <w:shd w:val="clear" w:color="auto" w:fill="auto"/>
            <w:noWrap/>
            <w:vAlign w:val="bottom"/>
            <w:hideMark/>
          </w:tcPr>
          <w:p w14:paraId="391F0408" w14:textId="39C902CC" w:rsidR="000D0C3C" w:rsidRPr="002A2F0B" w:rsidRDefault="000D0C3C" w:rsidP="000D0C3C">
            <w:pPr>
              <w:jc w:val="right"/>
              <w:rPr>
                <w:rFonts w:cs="Arial"/>
                <w:sz w:val="15"/>
                <w:szCs w:val="15"/>
              </w:rPr>
            </w:pPr>
            <w:r w:rsidRPr="002A2F0B">
              <w:rPr>
                <w:rFonts w:cs="Arial"/>
                <w:sz w:val="15"/>
                <w:szCs w:val="15"/>
              </w:rPr>
              <w:t>1979</w:t>
            </w:r>
          </w:p>
        </w:tc>
        <w:tc>
          <w:tcPr>
            <w:tcW w:w="600" w:type="dxa"/>
            <w:tcBorders>
              <w:top w:val="nil"/>
              <w:left w:val="nil"/>
              <w:bottom w:val="nil"/>
              <w:right w:val="nil"/>
            </w:tcBorders>
            <w:shd w:val="clear" w:color="auto" w:fill="auto"/>
            <w:noWrap/>
            <w:vAlign w:val="bottom"/>
            <w:hideMark/>
          </w:tcPr>
          <w:p w14:paraId="75EA74FB" w14:textId="77777777" w:rsidR="000D0C3C" w:rsidRPr="002A2F0B" w:rsidRDefault="000D0C3C" w:rsidP="000D0C3C">
            <w:pPr>
              <w:jc w:val="right"/>
              <w:rPr>
                <w:rFonts w:cs="Arial"/>
                <w:sz w:val="15"/>
                <w:szCs w:val="15"/>
              </w:rPr>
            </w:pPr>
            <w:r w:rsidRPr="002A2F0B">
              <w:rPr>
                <w:rFonts w:cs="Arial"/>
                <w:sz w:val="15"/>
                <w:szCs w:val="15"/>
              </w:rPr>
              <w:t>182</w:t>
            </w:r>
          </w:p>
        </w:tc>
        <w:tc>
          <w:tcPr>
            <w:tcW w:w="600" w:type="dxa"/>
            <w:tcBorders>
              <w:top w:val="nil"/>
              <w:left w:val="nil"/>
              <w:bottom w:val="nil"/>
              <w:right w:val="nil"/>
            </w:tcBorders>
            <w:shd w:val="clear" w:color="auto" w:fill="auto"/>
            <w:noWrap/>
            <w:vAlign w:val="bottom"/>
            <w:hideMark/>
          </w:tcPr>
          <w:p w14:paraId="3E96A55D" w14:textId="7106D6D9" w:rsidR="000D0C3C" w:rsidRPr="002A2F0B" w:rsidRDefault="000D0C3C" w:rsidP="000D0C3C">
            <w:pPr>
              <w:jc w:val="right"/>
              <w:rPr>
                <w:rFonts w:cs="Arial"/>
                <w:sz w:val="15"/>
                <w:szCs w:val="15"/>
              </w:rPr>
            </w:pPr>
            <w:r w:rsidRPr="002A2F0B">
              <w:rPr>
                <w:rFonts w:cs="Arial"/>
                <w:sz w:val="15"/>
                <w:szCs w:val="15"/>
              </w:rPr>
              <w:t>1 704</w:t>
            </w:r>
          </w:p>
        </w:tc>
        <w:tc>
          <w:tcPr>
            <w:tcW w:w="600" w:type="dxa"/>
            <w:tcBorders>
              <w:top w:val="nil"/>
              <w:left w:val="nil"/>
              <w:bottom w:val="nil"/>
              <w:right w:val="nil"/>
            </w:tcBorders>
            <w:shd w:val="clear" w:color="auto" w:fill="auto"/>
            <w:noWrap/>
            <w:vAlign w:val="bottom"/>
            <w:hideMark/>
          </w:tcPr>
          <w:p w14:paraId="3452B515" w14:textId="325DDFD3" w:rsidR="000D0C3C" w:rsidRPr="002A2F0B" w:rsidRDefault="000D0C3C" w:rsidP="000D0C3C">
            <w:pPr>
              <w:jc w:val="right"/>
              <w:rPr>
                <w:rFonts w:cs="Arial"/>
                <w:sz w:val="15"/>
                <w:szCs w:val="15"/>
              </w:rPr>
            </w:pPr>
            <w:r w:rsidRPr="002A2F0B">
              <w:rPr>
                <w:rFonts w:cs="Arial"/>
                <w:sz w:val="15"/>
                <w:szCs w:val="15"/>
              </w:rPr>
              <w:t>1 695</w:t>
            </w:r>
          </w:p>
        </w:tc>
        <w:tc>
          <w:tcPr>
            <w:tcW w:w="600" w:type="dxa"/>
            <w:tcBorders>
              <w:top w:val="nil"/>
              <w:left w:val="nil"/>
              <w:bottom w:val="nil"/>
              <w:right w:val="nil"/>
            </w:tcBorders>
            <w:shd w:val="clear" w:color="auto" w:fill="auto"/>
            <w:noWrap/>
            <w:vAlign w:val="bottom"/>
            <w:hideMark/>
          </w:tcPr>
          <w:p w14:paraId="63F9A75D" w14:textId="77777777" w:rsidR="000D0C3C" w:rsidRPr="002A2F0B" w:rsidRDefault="000D0C3C" w:rsidP="000D0C3C">
            <w:pPr>
              <w:jc w:val="right"/>
              <w:rPr>
                <w:rFonts w:cs="Arial"/>
                <w:sz w:val="15"/>
                <w:szCs w:val="15"/>
              </w:rPr>
            </w:pPr>
            <w:r w:rsidRPr="002A2F0B">
              <w:rPr>
                <w:rFonts w:cs="Arial"/>
                <w:sz w:val="15"/>
                <w:szCs w:val="15"/>
              </w:rPr>
              <w:t>116</w:t>
            </w:r>
          </w:p>
        </w:tc>
        <w:tc>
          <w:tcPr>
            <w:tcW w:w="600" w:type="dxa"/>
            <w:tcBorders>
              <w:top w:val="nil"/>
              <w:left w:val="nil"/>
              <w:bottom w:val="nil"/>
              <w:right w:val="nil"/>
            </w:tcBorders>
            <w:shd w:val="clear" w:color="auto" w:fill="auto"/>
            <w:noWrap/>
            <w:vAlign w:val="bottom"/>
            <w:hideMark/>
          </w:tcPr>
          <w:p w14:paraId="7B969896" w14:textId="791F82ED" w:rsidR="000D0C3C" w:rsidRPr="002A2F0B" w:rsidRDefault="000D0C3C" w:rsidP="000D0C3C">
            <w:pPr>
              <w:jc w:val="right"/>
              <w:rPr>
                <w:rFonts w:cs="Arial"/>
                <w:sz w:val="15"/>
                <w:szCs w:val="15"/>
              </w:rPr>
            </w:pPr>
            <w:r w:rsidRPr="002A2F0B">
              <w:rPr>
                <w:rFonts w:cs="Arial"/>
                <w:sz w:val="15"/>
                <w:szCs w:val="15"/>
              </w:rPr>
              <w:t>1 522</w:t>
            </w:r>
          </w:p>
        </w:tc>
        <w:tc>
          <w:tcPr>
            <w:tcW w:w="600" w:type="dxa"/>
            <w:tcBorders>
              <w:top w:val="nil"/>
              <w:left w:val="nil"/>
              <w:bottom w:val="nil"/>
              <w:right w:val="nil"/>
            </w:tcBorders>
            <w:shd w:val="clear" w:color="auto" w:fill="auto"/>
            <w:noWrap/>
            <w:vAlign w:val="bottom"/>
            <w:hideMark/>
          </w:tcPr>
          <w:p w14:paraId="5B68B1B8" w14:textId="77777777" w:rsidR="000D0C3C" w:rsidRPr="002A2F0B" w:rsidRDefault="000D0C3C" w:rsidP="000D0C3C">
            <w:pPr>
              <w:jc w:val="right"/>
              <w:rPr>
                <w:rFonts w:cs="Arial"/>
                <w:sz w:val="15"/>
                <w:szCs w:val="15"/>
              </w:rPr>
            </w:pPr>
            <w:r w:rsidRPr="002A2F0B">
              <w:rPr>
                <w:rFonts w:cs="Arial"/>
                <w:sz w:val="15"/>
                <w:szCs w:val="15"/>
              </w:rPr>
              <w:t>243</w:t>
            </w:r>
          </w:p>
        </w:tc>
        <w:tc>
          <w:tcPr>
            <w:tcW w:w="600" w:type="dxa"/>
            <w:tcBorders>
              <w:top w:val="nil"/>
              <w:left w:val="nil"/>
              <w:bottom w:val="nil"/>
              <w:right w:val="nil"/>
            </w:tcBorders>
            <w:shd w:val="clear" w:color="auto" w:fill="auto"/>
            <w:noWrap/>
            <w:vAlign w:val="bottom"/>
            <w:hideMark/>
          </w:tcPr>
          <w:p w14:paraId="5A76CA2A" w14:textId="77777777" w:rsidR="000D0C3C" w:rsidRPr="002A2F0B" w:rsidRDefault="000D0C3C" w:rsidP="000D0C3C">
            <w:pPr>
              <w:jc w:val="right"/>
              <w:rPr>
                <w:rFonts w:cs="Arial"/>
                <w:sz w:val="15"/>
                <w:szCs w:val="15"/>
              </w:rPr>
            </w:pPr>
            <w:r w:rsidRPr="002A2F0B">
              <w:rPr>
                <w:rFonts w:cs="Arial"/>
                <w:sz w:val="15"/>
                <w:szCs w:val="15"/>
              </w:rPr>
              <w:t>48</w:t>
            </w:r>
          </w:p>
        </w:tc>
        <w:tc>
          <w:tcPr>
            <w:tcW w:w="600" w:type="dxa"/>
            <w:tcBorders>
              <w:top w:val="nil"/>
              <w:left w:val="nil"/>
              <w:bottom w:val="nil"/>
              <w:right w:val="nil"/>
            </w:tcBorders>
            <w:shd w:val="clear" w:color="auto" w:fill="auto"/>
            <w:noWrap/>
            <w:vAlign w:val="bottom"/>
            <w:hideMark/>
          </w:tcPr>
          <w:p w14:paraId="1A36A3CC" w14:textId="77777777" w:rsidR="000D0C3C" w:rsidRPr="002A2F0B" w:rsidRDefault="000D0C3C" w:rsidP="000D0C3C">
            <w:pPr>
              <w:jc w:val="right"/>
              <w:rPr>
                <w:rFonts w:cs="Arial"/>
                <w:sz w:val="15"/>
                <w:szCs w:val="15"/>
              </w:rPr>
            </w:pPr>
            <w:r w:rsidRPr="002A2F0B">
              <w:rPr>
                <w:rFonts w:cs="Arial"/>
                <w:sz w:val="15"/>
                <w:szCs w:val="15"/>
              </w:rPr>
              <w:t>20</w:t>
            </w:r>
          </w:p>
        </w:tc>
        <w:tc>
          <w:tcPr>
            <w:tcW w:w="600" w:type="dxa"/>
            <w:tcBorders>
              <w:top w:val="nil"/>
              <w:left w:val="nil"/>
              <w:bottom w:val="nil"/>
              <w:right w:val="nil"/>
            </w:tcBorders>
            <w:shd w:val="clear" w:color="auto" w:fill="auto"/>
            <w:noWrap/>
            <w:vAlign w:val="bottom"/>
            <w:hideMark/>
          </w:tcPr>
          <w:p w14:paraId="3D368A39" w14:textId="77777777" w:rsidR="000D0C3C" w:rsidRPr="002A2F0B" w:rsidRDefault="000D0C3C" w:rsidP="000D0C3C">
            <w:pPr>
              <w:jc w:val="right"/>
              <w:rPr>
                <w:rFonts w:cs="Arial"/>
                <w:sz w:val="15"/>
                <w:szCs w:val="15"/>
              </w:rPr>
            </w:pPr>
            <w:r w:rsidRPr="002A2F0B">
              <w:rPr>
                <w:rFonts w:cs="Arial"/>
                <w:sz w:val="15"/>
                <w:szCs w:val="15"/>
              </w:rPr>
              <w:t>11</w:t>
            </w:r>
          </w:p>
        </w:tc>
        <w:tc>
          <w:tcPr>
            <w:tcW w:w="600" w:type="dxa"/>
            <w:tcBorders>
              <w:top w:val="nil"/>
              <w:left w:val="nil"/>
              <w:bottom w:val="nil"/>
              <w:right w:val="nil"/>
            </w:tcBorders>
            <w:shd w:val="clear" w:color="auto" w:fill="auto"/>
            <w:noWrap/>
            <w:vAlign w:val="bottom"/>
            <w:hideMark/>
          </w:tcPr>
          <w:p w14:paraId="706180A0" w14:textId="77777777" w:rsidR="000D0C3C" w:rsidRPr="002A2F0B" w:rsidRDefault="000D0C3C" w:rsidP="000D0C3C">
            <w:pPr>
              <w:jc w:val="right"/>
              <w:rPr>
                <w:rFonts w:cs="Arial"/>
                <w:sz w:val="15"/>
                <w:szCs w:val="15"/>
              </w:rPr>
            </w:pPr>
            <w:r w:rsidRPr="002A2F0B">
              <w:rPr>
                <w:rFonts w:cs="Arial"/>
                <w:sz w:val="15"/>
                <w:szCs w:val="15"/>
              </w:rPr>
              <w:t>18</w:t>
            </w:r>
          </w:p>
        </w:tc>
        <w:tc>
          <w:tcPr>
            <w:tcW w:w="600" w:type="dxa"/>
            <w:tcBorders>
              <w:top w:val="nil"/>
              <w:left w:val="nil"/>
              <w:bottom w:val="nil"/>
              <w:right w:val="nil"/>
            </w:tcBorders>
            <w:shd w:val="clear" w:color="auto" w:fill="auto"/>
            <w:noWrap/>
            <w:vAlign w:val="bottom"/>
            <w:hideMark/>
          </w:tcPr>
          <w:p w14:paraId="679064B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975DF8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A0C5C3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7396EB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159FF3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4A0771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B0550D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5FC589A" w14:textId="012A85FC" w:rsidR="000D0C3C" w:rsidRPr="002A2F0B" w:rsidRDefault="000D0C3C" w:rsidP="000D0C3C">
            <w:pPr>
              <w:jc w:val="right"/>
              <w:rPr>
                <w:rFonts w:cs="Arial"/>
                <w:sz w:val="15"/>
                <w:szCs w:val="15"/>
              </w:rPr>
            </w:pPr>
            <w:r w:rsidRPr="002A2F0B">
              <w:rPr>
                <w:rFonts w:cs="Arial"/>
                <w:sz w:val="15"/>
                <w:szCs w:val="15"/>
              </w:rPr>
              <w:t>5 557</w:t>
            </w:r>
          </w:p>
        </w:tc>
      </w:tr>
      <w:tr w:rsidR="000D0C3C" w:rsidRPr="002A2F0B" w14:paraId="353911E7" w14:textId="77777777" w:rsidTr="000D0C3C">
        <w:trPr>
          <w:trHeight w:val="142"/>
        </w:trPr>
        <w:tc>
          <w:tcPr>
            <w:tcW w:w="960" w:type="dxa"/>
            <w:tcBorders>
              <w:top w:val="nil"/>
              <w:left w:val="nil"/>
              <w:bottom w:val="nil"/>
              <w:right w:val="nil"/>
            </w:tcBorders>
            <w:shd w:val="clear" w:color="auto" w:fill="auto"/>
            <w:noWrap/>
            <w:vAlign w:val="bottom"/>
            <w:hideMark/>
          </w:tcPr>
          <w:p w14:paraId="7E01AC70" w14:textId="6F7D14DD" w:rsidR="000D0C3C" w:rsidRPr="002A2F0B" w:rsidRDefault="000D0C3C" w:rsidP="000D0C3C">
            <w:pPr>
              <w:jc w:val="right"/>
              <w:rPr>
                <w:rFonts w:cs="Arial"/>
                <w:sz w:val="15"/>
                <w:szCs w:val="15"/>
              </w:rPr>
            </w:pPr>
            <w:r w:rsidRPr="002A2F0B">
              <w:rPr>
                <w:rFonts w:cs="Arial"/>
                <w:sz w:val="15"/>
                <w:szCs w:val="15"/>
              </w:rPr>
              <w:lastRenderedPageBreak/>
              <w:t>1980</w:t>
            </w:r>
          </w:p>
        </w:tc>
        <w:tc>
          <w:tcPr>
            <w:tcW w:w="600" w:type="dxa"/>
            <w:tcBorders>
              <w:top w:val="nil"/>
              <w:left w:val="nil"/>
              <w:bottom w:val="nil"/>
              <w:right w:val="nil"/>
            </w:tcBorders>
            <w:shd w:val="clear" w:color="auto" w:fill="auto"/>
            <w:noWrap/>
            <w:vAlign w:val="bottom"/>
            <w:hideMark/>
          </w:tcPr>
          <w:p w14:paraId="214147E4" w14:textId="77777777" w:rsidR="000D0C3C" w:rsidRPr="002A2F0B" w:rsidRDefault="000D0C3C" w:rsidP="000D0C3C">
            <w:pPr>
              <w:jc w:val="right"/>
              <w:rPr>
                <w:rFonts w:cs="Arial"/>
                <w:sz w:val="15"/>
                <w:szCs w:val="15"/>
              </w:rPr>
            </w:pPr>
            <w:r w:rsidRPr="002A2F0B">
              <w:rPr>
                <w:rFonts w:cs="Arial"/>
                <w:sz w:val="15"/>
                <w:szCs w:val="15"/>
              </w:rPr>
              <w:t>315</w:t>
            </w:r>
          </w:p>
        </w:tc>
        <w:tc>
          <w:tcPr>
            <w:tcW w:w="600" w:type="dxa"/>
            <w:tcBorders>
              <w:top w:val="nil"/>
              <w:left w:val="nil"/>
              <w:bottom w:val="nil"/>
              <w:right w:val="nil"/>
            </w:tcBorders>
            <w:shd w:val="clear" w:color="auto" w:fill="auto"/>
            <w:noWrap/>
            <w:vAlign w:val="bottom"/>
            <w:hideMark/>
          </w:tcPr>
          <w:p w14:paraId="606FAB66" w14:textId="77777777" w:rsidR="000D0C3C" w:rsidRPr="002A2F0B" w:rsidRDefault="000D0C3C" w:rsidP="000D0C3C">
            <w:pPr>
              <w:jc w:val="right"/>
              <w:rPr>
                <w:rFonts w:cs="Arial"/>
                <w:sz w:val="15"/>
                <w:szCs w:val="15"/>
              </w:rPr>
            </w:pPr>
            <w:r w:rsidRPr="002A2F0B">
              <w:rPr>
                <w:rFonts w:cs="Arial"/>
                <w:sz w:val="15"/>
                <w:szCs w:val="15"/>
              </w:rPr>
              <w:t>782</w:t>
            </w:r>
          </w:p>
        </w:tc>
        <w:tc>
          <w:tcPr>
            <w:tcW w:w="600" w:type="dxa"/>
            <w:tcBorders>
              <w:top w:val="nil"/>
              <w:left w:val="nil"/>
              <w:bottom w:val="nil"/>
              <w:right w:val="nil"/>
            </w:tcBorders>
            <w:shd w:val="clear" w:color="auto" w:fill="auto"/>
            <w:noWrap/>
            <w:vAlign w:val="bottom"/>
            <w:hideMark/>
          </w:tcPr>
          <w:p w14:paraId="370F6363" w14:textId="77777777" w:rsidR="000D0C3C" w:rsidRPr="002A2F0B" w:rsidRDefault="000D0C3C" w:rsidP="000D0C3C">
            <w:pPr>
              <w:jc w:val="right"/>
              <w:rPr>
                <w:rFonts w:cs="Arial"/>
                <w:sz w:val="15"/>
                <w:szCs w:val="15"/>
              </w:rPr>
            </w:pPr>
            <w:r w:rsidRPr="002A2F0B">
              <w:rPr>
                <w:rFonts w:cs="Arial"/>
                <w:sz w:val="15"/>
                <w:szCs w:val="15"/>
              </w:rPr>
              <w:t>409</w:t>
            </w:r>
          </w:p>
        </w:tc>
        <w:tc>
          <w:tcPr>
            <w:tcW w:w="600" w:type="dxa"/>
            <w:tcBorders>
              <w:top w:val="nil"/>
              <w:left w:val="nil"/>
              <w:bottom w:val="nil"/>
              <w:right w:val="nil"/>
            </w:tcBorders>
            <w:shd w:val="clear" w:color="auto" w:fill="auto"/>
            <w:noWrap/>
            <w:vAlign w:val="bottom"/>
            <w:hideMark/>
          </w:tcPr>
          <w:p w14:paraId="6464A60D" w14:textId="77777777" w:rsidR="000D0C3C" w:rsidRPr="002A2F0B" w:rsidRDefault="000D0C3C" w:rsidP="000D0C3C">
            <w:pPr>
              <w:jc w:val="right"/>
              <w:rPr>
                <w:rFonts w:cs="Arial"/>
                <w:sz w:val="15"/>
                <w:szCs w:val="15"/>
              </w:rPr>
            </w:pPr>
            <w:r w:rsidRPr="002A2F0B">
              <w:rPr>
                <w:rFonts w:cs="Arial"/>
                <w:sz w:val="15"/>
                <w:szCs w:val="15"/>
              </w:rPr>
              <w:t>649</w:t>
            </w:r>
          </w:p>
        </w:tc>
        <w:tc>
          <w:tcPr>
            <w:tcW w:w="600" w:type="dxa"/>
            <w:tcBorders>
              <w:top w:val="nil"/>
              <w:left w:val="nil"/>
              <w:bottom w:val="nil"/>
              <w:right w:val="nil"/>
            </w:tcBorders>
            <w:shd w:val="clear" w:color="auto" w:fill="auto"/>
            <w:noWrap/>
            <w:vAlign w:val="bottom"/>
            <w:hideMark/>
          </w:tcPr>
          <w:p w14:paraId="04433FCE" w14:textId="77777777" w:rsidR="000D0C3C" w:rsidRPr="002A2F0B" w:rsidRDefault="000D0C3C" w:rsidP="000D0C3C">
            <w:pPr>
              <w:jc w:val="right"/>
              <w:rPr>
                <w:rFonts w:cs="Arial"/>
                <w:sz w:val="15"/>
                <w:szCs w:val="15"/>
              </w:rPr>
            </w:pPr>
            <w:r w:rsidRPr="002A2F0B">
              <w:rPr>
                <w:rFonts w:cs="Arial"/>
                <w:sz w:val="15"/>
                <w:szCs w:val="15"/>
              </w:rPr>
              <w:t>22</w:t>
            </w:r>
          </w:p>
        </w:tc>
        <w:tc>
          <w:tcPr>
            <w:tcW w:w="600" w:type="dxa"/>
            <w:tcBorders>
              <w:top w:val="nil"/>
              <w:left w:val="nil"/>
              <w:bottom w:val="nil"/>
              <w:right w:val="nil"/>
            </w:tcBorders>
            <w:shd w:val="clear" w:color="auto" w:fill="auto"/>
            <w:noWrap/>
            <w:vAlign w:val="bottom"/>
            <w:hideMark/>
          </w:tcPr>
          <w:p w14:paraId="22F377B6" w14:textId="77777777" w:rsidR="000D0C3C" w:rsidRPr="002A2F0B" w:rsidRDefault="000D0C3C" w:rsidP="000D0C3C">
            <w:pPr>
              <w:jc w:val="right"/>
              <w:rPr>
                <w:rFonts w:cs="Arial"/>
                <w:sz w:val="15"/>
                <w:szCs w:val="15"/>
              </w:rPr>
            </w:pPr>
            <w:r w:rsidRPr="002A2F0B">
              <w:rPr>
                <w:rFonts w:cs="Arial"/>
                <w:sz w:val="15"/>
                <w:szCs w:val="15"/>
              </w:rPr>
              <w:t>184</w:t>
            </w:r>
          </w:p>
        </w:tc>
        <w:tc>
          <w:tcPr>
            <w:tcW w:w="600" w:type="dxa"/>
            <w:tcBorders>
              <w:top w:val="nil"/>
              <w:left w:val="nil"/>
              <w:bottom w:val="nil"/>
              <w:right w:val="nil"/>
            </w:tcBorders>
            <w:shd w:val="clear" w:color="auto" w:fill="auto"/>
            <w:noWrap/>
            <w:vAlign w:val="bottom"/>
            <w:hideMark/>
          </w:tcPr>
          <w:p w14:paraId="71444B98" w14:textId="77777777" w:rsidR="000D0C3C" w:rsidRPr="002A2F0B" w:rsidRDefault="000D0C3C" w:rsidP="000D0C3C">
            <w:pPr>
              <w:jc w:val="right"/>
              <w:rPr>
                <w:rFonts w:cs="Arial"/>
                <w:sz w:val="15"/>
                <w:szCs w:val="15"/>
              </w:rPr>
            </w:pPr>
            <w:r w:rsidRPr="002A2F0B">
              <w:rPr>
                <w:rFonts w:cs="Arial"/>
                <w:sz w:val="15"/>
                <w:szCs w:val="15"/>
              </w:rPr>
              <w:t>14</w:t>
            </w:r>
          </w:p>
        </w:tc>
        <w:tc>
          <w:tcPr>
            <w:tcW w:w="600" w:type="dxa"/>
            <w:tcBorders>
              <w:top w:val="nil"/>
              <w:left w:val="nil"/>
              <w:bottom w:val="nil"/>
              <w:right w:val="nil"/>
            </w:tcBorders>
            <w:shd w:val="clear" w:color="auto" w:fill="auto"/>
            <w:noWrap/>
            <w:vAlign w:val="bottom"/>
            <w:hideMark/>
          </w:tcPr>
          <w:p w14:paraId="6414F530" w14:textId="77777777" w:rsidR="000D0C3C" w:rsidRPr="002A2F0B" w:rsidRDefault="000D0C3C" w:rsidP="000D0C3C">
            <w:pPr>
              <w:jc w:val="right"/>
              <w:rPr>
                <w:rFonts w:cs="Arial"/>
                <w:sz w:val="15"/>
                <w:szCs w:val="15"/>
              </w:rPr>
            </w:pPr>
            <w:r w:rsidRPr="002A2F0B">
              <w:rPr>
                <w:rFonts w:cs="Arial"/>
                <w:sz w:val="15"/>
                <w:szCs w:val="15"/>
              </w:rPr>
              <w:t>17</w:t>
            </w:r>
          </w:p>
        </w:tc>
        <w:tc>
          <w:tcPr>
            <w:tcW w:w="600" w:type="dxa"/>
            <w:tcBorders>
              <w:top w:val="nil"/>
              <w:left w:val="nil"/>
              <w:bottom w:val="nil"/>
              <w:right w:val="nil"/>
            </w:tcBorders>
            <w:shd w:val="clear" w:color="auto" w:fill="auto"/>
            <w:noWrap/>
            <w:vAlign w:val="bottom"/>
            <w:hideMark/>
          </w:tcPr>
          <w:p w14:paraId="130F0CBB" w14:textId="77777777" w:rsidR="000D0C3C" w:rsidRPr="002A2F0B" w:rsidRDefault="000D0C3C" w:rsidP="000D0C3C">
            <w:pPr>
              <w:jc w:val="right"/>
              <w:rPr>
                <w:rFonts w:cs="Arial"/>
                <w:sz w:val="15"/>
                <w:szCs w:val="15"/>
              </w:rPr>
            </w:pPr>
            <w:r w:rsidRPr="002A2F0B">
              <w:rPr>
                <w:rFonts w:cs="Arial"/>
                <w:sz w:val="15"/>
                <w:szCs w:val="15"/>
              </w:rPr>
              <w:t>20</w:t>
            </w:r>
          </w:p>
        </w:tc>
        <w:tc>
          <w:tcPr>
            <w:tcW w:w="600" w:type="dxa"/>
            <w:tcBorders>
              <w:top w:val="nil"/>
              <w:left w:val="nil"/>
              <w:bottom w:val="nil"/>
              <w:right w:val="nil"/>
            </w:tcBorders>
            <w:shd w:val="clear" w:color="auto" w:fill="auto"/>
            <w:noWrap/>
            <w:vAlign w:val="bottom"/>
            <w:hideMark/>
          </w:tcPr>
          <w:p w14:paraId="436810B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A5516F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D5ED23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9B2F1E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0F6084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9A74BF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21A8FA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006181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4D61D90" w14:textId="46560AF3" w:rsidR="000D0C3C" w:rsidRPr="002A2F0B" w:rsidRDefault="000D0C3C" w:rsidP="000D0C3C">
            <w:pPr>
              <w:jc w:val="right"/>
              <w:rPr>
                <w:rFonts w:cs="Arial"/>
                <w:sz w:val="15"/>
                <w:szCs w:val="15"/>
              </w:rPr>
            </w:pPr>
            <w:r w:rsidRPr="002A2F0B">
              <w:rPr>
                <w:rFonts w:cs="Arial"/>
                <w:sz w:val="15"/>
                <w:szCs w:val="15"/>
              </w:rPr>
              <w:t>2 412</w:t>
            </w:r>
          </w:p>
        </w:tc>
      </w:tr>
      <w:tr w:rsidR="000D0C3C" w:rsidRPr="002A2F0B" w14:paraId="53958C39" w14:textId="77777777" w:rsidTr="000D0C3C">
        <w:trPr>
          <w:trHeight w:val="142"/>
        </w:trPr>
        <w:tc>
          <w:tcPr>
            <w:tcW w:w="960" w:type="dxa"/>
            <w:tcBorders>
              <w:top w:val="nil"/>
              <w:left w:val="nil"/>
              <w:bottom w:val="nil"/>
              <w:right w:val="nil"/>
            </w:tcBorders>
            <w:shd w:val="clear" w:color="auto" w:fill="auto"/>
            <w:noWrap/>
            <w:vAlign w:val="bottom"/>
            <w:hideMark/>
          </w:tcPr>
          <w:p w14:paraId="697096AB" w14:textId="2C964A70" w:rsidR="000D0C3C" w:rsidRPr="002A2F0B" w:rsidRDefault="000D0C3C" w:rsidP="000D0C3C">
            <w:pPr>
              <w:jc w:val="right"/>
              <w:rPr>
                <w:rFonts w:cs="Arial"/>
                <w:sz w:val="15"/>
                <w:szCs w:val="15"/>
              </w:rPr>
            </w:pPr>
            <w:r w:rsidRPr="002A2F0B">
              <w:rPr>
                <w:rFonts w:cs="Arial"/>
                <w:sz w:val="15"/>
                <w:szCs w:val="15"/>
              </w:rPr>
              <w:t>1981</w:t>
            </w:r>
          </w:p>
        </w:tc>
        <w:tc>
          <w:tcPr>
            <w:tcW w:w="600" w:type="dxa"/>
            <w:tcBorders>
              <w:top w:val="nil"/>
              <w:left w:val="nil"/>
              <w:bottom w:val="nil"/>
              <w:right w:val="nil"/>
            </w:tcBorders>
            <w:shd w:val="clear" w:color="auto" w:fill="auto"/>
            <w:noWrap/>
            <w:vAlign w:val="bottom"/>
            <w:hideMark/>
          </w:tcPr>
          <w:p w14:paraId="1F511077" w14:textId="77777777" w:rsidR="000D0C3C" w:rsidRPr="002A2F0B" w:rsidRDefault="000D0C3C" w:rsidP="000D0C3C">
            <w:pPr>
              <w:jc w:val="right"/>
              <w:rPr>
                <w:rFonts w:cs="Arial"/>
                <w:sz w:val="15"/>
                <w:szCs w:val="15"/>
              </w:rPr>
            </w:pPr>
            <w:r w:rsidRPr="002A2F0B">
              <w:rPr>
                <w:rFonts w:cs="Arial"/>
                <w:sz w:val="15"/>
                <w:szCs w:val="15"/>
              </w:rPr>
              <w:t>360</w:t>
            </w:r>
          </w:p>
        </w:tc>
        <w:tc>
          <w:tcPr>
            <w:tcW w:w="600" w:type="dxa"/>
            <w:tcBorders>
              <w:top w:val="nil"/>
              <w:left w:val="nil"/>
              <w:bottom w:val="nil"/>
              <w:right w:val="nil"/>
            </w:tcBorders>
            <w:shd w:val="clear" w:color="auto" w:fill="auto"/>
            <w:noWrap/>
            <w:vAlign w:val="bottom"/>
            <w:hideMark/>
          </w:tcPr>
          <w:p w14:paraId="03F15FC1" w14:textId="0AC1467B" w:rsidR="000D0C3C" w:rsidRPr="002A2F0B" w:rsidRDefault="000D0C3C" w:rsidP="000D0C3C">
            <w:pPr>
              <w:jc w:val="right"/>
              <w:rPr>
                <w:rFonts w:cs="Arial"/>
                <w:sz w:val="15"/>
                <w:szCs w:val="15"/>
              </w:rPr>
            </w:pPr>
            <w:r w:rsidRPr="002A2F0B">
              <w:rPr>
                <w:rFonts w:cs="Arial"/>
                <w:sz w:val="15"/>
                <w:szCs w:val="15"/>
              </w:rPr>
              <w:t>2 352</w:t>
            </w:r>
          </w:p>
        </w:tc>
        <w:tc>
          <w:tcPr>
            <w:tcW w:w="600" w:type="dxa"/>
            <w:tcBorders>
              <w:top w:val="nil"/>
              <w:left w:val="nil"/>
              <w:bottom w:val="nil"/>
              <w:right w:val="nil"/>
            </w:tcBorders>
            <w:shd w:val="clear" w:color="auto" w:fill="auto"/>
            <w:noWrap/>
            <w:vAlign w:val="bottom"/>
            <w:hideMark/>
          </w:tcPr>
          <w:p w14:paraId="5DF31D45" w14:textId="2EA0EF44" w:rsidR="000D0C3C" w:rsidRPr="002A2F0B" w:rsidRDefault="000D0C3C" w:rsidP="000D0C3C">
            <w:pPr>
              <w:jc w:val="right"/>
              <w:rPr>
                <w:rFonts w:cs="Arial"/>
                <w:sz w:val="15"/>
                <w:szCs w:val="15"/>
              </w:rPr>
            </w:pPr>
            <w:r w:rsidRPr="002A2F0B">
              <w:rPr>
                <w:rFonts w:cs="Arial"/>
                <w:sz w:val="15"/>
                <w:szCs w:val="15"/>
              </w:rPr>
              <w:t>1 208</w:t>
            </w:r>
          </w:p>
        </w:tc>
        <w:tc>
          <w:tcPr>
            <w:tcW w:w="600" w:type="dxa"/>
            <w:tcBorders>
              <w:top w:val="nil"/>
              <w:left w:val="nil"/>
              <w:bottom w:val="nil"/>
              <w:right w:val="nil"/>
            </w:tcBorders>
            <w:shd w:val="clear" w:color="auto" w:fill="auto"/>
            <w:noWrap/>
            <w:vAlign w:val="bottom"/>
            <w:hideMark/>
          </w:tcPr>
          <w:p w14:paraId="52B6B5B5" w14:textId="77777777" w:rsidR="000D0C3C" w:rsidRPr="002A2F0B" w:rsidRDefault="000D0C3C" w:rsidP="000D0C3C">
            <w:pPr>
              <w:jc w:val="right"/>
              <w:rPr>
                <w:rFonts w:cs="Arial"/>
                <w:sz w:val="15"/>
                <w:szCs w:val="15"/>
              </w:rPr>
            </w:pPr>
            <w:r w:rsidRPr="002A2F0B">
              <w:rPr>
                <w:rFonts w:cs="Arial"/>
                <w:sz w:val="15"/>
                <w:szCs w:val="15"/>
              </w:rPr>
              <w:t>933</w:t>
            </w:r>
          </w:p>
        </w:tc>
        <w:tc>
          <w:tcPr>
            <w:tcW w:w="600" w:type="dxa"/>
            <w:tcBorders>
              <w:top w:val="nil"/>
              <w:left w:val="nil"/>
              <w:bottom w:val="nil"/>
              <w:right w:val="nil"/>
            </w:tcBorders>
            <w:shd w:val="clear" w:color="auto" w:fill="auto"/>
            <w:noWrap/>
            <w:vAlign w:val="bottom"/>
            <w:hideMark/>
          </w:tcPr>
          <w:p w14:paraId="4665D232" w14:textId="77777777" w:rsidR="000D0C3C" w:rsidRPr="002A2F0B" w:rsidRDefault="000D0C3C" w:rsidP="000D0C3C">
            <w:pPr>
              <w:jc w:val="right"/>
              <w:rPr>
                <w:rFonts w:cs="Arial"/>
                <w:sz w:val="15"/>
                <w:szCs w:val="15"/>
              </w:rPr>
            </w:pPr>
            <w:r w:rsidRPr="002A2F0B">
              <w:rPr>
                <w:rFonts w:cs="Arial"/>
                <w:sz w:val="15"/>
                <w:szCs w:val="15"/>
              </w:rPr>
              <w:t>269</w:t>
            </w:r>
          </w:p>
        </w:tc>
        <w:tc>
          <w:tcPr>
            <w:tcW w:w="600" w:type="dxa"/>
            <w:tcBorders>
              <w:top w:val="nil"/>
              <w:left w:val="nil"/>
              <w:bottom w:val="nil"/>
              <w:right w:val="nil"/>
            </w:tcBorders>
            <w:shd w:val="clear" w:color="auto" w:fill="auto"/>
            <w:noWrap/>
            <w:vAlign w:val="bottom"/>
            <w:hideMark/>
          </w:tcPr>
          <w:p w14:paraId="4B3DA227" w14:textId="77777777" w:rsidR="000D0C3C" w:rsidRPr="002A2F0B" w:rsidRDefault="000D0C3C" w:rsidP="000D0C3C">
            <w:pPr>
              <w:jc w:val="right"/>
              <w:rPr>
                <w:rFonts w:cs="Arial"/>
                <w:sz w:val="15"/>
                <w:szCs w:val="15"/>
              </w:rPr>
            </w:pPr>
            <w:r w:rsidRPr="002A2F0B">
              <w:rPr>
                <w:rFonts w:cs="Arial"/>
                <w:sz w:val="15"/>
                <w:szCs w:val="15"/>
              </w:rPr>
              <w:t>15</w:t>
            </w:r>
          </w:p>
        </w:tc>
        <w:tc>
          <w:tcPr>
            <w:tcW w:w="600" w:type="dxa"/>
            <w:tcBorders>
              <w:top w:val="nil"/>
              <w:left w:val="nil"/>
              <w:bottom w:val="nil"/>
              <w:right w:val="nil"/>
            </w:tcBorders>
            <w:shd w:val="clear" w:color="auto" w:fill="auto"/>
            <w:noWrap/>
            <w:vAlign w:val="bottom"/>
            <w:hideMark/>
          </w:tcPr>
          <w:p w14:paraId="168291C8" w14:textId="77777777" w:rsidR="000D0C3C" w:rsidRPr="002A2F0B" w:rsidRDefault="000D0C3C" w:rsidP="000D0C3C">
            <w:pPr>
              <w:jc w:val="right"/>
              <w:rPr>
                <w:rFonts w:cs="Arial"/>
                <w:sz w:val="15"/>
                <w:szCs w:val="15"/>
              </w:rPr>
            </w:pPr>
            <w:r w:rsidRPr="002A2F0B">
              <w:rPr>
                <w:rFonts w:cs="Arial"/>
                <w:sz w:val="15"/>
                <w:szCs w:val="15"/>
              </w:rPr>
              <w:t>29</w:t>
            </w:r>
          </w:p>
        </w:tc>
        <w:tc>
          <w:tcPr>
            <w:tcW w:w="600" w:type="dxa"/>
            <w:tcBorders>
              <w:top w:val="nil"/>
              <w:left w:val="nil"/>
              <w:bottom w:val="nil"/>
              <w:right w:val="nil"/>
            </w:tcBorders>
            <w:shd w:val="clear" w:color="auto" w:fill="auto"/>
            <w:noWrap/>
            <w:vAlign w:val="bottom"/>
            <w:hideMark/>
          </w:tcPr>
          <w:p w14:paraId="2A1F507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E5DCE0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FB5A74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6DE31BF" w14:textId="77777777" w:rsidR="000D0C3C" w:rsidRPr="002A2F0B" w:rsidRDefault="000D0C3C" w:rsidP="000D0C3C">
            <w:pPr>
              <w:jc w:val="right"/>
              <w:rPr>
                <w:rFonts w:cs="Arial"/>
                <w:sz w:val="15"/>
                <w:szCs w:val="15"/>
              </w:rPr>
            </w:pPr>
            <w:r w:rsidRPr="002A2F0B">
              <w:rPr>
                <w:rFonts w:cs="Arial"/>
                <w:sz w:val="15"/>
                <w:szCs w:val="15"/>
              </w:rPr>
              <w:t>53</w:t>
            </w:r>
          </w:p>
        </w:tc>
        <w:tc>
          <w:tcPr>
            <w:tcW w:w="600" w:type="dxa"/>
            <w:tcBorders>
              <w:top w:val="nil"/>
              <w:left w:val="nil"/>
              <w:bottom w:val="nil"/>
              <w:right w:val="nil"/>
            </w:tcBorders>
            <w:shd w:val="clear" w:color="auto" w:fill="auto"/>
            <w:noWrap/>
            <w:vAlign w:val="bottom"/>
            <w:hideMark/>
          </w:tcPr>
          <w:p w14:paraId="05272AA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A9C205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2914AA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AE9A01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FB0624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B6633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08AB03" w14:textId="6AC4F29F" w:rsidR="000D0C3C" w:rsidRPr="002A2F0B" w:rsidRDefault="000D0C3C" w:rsidP="000D0C3C">
            <w:pPr>
              <w:jc w:val="right"/>
              <w:rPr>
                <w:rFonts w:cs="Arial"/>
                <w:sz w:val="15"/>
                <w:szCs w:val="15"/>
              </w:rPr>
            </w:pPr>
            <w:r w:rsidRPr="002A2F0B">
              <w:rPr>
                <w:rFonts w:cs="Arial"/>
                <w:sz w:val="15"/>
                <w:szCs w:val="15"/>
              </w:rPr>
              <w:t>5 220</w:t>
            </w:r>
          </w:p>
        </w:tc>
      </w:tr>
      <w:tr w:rsidR="000D0C3C" w:rsidRPr="002A2F0B" w14:paraId="28EDA8CB" w14:textId="77777777" w:rsidTr="000D0C3C">
        <w:trPr>
          <w:trHeight w:val="142"/>
        </w:trPr>
        <w:tc>
          <w:tcPr>
            <w:tcW w:w="960" w:type="dxa"/>
            <w:tcBorders>
              <w:top w:val="nil"/>
              <w:left w:val="nil"/>
              <w:bottom w:val="nil"/>
              <w:right w:val="nil"/>
            </w:tcBorders>
            <w:shd w:val="clear" w:color="auto" w:fill="auto"/>
            <w:noWrap/>
            <w:vAlign w:val="bottom"/>
            <w:hideMark/>
          </w:tcPr>
          <w:p w14:paraId="2B314365" w14:textId="1CB270BF" w:rsidR="000D0C3C" w:rsidRPr="002A2F0B" w:rsidRDefault="000D0C3C" w:rsidP="000D0C3C">
            <w:pPr>
              <w:jc w:val="right"/>
              <w:rPr>
                <w:rFonts w:cs="Arial"/>
                <w:sz w:val="15"/>
                <w:szCs w:val="15"/>
              </w:rPr>
            </w:pPr>
            <w:r w:rsidRPr="002A2F0B">
              <w:rPr>
                <w:rFonts w:cs="Arial"/>
                <w:sz w:val="15"/>
                <w:szCs w:val="15"/>
              </w:rPr>
              <w:t>1982</w:t>
            </w:r>
          </w:p>
        </w:tc>
        <w:tc>
          <w:tcPr>
            <w:tcW w:w="600" w:type="dxa"/>
            <w:tcBorders>
              <w:top w:val="nil"/>
              <w:left w:val="nil"/>
              <w:bottom w:val="nil"/>
              <w:right w:val="nil"/>
            </w:tcBorders>
            <w:shd w:val="clear" w:color="auto" w:fill="auto"/>
            <w:noWrap/>
            <w:vAlign w:val="bottom"/>
            <w:hideMark/>
          </w:tcPr>
          <w:p w14:paraId="1BF3479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F0F4EA4" w14:textId="77777777" w:rsidR="000D0C3C" w:rsidRPr="002A2F0B" w:rsidRDefault="000D0C3C" w:rsidP="000D0C3C">
            <w:pPr>
              <w:jc w:val="right"/>
              <w:rPr>
                <w:rFonts w:cs="Arial"/>
                <w:sz w:val="15"/>
                <w:szCs w:val="15"/>
              </w:rPr>
            </w:pPr>
            <w:r w:rsidRPr="002A2F0B">
              <w:rPr>
                <w:rFonts w:cs="Arial"/>
                <w:sz w:val="15"/>
                <w:szCs w:val="15"/>
              </w:rPr>
              <w:t>549</w:t>
            </w:r>
          </w:p>
        </w:tc>
        <w:tc>
          <w:tcPr>
            <w:tcW w:w="600" w:type="dxa"/>
            <w:tcBorders>
              <w:top w:val="nil"/>
              <w:left w:val="nil"/>
              <w:bottom w:val="nil"/>
              <w:right w:val="nil"/>
            </w:tcBorders>
            <w:shd w:val="clear" w:color="auto" w:fill="auto"/>
            <w:noWrap/>
            <w:vAlign w:val="bottom"/>
            <w:hideMark/>
          </w:tcPr>
          <w:p w14:paraId="6948C60A" w14:textId="77777777" w:rsidR="000D0C3C" w:rsidRPr="002A2F0B" w:rsidRDefault="000D0C3C" w:rsidP="000D0C3C">
            <w:pPr>
              <w:jc w:val="right"/>
              <w:rPr>
                <w:rFonts w:cs="Arial"/>
                <w:sz w:val="15"/>
                <w:szCs w:val="15"/>
              </w:rPr>
            </w:pPr>
            <w:r w:rsidRPr="002A2F0B">
              <w:rPr>
                <w:rFonts w:cs="Arial"/>
                <w:sz w:val="15"/>
                <w:szCs w:val="15"/>
              </w:rPr>
              <w:t>718</w:t>
            </w:r>
          </w:p>
        </w:tc>
        <w:tc>
          <w:tcPr>
            <w:tcW w:w="600" w:type="dxa"/>
            <w:tcBorders>
              <w:top w:val="nil"/>
              <w:left w:val="nil"/>
              <w:bottom w:val="nil"/>
              <w:right w:val="nil"/>
            </w:tcBorders>
            <w:shd w:val="clear" w:color="auto" w:fill="auto"/>
            <w:noWrap/>
            <w:vAlign w:val="bottom"/>
            <w:hideMark/>
          </w:tcPr>
          <w:p w14:paraId="27E24D05" w14:textId="77777777" w:rsidR="000D0C3C" w:rsidRPr="002A2F0B" w:rsidRDefault="000D0C3C" w:rsidP="000D0C3C">
            <w:pPr>
              <w:jc w:val="right"/>
              <w:rPr>
                <w:rFonts w:cs="Arial"/>
                <w:sz w:val="15"/>
                <w:szCs w:val="15"/>
              </w:rPr>
            </w:pPr>
            <w:r w:rsidRPr="002A2F0B">
              <w:rPr>
                <w:rFonts w:cs="Arial"/>
                <w:sz w:val="15"/>
                <w:szCs w:val="15"/>
              </w:rPr>
              <w:t>54</w:t>
            </w:r>
          </w:p>
        </w:tc>
        <w:tc>
          <w:tcPr>
            <w:tcW w:w="600" w:type="dxa"/>
            <w:tcBorders>
              <w:top w:val="nil"/>
              <w:left w:val="nil"/>
              <w:bottom w:val="nil"/>
              <w:right w:val="nil"/>
            </w:tcBorders>
            <w:shd w:val="clear" w:color="auto" w:fill="auto"/>
            <w:noWrap/>
            <w:vAlign w:val="bottom"/>
            <w:hideMark/>
          </w:tcPr>
          <w:p w14:paraId="2FB1750F" w14:textId="77777777" w:rsidR="000D0C3C" w:rsidRPr="002A2F0B" w:rsidRDefault="000D0C3C" w:rsidP="000D0C3C">
            <w:pPr>
              <w:jc w:val="right"/>
              <w:rPr>
                <w:rFonts w:cs="Arial"/>
                <w:sz w:val="15"/>
                <w:szCs w:val="15"/>
              </w:rPr>
            </w:pPr>
            <w:r w:rsidRPr="002A2F0B">
              <w:rPr>
                <w:rFonts w:cs="Arial"/>
                <w:sz w:val="15"/>
                <w:szCs w:val="15"/>
              </w:rPr>
              <w:t>59</w:t>
            </w:r>
          </w:p>
        </w:tc>
        <w:tc>
          <w:tcPr>
            <w:tcW w:w="600" w:type="dxa"/>
            <w:tcBorders>
              <w:top w:val="nil"/>
              <w:left w:val="nil"/>
              <w:bottom w:val="nil"/>
              <w:right w:val="nil"/>
            </w:tcBorders>
            <w:shd w:val="clear" w:color="auto" w:fill="auto"/>
            <w:noWrap/>
            <w:vAlign w:val="bottom"/>
            <w:hideMark/>
          </w:tcPr>
          <w:p w14:paraId="45E49BC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E3957F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F098CA" w14:textId="77777777" w:rsidR="000D0C3C" w:rsidRPr="002A2F0B" w:rsidRDefault="000D0C3C" w:rsidP="000D0C3C">
            <w:pPr>
              <w:jc w:val="right"/>
              <w:rPr>
                <w:rFonts w:cs="Arial"/>
                <w:sz w:val="15"/>
                <w:szCs w:val="15"/>
              </w:rPr>
            </w:pPr>
            <w:r w:rsidRPr="002A2F0B">
              <w:rPr>
                <w:rFonts w:cs="Arial"/>
                <w:sz w:val="15"/>
                <w:szCs w:val="15"/>
              </w:rPr>
              <w:t>27</w:t>
            </w:r>
          </w:p>
        </w:tc>
        <w:tc>
          <w:tcPr>
            <w:tcW w:w="600" w:type="dxa"/>
            <w:tcBorders>
              <w:top w:val="nil"/>
              <w:left w:val="nil"/>
              <w:bottom w:val="nil"/>
              <w:right w:val="nil"/>
            </w:tcBorders>
            <w:shd w:val="clear" w:color="auto" w:fill="auto"/>
            <w:noWrap/>
            <w:vAlign w:val="bottom"/>
            <w:hideMark/>
          </w:tcPr>
          <w:p w14:paraId="3122532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CDDBE5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1DCC78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DDF8CC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428055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E6073E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54B345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123DC2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7C08E6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1237934" w14:textId="56DF6307" w:rsidR="000D0C3C" w:rsidRPr="002A2F0B" w:rsidRDefault="000D0C3C" w:rsidP="000D0C3C">
            <w:pPr>
              <w:jc w:val="right"/>
              <w:rPr>
                <w:rFonts w:cs="Arial"/>
                <w:sz w:val="15"/>
                <w:szCs w:val="15"/>
              </w:rPr>
            </w:pPr>
            <w:r w:rsidRPr="002A2F0B">
              <w:rPr>
                <w:rFonts w:cs="Arial"/>
                <w:sz w:val="15"/>
                <w:szCs w:val="15"/>
              </w:rPr>
              <w:t>1 406</w:t>
            </w:r>
          </w:p>
        </w:tc>
      </w:tr>
      <w:tr w:rsidR="000D0C3C" w:rsidRPr="002A2F0B" w14:paraId="17AAAEB1" w14:textId="77777777" w:rsidTr="000D0C3C">
        <w:trPr>
          <w:trHeight w:val="142"/>
        </w:trPr>
        <w:tc>
          <w:tcPr>
            <w:tcW w:w="960" w:type="dxa"/>
            <w:tcBorders>
              <w:top w:val="nil"/>
              <w:left w:val="nil"/>
              <w:bottom w:val="nil"/>
              <w:right w:val="nil"/>
            </w:tcBorders>
            <w:shd w:val="clear" w:color="auto" w:fill="auto"/>
            <w:noWrap/>
            <w:vAlign w:val="bottom"/>
            <w:hideMark/>
          </w:tcPr>
          <w:p w14:paraId="4071329C" w14:textId="049C22DC" w:rsidR="000D0C3C" w:rsidRPr="002A2F0B" w:rsidRDefault="000D0C3C" w:rsidP="000D0C3C">
            <w:pPr>
              <w:jc w:val="right"/>
              <w:rPr>
                <w:rFonts w:cs="Arial"/>
                <w:sz w:val="15"/>
                <w:szCs w:val="15"/>
              </w:rPr>
            </w:pPr>
            <w:r w:rsidRPr="002A2F0B">
              <w:rPr>
                <w:rFonts w:cs="Arial"/>
                <w:sz w:val="15"/>
                <w:szCs w:val="15"/>
              </w:rPr>
              <w:t>1983</w:t>
            </w:r>
          </w:p>
        </w:tc>
        <w:tc>
          <w:tcPr>
            <w:tcW w:w="600" w:type="dxa"/>
            <w:tcBorders>
              <w:top w:val="nil"/>
              <w:left w:val="nil"/>
              <w:bottom w:val="nil"/>
              <w:right w:val="nil"/>
            </w:tcBorders>
            <w:shd w:val="clear" w:color="auto" w:fill="auto"/>
            <w:noWrap/>
            <w:vAlign w:val="bottom"/>
            <w:hideMark/>
          </w:tcPr>
          <w:p w14:paraId="51AF73B8" w14:textId="77777777" w:rsidR="000D0C3C" w:rsidRPr="002A2F0B" w:rsidRDefault="000D0C3C" w:rsidP="000D0C3C">
            <w:pPr>
              <w:jc w:val="right"/>
              <w:rPr>
                <w:rFonts w:cs="Arial"/>
                <w:sz w:val="15"/>
                <w:szCs w:val="15"/>
              </w:rPr>
            </w:pPr>
            <w:r w:rsidRPr="002A2F0B">
              <w:rPr>
                <w:rFonts w:cs="Arial"/>
                <w:sz w:val="15"/>
                <w:szCs w:val="15"/>
              </w:rPr>
              <w:t>948</w:t>
            </w:r>
          </w:p>
        </w:tc>
        <w:tc>
          <w:tcPr>
            <w:tcW w:w="600" w:type="dxa"/>
            <w:tcBorders>
              <w:top w:val="nil"/>
              <w:left w:val="nil"/>
              <w:bottom w:val="nil"/>
              <w:right w:val="nil"/>
            </w:tcBorders>
            <w:shd w:val="clear" w:color="auto" w:fill="auto"/>
            <w:noWrap/>
            <w:vAlign w:val="bottom"/>
            <w:hideMark/>
          </w:tcPr>
          <w:p w14:paraId="52F74D02" w14:textId="77777777" w:rsidR="000D0C3C" w:rsidRPr="002A2F0B" w:rsidRDefault="000D0C3C" w:rsidP="000D0C3C">
            <w:pPr>
              <w:jc w:val="right"/>
              <w:rPr>
                <w:rFonts w:cs="Arial"/>
                <w:sz w:val="15"/>
                <w:szCs w:val="15"/>
              </w:rPr>
            </w:pPr>
            <w:r w:rsidRPr="002A2F0B">
              <w:rPr>
                <w:rFonts w:cs="Arial"/>
                <w:sz w:val="15"/>
                <w:szCs w:val="15"/>
              </w:rPr>
              <w:t>73</w:t>
            </w:r>
          </w:p>
        </w:tc>
        <w:tc>
          <w:tcPr>
            <w:tcW w:w="600" w:type="dxa"/>
            <w:tcBorders>
              <w:top w:val="nil"/>
              <w:left w:val="nil"/>
              <w:bottom w:val="nil"/>
              <w:right w:val="nil"/>
            </w:tcBorders>
            <w:shd w:val="clear" w:color="auto" w:fill="auto"/>
            <w:noWrap/>
            <w:vAlign w:val="bottom"/>
            <w:hideMark/>
          </w:tcPr>
          <w:p w14:paraId="74522688" w14:textId="77777777" w:rsidR="000D0C3C" w:rsidRPr="002A2F0B" w:rsidRDefault="000D0C3C" w:rsidP="000D0C3C">
            <w:pPr>
              <w:jc w:val="right"/>
              <w:rPr>
                <w:rFonts w:cs="Arial"/>
                <w:sz w:val="15"/>
                <w:szCs w:val="15"/>
              </w:rPr>
            </w:pPr>
            <w:r w:rsidRPr="002A2F0B">
              <w:rPr>
                <w:rFonts w:cs="Arial"/>
                <w:sz w:val="15"/>
                <w:szCs w:val="15"/>
              </w:rPr>
              <w:t>267</w:t>
            </w:r>
          </w:p>
        </w:tc>
        <w:tc>
          <w:tcPr>
            <w:tcW w:w="600" w:type="dxa"/>
            <w:tcBorders>
              <w:top w:val="nil"/>
              <w:left w:val="nil"/>
              <w:bottom w:val="nil"/>
              <w:right w:val="nil"/>
            </w:tcBorders>
            <w:shd w:val="clear" w:color="auto" w:fill="auto"/>
            <w:noWrap/>
            <w:vAlign w:val="bottom"/>
            <w:hideMark/>
          </w:tcPr>
          <w:p w14:paraId="0E9D2353" w14:textId="77777777" w:rsidR="000D0C3C" w:rsidRPr="002A2F0B" w:rsidRDefault="000D0C3C" w:rsidP="000D0C3C">
            <w:pPr>
              <w:jc w:val="right"/>
              <w:rPr>
                <w:rFonts w:cs="Arial"/>
                <w:sz w:val="15"/>
                <w:szCs w:val="15"/>
              </w:rPr>
            </w:pPr>
            <w:r w:rsidRPr="002A2F0B">
              <w:rPr>
                <w:rFonts w:cs="Arial"/>
                <w:sz w:val="15"/>
                <w:szCs w:val="15"/>
              </w:rPr>
              <w:t>567</w:t>
            </w:r>
          </w:p>
        </w:tc>
        <w:tc>
          <w:tcPr>
            <w:tcW w:w="600" w:type="dxa"/>
            <w:tcBorders>
              <w:top w:val="nil"/>
              <w:left w:val="nil"/>
              <w:bottom w:val="nil"/>
              <w:right w:val="nil"/>
            </w:tcBorders>
            <w:shd w:val="clear" w:color="auto" w:fill="auto"/>
            <w:noWrap/>
            <w:vAlign w:val="bottom"/>
            <w:hideMark/>
          </w:tcPr>
          <w:p w14:paraId="3D60DAA1" w14:textId="77777777" w:rsidR="000D0C3C" w:rsidRPr="002A2F0B" w:rsidRDefault="000D0C3C" w:rsidP="000D0C3C">
            <w:pPr>
              <w:jc w:val="right"/>
              <w:rPr>
                <w:rFonts w:cs="Arial"/>
                <w:sz w:val="15"/>
                <w:szCs w:val="15"/>
              </w:rPr>
            </w:pPr>
            <w:r w:rsidRPr="002A2F0B">
              <w:rPr>
                <w:rFonts w:cs="Arial"/>
                <w:sz w:val="15"/>
                <w:szCs w:val="15"/>
              </w:rPr>
              <w:t>24</w:t>
            </w:r>
          </w:p>
        </w:tc>
        <w:tc>
          <w:tcPr>
            <w:tcW w:w="600" w:type="dxa"/>
            <w:tcBorders>
              <w:top w:val="nil"/>
              <w:left w:val="nil"/>
              <w:bottom w:val="nil"/>
              <w:right w:val="nil"/>
            </w:tcBorders>
            <w:shd w:val="clear" w:color="auto" w:fill="auto"/>
            <w:noWrap/>
            <w:vAlign w:val="bottom"/>
            <w:hideMark/>
          </w:tcPr>
          <w:p w14:paraId="47B02429" w14:textId="77777777" w:rsidR="000D0C3C" w:rsidRPr="002A2F0B" w:rsidRDefault="000D0C3C" w:rsidP="000D0C3C">
            <w:pPr>
              <w:jc w:val="right"/>
              <w:rPr>
                <w:rFonts w:cs="Arial"/>
                <w:sz w:val="15"/>
                <w:szCs w:val="15"/>
              </w:rPr>
            </w:pPr>
            <w:r w:rsidRPr="002A2F0B">
              <w:rPr>
                <w:rFonts w:cs="Arial"/>
                <w:sz w:val="15"/>
                <w:szCs w:val="15"/>
              </w:rPr>
              <w:t>8</w:t>
            </w:r>
          </w:p>
        </w:tc>
        <w:tc>
          <w:tcPr>
            <w:tcW w:w="600" w:type="dxa"/>
            <w:tcBorders>
              <w:top w:val="nil"/>
              <w:left w:val="nil"/>
              <w:bottom w:val="nil"/>
              <w:right w:val="nil"/>
            </w:tcBorders>
            <w:shd w:val="clear" w:color="auto" w:fill="auto"/>
            <w:noWrap/>
            <w:vAlign w:val="bottom"/>
            <w:hideMark/>
          </w:tcPr>
          <w:p w14:paraId="4B681249" w14:textId="77777777" w:rsidR="000D0C3C" w:rsidRPr="002A2F0B" w:rsidRDefault="000D0C3C" w:rsidP="000D0C3C">
            <w:pPr>
              <w:jc w:val="right"/>
              <w:rPr>
                <w:rFonts w:cs="Arial"/>
                <w:sz w:val="15"/>
                <w:szCs w:val="15"/>
              </w:rPr>
            </w:pPr>
            <w:r w:rsidRPr="002A2F0B">
              <w:rPr>
                <w:rFonts w:cs="Arial"/>
                <w:sz w:val="15"/>
                <w:szCs w:val="15"/>
              </w:rPr>
              <w:t>8</w:t>
            </w:r>
          </w:p>
        </w:tc>
        <w:tc>
          <w:tcPr>
            <w:tcW w:w="600" w:type="dxa"/>
            <w:tcBorders>
              <w:top w:val="nil"/>
              <w:left w:val="nil"/>
              <w:bottom w:val="nil"/>
              <w:right w:val="nil"/>
            </w:tcBorders>
            <w:shd w:val="clear" w:color="auto" w:fill="auto"/>
            <w:noWrap/>
            <w:vAlign w:val="bottom"/>
            <w:hideMark/>
          </w:tcPr>
          <w:p w14:paraId="729248B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0FD9323" w14:textId="77777777" w:rsidR="000D0C3C" w:rsidRPr="002A2F0B" w:rsidRDefault="000D0C3C" w:rsidP="000D0C3C">
            <w:pPr>
              <w:jc w:val="right"/>
              <w:rPr>
                <w:rFonts w:cs="Arial"/>
                <w:sz w:val="15"/>
                <w:szCs w:val="15"/>
              </w:rPr>
            </w:pPr>
            <w:r w:rsidRPr="002A2F0B">
              <w:rPr>
                <w:rFonts w:cs="Arial"/>
                <w:sz w:val="15"/>
                <w:szCs w:val="15"/>
              </w:rPr>
              <w:t>23</w:t>
            </w:r>
          </w:p>
        </w:tc>
        <w:tc>
          <w:tcPr>
            <w:tcW w:w="600" w:type="dxa"/>
            <w:tcBorders>
              <w:top w:val="nil"/>
              <w:left w:val="nil"/>
              <w:bottom w:val="nil"/>
              <w:right w:val="nil"/>
            </w:tcBorders>
            <w:shd w:val="clear" w:color="auto" w:fill="auto"/>
            <w:noWrap/>
            <w:vAlign w:val="bottom"/>
            <w:hideMark/>
          </w:tcPr>
          <w:p w14:paraId="4B02982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D9311E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E23156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2F7D5C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8D0D4D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E82E42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E7752A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2ABC4F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2B0E76A" w14:textId="022DE030" w:rsidR="000D0C3C" w:rsidRPr="002A2F0B" w:rsidRDefault="000D0C3C" w:rsidP="000D0C3C">
            <w:pPr>
              <w:jc w:val="right"/>
              <w:rPr>
                <w:rFonts w:cs="Arial"/>
                <w:sz w:val="15"/>
                <w:szCs w:val="15"/>
              </w:rPr>
            </w:pPr>
            <w:r w:rsidRPr="002A2F0B">
              <w:rPr>
                <w:rFonts w:cs="Arial"/>
                <w:sz w:val="15"/>
                <w:szCs w:val="15"/>
              </w:rPr>
              <w:t>1 917</w:t>
            </w:r>
          </w:p>
        </w:tc>
      </w:tr>
      <w:tr w:rsidR="000D0C3C" w:rsidRPr="002A2F0B" w14:paraId="0F3A0B03" w14:textId="77777777" w:rsidTr="000D0C3C">
        <w:trPr>
          <w:trHeight w:val="142"/>
        </w:trPr>
        <w:tc>
          <w:tcPr>
            <w:tcW w:w="960" w:type="dxa"/>
            <w:tcBorders>
              <w:top w:val="nil"/>
              <w:left w:val="nil"/>
              <w:bottom w:val="nil"/>
              <w:right w:val="nil"/>
            </w:tcBorders>
            <w:shd w:val="clear" w:color="auto" w:fill="auto"/>
            <w:noWrap/>
            <w:vAlign w:val="bottom"/>
            <w:hideMark/>
          </w:tcPr>
          <w:p w14:paraId="09FC8655" w14:textId="74F212BB" w:rsidR="000D0C3C" w:rsidRPr="002A2F0B" w:rsidRDefault="000D0C3C" w:rsidP="000D0C3C">
            <w:pPr>
              <w:jc w:val="right"/>
              <w:rPr>
                <w:rFonts w:cs="Arial"/>
                <w:sz w:val="15"/>
                <w:szCs w:val="15"/>
              </w:rPr>
            </w:pPr>
            <w:r w:rsidRPr="002A2F0B">
              <w:rPr>
                <w:rFonts w:cs="Arial"/>
                <w:sz w:val="15"/>
                <w:szCs w:val="15"/>
              </w:rPr>
              <w:t>1984</w:t>
            </w:r>
          </w:p>
        </w:tc>
        <w:tc>
          <w:tcPr>
            <w:tcW w:w="600" w:type="dxa"/>
            <w:tcBorders>
              <w:top w:val="nil"/>
              <w:left w:val="nil"/>
              <w:bottom w:val="nil"/>
              <w:right w:val="nil"/>
            </w:tcBorders>
            <w:shd w:val="clear" w:color="auto" w:fill="auto"/>
            <w:noWrap/>
            <w:vAlign w:val="bottom"/>
            <w:hideMark/>
          </w:tcPr>
          <w:p w14:paraId="37BA300A" w14:textId="77777777" w:rsidR="000D0C3C" w:rsidRPr="002A2F0B" w:rsidRDefault="000D0C3C" w:rsidP="000D0C3C">
            <w:pPr>
              <w:jc w:val="right"/>
              <w:rPr>
                <w:rFonts w:cs="Arial"/>
                <w:sz w:val="15"/>
                <w:szCs w:val="15"/>
              </w:rPr>
            </w:pPr>
            <w:r w:rsidRPr="002A2F0B">
              <w:rPr>
                <w:rFonts w:cs="Arial"/>
                <w:sz w:val="15"/>
                <w:szCs w:val="15"/>
              </w:rPr>
              <w:t>29</w:t>
            </w:r>
          </w:p>
        </w:tc>
        <w:tc>
          <w:tcPr>
            <w:tcW w:w="600" w:type="dxa"/>
            <w:tcBorders>
              <w:top w:val="nil"/>
              <w:left w:val="nil"/>
              <w:bottom w:val="nil"/>
              <w:right w:val="nil"/>
            </w:tcBorders>
            <w:shd w:val="clear" w:color="auto" w:fill="auto"/>
            <w:noWrap/>
            <w:vAlign w:val="bottom"/>
            <w:hideMark/>
          </w:tcPr>
          <w:p w14:paraId="7CD1BC35" w14:textId="27C44F75" w:rsidR="000D0C3C" w:rsidRPr="002A2F0B" w:rsidRDefault="000D0C3C" w:rsidP="000D0C3C">
            <w:pPr>
              <w:jc w:val="right"/>
              <w:rPr>
                <w:rFonts w:cs="Arial"/>
                <w:sz w:val="15"/>
                <w:szCs w:val="15"/>
              </w:rPr>
            </w:pPr>
            <w:r w:rsidRPr="002A2F0B">
              <w:rPr>
                <w:rFonts w:cs="Arial"/>
                <w:sz w:val="15"/>
                <w:szCs w:val="15"/>
              </w:rPr>
              <w:t>1 805</w:t>
            </w:r>
          </w:p>
        </w:tc>
        <w:tc>
          <w:tcPr>
            <w:tcW w:w="600" w:type="dxa"/>
            <w:tcBorders>
              <w:top w:val="nil"/>
              <w:left w:val="nil"/>
              <w:bottom w:val="nil"/>
              <w:right w:val="nil"/>
            </w:tcBorders>
            <w:shd w:val="clear" w:color="auto" w:fill="auto"/>
            <w:noWrap/>
            <w:vAlign w:val="bottom"/>
            <w:hideMark/>
          </w:tcPr>
          <w:p w14:paraId="152E2F86" w14:textId="77777777" w:rsidR="000D0C3C" w:rsidRPr="002A2F0B" w:rsidRDefault="000D0C3C" w:rsidP="000D0C3C">
            <w:pPr>
              <w:jc w:val="right"/>
              <w:rPr>
                <w:rFonts w:cs="Arial"/>
                <w:sz w:val="15"/>
                <w:szCs w:val="15"/>
              </w:rPr>
            </w:pPr>
            <w:r w:rsidRPr="002A2F0B">
              <w:rPr>
                <w:rFonts w:cs="Arial"/>
                <w:sz w:val="15"/>
                <w:szCs w:val="15"/>
              </w:rPr>
              <w:t>120</w:t>
            </w:r>
          </w:p>
        </w:tc>
        <w:tc>
          <w:tcPr>
            <w:tcW w:w="600" w:type="dxa"/>
            <w:tcBorders>
              <w:top w:val="nil"/>
              <w:left w:val="nil"/>
              <w:bottom w:val="nil"/>
              <w:right w:val="nil"/>
            </w:tcBorders>
            <w:shd w:val="clear" w:color="auto" w:fill="auto"/>
            <w:noWrap/>
            <w:vAlign w:val="bottom"/>
            <w:hideMark/>
          </w:tcPr>
          <w:p w14:paraId="27E1DB4F" w14:textId="77777777" w:rsidR="000D0C3C" w:rsidRPr="002A2F0B" w:rsidRDefault="000D0C3C" w:rsidP="000D0C3C">
            <w:pPr>
              <w:jc w:val="right"/>
              <w:rPr>
                <w:rFonts w:cs="Arial"/>
                <w:sz w:val="15"/>
                <w:szCs w:val="15"/>
              </w:rPr>
            </w:pPr>
            <w:r w:rsidRPr="002A2F0B">
              <w:rPr>
                <w:rFonts w:cs="Arial"/>
                <w:sz w:val="15"/>
                <w:szCs w:val="15"/>
              </w:rPr>
              <w:t>690</w:t>
            </w:r>
          </w:p>
        </w:tc>
        <w:tc>
          <w:tcPr>
            <w:tcW w:w="600" w:type="dxa"/>
            <w:tcBorders>
              <w:top w:val="nil"/>
              <w:left w:val="nil"/>
              <w:bottom w:val="nil"/>
              <w:right w:val="nil"/>
            </w:tcBorders>
            <w:shd w:val="clear" w:color="auto" w:fill="auto"/>
            <w:noWrap/>
            <w:vAlign w:val="bottom"/>
            <w:hideMark/>
          </w:tcPr>
          <w:p w14:paraId="1EA71EF2" w14:textId="7D042961" w:rsidR="000D0C3C" w:rsidRPr="002A2F0B" w:rsidRDefault="000D0C3C" w:rsidP="000D0C3C">
            <w:pPr>
              <w:jc w:val="right"/>
              <w:rPr>
                <w:rFonts w:cs="Arial"/>
                <w:sz w:val="15"/>
                <w:szCs w:val="15"/>
              </w:rPr>
            </w:pPr>
            <w:r w:rsidRPr="002A2F0B">
              <w:rPr>
                <w:rFonts w:cs="Arial"/>
                <w:sz w:val="15"/>
                <w:szCs w:val="15"/>
              </w:rPr>
              <w:t>1 025</w:t>
            </w:r>
          </w:p>
        </w:tc>
        <w:tc>
          <w:tcPr>
            <w:tcW w:w="600" w:type="dxa"/>
            <w:tcBorders>
              <w:top w:val="nil"/>
              <w:left w:val="nil"/>
              <w:bottom w:val="nil"/>
              <w:right w:val="nil"/>
            </w:tcBorders>
            <w:shd w:val="clear" w:color="auto" w:fill="auto"/>
            <w:noWrap/>
            <w:vAlign w:val="bottom"/>
            <w:hideMark/>
          </w:tcPr>
          <w:p w14:paraId="0C5AFB11" w14:textId="77777777" w:rsidR="000D0C3C" w:rsidRPr="002A2F0B" w:rsidRDefault="000D0C3C" w:rsidP="000D0C3C">
            <w:pPr>
              <w:jc w:val="right"/>
              <w:rPr>
                <w:rFonts w:cs="Arial"/>
                <w:sz w:val="15"/>
                <w:szCs w:val="15"/>
              </w:rPr>
            </w:pPr>
            <w:r w:rsidRPr="002A2F0B">
              <w:rPr>
                <w:rFonts w:cs="Arial"/>
                <w:sz w:val="15"/>
                <w:szCs w:val="15"/>
              </w:rPr>
              <w:t>23</w:t>
            </w:r>
          </w:p>
        </w:tc>
        <w:tc>
          <w:tcPr>
            <w:tcW w:w="600" w:type="dxa"/>
            <w:tcBorders>
              <w:top w:val="nil"/>
              <w:left w:val="nil"/>
              <w:bottom w:val="nil"/>
              <w:right w:val="nil"/>
            </w:tcBorders>
            <w:shd w:val="clear" w:color="auto" w:fill="auto"/>
            <w:noWrap/>
            <w:vAlign w:val="bottom"/>
            <w:hideMark/>
          </w:tcPr>
          <w:p w14:paraId="195E63CA" w14:textId="77777777" w:rsidR="000D0C3C" w:rsidRPr="002A2F0B" w:rsidRDefault="000D0C3C" w:rsidP="000D0C3C">
            <w:pPr>
              <w:jc w:val="right"/>
              <w:rPr>
                <w:rFonts w:cs="Arial"/>
                <w:sz w:val="15"/>
                <w:szCs w:val="15"/>
              </w:rPr>
            </w:pPr>
            <w:r w:rsidRPr="002A2F0B">
              <w:rPr>
                <w:rFonts w:cs="Arial"/>
                <w:sz w:val="15"/>
                <w:szCs w:val="15"/>
              </w:rPr>
              <w:t>32</w:t>
            </w:r>
          </w:p>
        </w:tc>
        <w:tc>
          <w:tcPr>
            <w:tcW w:w="600" w:type="dxa"/>
            <w:tcBorders>
              <w:top w:val="nil"/>
              <w:left w:val="nil"/>
              <w:bottom w:val="nil"/>
              <w:right w:val="nil"/>
            </w:tcBorders>
            <w:shd w:val="clear" w:color="auto" w:fill="auto"/>
            <w:noWrap/>
            <w:vAlign w:val="bottom"/>
            <w:hideMark/>
          </w:tcPr>
          <w:p w14:paraId="5527011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461BED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4E36F76" w14:textId="77777777" w:rsidR="000D0C3C" w:rsidRPr="002A2F0B" w:rsidRDefault="000D0C3C" w:rsidP="000D0C3C">
            <w:pPr>
              <w:jc w:val="right"/>
              <w:rPr>
                <w:rFonts w:cs="Arial"/>
                <w:sz w:val="15"/>
                <w:szCs w:val="15"/>
              </w:rPr>
            </w:pPr>
            <w:r w:rsidRPr="002A2F0B">
              <w:rPr>
                <w:rFonts w:cs="Arial"/>
                <w:sz w:val="15"/>
                <w:szCs w:val="15"/>
              </w:rPr>
              <w:t>9</w:t>
            </w:r>
          </w:p>
        </w:tc>
        <w:tc>
          <w:tcPr>
            <w:tcW w:w="600" w:type="dxa"/>
            <w:tcBorders>
              <w:top w:val="nil"/>
              <w:left w:val="nil"/>
              <w:bottom w:val="nil"/>
              <w:right w:val="nil"/>
            </w:tcBorders>
            <w:shd w:val="clear" w:color="auto" w:fill="auto"/>
            <w:noWrap/>
            <w:vAlign w:val="bottom"/>
            <w:hideMark/>
          </w:tcPr>
          <w:p w14:paraId="6437D98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DA1242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9F5B02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73D84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43C1AC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0DBB34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779C88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60E575B" w14:textId="4AC430E0" w:rsidR="000D0C3C" w:rsidRPr="002A2F0B" w:rsidRDefault="000D0C3C" w:rsidP="000D0C3C">
            <w:pPr>
              <w:jc w:val="right"/>
              <w:rPr>
                <w:rFonts w:cs="Arial"/>
                <w:sz w:val="15"/>
                <w:szCs w:val="15"/>
              </w:rPr>
            </w:pPr>
            <w:r w:rsidRPr="002A2F0B">
              <w:rPr>
                <w:rFonts w:cs="Arial"/>
                <w:sz w:val="15"/>
                <w:szCs w:val="15"/>
              </w:rPr>
              <w:t>3 734</w:t>
            </w:r>
          </w:p>
        </w:tc>
      </w:tr>
      <w:tr w:rsidR="000D0C3C" w:rsidRPr="002A2F0B" w14:paraId="00980958" w14:textId="77777777" w:rsidTr="000D0C3C">
        <w:trPr>
          <w:trHeight w:val="142"/>
        </w:trPr>
        <w:tc>
          <w:tcPr>
            <w:tcW w:w="960" w:type="dxa"/>
            <w:tcBorders>
              <w:top w:val="nil"/>
              <w:left w:val="nil"/>
              <w:bottom w:val="nil"/>
              <w:right w:val="nil"/>
            </w:tcBorders>
            <w:shd w:val="clear" w:color="auto" w:fill="auto"/>
            <w:noWrap/>
            <w:vAlign w:val="bottom"/>
            <w:hideMark/>
          </w:tcPr>
          <w:p w14:paraId="40C53A79" w14:textId="05C594B6" w:rsidR="000D0C3C" w:rsidRPr="002A2F0B" w:rsidRDefault="000D0C3C" w:rsidP="000D0C3C">
            <w:pPr>
              <w:jc w:val="right"/>
              <w:rPr>
                <w:rFonts w:cs="Arial"/>
                <w:sz w:val="15"/>
                <w:szCs w:val="15"/>
              </w:rPr>
            </w:pPr>
            <w:r w:rsidRPr="002A2F0B">
              <w:rPr>
                <w:rFonts w:cs="Arial"/>
                <w:sz w:val="15"/>
                <w:szCs w:val="15"/>
              </w:rPr>
              <w:t>1985</w:t>
            </w:r>
          </w:p>
        </w:tc>
        <w:tc>
          <w:tcPr>
            <w:tcW w:w="600" w:type="dxa"/>
            <w:tcBorders>
              <w:top w:val="nil"/>
              <w:left w:val="nil"/>
              <w:bottom w:val="nil"/>
              <w:right w:val="nil"/>
            </w:tcBorders>
            <w:shd w:val="clear" w:color="auto" w:fill="auto"/>
            <w:noWrap/>
            <w:vAlign w:val="bottom"/>
            <w:hideMark/>
          </w:tcPr>
          <w:p w14:paraId="6960F943" w14:textId="1FB74861" w:rsidR="000D0C3C" w:rsidRPr="002A2F0B" w:rsidRDefault="000D0C3C" w:rsidP="000D0C3C">
            <w:pPr>
              <w:jc w:val="right"/>
              <w:rPr>
                <w:rFonts w:cs="Arial"/>
                <w:sz w:val="15"/>
                <w:szCs w:val="15"/>
              </w:rPr>
            </w:pPr>
            <w:r w:rsidRPr="002A2F0B">
              <w:rPr>
                <w:rFonts w:cs="Arial"/>
                <w:sz w:val="15"/>
                <w:szCs w:val="15"/>
              </w:rPr>
              <w:t>1 245</w:t>
            </w:r>
          </w:p>
        </w:tc>
        <w:tc>
          <w:tcPr>
            <w:tcW w:w="600" w:type="dxa"/>
            <w:tcBorders>
              <w:top w:val="nil"/>
              <w:left w:val="nil"/>
              <w:bottom w:val="nil"/>
              <w:right w:val="nil"/>
            </w:tcBorders>
            <w:shd w:val="clear" w:color="auto" w:fill="auto"/>
            <w:noWrap/>
            <w:vAlign w:val="bottom"/>
            <w:hideMark/>
          </w:tcPr>
          <w:p w14:paraId="48478037" w14:textId="77777777" w:rsidR="000D0C3C" w:rsidRPr="002A2F0B" w:rsidRDefault="000D0C3C" w:rsidP="000D0C3C">
            <w:pPr>
              <w:jc w:val="right"/>
              <w:rPr>
                <w:rFonts w:cs="Arial"/>
                <w:sz w:val="15"/>
                <w:szCs w:val="15"/>
              </w:rPr>
            </w:pPr>
            <w:r w:rsidRPr="002A2F0B">
              <w:rPr>
                <w:rFonts w:cs="Arial"/>
                <w:sz w:val="15"/>
                <w:szCs w:val="15"/>
              </w:rPr>
              <w:t>209</w:t>
            </w:r>
          </w:p>
        </w:tc>
        <w:tc>
          <w:tcPr>
            <w:tcW w:w="600" w:type="dxa"/>
            <w:tcBorders>
              <w:top w:val="nil"/>
              <w:left w:val="nil"/>
              <w:bottom w:val="nil"/>
              <w:right w:val="nil"/>
            </w:tcBorders>
            <w:shd w:val="clear" w:color="auto" w:fill="auto"/>
            <w:noWrap/>
            <w:vAlign w:val="bottom"/>
            <w:hideMark/>
          </w:tcPr>
          <w:p w14:paraId="7A0EA800" w14:textId="77777777" w:rsidR="000D0C3C" w:rsidRPr="002A2F0B" w:rsidRDefault="000D0C3C" w:rsidP="000D0C3C">
            <w:pPr>
              <w:jc w:val="right"/>
              <w:rPr>
                <w:rFonts w:cs="Arial"/>
                <w:sz w:val="15"/>
                <w:szCs w:val="15"/>
              </w:rPr>
            </w:pPr>
            <w:r w:rsidRPr="002A2F0B">
              <w:rPr>
                <w:rFonts w:cs="Arial"/>
                <w:sz w:val="15"/>
                <w:szCs w:val="15"/>
              </w:rPr>
              <w:t>993</w:t>
            </w:r>
          </w:p>
        </w:tc>
        <w:tc>
          <w:tcPr>
            <w:tcW w:w="600" w:type="dxa"/>
            <w:tcBorders>
              <w:top w:val="nil"/>
              <w:left w:val="nil"/>
              <w:bottom w:val="nil"/>
              <w:right w:val="nil"/>
            </w:tcBorders>
            <w:shd w:val="clear" w:color="auto" w:fill="auto"/>
            <w:noWrap/>
            <w:vAlign w:val="bottom"/>
            <w:hideMark/>
          </w:tcPr>
          <w:p w14:paraId="1F500907" w14:textId="77777777" w:rsidR="000D0C3C" w:rsidRPr="002A2F0B" w:rsidRDefault="000D0C3C" w:rsidP="000D0C3C">
            <w:pPr>
              <w:jc w:val="right"/>
              <w:rPr>
                <w:rFonts w:cs="Arial"/>
                <w:sz w:val="15"/>
                <w:szCs w:val="15"/>
              </w:rPr>
            </w:pPr>
            <w:r w:rsidRPr="002A2F0B">
              <w:rPr>
                <w:rFonts w:cs="Arial"/>
                <w:sz w:val="15"/>
                <w:szCs w:val="15"/>
              </w:rPr>
              <w:t>161</w:t>
            </w:r>
          </w:p>
        </w:tc>
        <w:tc>
          <w:tcPr>
            <w:tcW w:w="600" w:type="dxa"/>
            <w:tcBorders>
              <w:top w:val="nil"/>
              <w:left w:val="nil"/>
              <w:bottom w:val="nil"/>
              <w:right w:val="nil"/>
            </w:tcBorders>
            <w:shd w:val="clear" w:color="auto" w:fill="auto"/>
            <w:noWrap/>
            <w:vAlign w:val="bottom"/>
            <w:hideMark/>
          </w:tcPr>
          <w:p w14:paraId="5C77234A" w14:textId="77777777" w:rsidR="000D0C3C" w:rsidRPr="002A2F0B" w:rsidRDefault="000D0C3C" w:rsidP="000D0C3C">
            <w:pPr>
              <w:jc w:val="right"/>
              <w:rPr>
                <w:rFonts w:cs="Arial"/>
                <w:sz w:val="15"/>
                <w:szCs w:val="15"/>
              </w:rPr>
            </w:pPr>
            <w:r w:rsidRPr="002A2F0B">
              <w:rPr>
                <w:rFonts w:cs="Arial"/>
                <w:sz w:val="15"/>
                <w:szCs w:val="15"/>
              </w:rPr>
              <w:t>18</w:t>
            </w:r>
          </w:p>
        </w:tc>
        <w:tc>
          <w:tcPr>
            <w:tcW w:w="600" w:type="dxa"/>
            <w:tcBorders>
              <w:top w:val="nil"/>
              <w:left w:val="nil"/>
              <w:bottom w:val="nil"/>
              <w:right w:val="nil"/>
            </w:tcBorders>
            <w:shd w:val="clear" w:color="auto" w:fill="auto"/>
            <w:noWrap/>
            <w:vAlign w:val="bottom"/>
            <w:hideMark/>
          </w:tcPr>
          <w:p w14:paraId="6191AE3D" w14:textId="77777777" w:rsidR="000D0C3C" w:rsidRPr="002A2F0B" w:rsidRDefault="000D0C3C" w:rsidP="000D0C3C">
            <w:pPr>
              <w:jc w:val="right"/>
              <w:rPr>
                <w:rFonts w:cs="Arial"/>
                <w:sz w:val="15"/>
                <w:szCs w:val="15"/>
              </w:rPr>
            </w:pPr>
            <w:r w:rsidRPr="002A2F0B">
              <w:rPr>
                <w:rFonts w:cs="Arial"/>
                <w:sz w:val="15"/>
                <w:szCs w:val="15"/>
              </w:rPr>
              <w:t>5</w:t>
            </w:r>
          </w:p>
        </w:tc>
        <w:tc>
          <w:tcPr>
            <w:tcW w:w="600" w:type="dxa"/>
            <w:tcBorders>
              <w:top w:val="nil"/>
              <w:left w:val="nil"/>
              <w:bottom w:val="nil"/>
              <w:right w:val="nil"/>
            </w:tcBorders>
            <w:shd w:val="clear" w:color="auto" w:fill="auto"/>
            <w:noWrap/>
            <w:vAlign w:val="bottom"/>
            <w:hideMark/>
          </w:tcPr>
          <w:p w14:paraId="2CD64AA1" w14:textId="77777777" w:rsidR="000D0C3C" w:rsidRPr="002A2F0B" w:rsidRDefault="000D0C3C" w:rsidP="000D0C3C">
            <w:pPr>
              <w:jc w:val="right"/>
              <w:rPr>
                <w:rFonts w:cs="Arial"/>
                <w:sz w:val="15"/>
                <w:szCs w:val="15"/>
              </w:rPr>
            </w:pPr>
            <w:r w:rsidRPr="002A2F0B">
              <w:rPr>
                <w:rFonts w:cs="Arial"/>
                <w:sz w:val="15"/>
                <w:szCs w:val="15"/>
              </w:rPr>
              <w:t>9</w:t>
            </w:r>
          </w:p>
        </w:tc>
        <w:tc>
          <w:tcPr>
            <w:tcW w:w="600" w:type="dxa"/>
            <w:tcBorders>
              <w:top w:val="nil"/>
              <w:left w:val="nil"/>
              <w:bottom w:val="nil"/>
              <w:right w:val="nil"/>
            </w:tcBorders>
            <w:shd w:val="clear" w:color="auto" w:fill="auto"/>
            <w:noWrap/>
            <w:vAlign w:val="bottom"/>
            <w:hideMark/>
          </w:tcPr>
          <w:p w14:paraId="33F9CE9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1784BD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F02DCD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BDED423" w14:textId="77777777" w:rsidR="000D0C3C" w:rsidRPr="002A2F0B" w:rsidRDefault="000D0C3C" w:rsidP="000D0C3C">
            <w:pPr>
              <w:jc w:val="right"/>
              <w:rPr>
                <w:rFonts w:cs="Arial"/>
                <w:sz w:val="15"/>
                <w:szCs w:val="15"/>
              </w:rPr>
            </w:pPr>
            <w:r w:rsidRPr="002A2F0B">
              <w:rPr>
                <w:rFonts w:cs="Arial"/>
                <w:sz w:val="15"/>
                <w:szCs w:val="15"/>
              </w:rPr>
              <w:t>4</w:t>
            </w:r>
          </w:p>
        </w:tc>
        <w:tc>
          <w:tcPr>
            <w:tcW w:w="600" w:type="dxa"/>
            <w:tcBorders>
              <w:top w:val="nil"/>
              <w:left w:val="nil"/>
              <w:bottom w:val="nil"/>
              <w:right w:val="nil"/>
            </w:tcBorders>
            <w:shd w:val="clear" w:color="auto" w:fill="auto"/>
            <w:noWrap/>
            <w:vAlign w:val="bottom"/>
            <w:hideMark/>
          </w:tcPr>
          <w:p w14:paraId="6E7D06B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D78CAE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E0C704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E3B6F3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9275A2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5B9EEE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90E9C89" w14:textId="63CCF199" w:rsidR="000D0C3C" w:rsidRPr="002A2F0B" w:rsidRDefault="000D0C3C" w:rsidP="000D0C3C">
            <w:pPr>
              <w:jc w:val="right"/>
              <w:rPr>
                <w:rFonts w:cs="Arial"/>
                <w:sz w:val="15"/>
                <w:szCs w:val="15"/>
              </w:rPr>
            </w:pPr>
            <w:r w:rsidRPr="002A2F0B">
              <w:rPr>
                <w:rFonts w:cs="Arial"/>
                <w:sz w:val="15"/>
                <w:szCs w:val="15"/>
              </w:rPr>
              <w:t>2 645</w:t>
            </w:r>
          </w:p>
        </w:tc>
      </w:tr>
      <w:tr w:rsidR="000D0C3C" w:rsidRPr="002A2F0B" w14:paraId="1D3703A7" w14:textId="77777777" w:rsidTr="000D0C3C">
        <w:trPr>
          <w:trHeight w:val="142"/>
        </w:trPr>
        <w:tc>
          <w:tcPr>
            <w:tcW w:w="960" w:type="dxa"/>
            <w:tcBorders>
              <w:top w:val="nil"/>
              <w:left w:val="nil"/>
              <w:bottom w:val="nil"/>
              <w:right w:val="nil"/>
            </w:tcBorders>
            <w:shd w:val="clear" w:color="auto" w:fill="auto"/>
            <w:noWrap/>
            <w:vAlign w:val="bottom"/>
            <w:hideMark/>
          </w:tcPr>
          <w:p w14:paraId="63AB12B7" w14:textId="07E6B880" w:rsidR="000D0C3C" w:rsidRPr="002A2F0B" w:rsidRDefault="000D0C3C" w:rsidP="000D0C3C">
            <w:pPr>
              <w:jc w:val="right"/>
              <w:rPr>
                <w:rFonts w:cs="Arial"/>
                <w:sz w:val="15"/>
                <w:szCs w:val="15"/>
              </w:rPr>
            </w:pPr>
            <w:r w:rsidRPr="002A2F0B">
              <w:rPr>
                <w:rFonts w:cs="Arial"/>
                <w:sz w:val="15"/>
                <w:szCs w:val="15"/>
              </w:rPr>
              <w:t>1986</w:t>
            </w:r>
          </w:p>
        </w:tc>
        <w:tc>
          <w:tcPr>
            <w:tcW w:w="600" w:type="dxa"/>
            <w:tcBorders>
              <w:top w:val="nil"/>
              <w:left w:val="nil"/>
              <w:bottom w:val="nil"/>
              <w:right w:val="nil"/>
            </w:tcBorders>
            <w:shd w:val="clear" w:color="auto" w:fill="auto"/>
            <w:noWrap/>
            <w:vAlign w:val="bottom"/>
            <w:hideMark/>
          </w:tcPr>
          <w:p w14:paraId="34F9D498" w14:textId="77777777" w:rsidR="000D0C3C" w:rsidRPr="002A2F0B" w:rsidRDefault="000D0C3C" w:rsidP="000D0C3C">
            <w:pPr>
              <w:jc w:val="right"/>
              <w:rPr>
                <w:rFonts w:cs="Arial"/>
                <w:sz w:val="15"/>
                <w:szCs w:val="15"/>
              </w:rPr>
            </w:pPr>
            <w:r w:rsidRPr="002A2F0B">
              <w:rPr>
                <w:rFonts w:cs="Arial"/>
                <w:sz w:val="15"/>
                <w:szCs w:val="15"/>
              </w:rPr>
              <w:t>119</w:t>
            </w:r>
          </w:p>
        </w:tc>
        <w:tc>
          <w:tcPr>
            <w:tcW w:w="600" w:type="dxa"/>
            <w:tcBorders>
              <w:top w:val="nil"/>
              <w:left w:val="nil"/>
              <w:bottom w:val="nil"/>
              <w:right w:val="nil"/>
            </w:tcBorders>
            <w:shd w:val="clear" w:color="auto" w:fill="auto"/>
            <w:noWrap/>
            <w:vAlign w:val="bottom"/>
            <w:hideMark/>
          </w:tcPr>
          <w:p w14:paraId="6F5D8F8D" w14:textId="732421A7" w:rsidR="000D0C3C" w:rsidRPr="002A2F0B" w:rsidRDefault="000D0C3C" w:rsidP="000D0C3C">
            <w:pPr>
              <w:jc w:val="right"/>
              <w:rPr>
                <w:rFonts w:cs="Arial"/>
                <w:sz w:val="15"/>
                <w:szCs w:val="15"/>
              </w:rPr>
            </w:pPr>
            <w:r w:rsidRPr="002A2F0B">
              <w:rPr>
                <w:rFonts w:cs="Arial"/>
                <w:sz w:val="15"/>
                <w:szCs w:val="15"/>
              </w:rPr>
              <w:t>3 018</w:t>
            </w:r>
          </w:p>
        </w:tc>
        <w:tc>
          <w:tcPr>
            <w:tcW w:w="600" w:type="dxa"/>
            <w:tcBorders>
              <w:top w:val="nil"/>
              <w:left w:val="nil"/>
              <w:bottom w:val="nil"/>
              <w:right w:val="nil"/>
            </w:tcBorders>
            <w:shd w:val="clear" w:color="auto" w:fill="auto"/>
            <w:noWrap/>
            <w:vAlign w:val="bottom"/>
            <w:hideMark/>
          </w:tcPr>
          <w:p w14:paraId="7359073C" w14:textId="77777777" w:rsidR="000D0C3C" w:rsidRPr="002A2F0B" w:rsidRDefault="000D0C3C" w:rsidP="000D0C3C">
            <w:pPr>
              <w:jc w:val="right"/>
              <w:rPr>
                <w:rFonts w:cs="Arial"/>
                <w:sz w:val="15"/>
                <w:szCs w:val="15"/>
              </w:rPr>
            </w:pPr>
            <w:r w:rsidRPr="002A2F0B">
              <w:rPr>
                <w:rFonts w:cs="Arial"/>
                <w:sz w:val="15"/>
                <w:szCs w:val="15"/>
              </w:rPr>
              <w:t>56</w:t>
            </w:r>
          </w:p>
        </w:tc>
        <w:tc>
          <w:tcPr>
            <w:tcW w:w="600" w:type="dxa"/>
            <w:tcBorders>
              <w:top w:val="nil"/>
              <w:left w:val="nil"/>
              <w:bottom w:val="nil"/>
              <w:right w:val="nil"/>
            </w:tcBorders>
            <w:shd w:val="clear" w:color="auto" w:fill="auto"/>
            <w:noWrap/>
            <w:vAlign w:val="bottom"/>
            <w:hideMark/>
          </w:tcPr>
          <w:p w14:paraId="3977821B" w14:textId="77777777" w:rsidR="000D0C3C" w:rsidRPr="002A2F0B" w:rsidRDefault="000D0C3C" w:rsidP="000D0C3C">
            <w:pPr>
              <w:jc w:val="right"/>
              <w:rPr>
                <w:rFonts w:cs="Arial"/>
                <w:sz w:val="15"/>
                <w:szCs w:val="15"/>
              </w:rPr>
            </w:pPr>
            <w:r w:rsidRPr="002A2F0B">
              <w:rPr>
                <w:rFonts w:cs="Arial"/>
                <w:sz w:val="15"/>
                <w:szCs w:val="15"/>
              </w:rPr>
              <w:t>198</w:t>
            </w:r>
          </w:p>
        </w:tc>
        <w:tc>
          <w:tcPr>
            <w:tcW w:w="600" w:type="dxa"/>
            <w:tcBorders>
              <w:top w:val="nil"/>
              <w:left w:val="nil"/>
              <w:bottom w:val="nil"/>
              <w:right w:val="nil"/>
            </w:tcBorders>
            <w:shd w:val="clear" w:color="auto" w:fill="auto"/>
            <w:noWrap/>
            <w:vAlign w:val="bottom"/>
            <w:hideMark/>
          </w:tcPr>
          <w:p w14:paraId="38C722A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A88EFC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2647FD7" w14:textId="77777777" w:rsidR="000D0C3C" w:rsidRPr="002A2F0B" w:rsidRDefault="000D0C3C" w:rsidP="000D0C3C">
            <w:pPr>
              <w:jc w:val="right"/>
              <w:rPr>
                <w:rFonts w:cs="Arial"/>
                <w:sz w:val="15"/>
                <w:szCs w:val="15"/>
              </w:rPr>
            </w:pPr>
            <w:r w:rsidRPr="002A2F0B">
              <w:rPr>
                <w:rFonts w:cs="Arial"/>
                <w:sz w:val="15"/>
                <w:szCs w:val="15"/>
              </w:rPr>
              <w:t>6</w:t>
            </w:r>
          </w:p>
        </w:tc>
        <w:tc>
          <w:tcPr>
            <w:tcW w:w="600" w:type="dxa"/>
            <w:tcBorders>
              <w:top w:val="nil"/>
              <w:left w:val="nil"/>
              <w:bottom w:val="nil"/>
              <w:right w:val="nil"/>
            </w:tcBorders>
            <w:shd w:val="clear" w:color="auto" w:fill="auto"/>
            <w:noWrap/>
            <w:vAlign w:val="bottom"/>
            <w:hideMark/>
          </w:tcPr>
          <w:p w14:paraId="648911F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98295F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C0B4F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EA7E0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6F0E14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1FE3BE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4BE23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732D3F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3FA7F1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BEAD02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A403B7D" w14:textId="5A8B1E93" w:rsidR="000D0C3C" w:rsidRPr="002A2F0B" w:rsidRDefault="000D0C3C" w:rsidP="000D0C3C">
            <w:pPr>
              <w:jc w:val="right"/>
              <w:rPr>
                <w:rFonts w:cs="Arial"/>
                <w:sz w:val="15"/>
                <w:szCs w:val="15"/>
              </w:rPr>
            </w:pPr>
            <w:r w:rsidRPr="002A2F0B">
              <w:rPr>
                <w:rFonts w:cs="Arial"/>
                <w:sz w:val="15"/>
                <w:szCs w:val="15"/>
              </w:rPr>
              <w:t>3 396</w:t>
            </w:r>
          </w:p>
        </w:tc>
      </w:tr>
      <w:tr w:rsidR="000D0C3C" w:rsidRPr="002A2F0B" w14:paraId="026C8C62" w14:textId="77777777" w:rsidTr="000D0C3C">
        <w:trPr>
          <w:trHeight w:val="142"/>
        </w:trPr>
        <w:tc>
          <w:tcPr>
            <w:tcW w:w="960" w:type="dxa"/>
            <w:tcBorders>
              <w:top w:val="nil"/>
              <w:left w:val="nil"/>
              <w:bottom w:val="nil"/>
              <w:right w:val="nil"/>
            </w:tcBorders>
            <w:shd w:val="clear" w:color="auto" w:fill="auto"/>
            <w:noWrap/>
            <w:vAlign w:val="bottom"/>
            <w:hideMark/>
          </w:tcPr>
          <w:p w14:paraId="6293DDF4" w14:textId="3940CAAF" w:rsidR="000D0C3C" w:rsidRPr="002A2F0B" w:rsidRDefault="000D0C3C" w:rsidP="000D0C3C">
            <w:pPr>
              <w:jc w:val="right"/>
              <w:rPr>
                <w:rFonts w:cs="Arial"/>
                <w:sz w:val="15"/>
                <w:szCs w:val="15"/>
              </w:rPr>
            </w:pPr>
            <w:r w:rsidRPr="002A2F0B">
              <w:rPr>
                <w:rFonts w:cs="Arial"/>
                <w:sz w:val="15"/>
                <w:szCs w:val="15"/>
              </w:rPr>
              <w:t>1987</w:t>
            </w:r>
          </w:p>
        </w:tc>
        <w:tc>
          <w:tcPr>
            <w:tcW w:w="600" w:type="dxa"/>
            <w:tcBorders>
              <w:top w:val="nil"/>
              <w:left w:val="nil"/>
              <w:bottom w:val="nil"/>
              <w:right w:val="nil"/>
            </w:tcBorders>
            <w:shd w:val="clear" w:color="auto" w:fill="auto"/>
            <w:noWrap/>
            <w:vAlign w:val="bottom"/>
            <w:hideMark/>
          </w:tcPr>
          <w:p w14:paraId="5DB6D3FF" w14:textId="77777777" w:rsidR="000D0C3C" w:rsidRPr="002A2F0B" w:rsidRDefault="000D0C3C" w:rsidP="000D0C3C">
            <w:pPr>
              <w:jc w:val="right"/>
              <w:rPr>
                <w:rFonts w:cs="Arial"/>
                <w:sz w:val="15"/>
                <w:szCs w:val="15"/>
              </w:rPr>
            </w:pPr>
            <w:r w:rsidRPr="002A2F0B">
              <w:rPr>
                <w:rFonts w:cs="Arial"/>
                <w:sz w:val="15"/>
                <w:szCs w:val="15"/>
              </w:rPr>
              <w:t>156</w:t>
            </w:r>
          </w:p>
        </w:tc>
        <w:tc>
          <w:tcPr>
            <w:tcW w:w="600" w:type="dxa"/>
            <w:tcBorders>
              <w:top w:val="nil"/>
              <w:left w:val="nil"/>
              <w:bottom w:val="nil"/>
              <w:right w:val="nil"/>
            </w:tcBorders>
            <w:shd w:val="clear" w:color="auto" w:fill="auto"/>
            <w:noWrap/>
            <w:vAlign w:val="bottom"/>
            <w:hideMark/>
          </w:tcPr>
          <w:p w14:paraId="49EFCF3A" w14:textId="77777777" w:rsidR="000D0C3C" w:rsidRPr="002A2F0B" w:rsidRDefault="000D0C3C" w:rsidP="000D0C3C">
            <w:pPr>
              <w:jc w:val="right"/>
              <w:rPr>
                <w:rFonts w:cs="Arial"/>
                <w:sz w:val="15"/>
                <w:szCs w:val="15"/>
              </w:rPr>
            </w:pPr>
            <w:r w:rsidRPr="002A2F0B">
              <w:rPr>
                <w:rFonts w:cs="Arial"/>
                <w:sz w:val="15"/>
                <w:szCs w:val="15"/>
              </w:rPr>
              <w:t>129</w:t>
            </w:r>
          </w:p>
        </w:tc>
        <w:tc>
          <w:tcPr>
            <w:tcW w:w="600" w:type="dxa"/>
            <w:tcBorders>
              <w:top w:val="nil"/>
              <w:left w:val="nil"/>
              <w:bottom w:val="nil"/>
              <w:right w:val="nil"/>
            </w:tcBorders>
            <w:shd w:val="clear" w:color="auto" w:fill="auto"/>
            <w:noWrap/>
            <w:vAlign w:val="bottom"/>
            <w:hideMark/>
          </w:tcPr>
          <w:p w14:paraId="0FEDCC00" w14:textId="77777777" w:rsidR="000D0C3C" w:rsidRPr="002A2F0B" w:rsidRDefault="000D0C3C" w:rsidP="000D0C3C">
            <w:pPr>
              <w:jc w:val="right"/>
              <w:rPr>
                <w:rFonts w:cs="Arial"/>
                <w:sz w:val="15"/>
                <w:szCs w:val="15"/>
              </w:rPr>
            </w:pPr>
            <w:r w:rsidRPr="002A2F0B">
              <w:rPr>
                <w:rFonts w:cs="Arial"/>
                <w:sz w:val="15"/>
                <w:szCs w:val="15"/>
              </w:rPr>
              <w:t>845</w:t>
            </w:r>
          </w:p>
        </w:tc>
        <w:tc>
          <w:tcPr>
            <w:tcW w:w="600" w:type="dxa"/>
            <w:tcBorders>
              <w:top w:val="nil"/>
              <w:left w:val="nil"/>
              <w:bottom w:val="nil"/>
              <w:right w:val="nil"/>
            </w:tcBorders>
            <w:shd w:val="clear" w:color="auto" w:fill="auto"/>
            <w:noWrap/>
            <w:vAlign w:val="bottom"/>
            <w:hideMark/>
          </w:tcPr>
          <w:p w14:paraId="30B7CD01" w14:textId="77777777" w:rsidR="000D0C3C" w:rsidRPr="002A2F0B" w:rsidRDefault="000D0C3C" w:rsidP="000D0C3C">
            <w:pPr>
              <w:jc w:val="right"/>
              <w:rPr>
                <w:rFonts w:cs="Arial"/>
                <w:sz w:val="15"/>
                <w:szCs w:val="15"/>
              </w:rPr>
            </w:pPr>
            <w:r w:rsidRPr="002A2F0B">
              <w:rPr>
                <w:rFonts w:cs="Arial"/>
                <w:sz w:val="15"/>
                <w:szCs w:val="15"/>
              </w:rPr>
              <w:t>121</w:t>
            </w:r>
          </w:p>
        </w:tc>
        <w:tc>
          <w:tcPr>
            <w:tcW w:w="600" w:type="dxa"/>
            <w:tcBorders>
              <w:top w:val="nil"/>
              <w:left w:val="nil"/>
              <w:bottom w:val="nil"/>
              <w:right w:val="nil"/>
            </w:tcBorders>
            <w:shd w:val="clear" w:color="auto" w:fill="auto"/>
            <w:noWrap/>
            <w:vAlign w:val="bottom"/>
            <w:hideMark/>
          </w:tcPr>
          <w:p w14:paraId="16407143" w14:textId="77777777" w:rsidR="000D0C3C" w:rsidRPr="002A2F0B" w:rsidRDefault="000D0C3C" w:rsidP="000D0C3C">
            <w:pPr>
              <w:jc w:val="right"/>
              <w:rPr>
                <w:rFonts w:cs="Arial"/>
                <w:sz w:val="15"/>
                <w:szCs w:val="15"/>
              </w:rPr>
            </w:pPr>
            <w:r w:rsidRPr="002A2F0B">
              <w:rPr>
                <w:rFonts w:cs="Arial"/>
                <w:sz w:val="15"/>
                <w:szCs w:val="15"/>
              </w:rPr>
              <w:t>100</w:t>
            </w:r>
          </w:p>
        </w:tc>
        <w:tc>
          <w:tcPr>
            <w:tcW w:w="600" w:type="dxa"/>
            <w:tcBorders>
              <w:top w:val="nil"/>
              <w:left w:val="nil"/>
              <w:bottom w:val="nil"/>
              <w:right w:val="nil"/>
            </w:tcBorders>
            <w:shd w:val="clear" w:color="auto" w:fill="auto"/>
            <w:noWrap/>
            <w:vAlign w:val="bottom"/>
            <w:hideMark/>
          </w:tcPr>
          <w:p w14:paraId="4145DF4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093424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C63042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DA2010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B0EA60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C058DF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C2390E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B7A976E" w14:textId="77777777" w:rsidR="000D0C3C" w:rsidRPr="002A2F0B" w:rsidRDefault="000D0C3C" w:rsidP="000D0C3C">
            <w:pPr>
              <w:jc w:val="right"/>
              <w:rPr>
                <w:rFonts w:cs="Arial"/>
                <w:sz w:val="15"/>
                <w:szCs w:val="15"/>
              </w:rPr>
            </w:pPr>
            <w:r w:rsidRPr="002A2F0B">
              <w:rPr>
                <w:rFonts w:cs="Arial"/>
                <w:sz w:val="15"/>
                <w:szCs w:val="15"/>
              </w:rPr>
              <w:t>7</w:t>
            </w:r>
          </w:p>
        </w:tc>
        <w:tc>
          <w:tcPr>
            <w:tcW w:w="600" w:type="dxa"/>
            <w:tcBorders>
              <w:top w:val="nil"/>
              <w:left w:val="nil"/>
              <w:bottom w:val="nil"/>
              <w:right w:val="nil"/>
            </w:tcBorders>
            <w:shd w:val="clear" w:color="auto" w:fill="auto"/>
            <w:noWrap/>
            <w:vAlign w:val="bottom"/>
            <w:hideMark/>
          </w:tcPr>
          <w:p w14:paraId="191022B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B10927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5CF736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28A717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43077B0" w14:textId="49C94A2F" w:rsidR="000D0C3C" w:rsidRPr="002A2F0B" w:rsidRDefault="000D0C3C" w:rsidP="000D0C3C">
            <w:pPr>
              <w:jc w:val="right"/>
              <w:rPr>
                <w:rFonts w:cs="Arial"/>
                <w:sz w:val="15"/>
                <w:szCs w:val="15"/>
              </w:rPr>
            </w:pPr>
            <w:r w:rsidRPr="002A2F0B">
              <w:rPr>
                <w:rFonts w:cs="Arial"/>
                <w:sz w:val="15"/>
                <w:szCs w:val="15"/>
              </w:rPr>
              <w:t>1 357</w:t>
            </w:r>
          </w:p>
        </w:tc>
      </w:tr>
      <w:tr w:rsidR="000D0C3C" w:rsidRPr="002A2F0B" w14:paraId="1256C1B8" w14:textId="77777777" w:rsidTr="000D0C3C">
        <w:trPr>
          <w:trHeight w:val="142"/>
        </w:trPr>
        <w:tc>
          <w:tcPr>
            <w:tcW w:w="960" w:type="dxa"/>
            <w:tcBorders>
              <w:top w:val="nil"/>
              <w:left w:val="nil"/>
              <w:bottom w:val="nil"/>
              <w:right w:val="nil"/>
            </w:tcBorders>
            <w:shd w:val="clear" w:color="auto" w:fill="auto"/>
            <w:noWrap/>
            <w:vAlign w:val="bottom"/>
            <w:hideMark/>
          </w:tcPr>
          <w:p w14:paraId="19523F61" w14:textId="05AC80A8" w:rsidR="000D0C3C" w:rsidRPr="002A2F0B" w:rsidRDefault="000D0C3C" w:rsidP="000D0C3C">
            <w:pPr>
              <w:jc w:val="right"/>
              <w:rPr>
                <w:rFonts w:cs="Arial"/>
                <w:sz w:val="15"/>
                <w:szCs w:val="15"/>
              </w:rPr>
            </w:pPr>
            <w:r w:rsidRPr="002A2F0B">
              <w:rPr>
                <w:rFonts w:cs="Arial"/>
                <w:sz w:val="15"/>
                <w:szCs w:val="15"/>
              </w:rPr>
              <w:t>1988</w:t>
            </w:r>
          </w:p>
        </w:tc>
        <w:tc>
          <w:tcPr>
            <w:tcW w:w="600" w:type="dxa"/>
            <w:tcBorders>
              <w:top w:val="nil"/>
              <w:left w:val="nil"/>
              <w:bottom w:val="nil"/>
              <w:right w:val="nil"/>
            </w:tcBorders>
            <w:shd w:val="clear" w:color="auto" w:fill="auto"/>
            <w:noWrap/>
            <w:vAlign w:val="bottom"/>
            <w:hideMark/>
          </w:tcPr>
          <w:p w14:paraId="0356336D" w14:textId="77777777" w:rsidR="000D0C3C" w:rsidRPr="002A2F0B" w:rsidRDefault="000D0C3C" w:rsidP="000D0C3C">
            <w:pPr>
              <w:jc w:val="right"/>
              <w:rPr>
                <w:rFonts w:cs="Arial"/>
                <w:sz w:val="15"/>
                <w:szCs w:val="15"/>
              </w:rPr>
            </w:pPr>
            <w:r w:rsidRPr="002A2F0B">
              <w:rPr>
                <w:rFonts w:cs="Arial"/>
                <w:sz w:val="15"/>
                <w:szCs w:val="15"/>
              </w:rPr>
              <w:t>95</w:t>
            </w:r>
          </w:p>
        </w:tc>
        <w:tc>
          <w:tcPr>
            <w:tcW w:w="600" w:type="dxa"/>
            <w:tcBorders>
              <w:top w:val="nil"/>
              <w:left w:val="nil"/>
              <w:bottom w:val="nil"/>
              <w:right w:val="nil"/>
            </w:tcBorders>
            <w:shd w:val="clear" w:color="auto" w:fill="auto"/>
            <w:noWrap/>
            <w:vAlign w:val="bottom"/>
            <w:hideMark/>
          </w:tcPr>
          <w:p w14:paraId="1CFF9625" w14:textId="77777777" w:rsidR="000D0C3C" w:rsidRPr="002A2F0B" w:rsidRDefault="000D0C3C" w:rsidP="000D0C3C">
            <w:pPr>
              <w:jc w:val="right"/>
              <w:rPr>
                <w:rFonts w:cs="Arial"/>
                <w:sz w:val="15"/>
                <w:szCs w:val="15"/>
              </w:rPr>
            </w:pPr>
            <w:r w:rsidRPr="002A2F0B">
              <w:rPr>
                <w:rFonts w:cs="Arial"/>
                <w:sz w:val="15"/>
                <w:szCs w:val="15"/>
              </w:rPr>
              <w:t>561</w:t>
            </w:r>
          </w:p>
        </w:tc>
        <w:tc>
          <w:tcPr>
            <w:tcW w:w="600" w:type="dxa"/>
            <w:tcBorders>
              <w:top w:val="nil"/>
              <w:left w:val="nil"/>
              <w:bottom w:val="nil"/>
              <w:right w:val="nil"/>
            </w:tcBorders>
            <w:shd w:val="clear" w:color="auto" w:fill="auto"/>
            <w:noWrap/>
            <w:vAlign w:val="bottom"/>
            <w:hideMark/>
          </w:tcPr>
          <w:p w14:paraId="142FD01A" w14:textId="77777777" w:rsidR="000D0C3C" w:rsidRPr="002A2F0B" w:rsidRDefault="000D0C3C" w:rsidP="000D0C3C">
            <w:pPr>
              <w:jc w:val="right"/>
              <w:rPr>
                <w:rFonts w:cs="Arial"/>
                <w:sz w:val="15"/>
                <w:szCs w:val="15"/>
              </w:rPr>
            </w:pPr>
            <w:r w:rsidRPr="002A2F0B">
              <w:rPr>
                <w:rFonts w:cs="Arial"/>
                <w:sz w:val="15"/>
                <w:szCs w:val="15"/>
              </w:rPr>
              <w:t>177</w:t>
            </w:r>
          </w:p>
        </w:tc>
        <w:tc>
          <w:tcPr>
            <w:tcW w:w="600" w:type="dxa"/>
            <w:tcBorders>
              <w:top w:val="nil"/>
              <w:left w:val="nil"/>
              <w:bottom w:val="nil"/>
              <w:right w:val="nil"/>
            </w:tcBorders>
            <w:shd w:val="clear" w:color="auto" w:fill="auto"/>
            <w:noWrap/>
            <w:vAlign w:val="bottom"/>
            <w:hideMark/>
          </w:tcPr>
          <w:p w14:paraId="094F33F0" w14:textId="38266302" w:rsidR="000D0C3C" w:rsidRPr="002A2F0B" w:rsidRDefault="000D0C3C" w:rsidP="000D0C3C">
            <w:pPr>
              <w:jc w:val="right"/>
              <w:rPr>
                <w:rFonts w:cs="Arial"/>
                <w:sz w:val="15"/>
                <w:szCs w:val="15"/>
              </w:rPr>
            </w:pPr>
            <w:r w:rsidRPr="002A2F0B">
              <w:rPr>
                <w:rFonts w:cs="Arial"/>
                <w:sz w:val="15"/>
                <w:szCs w:val="15"/>
              </w:rPr>
              <w:t>1 182</w:t>
            </w:r>
          </w:p>
        </w:tc>
        <w:tc>
          <w:tcPr>
            <w:tcW w:w="600" w:type="dxa"/>
            <w:tcBorders>
              <w:top w:val="nil"/>
              <w:left w:val="nil"/>
              <w:bottom w:val="nil"/>
              <w:right w:val="nil"/>
            </w:tcBorders>
            <w:shd w:val="clear" w:color="auto" w:fill="auto"/>
            <w:noWrap/>
            <w:vAlign w:val="bottom"/>
            <w:hideMark/>
          </w:tcPr>
          <w:p w14:paraId="3E884465" w14:textId="77777777" w:rsidR="000D0C3C" w:rsidRPr="002A2F0B" w:rsidRDefault="000D0C3C" w:rsidP="000D0C3C">
            <w:pPr>
              <w:jc w:val="right"/>
              <w:rPr>
                <w:rFonts w:cs="Arial"/>
                <w:sz w:val="15"/>
                <w:szCs w:val="15"/>
              </w:rPr>
            </w:pPr>
            <w:r w:rsidRPr="002A2F0B">
              <w:rPr>
                <w:rFonts w:cs="Arial"/>
                <w:sz w:val="15"/>
                <w:szCs w:val="15"/>
              </w:rPr>
              <w:t>163</w:t>
            </w:r>
          </w:p>
        </w:tc>
        <w:tc>
          <w:tcPr>
            <w:tcW w:w="600" w:type="dxa"/>
            <w:tcBorders>
              <w:top w:val="nil"/>
              <w:left w:val="nil"/>
              <w:bottom w:val="nil"/>
              <w:right w:val="nil"/>
            </w:tcBorders>
            <w:shd w:val="clear" w:color="auto" w:fill="auto"/>
            <w:noWrap/>
            <w:vAlign w:val="bottom"/>
            <w:hideMark/>
          </w:tcPr>
          <w:p w14:paraId="0CB4B81A" w14:textId="77777777" w:rsidR="000D0C3C" w:rsidRPr="002A2F0B" w:rsidRDefault="000D0C3C" w:rsidP="000D0C3C">
            <w:pPr>
              <w:jc w:val="right"/>
              <w:rPr>
                <w:rFonts w:cs="Arial"/>
                <w:sz w:val="15"/>
                <w:szCs w:val="15"/>
              </w:rPr>
            </w:pPr>
            <w:r w:rsidRPr="002A2F0B">
              <w:rPr>
                <w:rFonts w:cs="Arial"/>
                <w:sz w:val="15"/>
                <w:szCs w:val="15"/>
              </w:rPr>
              <w:t>206</w:t>
            </w:r>
          </w:p>
        </w:tc>
        <w:tc>
          <w:tcPr>
            <w:tcW w:w="600" w:type="dxa"/>
            <w:tcBorders>
              <w:top w:val="nil"/>
              <w:left w:val="nil"/>
              <w:bottom w:val="nil"/>
              <w:right w:val="nil"/>
            </w:tcBorders>
            <w:shd w:val="clear" w:color="auto" w:fill="auto"/>
            <w:noWrap/>
            <w:vAlign w:val="bottom"/>
            <w:hideMark/>
          </w:tcPr>
          <w:p w14:paraId="0C07760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547569D" w14:textId="77777777" w:rsidR="000D0C3C" w:rsidRPr="002A2F0B" w:rsidRDefault="000D0C3C" w:rsidP="000D0C3C">
            <w:pPr>
              <w:jc w:val="right"/>
              <w:rPr>
                <w:rFonts w:cs="Arial"/>
                <w:sz w:val="15"/>
                <w:szCs w:val="15"/>
              </w:rPr>
            </w:pPr>
            <w:r w:rsidRPr="002A2F0B">
              <w:rPr>
                <w:rFonts w:cs="Arial"/>
                <w:sz w:val="15"/>
                <w:szCs w:val="15"/>
              </w:rPr>
              <w:t>30</w:t>
            </w:r>
          </w:p>
        </w:tc>
        <w:tc>
          <w:tcPr>
            <w:tcW w:w="600" w:type="dxa"/>
            <w:tcBorders>
              <w:top w:val="nil"/>
              <w:left w:val="nil"/>
              <w:bottom w:val="nil"/>
              <w:right w:val="nil"/>
            </w:tcBorders>
            <w:shd w:val="clear" w:color="auto" w:fill="auto"/>
            <w:noWrap/>
            <w:vAlign w:val="bottom"/>
            <w:hideMark/>
          </w:tcPr>
          <w:p w14:paraId="6CD292BC" w14:textId="77777777" w:rsidR="000D0C3C" w:rsidRPr="002A2F0B" w:rsidRDefault="000D0C3C" w:rsidP="000D0C3C">
            <w:pPr>
              <w:jc w:val="right"/>
              <w:rPr>
                <w:rFonts w:cs="Arial"/>
                <w:sz w:val="15"/>
                <w:szCs w:val="15"/>
              </w:rPr>
            </w:pPr>
            <w:r w:rsidRPr="002A2F0B">
              <w:rPr>
                <w:rFonts w:cs="Arial"/>
                <w:sz w:val="15"/>
                <w:szCs w:val="15"/>
              </w:rPr>
              <w:t>41</w:t>
            </w:r>
          </w:p>
        </w:tc>
        <w:tc>
          <w:tcPr>
            <w:tcW w:w="600" w:type="dxa"/>
            <w:tcBorders>
              <w:top w:val="nil"/>
              <w:left w:val="nil"/>
              <w:bottom w:val="nil"/>
              <w:right w:val="nil"/>
            </w:tcBorders>
            <w:shd w:val="clear" w:color="auto" w:fill="auto"/>
            <w:noWrap/>
            <w:vAlign w:val="bottom"/>
            <w:hideMark/>
          </w:tcPr>
          <w:p w14:paraId="65541DFF" w14:textId="77777777" w:rsidR="000D0C3C" w:rsidRPr="002A2F0B" w:rsidRDefault="000D0C3C" w:rsidP="000D0C3C">
            <w:pPr>
              <w:jc w:val="right"/>
              <w:rPr>
                <w:rFonts w:cs="Arial"/>
                <w:sz w:val="15"/>
                <w:szCs w:val="15"/>
              </w:rPr>
            </w:pPr>
            <w:r w:rsidRPr="002A2F0B">
              <w:rPr>
                <w:rFonts w:cs="Arial"/>
                <w:sz w:val="15"/>
                <w:szCs w:val="15"/>
              </w:rPr>
              <w:t>10</w:t>
            </w:r>
          </w:p>
        </w:tc>
        <w:tc>
          <w:tcPr>
            <w:tcW w:w="600" w:type="dxa"/>
            <w:tcBorders>
              <w:top w:val="nil"/>
              <w:left w:val="nil"/>
              <w:bottom w:val="nil"/>
              <w:right w:val="nil"/>
            </w:tcBorders>
            <w:shd w:val="clear" w:color="auto" w:fill="auto"/>
            <w:noWrap/>
            <w:vAlign w:val="bottom"/>
            <w:hideMark/>
          </w:tcPr>
          <w:p w14:paraId="670FA87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EBE952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06BD9C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48F338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4B8F31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652E83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5A4440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9D3830A" w14:textId="02EF808D" w:rsidR="000D0C3C" w:rsidRPr="002A2F0B" w:rsidRDefault="000D0C3C" w:rsidP="000D0C3C">
            <w:pPr>
              <w:jc w:val="right"/>
              <w:rPr>
                <w:rFonts w:cs="Arial"/>
                <w:sz w:val="15"/>
                <w:szCs w:val="15"/>
              </w:rPr>
            </w:pPr>
            <w:r w:rsidRPr="002A2F0B">
              <w:rPr>
                <w:rFonts w:cs="Arial"/>
                <w:sz w:val="15"/>
                <w:szCs w:val="15"/>
              </w:rPr>
              <w:t>2 464</w:t>
            </w:r>
          </w:p>
        </w:tc>
      </w:tr>
      <w:tr w:rsidR="000D0C3C" w:rsidRPr="002A2F0B" w14:paraId="6E66895E" w14:textId="77777777" w:rsidTr="000D0C3C">
        <w:trPr>
          <w:trHeight w:val="142"/>
        </w:trPr>
        <w:tc>
          <w:tcPr>
            <w:tcW w:w="960" w:type="dxa"/>
            <w:tcBorders>
              <w:top w:val="nil"/>
              <w:left w:val="nil"/>
              <w:bottom w:val="nil"/>
              <w:right w:val="nil"/>
            </w:tcBorders>
            <w:shd w:val="clear" w:color="auto" w:fill="auto"/>
            <w:noWrap/>
            <w:vAlign w:val="bottom"/>
            <w:hideMark/>
          </w:tcPr>
          <w:p w14:paraId="25527455" w14:textId="45D061C8" w:rsidR="000D0C3C" w:rsidRPr="002A2F0B" w:rsidRDefault="000D0C3C" w:rsidP="000D0C3C">
            <w:pPr>
              <w:jc w:val="right"/>
              <w:rPr>
                <w:rFonts w:cs="Arial"/>
                <w:sz w:val="15"/>
                <w:szCs w:val="15"/>
              </w:rPr>
            </w:pPr>
            <w:r w:rsidRPr="002A2F0B">
              <w:rPr>
                <w:rFonts w:cs="Arial"/>
                <w:sz w:val="15"/>
                <w:szCs w:val="15"/>
              </w:rPr>
              <w:t>1989</w:t>
            </w:r>
          </w:p>
        </w:tc>
        <w:tc>
          <w:tcPr>
            <w:tcW w:w="600" w:type="dxa"/>
            <w:tcBorders>
              <w:top w:val="nil"/>
              <w:left w:val="nil"/>
              <w:bottom w:val="nil"/>
              <w:right w:val="nil"/>
            </w:tcBorders>
            <w:shd w:val="clear" w:color="auto" w:fill="auto"/>
            <w:noWrap/>
            <w:vAlign w:val="bottom"/>
            <w:hideMark/>
          </w:tcPr>
          <w:p w14:paraId="6745951A" w14:textId="77777777" w:rsidR="000D0C3C" w:rsidRPr="002A2F0B" w:rsidRDefault="000D0C3C" w:rsidP="000D0C3C">
            <w:pPr>
              <w:jc w:val="right"/>
              <w:rPr>
                <w:rFonts w:cs="Arial"/>
                <w:sz w:val="15"/>
                <w:szCs w:val="15"/>
              </w:rPr>
            </w:pPr>
            <w:r w:rsidRPr="002A2F0B">
              <w:rPr>
                <w:rFonts w:cs="Arial"/>
                <w:sz w:val="15"/>
                <w:szCs w:val="15"/>
              </w:rPr>
              <w:t>318</w:t>
            </w:r>
          </w:p>
        </w:tc>
        <w:tc>
          <w:tcPr>
            <w:tcW w:w="600" w:type="dxa"/>
            <w:tcBorders>
              <w:top w:val="nil"/>
              <w:left w:val="nil"/>
              <w:bottom w:val="nil"/>
              <w:right w:val="nil"/>
            </w:tcBorders>
            <w:shd w:val="clear" w:color="auto" w:fill="auto"/>
            <w:noWrap/>
            <w:vAlign w:val="bottom"/>
            <w:hideMark/>
          </w:tcPr>
          <w:p w14:paraId="7375F76F" w14:textId="77777777" w:rsidR="000D0C3C" w:rsidRPr="002A2F0B" w:rsidRDefault="000D0C3C" w:rsidP="000D0C3C">
            <w:pPr>
              <w:jc w:val="right"/>
              <w:rPr>
                <w:rFonts w:cs="Arial"/>
                <w:sz w:val="15"/>
                <w:szCs w:val="15"/>
              </w:rPr>
            </w:pPr>
            <w:r w:rsidRPr="002A2F0B">
              <w:rPr>
                <w:rFonts w:cs="Arial"/>
                <w:sz w:val="15"/>
                <w:szCs w:val="15"/>
              </w:rPr>
              <w:t>570</w:t>
            </w:r>
          </w:p>
        </w:tc>
        <w:tc>
          <w:tcPr>
            <w:tcW w:w="600" w:type="dxa"/>
            <w:tcBorders>
              <w:top w:val="nil"/>
              <w:left w:val="nil"/>
              <w:bottom w:val="nil"/>
              <w:right w:val="nil"/>
            </w:tcBorders>
            <w:shd w:val="clear" w:color="auto" w:fill="auto"/>
            <w:noWrap/>
            <w:vAlign w:val="bottom"/>
            <w:hideMark/>
          </w:tcPr>
          <w:p w14:paraId="0FA25A3C" w14:textId="3543BD4F" w:rsidR="000D0C3C" w:rsidRPr="002A2F0B" w:rsidRDefault="000D0C3C" w:rsidP="000D0C3C">
            <w:pPr>
              <w:jc w:val="right"/>
              <w:rPr>
                <w:rFonts w:cs="Arial"/>
                <w:sz w:val="15"/>
                <w:szCs w:val="15"/>
              </w:rPr>
            </w:pPr>
            <w:r w:rsidRPr="002A2F0B">
              <w:rPr>
                <w:rFonts w:cs="Arial"/>
                <w:sz w:val="15"/>
                <w:szCs w:val="15"/>
              </w:rPr>
              <w:t>1 335</w:t>
            </w:r>
          </w:p>
        </w:tc>
        <w:tc>
          <w:tcPr>
            <w:tcW w:w="600" w:type="dxa"/>
            <w:tcBorders>
              <w:top w:val="nil"/>
              <w:left w:val="nil"/>
              <w:bottom w:val="nil"/>
              <w:right w:val="nil"/>
            </w:tcBorders>
            <w:shd w:val="clear" w:color="auto" w:fill="auto"/>
            <w:noWrap/>
            <w:vAlign w:val="bottom"/>
            <w:hideMark/>
          </w:tcPr>
          <w:p w14:paraId="626C5B7A" w14:textId="77777777" w:rsidR="000D0C3C" w:rsidRPr="002A2F0B" w:rsidRDefault="000D0C3C" w:rsidP="000D0C3C">
            <w:pPr>
              <w:jc w:val="right"/>
              <w:rPr>
                <w:rFonts w:cs="Arial"/>
                <w:sz w:val="15"/>
                <w:szCs w:val="15"/>
              </w:rPr>
            </w:pPr>
            <w:r w:rsidRPr="002A2F0B">
              <w:rPr>
                <w:rFonts w:cs="Arial"/>
                <w:sz w:val="15"/>
                <w:szCs w:val="15"/>
              </w:rPr>
              <w:t>222</w:t>
            </w:r>
          </w:p>
        </w:tc>
        <w:tc>
          <w:tcPr>
            <w:tcW w:w="600" w:type="dxa"/>
            <w:tcBorders>
              <w:top w:val="nil"/>
              <w:left w:val="nil"/>
              <w:bottom w:val="nil"/>
              <w:right w:val="nil"/>
            </w:tcBorders>
            <w:shd w:val="clear" w:color="auto" w:fill="auto"/>
            <w:noWrap/>
            <w:vAlign w:val="bottom"/>
            <w:hideMark/>
          </w:tcPr>
          <w:p w14:paraId="71FE538C" w14:textId="77777777" w:rsidR="000D0C3C" w:rsidRPr="002A2F0B" w:rsidRDefault="000D0C3C" w:rsidP="000D0C3C">
            <w:pPr>
              <w:jc w:val="right"/>
              <w:rPr>
                <w:rFonts w:cs="Arial"/>
                <w:sz w:val="15"/>
                <w:szCs w:val="15"/>
              </w:rPr>
            </w:pPr>
            <w:r w:rsidRPr="002A2F0B">
              <w:rPr>
                <w:rFonts w:cs="Arial"/>
                <w:sz w:val="15"/>
                <w:szCs w:val="15"/>
              </w:rPr>
              <w:t>607</w:t>
            </w:r>
          </w:p>
        </w:tc>
        <w:tc>
          <w:tcPr>
            <w:tcW w:w="600" w:type="dxa"/>
            <w:tcBorders>
              <w:top w:val="nil"/>
              <w:left w:val="nil"/>
              <w:bottom w:val="nil"/>
              <w:right w:val="nil"/>
            </w:tcBorders>
            <w:shd w:val="clear" w:color="auto" w:fill="auto"/>
            <w:noWrap/>
            <w:vAlign w:val="bottom"/>
            <w:hideMark/>
          </w:tcPr>
          <w:p w14:paraId="44D82835" w14:textId="77777777" w:rsidR="000D0C3C" w:rsidRPr="002A2F0B" w:rsidRDefault="000D0C3C" w:rsidP="000D0C3C">
            <w:pPr>
              <w:jc w:val="right"/>
              <w:rPr>
                <w:rFonts w:cs="Arial"/>
                <w:sz w:val="15"/>
                <w:szCs w:val="15"/>
              </w:rPr>
            </w:pPr>
            <w:r w:rsidRPr="002A2F0B">
              <w:rPr>
                <w:rFonts w:cs="Arial"/>
                <w:sz w:val="15"/>
                <w:szCs w:val="15"/>
              </w:rPr>
              <w:t>78</w:t>
            </w:r>
          </w:p>
        </w:tc>
        <w:tc>
          <w:tcPr>
            <w:tcW w:w="600" w:type="dxa"/>
            <w:tcBorders>
              <w:top w:val="nil"/>
              <w:left w:val="nil"/>
              <w:bottom w:val="nil"/>
              <w:right w:val="nil"/>
            </w:tcBorders>
            <w:shd w:val="clear" w:color="auto" w:fill="auto"/>
            <w:noWrap/>
            <w:vAlign w:val="bottom"/>
            <w:hideMark/>
          </w:tcPr>
          <w:p w14:paraId="338B46F5" w14:textId="77777777" w:rsidR="000D0C3C" w:rsidRPr="002A2F0B" w:rsidRDefault="000D0C3C" w:rsidP="000D0C3C">
            <w:pPr>
              <w:jc w:val="right"/>
              <w:rPr>
                <w:rFonts w:cs="Arial"/>
                <w:sz w:val="15"/>
                <w:szCs w:val="15"/>
              </w:rPr>
            </w:pPr>
            <w:r w:rsidRPr="002A2F0B">
              <w:rPr>
                <w:rFonts w:cs="Arial"/>
                <w:sz w:val="15"/>
                <w:szCs w:val="15"/>
              </w:rPr>
              <w:t>24</w:t>
            </w:r>
          </w:p>
        </w:tc>
        <w:tc>
          <w:tcPr>
            <w:tcW w:w="600" w:type="dxa"/>
            <w:tcBorders>
              <w:top w:val="nil"/>
              <w:left w:val="nil"/>
              <w:bottom w:val="nil"/>
              <w:right w:val="nil"/>
            </w:tcBorders>
            <w:shd w:val="clear" w:color="auto" w:fill="auto"/>
            <w:noWrap/>
            <w:vAlign w:val="bottom"/>
            <w:hideMark/>
          </w:tcPr>
          <w:p w14:paraId="012DE65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8EA806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74DDA3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0B98EF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9AEF79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85D55D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FB2E7D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D7592B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28ABF3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FD66C0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FFC5570" w14:textId="23EB1F81" w:rsidR="000D0C3C" w:rsidRPr="002A2F0B" w:rsidRDefault="000D0C3C" w:rsidP="000D0C3C">
            <w:pPr>
              <w:jc w:val="right"/>
              <w:rPr>
                <w:rFonts w:cs="Arial"/>
                <w:sz w:val="15"/>
                <w:szCs w:val="15"/>
              </w:rPr>
            </w:pPr>
            <w:r w:rsidRPr="002A2F0B">
              <w:rPr>
                <w:rFonts w:cs="Arial"/>
                <w:sz w:val="15"/>
                <w:szCs w:val="15"/>
              </w:rPr>
              <w:t>3 154</w:t>
            </w:r>
          </w:p>
        </w:tc>
      </w:tr>
      <w:tr w:rsidR="000D0C3C" w:rsidRPr="002A2F0B" w14:paraId="2DEA83BB" w14:textId="77777777" w:rsidTr="000D0C3C">
        <w:trPr>
          <w:trHeight w:val="142"/>
        </w:trPr>
        <w:tc>
          <w:tcPr>
            <w:tcW w:w="960" w:type="dxa"/>
            <w:tcBorders>
              <w:top w:val="nil"/>
              <w:left w:val="nil"/>
              <w:bottom w:val="nil"/>
              <w:right w:val="nil"/>
            </w:tcBorders>
            <w:shd w:val="clear" w:color="auto" w:fill="auto"/>
            <w:noWrap/>
            <w:vAlign w:val="bottom"/>
            <w:hideMark/>
          </w:tcPr>
          <w:p w14:paraId="6EB0D9A0" w14:textId="66440AB3" w:rsidR="000D0C3C" w:rsidRPr="002A2F0B" w:rsidRDefault="000D0C3C" w:rsidP="000D0C3C">
            <w:pPr>
              <w:jc w:val="right"/>
              <w:rPr>
                <w:rFonts w:cs="Arial"/>
                <w:sz w:val="15"/>
                <w:szCs w:val="15"/>
              </w:rPr>
            </w:pPr>
            <w:r w:rsidRPr="002A2F0B">
              <w:rPr>
                <w:rFonts w:cs="Arial"/>
                <w:sz w:val="15"/>
                <w:szCs w:val="15"/>
              </w:rPr>
              <w:t>1990</w:t>
            </w:r>
          </w:p>
        </w:tc>
        <w:tc>
          <w:tcPr>
            <w:tcW w:w="600" w:type="dxa"/>
            <w:tcBorders>
              <w:top w:val="nil"/>
              <w:left w:val="nil"/>
              <w:bottom w:val="nil"/>
              <w:right w:val="nil"/>
            </w:tcBorders>
            <w:shd w:val="clear" w:color="auto" w:fill="auto"/>
            <w:noWrap/>
            <w:vAlign w:val="bottom"/>
            <w:hideMark/>
          </w:tcPr>
          <w:p w14:paraId="1199C058" w14:textId="77777777" w:rsidR="000D0C3C" w:rsidRPr="002A2F0B" w:rsidRDefault="000D0C3C" w:rsidP="000D0C3C">
            <w:pPr>
              <w:jc w:val="right"/>
              <w:rPr>
                <w:rFonts w:cs="Arial"/>
                <w:sz w:val="15"/>
                <w:szCs w:val="15"/>
              </w:rPr>
            </w:pPr>
            <w:r w:rsidRPr="002A2F0B">
              <w:rPr>
                <w:rFonts w:cs="Arial"/>
                <w:sz w:val="15"/>
                <w:szCs w:val="15"/>
              </w:rPr>
              <w:t>198</w:t>
            </w:r>
          </w:p>
        </w:tc>
        <w:tc>
          <w:tcPr>
            <w:tcW w:w="600" w:type="dxa"/>
            <w:tcBorders>
              <w:top w:val="nil"/>
              <w:left w:val="nil"/>
              <w:bottom w:val="nil"/>
              <w:right w:val="nil"/>
            </w:tcBorders>
            <w:shd w:val="clear" w:color="auto" w:fill="auto"/>
            <w:noWrap/>
            <w:vAlign w:val="bottom"/>
            <w:hideMark/>
          </w:tcPr>
          <w:p w14:paraId="5274B520" w14:textId="77777777" w:rsidR="000D0C3C" w:rsidRPr="002A2F0B" w:rsidRDefault="000D0C3C" w:rsidP="000D0C3C">
            <w:pPr>
              <w:jc w:val="right"/>
              <w:rPr>
                <w:rFonts w:cs="Arial"/>
                <w:sz w:val="15"/>
                <w:szCs w:val="15"/>
              </w:rPr>
            </w:pPr>
            <w:r w:rsidRPr="002A2F0B">
              <w:rPr>
                <w:rFonts w:cs="Arial"/>
                <w:sz w:val="15"/>
                <w:szCs w:val="15"/>
              </w:rPr>
              <w:t>403</w:t>
            </w:r>
          </w:p>
        </w:tc>
        <w:tc>
          <w:tcPr>
            <w:tcW w:w="600" w:type="dxa"/>
            <w:tcBorders>
              <w:top w:val="nil"/>
              <w:left w:val="nil"/>
              <w:bottom w:val="nil"/>
              <w:right w:val="nil"/>
            </w:tcBorders>
            <w:shd w:val="clear" w:color="auto" w:fill="auto"/>
            <w:noWrap/>
            <w:vAlign w:val="bottom"/>
            <w:hideMark/>
          </w:tcPr>
          <w:p w14:paraId="62557F90" w14:textId="77777777" w:rsidR="000D0C3C" w:rsidRPr="002A2F0B" w:rsidRDefault="000D0C3C" w:rsidP="000D0C3C">
            <w:pPr>
              <w:jc w:val="right"/>
              <w:rPr>
                <w:rFonts w:cs="Arial"/>
                <w:sz w:val="15"/>
                <w:szCs w:val="15"/>
              </w:rPr>
            </w:pPr>
            <w:r w:rsidRPr="002A2F0B">
              <w:rPr>
                <w:rFonts w:cs="Arial"/>
                <w:sz w:val="15"/>
                <w:szCs w:val="15"/>
              </w:rPr>
              <w:t>442</w:t>
            </w:r>
          </w:p>
        </w:tc>
        <w:tc>
          <w:tcPr>
            <w:tcW w:w="600" w:type="dxa"/>
            <w:tcBorders>
              <w:top w:val="nil"/>
              <w:left w:val="nil"/>
              <w:bottom w:val="nil"/>
              <w:right w:val="nil"/>
            </w:tcBorders>
            <w:shd w:val="clear" w:color="auto" w:fill="auto"/>
            <w:noWrap/>
            <w:vAlign w:val="bottom"/>
            <w:hideMark/>
          </w:tcPr>
          <w:p w14:paraId="050BA995" w14:textId="77777777" w:rsidR="000D0C3C" w:rsidRPr="002A2F0B" w:rsidRDefault="000D0C3C" w:rsidP="000D0C3C">
            <w:pPr>
              <w:jc w:val="right"/>
              <w:rPr>
                <w:rFonts w:cs="Arial"/>
                <w:sz w:val="15"/>
                <w:szCs w:val="15"/>
              </w:rPr>
            </w:pPr>
            <w:r w:rsidRPr="002A2F0B">
              <w:rPr>
                <w:rFonts w:cs="Arial"/>
                <w:sz w:val="15"/>
                <w:szCs w:val="15"/>
              </w:rPr>
              <w:t>831</w:t>
            </w:r>
          </w:p>
        </w:tc>
        <w:tc>
          <w:tcPr>
            <w:tcW w:w="600" w:type="dxa"/>
            <w:tcBorders>
              <w:top w:val="nil"/>
              <w:left w:val="nil"/>
              <w:bottom w:val="nil"/>
              <w:right w:val="nil"/>
            </w:tcBorders>
            <w:shd w:val="clear" w:color="auto" w:fill="auto"/>
            <w:noWrap/>
            <w:vAlign w:val="bottom"/>
            <w:hideMark/>
          </w:tcPr>
          <w:p w14:paraId="2B756CAE" w14:textId="77777777" w:rsidR="000D0C3C" w:rsidRPr="002A2F0B" w:rsidRDefault="000D0C3C" w:rsidP="000D0C3C">
            <w:pPr>
              <w:jc w:val="right"/>
              <w:rPr>
                <w:rFonts w:cs="Arial"/>
                <w:sz w:val="15"/>
                <w:szCs w:val="15"/>
              </w:rPr>
            </w:pPr>
            <w:r w:rsidRPr="002A2F0B">
              <w:rPr>
                <w:rFonts w:cs="Arial"/>
                <w:sz w:val="15"/>
                <w:szCs w:val="15"/>
              </w:rPr>
              <w:t>120</w:t>
            </w:r>
          </w:p>
        </w:tc>
        <w:tc>
          <w:tcPr>
            <w:tcW w:w="600" w:type="dxa"/>
            <w:tcBorders>
              <w:top w:val="nil"/>
              <w:left w:val="nil"/>
              <w:bottom w:val="nil"/>
              <w:right w:val="nil"/>
            </w:tcBorders>
            <w:shd w:val="clear" w:color="auto" w:fill="auto"/>
            <w:noWrap/>
            <w:vAlign w:val="bottom"/>
            <w:hideMark/>
          </w:tcPr>
          <w:p w14:paraId="52D727DA" w14:textId="77777777" w:rsidR="000D0C3C" w:rsidRPr="002A2F0B" w:rsidRDefault="000D0C3C" w:rsidP="000D0C3C">
            <w:pPr>
              <w:jc w:val="right"/>
              <w:rPr>
                <w:rFonts w:cs="Arial"/>
                <w:sz w:val="15"/>
                <w:szCs w:val="15"/>
              </w:rPr>
            </w:pPr>
            <w:r w:rsidRPr="002A2F0B">
              <w:rPr>
                <w:rFonts w:cs="Arial"/>
                <w:sz w:val="15"/>
                <w:szCs w:val="15"/>
              </w:rPr>
              <w:t>204</w:t>
            </w:r>
          </w:p>
        </w:tc>
        <w:tc>
          <w:tcPr>
            <w:tcW w:w="600" w:type="dxa"/>
            <w:tcBorders>
              <w:top w:val="nil"/>
              <w:left w:val="nil"/>
              <w:bottom w:val="nil"/>
              <w:right w:val="nil"/>
            </w:tcBorders>
            <w:shd w:val="clear" w:color="auto" w:fill="auto"/>
            <w:noWrap/>
            <w:vAlign w:val="bottom"/>
            <w:hideMark/>
          </w:tcPr>
          <w:p w14:paraId="2320AB77" w14:textId="77777777" w:rsidR="000D0C3C" w:rsidRPr="002A2F0B" w:rsidRDefault="000D0C3C" w:rsidP="000D0C3C">
            <w:pPr>
              <w:jc w:val="right"/>
              <w:rPr>
                <w:rFonts w:cs="Arial"/>
                <w:sz w:val="15"/>
                <w:szCs w:val="15"/>
              </w:rPr>
            </w:pPr>
            <w:r w:rsidRPr="002A2F0B">
              <w:rPr>
                <w:rFonts w:cs="Arial"/>
                <w:sz w:val="15"/>
                <w:szCs w:val="15"/>
              </w:rPr>
              <w:t>20</w:t>
            </w:r>
          </w:p>
        </w:tc>
        <w:tc>
          <w:tcPr>
            <w:tcW w:w="600" w:type="dxa"/>
            <w:tcBorders>
              <w:top w:val="nil"/>
              <w:left w:val="nil"/>
              <w:bottom w:val="nil"/>
              <w:right w:val="nil"/>
            </w:tcBorders>
            <w:shd w:val="clear" w:color="auto" w:fill="auto"/>
            <w:noWrap/>
            <w:vAlign w:val="bottom"/>
            <w:hideMark/>
          </w:tcPr>
          <w:p w14:paraId="375EC2D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9652D9C" w14:textId="77777777" w:rsidR="000D0C3C" w:rsidRPr="002A2F0B" w:rsidRDefault="000D0C3C" w:rsidP="000D0C3C">
            <w:pPr>
              <w:jc w:val="right"/>
              <w:rPr>
                <w:rFonts w:cs="Arial"/>
                <w:sz w:val="15"/>
                <w:szCs w:val="15"/>
              </w:rPr>
            </w:pPr>
            <w:r w:rsidRPr="002A2F0B">
              <w:rPr>
                <w:rFonts w:cs="Arial"/>
                <w:sz w:val="15"/>
                <w:szCs w:val="15"/>
              </w:rPr>
              <w:t>15</w:t>
            </w:r>
          </w:p>
        </w:tc>
        <w:tc>
          <w:tcPr>
            <w:tcW w:w="600" w:type="dxa"/>
            <w:tcBorders>
              <w:top w:val="nil"/>
              <w:left w:val="nil"/>
              <w:bottom w:val="nil"/>
              <w:right w:val="nil"/>
            </w:tcBorders>
            <w:shd w:val="clear" w:color="auto" w:fill="auto"/>
            <w:noWrap/>
            <w:vAlign w:val="bottom"/>
            <w:hideMark/>
          </w:tcPr>
          <w:p w14:paraId="4993976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E24538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2A5980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5C6BFB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4B530D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61F507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A5FC7F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7863E0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4070F80" w14:textId="5EDBFE8C" w:rsidR="000D0C3C" w:rsidRPr="002A2F0B" w:rsidRDefault="000D0C3C" w:rsidP="000D0C3C">
            <w:pPr>
              <w:jc w:val="right"/>
              <w:rPr>
                <w:rFonts w:cs="Arial"/>
                <w:sz w:val="15"/>
                <w:szCs w:val="15"/>
              </w:rPr>
            </w:pPr>
            <w:r w:rsidRPr="002A2F0B">
              <w:rPr>
                <w:rFonts w:cs="Arial"/>
                <w:sz w:val="15"/>
                <w:szCs w:val="15"/>
              </w:rPr>
              <w:t>2 232</w:t>
            </w:r>
          </w:p>
        </w:tc>
      </w:tr>
      <w:tr w:rsidR="000D0C3C" w:rsidRPr="002A2F0B" w14:paraId="0BD5729B" w14:textId="77777777" w:rsidTr="000D0C3C">
        <w:trPr>
          <w:trHeight w:val="142"/>
        </w:trPr>
        <w:tc>
          <w:tcPr>
            <w:tcW w:w="960" w:type="dxa"/>
            <w:tcBorders>
              <w:top w:val="nil"/>
              <w:left w:val="nil"/>
              <w:bottom w:val="nil"/>
              <w:right w:val="nil"/>
            </w:tcBorders>
            <w:shd w:val="clear" w:color="auto" w:fill="auto"/>
            <w:noWrap/>
            <w:vAlign w:val="bottom"/>
            <w:hideMark/>
          </w:tcPr>
          <w:p w14:paraId="18CC7BCC" w14:textId="5B5B5516" w:rsidR="000D0C3C" w:rsidRPr="002A2F0B" w:rsidRDefault="000D0C3C" w:rsidP="000D0C3C">
            <w:pPr>
              <w:jc w:val="right"/>
              <w:rPr>
                <w:rFonts w:cs="Arial"/>
                <w:sz w:val="15"/>
                <w:szCs w:val="15"/>
              </w:rPr>
            </w:pPr>
            <w:r w:rsidRPr="002A2F0B">
              <w:rPr>
                <w:rFonts w:cs="Arial"/>
                <w:sz w:val="15"/>
                <w:szCs w:val="15"/>
              </w:rPr>
              <w:t>1991</w:t>
            </w:r>
          </w:p>
        </w:tc>
        <w:tc>
          <w:tcPr>
            <w:tcW w:w="600" w:type="dxa"/>
            <w:tcBorders>
              <w:top w:val="nil"/>
              <w:left w:val="nil"/>
              <w:bottom w:val="nil"/>
              <w:right w:val="nil"/>
            </w:tcBorders>
            <w:shd w:val="clear" w:color="auto" w:fill="auto"/>
            <w:noWrap/>
            <w:vAlign w:val="bottom"/>
            <w:hideMark/>
          </w:tcPr>
          <w:p w14:paraId="77B5F2E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A35B303" w14:textId="77777777" w:rsidR="000D0C3C" w:rsidRPr="002A2F0B" w:rsidRDefault="000D0C3C" w:rsidP="000D0C3C">
            <w:pPr>
              <w:jc w:val="right"/>
              <w:rPr>
                <w:rFonts w:cs="Arial"/>
                <w:sz w:val="15"/>
                <w:szCs w:val="15"/>
              </w:rPr>
            </w:pPr>
            <w:r w:rsidRPr="002A2F0B">
              <w:rPr>
                <w:rFonts w:cs="Arial"/>
                <w:sz w:val="15"/>
                <w:szCs w:val="15"/>
              </w:rPr>
              <w:t>158</w:t>
            </w:r>
          </w:p>
        </w:tc>
        <w:tc>
          <w:tcPr>
            <w:tcW w:w="600" w:type="dxa"/>
            <w:tcBorders>
              <w:top w:val="nil"/>
              <w:left w:val="nil"/>
              <w:bottom w:val="nil"/>
              <w:right w:val="nil"/>
            </w:tcBorders>
            <w:shd w:val="clear" w:color="auto" w:fill="auto"/>
            <w:noWrap/>
            <w:vAlign w:val="bottom"/>
            <w:hideMark/>
          </w:tcPr>
          <w:p w14:paraId="19213B0E" w14:textId="77777777" w:rsidR="000D0C3C" w:rsidRPr="002A2F0B" w:rsidRDefault="000D0C3C" w:rsidP="000D0C3C">
            <w:pPr>
              <w:jc w:val="right"/>
              <w:rPr>
                <w:rFonts w:cs="Arial"/>
                <w:sz w:val="15"/>
                <w:szCs w:val="15"/>
              </w:rPr>
            </w:pPr>
            <w:r w:rsidRPr="002A2F0B">
              <w:rPr>
                <w:rFonts w:cs="Arial"/>
                <w:sz w:val="15"/>
                <w:szCs w:val="15"/>
              </w:rPr>
              <w:t>60</w:t>
            </w:r>
          </w:p>
        </w:tc>
        <w:tc>
          <w:tcPr>
            <w:tcW w:w="600" w:type="dxa"/>
            <w:tcBorders>
              <w:top w:val="nil"/>
              <w:left w:val="nil"/>
              <w:bottom w:val="nil"/>
              <w:right w:val="nil"/>
            </w:tcBorders>
            <w:shd w:val="clear" w:color="auto" w:fill="auto"/>
            <w:noWrap/>
            <w:vAlign w:val="bottom"/>
            <w:hideMark/>
          </w:tcPr>
          <w:p w14:paraId="2AE34E12" w14:textId="77777777" w:rsidR="000D0C3C" w:rsidRPr="002A2F0B" w:rsidRDefault="000D0C3C" w:rsidP="000D0C3C">
            <w:pPr>
              <w:jc w:val="right"/>
              <w:rPr>
                <w:rFonts w:cs="Arial"/>
                <w:sz w:val="15"/>
                <w:szCs w:val="15"/>
              </w:rPr>
            </w:pPr>
            <w:r w:rsidRPr="002A2F0B">
              <w:rPr>
                <w:rFonts w:cs="Arial"/>
                <w:sz w:val="15"/>
                <w:szCs w:val="15"/>
              </w:rPr>
              <w:t>71</w:t>
            </w:r>
          </w:p>
        </w:tc>
        <w:tc>
          <w:tcPr>
            <w:tcW w:w="600" w:type="dxa"/>
            <w:tcBorders>
              <w:top w:val="nil"/>
              <w:left w:val="nil"/>
              <w:bottom w:val="nil"/>
              <w:right w:val="nil"/>
            </w:tcBorders>
            <w:shd w:val="clear" w:color="auto" w:fill="auto"/>
            <w:noWrap/>
            <w:vAlign w:val="bottom"/>
            <w:hideMark/>
          </w:tcPr>
          <w:p w14:paraId="6D36D50A" w14:textId="77777777" w:rsidR="000D0C3C" w:rsidRPr="002A2F0B" w:rsidRDefault="000D0C3C" w:rsidP="000D0C3C">
            <w:pPr>
              <w:jc w:val="right"/>
              <w:rPr>
                <w:rFonts w:cs="Arial"/>
                <w:sz w:val="15"/>
                <w:szCs w:val="15"/>
              </w:rPr>
            </w:pPr>
            <w:r w:rsidRPr="002A2F0B">
              <w:rPr>
                <w:rFonts w:cs="Arial"/>
                <w:sz w:val="15"/>
                <w:szCs w:val="15"/>
              </w:rPr>
              <w:t>10</w:t>
            </w:r>
          </w:p>
        </w:tc>
        <w:tc>
          <w:tcPr>
            <w:tcW w:w="600" w:type="dxa"/>
            <w:tcBorders>
              <w:top w:val="nil"/>
              <w:left w:val="nil"/>
              <w:bottom w:val="nil"/>
              <w:right w:val="nil"/>
            </w:tcBorders>
            <w:shd w:val="clear" w:color="auto" w:fill="auto"/>
            <w:noWrap/>
            <w:vAlign w:val="bottom"/>
            <w:hideMark/>
          </w:tcPr>
          <w:p w14:paraId="6B97CBEE" w14:textId="77777777" w:rsidR="000D0C3C" w:rsidRPr="002A2F0B" w:rsidRDefault="000D0C3C" w:rsidP="000D0C3C">
            <w:pPr>
              <w:jc w:val="right"/>
              <w:rPr>
                <w:rFonts w:cs="Arial"/>
                <w:sz w:val="15"/>
                <w:szCs w:val="15"/>
              </w:rPr>
            </w:pPr>
            <w:r w:rsidRPr="002A2F0B">
              <w:rPr>
                <w:rFonts w:cs="Arial"/>
                <w:sz w:val="15"/>
                <w:szCs w:val="15"/>
              </w:rPr>
              <w:t>24</w:t>
            </w:r>
          </w:p>
        </w:tc>
        <w:tc>
          <w:tcPr>
            <w:tcW w:w="600" w:type="dxa"/>
            <w:tcBorders>
              <w:top w:val="nil"/>
              <w:left w:val="nil"/>
              <w:bottom w:val="nil"/>
              <w:right w:val="nil"/>
            </w:tcBorders>
            <w:shd w:val="clear" w:color="auto" w:fill="auto"/>
            <w:noWrap/>
            <w:vAlign w:val="bottom"/>
            <w:hideMark/>
          </w:tcPr>
          <w:p w14:paraId="3977477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FFEAB7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805471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D84A95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561A86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E87496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718765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080099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AFC017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0D089B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B3F413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4B69742" w14:textId="77777777" w:rsidR="000D0C3C" w:rsidRPr="002A2F0B" w:rsidRDefault="000D0C3C" w:rsidP="000D0C3C">
            <w:pPr>
              <w:jc w:val="right"/>
              <w:rPr>
                <w:rFonts w:cs="Arial"/>
                <w:sz w:val="15"/>
                <w:szCs w:val="15"/>
              </w:rPr>
            </w:pPr>
            <w:r w:rsidRPr="002A2F0B">
              <w:rPr>
                <w:rFonts w:cs="Arial"/>
                <w:sz w:val="15"/>
                <w:szCs w:val="15"/>
              </w:rPr>
              <w:t>322</w:t>
            </w:r>
          </w:p>
        </w:tc>
      </w:tr>
      <w:tr w:rsidR="000D0C3C" w:rsidRPr="002A2F0B" w14:paraId="136470BA" w14:textId="77777777" w:rsidTr="000D0C3C">
        <w:trPr>
          <w:trHeight w:val="142"/>
        </w:trPr>
        <w:tc>
          <w:tcPr>
            <w:tcW w:w="960" w:type="dxa"/>
            <w:tcBorders>
              <w:top w:val="nil"/>
              <w:left w:val="nil"/>
              <w:bottom w:val="nil"/>
              <w:right w:val="nil"/>
            </w:tcBorders>
            <w:shd w:val="clear" w:color="auto" w:fill="auto"/>
            <w:noWrap/>
            <w:vAlign w:val="bottom"/>
            <w:hideMark/>
          </w:tcPr>
          <w:p w14:paraId="169A5D8F" w14:textId="59DC0196" w:rsidR="000D0C3C" w:rsidRPr="002A2F0B" w:rsidRDefault="000D0C3C" w:rsidP="000D0C3C">
            <w:pPr>
              <w:jc w:val="right"/>
              <w:rPr>
                <w:rFonts w:cs="Arial"/>
                <w:sz w:val="15"/>
                <w:szCs w:val="15"/>
              </w:rPr>
            </w:pPr>
            <w:r w:rsidRPr="002A2F0B">
              <w:rPr>
                <w:rFonts w:cs="Arial"/>
                <w:sz w:val="15"/>
                <w:szCs w:val="15"/>
              </w:rPr>
              <w:t>1992</w:t>
            </w:r>
          </w:p>
        </w:tc>
        <w:tc>
          <w:tcPr>
            <w:tcW w:w="600" w:type="dxa"/>
            <w:tcBorders>
              <w:top w:val="nil"/>
              <w:left w:val="nil"/>
              <w:bottom w:val="nil"/>
              <w:right w:val="nil"/>
            </w:tcBorders>
            <w:shd w:val="clear" w:color="auto" w:fill="auto"/>
            <w:noWrap/>
            <w:vAlign w:val="bottom"/>
            <w:hideMark/>
          </w:tcPr>
          <w:p w14:paraId="3B03E1B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EF7B846" w14:textId="77777777" w:rsidR="000D0C3C" w:rsidRPr="002A2F0B" w:rsidRDefault="000D0C3C" w:rsidP="000D0C3C">
            <w:pPr>
              <w:jc w:val="right"/>
              <w:rPr>
                <w:rFonts w:cs="Arial"/>
                <w:sz w:val="15"/>
                <w:szCs w:val="15"/>
              </w:rPr>
            </w:pPr>
            <w:r w:rsidRPr="002A2F0B">
              <w:rPr>
                <w:rFonts w:cs="Arial"/>
                <w:sz w:val="15"/>
                <w:szCs w:val="15"/>
              </w:rPr>
              <w:t>205</w:t>
            </w:r>
          </w:p>
        </w:tc>
        <w:tc>
          <w:tcPr>
            <w:tcW w:w="600" w:type="dxa"/>
            <w:tcBorders>
              <w:top w:val="nil"/>
              <w:left w:val="nil"/>
              <w:bottom w:val="nil"/>
              <w:right w:val="nil"/>
            </w:tcBorders>
            <w:shd w:val="clear" w:color="auto" w:fill="auto"/>
            <w:noWrap/>
            <w:vAlign w:val="bottom"/>
            <w:hideMark/>
          </w:tcPr>
          <w:p w14:paraId="20651A24" w14:textId="77777777" w:rsidR="000D0C3C" w:rsidRPr="002A2F0B" w:rsidRDefault="000D0C3C" w:rsidP="000D0C3C">
            <w:pPr>
              <w:jc w:val="right"/>
              <w:rPr>
                <w:rFonts w:cs="Arial"/>
                <w:sz w:val="15"/>
                <w:szCs w:val="15"/>
              </w:rPr>
            </w:pPr>
            <w:r w:rsidRPr="002A2F0B">
              <w:rPr>
                <w:rFonts w:cs="Arial"/>
                <w:sz w:val="15"/>
                <w:szCs w:val="15"/>
              </w:rPr>
              <w:t>726</w:t>
            </w:r>
          </w:p>
        </w:tc>
        <w:tc>
          <w:tcPr>
            <w:tcW w:w="600" w:type="dxa"/>
            <w:tcBorders>
              <w:top w:val="nil"/>
              <w:left w:val="nil"/>
              <w:bottom w:val="nil"/>
              <w:right w:val="nil"/>
            </w:tcBorders>
            <w:shd w:val="clear" w:color="auto" w:fill="auto"/>
            <w:noWrap/>
            <w:vAlign w:val="bottom"/>
            <w:hideMark/>
          </w:tcPr>
          <w:p w14:paraId="61A8A035" w14:textId="77777777" w:rsidR="000D0C3C" w:rsidRPr="002A2F0B" w:rsidRDefault="000D0C3C" w:rsidP="000D0C3C">
            <w:pPr>
              <w:jc w:val="right"/>
              <w:rPr>
                <w:rFonts w:cs="Arial"/>
                <w:sz w:val="15"/>
                <w:szCs w:val="15"/>
              </w:rPr>
            </w:pPr>
            <w:r w:rsidRPr="002A2F0B">
              <w:rPr>
                <w:rFonts w:cs="Arial"/>
                <w:sz w:val="15"/>
                <w:szCs w:val="15"/>
              </w:rPr>
              <w:t>154</w:t>
            </w:r>
          </w:p>
        </w:tc>
        <w:tc>
          <w:tcPr>
            <w:tcW w:w="600" w:type="dxa"/>
            <w:tcBorders>
              <w:top w:val="nil"/>
              <w:left w:val="nil"/>
              <w:bottom w:val="nil"/>
              <w:right w:val="nil"/>
            </w:tcBorders>
            <w:shd w:val="clear" w:color="auto" w:fill="auto"/>
            <w:noWrap/>
            <w:vAlign w:val="bottom"/>
            <w:hideMark/>
          </w:tcPr>
          <w:p w14:paraId="1D16F5E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4E3B6C5" w14:textId="77777777" w:rsidR="000D0C3C" w:rsidRPr="002A2F0B" w:rsidRDefault="000D0C3C" w:rsidP="000D0C3C">
            <w:pPr>
              <w:jc w:val="right"/>
              <w:rPr>
                <w:rFonts w:cs="Arial"/>
                <w:sz w:val="15"/>
                <w:szCs w:val="15"/>
              </w:rPr>
            </w:pPr>
            <w:r w:rsidRPr="002A2F0B">
              <w:rPr>
                <w:rFonts w:cs="Arial"/>
                <w:sz w:val="15"/>
                <w:szCs w:val="15"/>
              </w:rPr>
              <w:t>37</w:t>
            </w:r>
          </w:p>
        </w:tc>
        <w:tc>
          <w:tcPr>
            <w:tcW w:w="600" w:type="dxa"/>
            <w:tcBorders>
              <w:top w:val="nil"/>
              <w:left w:val="nil"/>
              <w:bottom w:val="nil"/>
              <w:right w:val="nil"/>
            </w:tcBorders>
            <w:shd w:val="clear" w:color="auto" w:fill="auto"/>
            <w:noWrap/>
            <w:vAlign w:val="bottom"/>
            <w:hideMark/>
          </w:tcPr>
          <w:p w14:paraId="7EE76AF8" w14:textId="77777777" w:rsidR="000D0C3C" w:rsidRPr="002A2F0B" w:rsidRDefault="000D0C3C" w:rsidP="000D0C3C">
            <w:pPr>
              <w:jc w:val="right"/>
              <w:rPr>
                <w:rFonts w:cs="Arial"/>
                <w:sz w:val="15"/>
                <w:szCs w:val="15"/>
              </w:rPr>
            </w:pPr>
            <w:r w:rsidRPr="002A2F0B">
              <w:rPr>
                <w:rFonts w:cs="Arial"/>
                <w:sz w:val="15"/>
                <w:szCs w:val="15"/>
              </w:rPr>
              <w:t>12</w:t>
            </w:r>
          </w:p>
        </w:tc>
        <w:tc>
          <w:tcPr>
            <w:tcW w:w="600" w:type="dxa"/>
            <w:tcBorders>
              <w:top w:val="nil"/>
              <w:left w:val="nil"/>
              <w:bottom w:val="nil"/>
              <w:right w:val="nil"/>
            </w:tcBorders>
            <w:shd w:val="clear" w:color="auto" w:fill="auto"/>
            <w:noWrap/>
            <w:vAlign w:val="bottom"/>
            <w:hideMark/>
          </w:tcPr>
          <w:p w14:paraId="0EFFB04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21A0A6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C0EDCC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3793D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C2F3A4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ADC99B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C01607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BDD7EA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B4FCD7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F89318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D3EF5B2" w14:textId="1DF7B346" w:rsidR="000D0C3C" w:rsidRPr="002A2F0B" w:rsidRDefault="000D0C3C" w:rsidP="000D0C3C">
            <w:pPr>
              <w:jc w:val="right"/>
              <w:rPr>
                <w:rFonts w:cs="Arial"/>
                <w:sz w:val="15"/>
                <w:szCs w:val="15"/>
              </w:rPr>
            </w:pPr>
            <w:r w:rsidRPr="002A2F0B">
              <w:rPr>
                <w:rFonts w:cs="Arial"/>
                <w:sz w:val="15"/>
                <w:szCs w:val="15"/>
              </w:rPr>
              <w:t>1 134</w:t>
            </w:r>
          </w:p>
        </w:tc>
      </w:tr>
      <w:tr w:rsidR="000D0C3C" w:rsidRPr="002A2F0B" w14:paraId="0C5D0487" w14:textId="77777777" w:rsidTr="000D0C3C">
        <w:trPr>
          <w:trHeight w:val="142"/>
        </w:trPr>
        <w:tc>
          <w:tcPr>
            <w:tcW w:w="960" w:type="dxa"/>
            <w:tcBorders>
              <w:top w:val="nil"/>
              <w:left w:val="nil"/>
              <w:bottom w:val="nil"/>
              <w:right w:val="nil"/>
            </w:tcBorders>
            <w:shd w:val="clear" w:color="auto" w:fill="auto"/>
            <w:noWrap/>
            <w:vAlign w:val="bottom"/>
            <w:hideMark/>
          </w:tcPr>
          <w:p w14:paraId="0F4558DA" w14:textId="6835B41A" w:rsidR="000D0C3C" w:rsidRPr="002A2F0B" w:rsidRDefault="000D0C3C" w:rsidP="000D0C3C">
            <w:pPr>
              <w:jc w:val="right"/>
              <w:rPr>
                <w:rFonts w:cs="Arial"/>
                <w:sz w:val="15"/>
                <w:szCs w:val="15"/>
              </w:rPr>
            </w:pPr>
            <w:r w:rsidRPr="002A2F0B">
              <w:rPr>
                <w:rFonts w:cs="Arial"/>
                <w:sz w:val="15"/>
                <w:szCs w:val="15"/>
              </w:rPr>
              <w:t>1993</w:t>
            </w:r>
          </w:p>
        </w:tc>
        <w:tc>
          <w:tcPr>
            <w:tcW w:w="600" w:type="dxa"/>
            <w:tcBorders>
              <w:top w:val="nil"/>
              <w:left w:val="nil"/>
              <w:bottom w:val="nil"/>
              <w:right w:val="nil"/>
            </w:tcBorders>
            <w:shd w:val="clear" w:color="auto" w:fill="auto"/>
            <w:noWrap/>
            <w:vAlign w:val="bottom"/>
            <w:hideMark/>
          </w:tcPr>
          <w:p w14:paraId="726E6F6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1B46B7B" w14:textId="77777777" w:rsidR="000D0C3C" w:rsidRPr="002A2F0B" w:rsidRDefault="000D0C3C" w:rsidP="000D0C3C">
            <w:pPr>
              <w:jc w:val="right"/>
              <w:rPr>
                <w:rFonts w:cs="Arial"/>
                <w:sz w:val="15"/>
                <w:szCs w:val="15"/>
              </w:rPr>
            </w:pPr>
            <w:r w:rsidRPr="002A2F0B">
              <w:rPr>
                <w:rFonts w:cs="Arial"/>
                <w:sz w:val="15"/>
                <w:szCs w:val="15"/>
              </w:rPr>
              <w:t>81</w:t>
            </w:r>
          </w:p>
        </w:tc>
        <w:tc>
          <w:tcPr>
            <w:tcW w:w="600" w:type="dxa"/>
            <w:tcBorders>
              <w:top w:val="nil"/>
              <w:left w:val="nil"/>
              <w:bottom w:val="nil"/>
              <w:right w:val="nil"/>
            </w:tcBorders>
            <w:shd w:val="clear" w:color="auto" w:fill="auto"/>
            <w:noWrap/>
            <w:vAlign w:val="bottom"/>
            <w:hideMark/>
          </w:tcPr>
          <w:p w14:paraId="518C15D7" w14:textId="77777777" w:rsidR="000D0C3C" w:rsidRPr="002A2F0B" w:rsidRDefault="000D0C3C" w:rsidP="000D0C3C">
            <w:pPr>
              <w:jc w:val="right"/>
              <w:rPr>
                <w:rFonts w:cs="Arial"/>
                <w:sz w:val="15"/>
                <w:szCs w:val="15"/>
              </w:rPr>
            </w:pPr>
            <w:r w:rsidRPr="002A2F0B">
              <w:rPr>
                <w:rFonts w:cs="Arial"/>
                <w:sz w:val="15"/>
                <w:szCs w:val="15"/>
              </w:rPr>
              <w:t>104</w:t>
            </w:r>
          </w:p>
        </w:tc>
        <w:tc>
          <w:tcPr>
            <w:tcW w:w="600" w:type="dxa"/>
            <w:tcBorders>
              <w:top w:val="nil"/>
              <w:left w:val="nil"/>
              <w:bottom w:val="nil"/>
              <w:right w:val="nil"/>
            </w:tcBorders>
            <w:shd w:val="clear" w:color="auto" w:fill="auto"/>
            <w:noWrap/>
            <w:vAlign w:val="bottom"/>
            <w:hideMark/>
          </w:tcPr>
          <w:p w14:paraId="062EAFE0" w14:textId="77777777" w:rsidR="000D0C3C" w:rsidRPr="002A2F0B" w:rsidRDefault="000D0C3C" w:rsidP="000D0C3C">
            <w:pPr>
              <w:jc w:val="right"/>
              <w:rPr>
                <w:rFonts w:cs="Arial"/>
                <w:sz w:val="15"/>
                <w:szCs w:val="15"/>
              </w:rPr>
            </w:pPr>
            <w:r w:rsidRPr="002A2F0B">
              <w:rPr>
                <w:rFonts w:cs="Arial"/>
                <w:sz w:val="15"/>
                <w:szCs w:val="15"/>
              </w:rPr>
              <w:t>158</w:t>
            </w:r>
          </w:p>
        </w:tc>
        <w:tc>
          <w:tcPr>
            <w:tcW w:w="600" w:type="dxa"/>
            <w:tcBorders>
              <w:top w:val="nil"/>
              <w:left w:val="nil"/>
              <w:bottom w:val="nil"/>
              <w:right w:val="nil"/>
            </w:tcBorders>
            <w:shd w:val="clear" w:color="auto" w:fill="auto"/>
            <w:noWrap/>
            <w:vAlign w:val="bottom"/>
            <w:hideMark/>
          </w:tcPr>
          <w:p w14:paraId="481DE4E3" w14:textId="77777777" w:rsidR="000D0C3C" w:rsidRPr="002A2F0B" w:rsidRDefault="000D0C3C" w:rsidP="000D0C3C">
            <w:pPr>
              <w:jc w:val="right"/>
              <w:rPr>
                <w:rFonts w:cs="Arial"/>
                <w:sz w:val="15"/>
                <w:szCs w:val="15"/>
              </w:rPr>
            </w:pPr>
            <w:r w:rsidRPr="002A2F0B">
              <w:rPr>
                <w:rFonts w:cs="Arial"/>
                <w:sz w:val="15"/>
                <w:szCs w:val="15"/>
              </w:rPr>
              <w:t>19</w:t>
            </w:r>
          </w:p>
        </w:tc>
        <w:tc>
          <w:tcPr>
            <w:tcW w:w="600" w:type="dxa"/>
            <w:tcBorders>
              <w:top w:val="nil"/>
              <w:left w:val="nil"/>
              <w:bottom w:val="nil"/>
              <w:right w:val="nil"/>
            </w:tcBorders>
            <w:shd w:val="clear" w:color="auto" w:fill="auto"/>
            <w:noWrap/>
            <w:vAlign w:val="bottom"/>
            <w:hideMark/>
          </w:tcPr>
          <w:p w14:paraId="3DE2C15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F20F20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DF1462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1C9FE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12E5B9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A7DB74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3ED1AC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A29F59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6C0DC1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FC7ED4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3E6292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FC5F37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1A19D0" w14:textId="77777777" w:rsidR="000D0C3C" w:rsidRPr="002A2F0B" w:rsidRDefault="000D0C3C" w:rsidP="000D0C3C">
            <w:pPr>
              <w:jc w:val="right"/>
              <w:rPr>
                <w:rFonts w:cs="Arial"/>
                <w:sz w:val="15"/>
                <w:szCs w:val="15"/>
              </w:rPr>
            </w:pPr>
            <w:r w:rsidRPr="002A2F0B">
              <w:rPr>
                <w:rFonts w:cs="Arial"/>
                <w:sz w:val="15"/>
                <w:szCs w:val="15"/>
              </w:rPr>
              <w:t>362</w:t>
            </w:r>
          </w:p>
        </w:tc>
      </w:tr>
      <w:tr w:rsidR="000D0C3C" w:rsidRPr="002A2F0B" w14:paraId="62D9D8F1" w14:textId="77777777" w:rsidTr="000D0C3C">
        <w:trPr>
          <w:trHeight w:val="142"/>
        </w:trPr>
        <w:tc>
          <w:tcPr>
            <w:tcW w:w="960" w:type="dxa"/>
            <w:tcBorders>
              <w:top w:val="nil"/>
              <w:left w:val="nil"/>
              <w:bottom w:val="nil"/>
              <w:right w:val="nil"/>
            </w:tcBorders>
            <w:shd w:val="clear" w:color="auto" w:fill="auto"/>
            <w:noWrap/>
            <w:vAlign w:val="bottom"/>
            <w:hideMark/>
          </w:tcPr>
          <w:p w14:paraId="678358DA" w14:textId="6F4B36C3" w:rsidR="000D0C3C" w:rsidRPr="002A2F0B" w:rsidRDefault="000D0C3C" w:rsidP="000D0C3C">
            <w:pPr>
              <w:jc w:val="right"/>
              <w:rPr>
                <w:rFonts w:cs="Arial"/>
                <w:sz w:val="15"/>
                <w:szCs w:val="15"/>
              </w:rPr>
            </w:pPr>
            <w:r w:rsidRPr="002A2F0B">
              <w:rPr>
                <w:rFonts w:cs="Arial"/>
                <w:sz w:val="15"/>
                <w:szCs w:val="15"/>
              </w:rPr>
              <w:t>1994</w:t>
            </w:r>
          </w:p>
        </w:tc>
        <w:tc>
          <w:tcPr>
            <w:tcW w:w="600" w:type="dxa"/>
            <w:tcBorders>
              <w:top w:val="nil"/>
              <w:left w:val="nil"/>
              <w:bottom w:val="nil"/>
              <w:right w:val="nil"/>
            </w:tcBorders>
            <w:shd w:val="clear" w:color="auto" w:fill="auto"/>
            <w:noWrap/>
            <w:vAlign w:val="bottom"/>
            <w:hideMark/>
          </w:tcPr>
          <w:p w14:paraId="34F48AAC" w14:textId="77777777" w:rsidR="000D0C3C" w:rsidRPr="002A2F0B" w:rsidRDefault="000D0C3C" w:rsidP="000D0C3C">
            <w:pPr>
              <w:jc w:val="right"/>
              <w:rPr>
                <w:rFonts w:cs="Arial"/>
                <w:sz w:val="15"/>
                <w:szCs w:val="15"/>
              </w:rPr>
            </w:pPr>
            <w:r w:rsidRPr="002A2F0B">
              <w:rPr>
                <w:rFonts w:cs="Arial"/>
                <w:sz w:val="15"/>
                <w:szCs w:val="15"/>
              </w:rPr>
              <w:t>10</w:t>
            </w:r>
          </w:p>
        </w:tc>
        <w:tc>
          <w:tcPr>
            <w:tcW w:w="600" w:type="dxa"/>
            <w:tcBorders>
              <w:top w:val="nil"/>
              <w:left w:val="nil"/>
              <w:bottom w:val="nil"/>
              <w:right w:val="nil"/>
            </w:tcBorders>
            <w:shd w:val="clear" w:color="auto" w:fill="auto"/>
            <w:noWrap/>
            <w:vAlign w:val="bottom"/>
            <w:hideMark/>
          </w:tcPr>
          <w:p w14:paraId="2478BC68" w14:textId="77777777" w:rsidR="000D0C3C" w:rsidRPr="002A2F0B" w:rsidRDefault="000D0C3C" w:rsidP="000D0C3C">
            <w:pPr>
              <w:jc w:val="right"/>
              <w:rPr>
                <w:rFonts w:cs="Arial"/>
                <w:sz w:val="15"/>
                <w:szCs w:val="15"/>
              </w:rPr>
            </w:pPr>
            <w:r w:rsidRPr="002A2F0B">
              <w:rPr>
                <w:rFonts w:cs="Arial"/>
                <w:sz w:val="15"/>
                <w:szCs w:val="15"/>
              </w:rPr>
              <w:t>78</w:t>
            </w:r>
          </w:p>
        </w:tc>
        <w:tc>
          <w:tcPr>
            <w:tcW w:w="600" w:type="dxa"/>
            <w:tcBorders>
              <w:top w:val="nil"/>
              <w:left w:val="nil"/>
              <w:bottom w:val="nil"/>
              <w:right w:val="nil"/>
            </w:tcBorders>
            <w:shd w:val="clear" w:color="auto" w:fill="auto"/>
            <w:noWrap/>
            <w:vAlign w:val="bottom"/>
            <w:hideMark/>
          </w:tcPr>
          <w:p w14:paraId="46E0A60A" w14:textId="77777777" w:rsidR="000D0C3C" w:rsidRPr="002A2F0B" w:rsidRDefault="000D0C3C" w:rsidP="000D0C3C">
            <w:pPr>
              <w:jc w:val="right"/>
              <w:rPr>
                <w:rFonts w:cs="Arial"/>
                <w:sz w:val="15"/>
                <w:szCs w:val="15"/>
              </w:rPr>
            </w:pPr>
            <w:r w:rsidRPr="002A2F0B">
              <w:rPr>
                <w:rFonts w:cs="Arial"/>
                <w:sz w:val="15"/>
                <w:szCs w:val="15"/>
              </w:rPr>
              <w:t>282</w:t>
            </w:r>
          </w:p>
        </w:tc>
        <w:tc>
          <w:tcPr>
            <w:tcW w:w="600" w:type="dxa"/>
            <w:tcBorders>
              <w:top w:val="nil"/>
              <w:left w:val="nil"/>
              <w:bottom w:val="nil"/>
              <w:right w:val="nil"/>
            </w:tcBorders>
            <w:shd w:val="clear" w:color="auto" w:fill="auto"/>
            <w:noWrap/>
            <w:vAlign w:val="bottom"/>
            <w:hideMark/>
          </w:tcPr>
          <w:p w14:paraId="334EB9AE" w14:textId="77777777" w:rsidR="000D0C3C" w:rsidRPr="002A2F0B" w:rsidRDefault="000D0C3C" w:rsidP="000D0C3C">
            <w:pPr>
              <w:jc w:val="right"/>
              <w:rPr>
                <w:rFonts w:cs="Arial"/>
                <w:sz w:val="15"/>
                <w:szCs w:val="15"/>
              </w:rPr>
            </w:pPr>
            <w:r w:rsidRPr="002A2F0B">
              <w:rPr>
                <w:rFonts w:cs="Arial"/>
                <w:sz w:val="15"/>
                <w:szCs w:val="15"/>
              </w:rPr>
              <w:t>220</w:t>
            </w:r>
          </w:p>
        </w:tc>
        <w:tc>
          <w:tcPr>
            <w:tcW w:w="600" w:type="dxa"/>
            <w:tcBorders>
              <w:top w:val="nil"/>
              <w:left w:val="nil"/>
              <w:bottom w:val="nil"/>
              <w:right w:val="nil"/>
            </w:tcBorders>
            <w:shd w:val="clear" w:color="auto" w:fill="auto"/>
            <w:noWrap/>
            <w:vAlign w:val="bottom"/>
            <w:hideMark/>
          </w:tcPr>
          <w:p w14:paraId="6E361F33" w14:textId="77777777" w:rsidR="000D0C3C" w:rsidRPr="002A2F0B" w:rsidRDefault="000D0C3C" w:rsidP="000D0C3C">
            <w:pPr>
              <w:jc w:val="right"/>
              <w:rPr>
                <w:rFonts w:cs="Arial"/>
                <w:sz w:val="15"/>
                <w:szCs w:val="15"/>
              </w:rPr>
            </w:pPr>
            <w:r w:rsidRPr="002A2F0B">
              <w:rPr>
                <w:rFonts w:cs="Arial"/>
                <w:sz w:val="15"/>
                <w:szCs w:val="15"/>
              </w:rPr>
              <w:t>143</w:t>
            </w:r>
          </w:p>
        </w:tc>
        <w:tc>
          <w:tcPr>
            <w:tcW w:w="600" w:type="dxa"/>
            <w:tcBorders>
              <w:top w:val="nil"/>
              <w:left w:val="nil"/>
              <w:bottom w:val="nil"/>
              <w:right w:val="nil"/>
            </w:tcBorders>
            <w:shd w:val="clear" w:color="auto" w:fill="auto"/>
            <w:noWrap/>
            <w:vAlign w:val="bottom"/>
            <w:hideMark/>
          </w:tcPr>
          <w:p w14:paraId="2D57E34F" w14:textId="77777777" w:rsidR="000D0C3C" w:rsidRPr="002A2F0B" w:rsidRDefault="000D0C3C" w:rsidP="000D0C3C">
            <w:pPr>
              <w:jc w:val="right"/>
              <w:rPr>
                <w:rFonts w:cs="Arial"/>
                <w:sz w:val="15"/>
                <w:szCs w:val="15"/>
              </w:rPr>
            </w:pPr>
            <w:r w:rsidRPr="002A2F0B">
              <w:rPr>
                <w:rFonts w:cs="Arial"/>
                <w:sz w:val="15"/>
                <w:szCs w:val="15"/>
              </w:rPr>
              <w:t>13</w:t>
            </w:r>
          </w:p>
        </w:tc>
        <w:tc>
          <w:tcPr>
            <w:tcW w:w="600" w:type="dxa"/>
            <w:tcBorders>
              <w:top w:val="nil"/>
              <w:left w:val="nil"/>
              <w:bottom w:val="nil"/>
              <w:right w:val="nil"/>
            </w:tcBorders>
            <w:shd w:val="clear" w:color="auto" w:fill="auto"/>
            <w:noWrap/>
            <w:vAlign w:val="bottom"/>
            <w:hideMark/>
          </w:tcPr>
          <w:p w14:paraId="1FB82A3D" w14:textId="77777777" w:rsidR="000D0C3C" w:rsidRPr="002A2F0B" w:rsidRDefault="000D0C3C" w:rsidP="000D0C3C">
            <w:pPr>
              <w:jc w:val="right"/>
              <w:rPr>
                <w:rFonts w:cs="Arial"/>
                <w:sz w:val="15"/>
                <w:szCs w:val="15"/>
              </w:rPr>
            </w:pPr>
            <w:r w:rsidRPr="002A2F0B">
              <w:rPr>
                <w:rFonts w:cs="Arial"/>
                <w:sz w:val="15"/>
                <w:szCs w:val="15"/>
              </w:rPr>
              <w:t>26</w:t>
            </w:r>
          </w:p>
        </w:tc>
        <w:tc>
          <w:tcPr>
            <w:tcW w:w="600" w:type="dxa"/>
            <w:tcBorders>
              <w:top w:val="nil"/>
              <w:left w:val="nil"/>
              <w:bottom w:val="nil"/>
              <w:right w:val="nil"/>
            </w:tcBorders>
            <w:shd w:val="clear" w:color="auto" w:fill="auto"/>
            <w:noWrap/>
            <w:vAlign w:val="bottom"/>
            <w:hideMark/>
          </w:tcPr>
          <w:p w14:paraId="7739262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6795E4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92318A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276458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E55BA4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9D85A7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C142A7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CAE659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97BE81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84521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C4D0C32" w14:textId="77777777" w:rsidR="000D0C3C" w:rsidRPr="002A2F0B" w:rsidRDefault="000D0C3C" w:rsidP="000D0C3C">
            <w:pPr>
              <w:jc w:val="right"/>
              <w:rPr>
                <w:rFonts w:cs="Arial"/>
                <w:sz w:val="15"/>
                <w:szCs w:val="15"/>
              </w:rPr>
            </w:pPr>
            <w:r w:rsidRPr="002A2F0B">
              <w:rPr>
                <w:rFonts w:cs="Arial"/>
                <w:sz w:val="15"/>
                <w:szCs w:val="15"/>
              </w:rPr>
              <w:t>771</w:t>
            </w:r>
          </w:p>
        </w:tc>
      </w:tr>
      <w:tr w:rsidR="000D0C3C" w:rsidRPr="002A2F0B" w14:paraId="5D580257" w14:textId="77777777" w:rsidTr="000D0C3C">
        <w:trPr>
          <w:trHeight w:val="142"/>
        </w:trPr>
        <w:tc>
          <w:tcPr>
            <w:tcW w:w="960" w:type="dxa"/>
            <w:tcBorders>
              <w:top w:val="nil"/>
              <w:left w:val="nil"/>
              <w:bottom w:val="nil"/>
              <w:right w:val="nil"/>
            </w:tcBorders>
            <w:shd w:val="clear" w:color="auto" w:fill="auto"/>
            <w:noWrap/>
            <w:vAlign w:val="bottom"/>
            <w:hideMark/>
          </w:tcPr>
          <w:p w14:paraId="5A647C47" w14:textId="3380D791" w:rsidR="000D0C3C" w:rsidRPr="002A2F0B" w:rsidRDefault="000D0C3C" w:rsidP="000D0C3C">
            <w:pPr>
              <w:jc w:val="right"/>
              <w:rPr>
                <w:rFonts w:cs="Arial"/>
                <w:sz w:val="15"/>
                <w:szCs w:val="15"/>
              </w:rPr>
            </w:pPr>
            <w:r w:rsidRPr="002A2F0B">
              <w:rPr>
                <w:rFonts w:cs="Arial"/>
                <w:sz w:val="15"/>
                <w:szCs w:val="15"/>
              </w:rPr>
              <w:t>1995</w:t>
            </w:r>
          </w:p>
        </w:tc>
        <w:tc>
          <w:tcPr>
            <w:tcW w:w="600" w:type="dxa"/>
            <w:tcBorders>
              <w:top w:val="nil"/>
              <w:left w:val="nil"/>
              <w:bottom w:val="nil"/>
              <w:right w:val="nil"/>
            </w:tcBorders>
            <w:shd w:val="clear" w:color="auto" w:fill="auto"/>
            <w:noWrap/>
            <w:vAlign w:val="bottom"/>
            <w:hideMark/>
          </w:tcPr>
          <w:p w14:paraId="5C008AC1" w14:textId="77777777" w:rsidR="000D0C3C" w:rsidRPr="002A2F0B" w:rsidRDefault="000D0C3C" w:rsidP="000D0C3C">
            <w:pPr>
              <w:jc w:val="right"/>
              <w:rPr>
                <w:rFonts w:cs="Arial"/>
                <w:sz w:val="15"/>
                <w:szCs w:val="15"/>
              </w:rPr>
            </w:pPr>
            <w:r w:rsidRPr="002A2F0B">
              <w:rPr>
                <w:rFonts w:cs="Arial"/>
                <w:sz w:val="15"/>
                <w:szCs w:val="15"/>
              </w:rPr>
              <w:t>223</w:t>
            </w:r>
          </w:p>
        </w:tc>
        <w:tc>
          <w:tcPr>
            <w:tcW w:w="600" w:type="dxa"/>
            <w:tcBorders>
              <w:top w:val="nil"/>
              <w:left w:val="nil"/>
              <w:bottom w:val="nil"/>
              <w:right w:val="nil"/>
            </w:tcBorders>
            <w:shd w:val="clear" w:color="auto" w:fill="auto"/>
            <w:noWrap/>
            <w:vAlign w:val="bottom"/>
            <w:hideMark/>
          </w:tcPr>
          <w:p w14:paraId="1BD7FB96" w14:textId="77777777" w:rsidR="000D0C3C" w:rsidRPr="002A2F0B" w:rsidRDefault="000D0C3C" w:rsidP="000D0C3C">
            <w:pPr>
              <w:jc w:val="right"/>
              <w:rPr>
                <w:rFonts w:cs="Arial"/>
                <w:sz w:val="15"/>
                <w:szCs w:val="15"/>
              </w:rPr>
            </w:pPr>
            <w:r w:rsidRPr="002A2F0B">
              <w:rPr>
                <w:rFonts w:cs="Arial"/>
                <w:sz w:val="15"/>
                <w:szCs w:val="15"/>
              </w:rPr>
              <w:t>28</w:t>
            </w:r>
          </w:p>
        </w:tc>
        <w:tc>
          <w:tcPr>
            <w:tcW w:w="600" w:type="dxa"/>
            <w:tcBorders>
              <w:top w:val="nil"/>
              <w:left w:val="nil"/>
              <w:bottom w:val="nil"/>
              <w:right w:val="nil"/>
            </w:tcBorders>
            <w:shd w:val="clear" w:color="auto" w:fill="auto"/>
            <w:noWrap/>
            <w:vAlign w:val="bottom"/>
            <w:hideMark/>
          </w:tcPr>
          <w:p w14:paraId="47DB6B6E" w14:textId="77777777" w:rsidR="000D0C3C" w:rsidRPr="002A2F0B" w:rsidRDefault="000D0C3C" w:rsidP="000D0C3C">
            <w:pPr>
              <w:jc w:val="right"/>
              <w:rPr>
                <w:rFonts w:cs="Arial"/>
                <w:sz w:val="15"/>
                <w:szCs w:val="15"/>
              </w:rPr>
            </w:pPr>
            <w:r w:rsidRPr="002A2F0B">
              <w:rPr>
                <w:rFonts w:cs="Arial"/>
                <w:sz w:val="15"/>
                <w:szCs w:val="15"/>
              </w:rPr>
              <w:t>122</w:t>
            </w:r>
          </w:p>
        </w:tc>
        <w:tc>
          <w:tcPr>
            <w:tcW w:w="600" w:type="dxa"/>
            <w:tcBorders>
              <w:top w:val="nil"/>
              <w:left w:val="nil"/>
              <w:bottom w:val="nil"/>
              <w:right w:val="nil"/>
            </w:tcBorders>
            <w:shd w:val="clear" w:color="auto" w:fill="auto"/>
            <w:noWrap/>
            <w:vAlign w:val="bottom"/>
            <w:hideMark/>
          </w:tcPr>
          <w:p w14:paraId="47B52ECE" w14:textId="77777777" w:rsidR="000D0C3C" w:rsidRPr="002A2F0B" w:rsidRDefault="000D0C3C" w:rsidP="000D0C3C">
            <w:pPr>
              <w:jc w:val="right"/>
              <w:rPr>
                <w:rFonts w:cs="Arial"/>
                <w:sz w:val="15"/>
                <w:szCs w:val="15"/>
              </w:rPr>
            </w:pPr>
            <w:r w:rsidRPr="002A2F0B">
              <w:rPr>
                <w:rFonts w:cs="Arial"/>
                <w:sz w:val="15"/>
                <w:szCs w:val="15"/>
              </w:rPr>
              <w:t>304</w:t>
            </w:r>
          </w:p>
        </w:tc>
        <w:tc>
          <w:tcPr>
            <w:tcW w:w="600" w:type="dxa"/>
            <w:tcBorders>
              <w:top w:val="nil"/>
              <w:left w:val="nil"/>
              <w:bottom w:val="nil"/>
              <w:right w:val="nil"/>
            </w:tcBorders>
            <w:shd w:val="clear" w:color="auto" w:fill="auto"/>
            <w:noWrap/>
            <w:vAlign w:val="bottom"/>
            <w:hideMark/>
          </w:tcPr>
          <w:p w14:paraId="0CD1787E" w14:textId="77777777" w:rsidR="000D0C3C" w:rsidRPr="002A2F0B" w:rsidRDefault="000D0C3C" w:rsidP="000D0C3C">
            <w:pPr>
              <w:jc w:val="right"/>
              <w:rPr>
                <w:rFonts w:cs="Arial"/>
                <w:sz w:val="15"/>
                <w:szCs w:val="15"/>
              </w:rPr>
            </w:pPr>
            <w:r w:rsidRPr="002A2F0B">
              <w:rPr>
                <w:rFonts w:cs="Arial"/>
                <w:sz w:val="15"/>
                <w:szCs w:val="15"/>
              </w:rPr>
              <w:t>66</w:t>
            </w:r>
          </w:p>
        </w:tc>
        <w:tc>
          <w:tcPr>
            <w:tcW w:w="600" w:type="dxa"/>
            <w:tcBorders>
              <w:top w:val="nil"/>
              <w:left w:val="nil"/>
              <w:bottom w:val="nil"/>
              <w:right w:val="nil"/>
            </w:tcBorders>
            <w:shd w:val="clear" w:color="auto" w:fill="auto"/>
            <w:noWrap/>
            <w:vAlign w:val="bottom"/>
            <w:hideMark/>
          </w:tcPr>
          <w:p w14:paraId="5B084394" w14:textId="77777777" w:rsidR="000D0C3C" w:rsidRPr="002A2F0B" w:rsidRDefault="000D0C3C" w:rsidP="000D0C3C">
            <w:pPr>
              <w:jc w:val="right"/>
              <w:rPr>
                <w:rFonts w:cs="Arial"/>
                <w:sz w:val="15"/>
                <w:szCs w:val="15"/>
              </w:rPr>
            </w:pPr>
            <w:r w:rsidRPr="002A2F0B">
              <w:rPr>
                <w:rFonts w:cs="Arial"/>
                <w:sz w:val="15"/>
                <w:szCs w:val="15"/>
              </w:rPr>
              <w:t>29</w:t>
            </w:r>
          </w:p>
        </w:tc>
        <w:tc>
          <w:tcPr>
            <w:tcW w:w="600" w:type="dxa"/>
            <w:tcBorders>
              <w:top w:val="nil"/>
              <w:left w:val="nil"/>
              <w:bottom w:val="nil"/>
              <w:right w:val="nil"/>
            </w:tcBorders>
            <w:shd w:val="clear" w:color="auto" w:fill="auto"/>
            <w:noWrap/>
            <w:vAlign w:val="bottom"/>
            <w:hideMark/>
          </w:tcPr>
          <w:p w14:paraId="67155B61" w14:textId="77777777" w:rsidR="000D0C3C" w:rsidRPr="002A2F0B" w:rsidRDefault="000D0C3C" w:rsidP="000D0C3C">
            <w:pPr>
              <w:jc w:val="right"/>
              <w:rPr>
                <w:rFonts w:cs="Arial"/>
                <w:sz w:val="15"/>
                <w:szCs w:val="15"/>
              </w:rPr>
            </w:pPr>
            <w:r w:rsidRPr="002A2F0B">
              <w:rPr>
                <w:rFonts w:cs="Arial"/>
                <w:sz w:val="15"/>
                <w:szCs w:val="15"/>
              </w:rPr>
              <w:t>7</w:t>
            </w:r>
          </w:p>
        </w:tc>
        <w:tc>
          <w:tcPr>
            <w:tcW w:w="600" w:type="dxa"/>
            <w:tcBorders>
              <w:top w:val="nil"/>
              <w:left w:val="nil"/>
              <w:bottom w:val="nil"/>
              <w:right w:val="nil"/>
            </w:tcBorders>
            <w:shd w:val="clear" w:color="auto" w:fill="auto"/>
            <w:noWrap/>
            <w:vAlign w:val="bottom"/>
            <w:hideMark/>
          </w:tcPr>
          <w:p w14:paraId="395F978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3457A4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B70B3E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DB2BB5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CCB218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7D1EED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BC3995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9DFBC5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749F02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A8F2D7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CFD62B" w14:textId="77777777" w:rsidR="000D0C3C" w:rsidRPr="002A2F0B" w:rsidRDefault="000D0C3C" w:rsidP="000D0C3C">
            <w:pPr>
              <w:jc w:val="right"/>
              <w:rPr>
                <w:rFonts w:cs="Arial"/>
                <w:sz w:val="15"/>
                <w:szCs w:val="15"/>
              </w:rPr>
            </w:pPr>
            <w:r w:rsidRPr="002A2F0B">
              <w:rPr>
                <w:rFonts w:cs="Arial"/>
                <w:sz w:val="15"/>
                <w:szCs w:val="15"/>
              </w:rPr>
              <w:t>779</w:t>
            </w:r>
          </w:p>
        </w:tc>
      </w:tr>
      <w:tr w:rsidR="000D0C3C" w:rsidRPr="002A2F0B" w14:paraId="45A1C79E" w14:textId="77777777" w:rsidTr="000D0C3C">
        <w:trPr>
          <w:trHeight w:val="142"/>
        </w:trPr>
        <w:tc>
          <w:tcPr>
            <w:tcW w:w="960" w:type="dxa"/>
            <w:tcBorders>
              <w:top w:val="nil"/>
              <w:left w:val="nil"/>
              <w:bottom w:val="nil"/>
              <w:right w:val="nil"/>
            </w:tcBorders>
            <w:shd w:val="clear" w:color="auto" w:fill="auto"/>
            <w:noWrap/>
            <w:vAlign w:val="bottom"/>
            <w:hideMark/>
          </w:tcPr>
          <w:p w14:paraId="145EB1D4" w14:textId="70DAB1E9" w:rsidR="000D0C3C" w:rsidRPr="002A2F0B" w:rsidRDefault="000D0C3C" w:rsidP="000D0C3C">
            <w:pPr>
              <w:jc w:val="right"/>
              <w:rPr>
                <w:rFonts w:cs="Arial"/>
                <w:sz w:val="15"/>
                <w:szCs w:val="15"/>
              </w:rPr>
            </w:pPr>
            <w:r w:rsidRPr="002A2F0B">
              <w:rPr>
                <w:rFonts w:cs="Arial"/>
                <w:sz w:val="15"/>
                <w:szCs w:val="15"/>
              </w:rPr>
              <w:t>1996</w:t>
            </w:r>
          </w:p>
        </w:tc>
        <w:tc>
          <w:tcPr>
            <w:tcW w:w="600" w:type="dxa"/>
            <w:tcBorders>
              <w:top w:val="nil"/>
              <w:left w:val="nil"/>
              <w:bottom w:val="nil"/>
              <w:right w:val="nil"/>
            </w:tcBorders>
            <w:shd w:val="clear" w:color="auto" w:fill="auto"/>
            <w:noWrap/>
            <w:vAlign w:val="bottom"/>
            <w:hideMark/>
          </w:tcPr>
          <w:p w14:paraId="0FD8CCEA" w14:textId="77777777" w:rsidR="000D0C3C" w:rsidRPr="002A2F0B" w:rsidRDefault="000D0C3C" w:rsidP="000D0C3C">
            <w:pPr>
              <w:jc w:val="right"/>
              <w:rPr>
                <w:rFonts w:cs="Arial"/>
                <w:sz w:val="15"/>
                <w:szCs w:val="15"/>
              </w:rPr>
            </w:pPr>
            <w:r w:rsidRPr="002A2F0B">
              <w:rPr>
                <w:rFonts w:cs="Arial"/>
                <w:sz w:val="15"/>
                <w:szCs w:val="15"/>
              </w:rPr>
              <w:t>10</w:t>
            </w:r>
          </w:p>
        </w:tc>
        <w:tc>
          <w:tcPr>
            <w:tcW w:w="600" w:type="dxa"/>
            <w:tcBorders>
              <w:top w:val="nil"/>
              <w:left w:val="nil"/>
              <w:bottom w:val="nil"/>
              <w:right w:val="nil"/>
            </w:tcBorders>
            <w:shd w:val="clear" w:color="auto" w:fill="auto"/>
            <w:noWrap/>
            <w:vAlign w:val="bottom"/>
            <w:hideMark/>
          </w:tcPr>
          <w:p w14:paraId="0B39D7A5" w14:textId="77777777" w:rsidR="000D0C3C" w:rsidRPr="002A2F0B" w:rsidRDefault="000D0C3C" w:rsidP="000D0C3C">
            <w:pPr>
              <w:jc w:val="right"/>
              <w:rPr>
                <w:rFonts w:cs="Arial"/>
                <w:sz w:val="15"/>
                <w:szCs w:val="15"/>
              </w:rPr>
            </w:pPr>
            <w:r w:rsidRPr="002A2F0B">
              <w:rPr>
                <w:rFonts w:cs="Arial"/>
                <w:sz w:val="15"/>
                <w:szCs w:val="15"/>
              </w:rPr>
              <w:t>291</w:t>
            </w:r>
          </w:p>
        </w:tc>
        <w:tc>
          <w:tcPr>
            <w:tcW w:w="600" w:type="dxa"/>
            <w:tcBorders>
              <w:top w:val="nil"/>
              <w:left w:val="nil"/>
              <w:bottom w:val="nil"/>
              <w:right w:val="nil"/>
            </w:tcBorders>
            <w:shd w:val="clear" w:color="auto" w:fill="auto"/>
            <w:noWrap/>
            <w:vAlign w:val="bottom"/>
            <w:hideMark/>
          </w:tcPr>
          <w:p w14:paraId="451295FB" w14:textId="77777777" w:rsidR="000D0C3C" w:rsidRPr="002A2F0B" w:rsidRDefault="000D0C3C" w:rsidP="000D0C3C">
            <w:pPr>
              <w:jc w:val="right"/>
              <w:rPr>
                <w:rFonts w:cs="Arial"/>
                <w:sz w:val="15"/>
                <w:szCs w:val="15"/>
              </w:rPr>
            </w:pPr>
            <w:r w:rsidRPr="002A2F0B">
              <w:rPr>
                <w:rFonts w:cs="Arial"/>
                <w:sz w:val="15"/>
                <w:szCs w:val="15"/>
              </w:rPr>
              <w:t>76</w:t>
            </w:r>
          </w:p>
        </w:tc>
        <w:tc>
          <w:tcPr>
            <w:tcW w:w="600" w:type="dxa"/>
            <w:tcBorders>
              <w:top w:val="nil"/>
              <w:left w:val="nil"/>
              <w:bottom w:val="nil"/>
              <w:right w:val="nil"/>
            </w:tcBorders>
            <w:shd w:val="clear" w:color="auto" w:fill="auto"/>
            <w:noWrap/>
            <w:vAlign w:val="bottom"/>
            <w:hideMark/>
          </w:tcPr>
          <w:p w14:paraId="75108B22" w14:textId="77777777" w:rsidR="000D0C3C" w:rsidRPr="002A2F0B" w:rsidRDefault="000D0C3C" w:rsidP="000D0C3C">
            <w:pPr>
              <w:jc w:val="right"/>
              <w:rPr>
                <w:rFonts w:cs="Arial"/>
                <w:sz w:val="15"/>
                <w:szCs w:val="15"/>
              </w:rPr>
            </w:pPr>
            <w:r w:rsidRPr="002A2F0B">
              <w:rPr>
                <w:rFonts w:cs="Arial"/>
                <w:sz w:val="15"/>
                <w:szCs w:val="15"/>
              </w:rPr>
              <w:t>293</w:t>
            </w:r>
          </w:p>
        </w:tc>
        <w:tc>
          <w:tcPr>
            <w:tcW w:w="600" w:type="dxa"/>
            <w:tcBorders>
              <w:top w:val="nil"/>
              <w:left w:val="nil"/>
              <w:bottom w:val="nil"/>
              <w:right w:val="nil"/>
            </w:tcBorders>
            <w:shd w:val="clear" w:color="auto" w:fill="auto"/>
            <w:noWrap/>
            <w:vAlign w:val="bottom"/>
            <w:hideMark/>
          </w:tcPr>
          <w:p w14:paraId="16B68619" w14:textId="77777777" w:rsidR="000D0C3C" w:rsidRPr="002A2F0B" w:rsidRDefault="000D0C3C" w:rsidP="000D0C3C">
            <w:pPr>
              <w:jc w:val="right"/>
              <w:rPr>
                <w:rFonts w:cs="Arial"/>
                <w:sz w:val="15"/>
                <w:szCs w:val="15"/>
              </w:rPr>
            </w:pPr>
            <w:r w:rsidRPr="002A2F0B">
              <w:rPr>
                <w:rFonts w:cs="Arial"/>
                <w:sz w:val="15"/>
                <w:szCs w:val="15"/>
              </w:rPr>
              <w:t>211</w:t>
            </w:r>
          </w:p>
        </w:tc>
        <w:tc>
          <w:tcPr>
            <w:tcW w:w="600" w:type="dxa"/>
            <w:tcBorders>
              <w:top w:val="nil"/>
              <w:left w:val="nil"/>
              <w:bottom w:val="nil"/>
              <w:right w:val="nil"/>
            </w:tcBorders>
            <w:shd w:val="clear" w:color="auto" w:fill="auto"/>
            <w:noWrap/>
            <w:vAlign w:val="bottom"/>
            <w:hideMark/>
          </w:tcPr>
          <w:p w14:paraId="7343328A" w14:textId="77777777" w:rsidR="000D0C3C" w:rsidRPr="002A2F0B" w:rsidRDefault="000D0C3C" w:rsidP="000D0C3C">
            <w:pPr>
              <w:jc w:val="right"/>
              <w:rPr>
                <w:rFonts w:cs="Arial"/>
                <w:sz w:val="15"/>
                <w:szCs w:val="15"/>
              </w:rPr>
            </w:pPr>
            <w:r w:rsidRPr="002A2F0B">
              <w:rPr>
                <w:rFonts w:cs="Arial"/>
                <w:sz w:val="15"/>
                <w:szCs w:val="15"/>
              </w:rPr>
              <w:t>53</w:t>
            </w:r>
          </w:p>
        </w:tc>
        <w:tc>
          <w:tcPr>
            <w:tcW w:w="600" w:type="dxa"/>
            <w:tcBorders>
              <w:top w:val="nil"/>
              <w:left w:val="nil"/>
              <w:bottom w:val="nil"/>
              <w:right w:val="nil"/>
            </w:tcBorders>
            <w:shd w:val="clear" w:color="auto" w:fill="auto"/>
            <w:noWrap/>
            <w:vAlign w:val="bottom"/>
            <w:hideMark/>
          </w:tcPr>
          <w:p w14:paraId="73F6C094" w14:textId="77777777" w:rsidR="000D0C3C" w:rsidRPr="002A2F0B" w:rsidRDefault="000D0C3C" w:rsidP="000D0C3C">
            <w:pPr>
              <w:jc w:val="right"/>
              <w:rPr>
                <w:rFonts w:cs="Arial"/>
                <w:sz w:val="15"/>
                <w:szCs w:val="15"/>
              </w:rPr>
            </w:pPr>
            <w:r w:rsidRPr="002A2F0B">
              <w:rPr>
                <w:rFonts w:cs="Arial"/>
                <w:sz w:val="15"/>
                <w:szCs w:val="15"/>
              </w:rPr>
              <w:t>28</w:t>
            </w:r>
          </w:p>
        </w:tc>
        <w:tc>
          <w:tcPr>
            <w:tcW w:w="600" w:type="dxa"/>
            <w:tcBorders>
              <w:top w:val="nil"/>
              <w:left w:val="nil"/>
              <w:bottom w:val="nil"/>
              <w:right w:val="nil"/>
            </w:tcBorders>
            <w:shd w:val="clear" w:color="auto" w:fill="auto"/>
            <w:noWrap/>
            <w:vAlign w:val="bottom"/>
            <w:hideMark/>
          </w:tcPr>
          <w:p w14:paraId="5C46F60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95A86E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0F508A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359E13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A228A3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A1D74D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719190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E2EE9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4E84C7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ECAEFE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A62A6B2" w14:textId="77777777" w:rsidR="000D0C3C" w:rsidRPr="002A2F0B" w:rsidRDefault="000D0C3C" w:rsidP="000D0C3C">
            <w:pPr>
              <w:jc w:val="right"/>
              <w:rPr>
                <w:rFonts w:cs="Arial"/>
                <w:sz w:val="15"/>
                <w:szCs w:val="15"/>
              </w:rPr>
            </w:pPr>
            <w:r w:rsidRPr="002A2F0B">
              <w:rPr>
                <w:rFonts w:cs="Arial"/>
                <w:sz w:val="15"/>
                <w:szCs w:val="15"/>
              </w:rPr>
              <w:t>961</w:t>
            </w:r>
          </w:p>
        </w:tc>
      </w:tr>
      <w:tr w:rsidR="000D0C3C" w:rsidRPr="002A2F0B" w14:paraId="269AF7D4" w14:textId="77777777" w:rsidTr="000D0C3C">
        <w:trPr>
          <w:trHeight w:val="142"/>
        </w:trPr>
        <w:tc>
          <w:tcPr>
            <w:tcW w:w="960" w:type="dxa"/>
            <w:tcBorders>
              <w:top w:val="nil"/>
              <w:left w:val="nil"/>
              <w:bottom w:val="nil"/>
              <w:right w:val="nil"/>
            </w:tcBorders>
            <w:shd w:val="clear" w:color="auto" w:fill="auto"/>
            <w:noWrap/>
            <w:vAlign w:val="bottom"/>
            <w:hideMark/>
          </w:tcPr>
          <w:p w14:paraId="6A73C0C7" w14:textId="10E8287D" w:rsidR="000D0C3C" w:rsidRPr="002A2F0B" w:rsidRDefault="000D0C3C" w:rsidP="000D0C3C">
            <w:pPr>
              <w:jc w:val="right"/>
              <w:rPr>
                <w:rFonts w:cs="Arial"/>
                <w:sz w:val="15"/>
                <w:szCs w:val="15"/>
              </w:rPr>
            </w:pPr>
            <w:r w:rsidRPr="002A2F0B">
              <w:rPr>
                <w:rFonts w:cs="Arial"/>
                <w:sz w:val="15"/>
                <w:szCs w:val="15"/>
              </w:rPr>
              <w:t>1997</w:t>
            </w:r>
          </w:p>
        </w:tc>
        <w:tc>
          <w:tcPr>
            <w:tcW w:w="600" w:type="dxa"/>
            <w:tcBorders>
              <w:top w:val="nil"/>
              <w:left w:val="nil"/>
              <w:bottom w:val="nil"/>
              <w:right w:val="nil"/>
            </w:tcBorders>
            <w:shd w:val="clear" w:color="auto" w:fill="auto"/>
            <w:noWrap/>
            <w:vAlign w:val="bottom"/>
            <w:hideMark/>
          </w:tcPr>
          <w:p w14:paraId="75B77DF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B68473F" w14:textId="77777777" w:rsidR="000D0C3C" w:rsidRPr="002A2F0B" w:rsidRDefault="000D0C3C" w:rsidP="000D0C3C">
            <w:pPr>
              <w:jc w:val="right"/>
              <w:rPr>
                <w:rFonts w:cs="Arial"/>
                <w:sz w:val="15"/>
                <w:szCs w:val="15"/>
              </w:rPr>
            </w:pPr>
            <w:r w:rsidRPr="002A2F0B">
              <w:rPr>
                <w:rFonts w:cs="Arial"/>
                <w:sz w:val="15"/>
                <w:szCs w:val="15"/>
              </w:rPr>
              <w:t>161</w:t>
            </w:r>
          </w:p>
        </w:tc>
        <w:tc>
          <w:tcPr>
            <w:tcW w:w="600" w:type="dxa"/>
            <w:tcBorders>
              <w:top w:val="nil"/>
              <w:left w:val="nil"/>
              <w:bottom w:val="nil"/>
              <w:right w:val="nil"/>
            </w:tcBorders>
            <w:shd w:val="clear" w:color="auto" w:fill="auto"/>
            <w:noWrap/>
            <w:vAlign w:val="bottom"/>
            <w:hideMark/>
          </w:tcPr>
          <w:p w14:paraId="0A81FF8D" w14:textId="77777777" w:rsidR="000D0C3C" w:rsidRPr="002A2F0B" w:rsidRDefault="000D0C3C" w:rsidP="000D0C3C">
            <w:pPr>
              <w:jc w:val="right"/>
              <w:rPr>
                <w:rFonts w:cs="Arial"/>
                <w:sz w:val="15"/>
                <w:szCs w:val="15"/>
              </w:rPr>
            </w:pPr>
            <w:r w:rsidRPr="002A2F0B">
              <w:rPr>
                <w:rFonts w:cs="Arial"/>
                <w:sz w:val="15"/>
                <w:szCs w:val="15"/>
              </w:rPr>
              <w:t>394</w:t>
            </w:r>
          </w:p>
        </w:tc>
        <w:tc>
          <w:tcPr>
            <w:tcW w:w="600" w:type="dxa"/>
            <w:tcBorders>
              <w:top w:val="nil"/>
              <w:left w:val="nil"/>
              <w:bottom w:val="nil"/>
              <w:right w:val="nil"/>
            </w:tcBorders>
            <w:shd w:val="clear" w:color="auto" w:fill="auto"/>
            <w:noWrap/>
            <w:vAlign w:val="bottom"/>
            <w:hideMark/>
          </w:tcPr>
          <w:p w14:paraId="38357886" w14:textId="77777777" w:rsidR="000D0C3C" w:rsidRPr="002A2F0B" w:rsidRDefault="000D0C3C" w:rsidP="000D0C3C">
            <w:pPr>
              <w:jc w:val="right"/>
              <w:rPr>
                <w:rFonts w:cs="Arial"/>
                <w:sz w:val="15"/>
                <w:szCs w:val="15"/>
              </w:rPr>
            </w:pPr>
            <w:r w:rsidRPr="002A2F0B">
              <w:rPr>
                <w:rFonts w:cs="Arial"/>
                <w:sz w:val="15"/>
                <w:szCs w:val="15"/>
              </w:rPr>
              <w:t>181</w:t>
            </w:r>
          </w:p>
        </w:tc>
        <w:tc>
          <w:tcPr>
            <w:tcW w:w="600" w:type="dxa"/>
            <w:tcBorders>
              <w:top w:val="nil"/>
              <w:left w:val="nil"/>
              <w:bottom w:val="nil"/>
              <w:right w:val="nil"/>
            </w:tcBorders>
            <w:shd w:val="clear" w:color="auto" w:fill="auto"/>
            <w:noWrap/>
            <w:vAlign w:val="bottom"/>
            <w:hideMark/>
          </w:tcPr>
          <w:p w14:paraId="765D7E46" w14:textId="77777777" w:rsidR="000D0C3C" w:rsidRPr="002A2F0B" w:rsidRDefault="000D0C3C" w:rsidP="000D0C3C">
            <w:pPr>
              <w:jc w:val="right"/>
              <w:rPr>
                <w:rFonts w:cs="Arial"/>
                <w:sz w:val="15"/>
                <w:szCs w:val="15"/>
              </w:rPr>
            </w:pPr>
            <w:r w:rsidRPr="002A2F0B">
              <w:rPr>
                <w:rFonts w:cs="Arial"/>
                <w:sz w:val="15"/>
                <w:szCs w:val="15"/>
              </w:rPr>
              <w:t>58</w:t>
            </w:r>
          </w:p>
        </w:tc>
        <w:tc>
          <w:tcPr>
            <w:tcW w:w="600" w:type="dxa"/>
            <w:tcBorders>
              <w:top w:val="nil"/>
              <w:left w:val="nil"/>
              <w:bottom w:val="nil"/>
              <w:right w:val="nil"/>
            </w:tcBorders>
            <w:shd w:val="clear" w:color="auto" w:fill="auto"/>
            <w:noWrap/>
            <w:vAlign w:val="bottom"/>
            <w:hideMark/>
          </w:tcPr>
          <w:p w14:paraId="7BC23C36" w14:textId="77777777" w:rsidR="000D0C3C" w:rsidRPr="002A2F0B" w:rsidRDefault="000D0C3C" w:rsidP="000D0C3C">
            <w:pPr>
              <w:jc w:val="right"/>
              <w:rPr>
                <w:rFonts w:cs="Arial"/>
                <w:sz w:val="15"/>
                <w:szCs w:val="15"/>
              </w:rPr>
            </w:pPr>
            <w:r w:rsidRPr="002A2F0B">
              <w:rPr>
                <w:rFonts w:cs="Arial"/>
                <w:sz w:val="15"/>
                <w:szCs w:val="15"/>
              </w:rPr>
              <w:t>84</w:t>
            </w:r>
          </w:p>
        </w:tc>
        <w:tc>
          <w:tcPr>
            <w:tcW w:w="600" w:type="dxa"/>
            <w:tcBorders>
              <w:top w:val="nil"/>
              <w:left w:val="nil"/>
              <w:bottom w:val="nil"/>
              <w:right w:val="nil"/>
            </w:tcBorders>
            <w:shd w:val="clear" w:color="auto" w:fill="auto"/>
            <w:noWrap/>
            <w:vAlign w:val="bottom"/>
            <w:hideMark/>
          </w:tcPr>
          <w:p w14:paraId="658CDC53" w14:textId="77777777" w:rsidR="000D0C3C" w:rsidRPr="002A2F0B" w:rsidRDefault="000D0C3C" w:rsidP="000D0C3C">
            <w:pPr>
              <w:jc w:val="right"/>
              <w:rPr>
                <w:rFonts w:cs="Arial"/>
                <w:sz w:val="15"/>
                <w:szCs w:val="15"/>
              </w:rPr>
            </w:pPr>
            <w:r w:rsidRPr="002A2F0B">
              <w:rPr>
                <w:rFonts w:cs="Arial"/>
                <w:sz w:val="15"/>
                <w:szCs w:val="15"/>
              </w:rPr>
              <w:t>29</w:t>
            </w:r>
          </w:p>
        </w:tc>
        <w:tc>
          <w:tcPr>
            <w:tcW w:w="600" w:type="dxa"/>
            <w:tcBorders>
              <w:top w:val="nil"/>
              <w:left w:val="nil"/>
              <w:bottom w:val="nil"/>
              <w:right w:val="nil"/>
            </w:tcBorders>
            <w:shd w:val="clear" w:color="auto" w:fill="auto"/>
            <w:noWrap/>
            <w:vAlign w:val="bottom"/>
            <w:hideMark/>
          </w:tcPr>
          <w:p w14:paraId="67ED4DF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5D4F99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676D45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7BBFA7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83CB2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151B3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C1DF7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4A724B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B38285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47083B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B7A1C42" w14:textId="77777777" w:rsidR="000D0C3C" w:rsidRPr="002A2F0B" w:rsidRDefault="000D0C3C" w:rsidP="000D0C3C">
            <w:pPr>
              <w:jc w:val="right"/>
              <w:rPr>
                <w:rFonts w:cs="Arial"/>
                <w:sz w:val="15"/>
                <w:szCs w:val="15"/>
              </w:rPr>
            </w:pPr>
            <w:r w:rsidRPr="002A2F0B">
              <w:rPr>
                <w:rFonts w:cs="Arial"/>
                <w:sz w:val="15"/>
                <w:szCs w:val="15"/>
              </w:rPr>
              <w:t>907</w:t>
            </w:r>
          </w:p>
        </w:tc>
      </w:tr>
      <w:tr w:rsidR="000D0C3C" w:rsidRPr="002A2F0B" w14:paraId="121BBB33" w14:textId="77777777" w:rsidTr="000D0C3C">
        <w:trPr>
          <w:trHeight w:val="142"/>
        </w:trPr>
        <w:tc>
          <w:tcPr>
            <w:tcW w:w="960" w:type="dxa"/>
            <w:tcBorders>
              <w:top w:val="nil"/>
              <w:left w:val="nil"/>
              <w:bottom w:val="nil"/>
              <w:right w:val="nil"/>
            </w:tcBorders>
            <w:shd w:val="clear" w:color="auto" w:fill="auto"/>
            <w:noWrap/>
            <w:vAlign w:val="bottom"/>
            <w:hideMark/>
          </w:tcPr>
          <w:p w14:paraId="2222506A" w14:textId="35660C2B" w:rsidR="000D0C3C" w:rsidRPr="002A2F0B" w:rsidRDefault="000D0C3C" w:rsidP="000D0C3C">
            <w:pPr>
              <w:jc w:val="right"/>
              <w:rPr>
                <w:rFonts w:cs="Arial"/>
                <w:sz w:val="15"/>
                <w:szCs w:val="15"/>
              </w:rPr>
            </w:pPr>
            <w:r w:rsidRPr="002A2F0B">
              <w:rPr>
                <w:rFonts w:cs="Arial"/>
                <w:sz w:val="15"/>
                <w:szCs w:val="15"/>
              </w:rPr>
              <w:t>1998</w:t>
            </w:r>
          </w:p>
        </w:tc>
        <w:tc>
          <w:tcPr>
            <w:tcW w:w="600" w:type="dxa"/>
            <w:tcBorders>
              <w:top w:val="nil"/>
              <w:left w:val="nil"/>
              <w:bottom w:val="nil"/>
              <w:right w:val="nil"/>
            </w:tcBorders>
            <w:shd w:val="clear" w:color="auto" w:fill="auto"/>
            <w:noWrap/>
            <w:vAlign w:val="bottom"/>
            <w:hideMark/>
          </w:tcPr>
          <w:p w14:paraId="1973C88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9E0AA9A" w14:textId="77777777" w:rsidR="000D0C3C" w:rsidRPr="002A2F0B" w:rsidRDefault="000D0C3C" w:rsidP="000D0C3C">
            <w:pPr>
              <w:jc w:val="right"/>
              <w:rPr>
                <w:rFonts w:cs="Arial"/>
                <w:sz w:val="15"/>
                <w:szCs w:val="15"/>
              </w:rPr>
            </w:pPr>
            <w:r w:rsidRPr="002A2F0B">
              <w:rPr>
                <w:rFonts w:cs="Arial"/>
                <w:sz w:val="15"/>
                <w:szCs w:val="15"/>
              </w:rPr>
              <w:t>171</w:t>
            </w:r>
          </w:p>
        </w:tc>
        <w:tc>
          <w:tcPr>
            <w:tcW w:w="600" w:type="dxa"/>
            <w:tcBorders>
              <w:top w:val="nil"/>
              <w:left w:val="nil"/>
              <w:bottom w:val="nil"/>
              <w:right w:val="nil"/>
            </w:tcBorders>
            <w:shd w:val="clear" w:color="auto" w:fill="auto"/>
            <w:noWrap/>
            <w:vAlign w:val="bottom"/>
            <w:hideMark/>
          </w:tcPr>
          <w:p w14:paraId="0AFD9B55" w14:textId="77777777" w:rsidR="000D0C3C" w:rsidRPr="002A2F0B" w:rsidRDefault="000D0C3C" w:rsidP="000D0C3C">
            <w:pPr>
              <w:jc w:val="right"/>
              <w:rPr>
                <w:rFonts w:cs="Arial"/>
                <w:sz w:val="15"/>
                <w:szCs w:val="15"/>
              </w:rPr>
            </w:pPr>
            <w:r w:rsidRPr="002A2F0B">
              <w:rPr>
                <w:rFonts w:cs="Arial"/>
                <w:sz w:val="15"/>
                <w:szCs w:val="15"/>
              </w:rPr>
              <w:t>684</w:t>
            </w:r>
          </w:p>
        </w:tc>
        <w:tc>
          <w:tcPr>
            <w:tcW w:w="600" w:type="dxa"/>
            <w:tcBorders>
              <w:top w:val="nil"/>
              <w:left w:val="nil"/>
              <w:bottom w:val="nil"/>
              <w:right w:val="nil"/>
            </w:tcBorders>
            <w:shd w:val="clear" w:color="auto" w:fill="auto"/>
            <w:noWrap/>
            <w:vAlign w:val="bottom"/>
            <w:hideMark/>
          </w:tcPr>
          <w:p w14:paraId="3E3CC6FF" w14:textId="77777777" w:rsidR="000D0C3C" w:rsidRPr="002A2F0B" w:rsidRDefault="000D0C3C" w:rsidP="000D0C3C">
            <w:pPr>
              <w:jc w:val="right"/>
              <w:rPr>
                <w:rFonts w:cs="Arial"/>
                <w:sz w:val="15"/>
                <w:szCs w:val="15"/>
              </w:rPr>
            </w:pPr>
            <w:r w:rsidRPr="002A2F0B">
              <w:rPr>
                <w:rFonts w:cs="Arial"/>
                <w:sz w:val="15"/>
                <w:szCs w:val="15"/>
              </w:rPr>
              <w:t>480</w:t>
            </w:r>
          </w:p>
        </w:tc>
        <w:tc>
          <w:tcPr>
            <w:tcW w:w="600" w:type="dxa"/>
            <w:tcBorders>
              <w:top w:val="nil"/>
              <w:left w:val="nil"/>
              <w:bottom w:val="nil"/>
              <w:right w:val="nil"/>
            </w:tcBorders>
            <w:shd w:val="clear" w:color="auto" w:fill="auto"/>
            <w:noWrap/>
            <w:vAlign w:val="bottom"/>
            <w:hideMark/>
          </w:tcPr>
          <w:p w14:paraId="3CAB0A8A" w14:textId="77777777" w:rsidR="000D0C3C" w:rsidRPr="002A2F0B" w:rsidRDefault="000D0C3C" w:rsidP="000D0C3C">
            <w:pPr>
              <w:jc w:val="right"/>
              <w:rPr>
                <w:rFonts w:cs="Arial"/>
                <w:sz w:val="15"/>
                <w:szCs w:val="15"/>
              </w:rPr>
            </w:pPr>
            <w:r w:rsidRPr="002A2F0B">
              <w:rPr>
                <w:rFonts w:cs="Arial"/>
                <w:sz w:val="15"/>
                <w:szCs w:val="15"/>
              </w:rPr>
              <w:t>65</w:t>
            </w:r>
          </w:p>
        </w:tc>
        <w:tc>
          <w:tcPr>
            <w:tcW w:w="600" w:type="dxa"/>
            <w:tcBorders>
              <w:top w:val="nil"/>
              <w:left w:val="nil"/>
              <w:bottom w:val="nil"/>
              <w:right w:val="nil"/>
            </w:tcBorders>
            <w:shd w:val="clear" w:color="auto" w:fill="auto"/>
            <w:noWrap/>
            <w:vAlign w:val="bottom"/>
            <w:hideMark/>
          </w:tcPr>
          <w:p w14:paraId="08C02B2D" w14:textId="77777777" w:rsidR="000D0C3C" w:rsidRPr="002A2F0B" w:rsidRDefault="000D0C3C" w:rsidP="000D0C3C">
            <w:pPr>
              <w:jc w:val="right"/>
              <w:rPr>
                <w:rFonts w:cs="Arial"/>
                <w:sz w:val="15"/>
                <w:szCs w:val="15"/>
              </w:rPr>
            </w:pPr>
            <w:r w:rsidRPr="002A2F0B">
              <w:rPr>
                <w:rFonts w:cs="Arial"/>
                <w:sz w:val="15"/>
                <w:szCs w:val="15"/>
              </w:rPr>
              <w:t>109</w:t>
            </w:r>
          </w:p>
        </w:tc>
        <w:tc>
          <w:tcPr>
            <w:tcW w:w="600" w:type="dxa"/>
            <w:tcBorders>
              <w:top w:val="nil"/>
              <w:left w:val="nil"/>
              <w:bottom w:val="nil"/>
              <w:right w:val="nil"/>
            </w:tcBorders>
            <w:shd w:val="clear" w:color="auto" w:fill="auto"/>
            <w:noWrap/>
            <w:vAlign w:val="bottom"/>
            <w:hideMark/>
          </w:tcPr>
          <w:p w14:paraId="4F45050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5DFF4A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BB898B6" w14:textId="77777777" w:rsidR="000D0C3C" w:rsidRPr="002A2F0B" w:rsidRDefault="000D0C3C" w:rsidP="000D0C3C">
            <w:pPr>
              <w:jc w:val="right"/>
              <w:rPr>
                <w:rFonts w:cs="Arial"/>
                <w:sz w:val="15"/>
                <w:szCs w:val="15"/>
              </w:rPr>
            </w:pPr>
            <w:r w:rsidRPr="002A2F0B">
              <w:rPr>
                <w:rFonts w:cs="Arial"/>
                <w:sz w:val="15"/>
                <w:szCs w:val="15"/>
              </w:rPr>
              <w:t>29</w:t>
            </w:r>
          </w:p>
        </w:tc>
        <w:tc>
          <w:tcPr>
            <w:tcW w:w="600" w:type="dxa"/>
            <w:tcBorders>
              <w:top w:val="nil"/>
              <w:left w:val="nil"/>
              <w:bottom w:val="nil"/>
              <w:right w:val="nil"/>
            </w:tcBorders>
            <w:shd w:val="clear" w:color="auto" w:fill="auto"/>
            <w:noWrap/>
            <w:vAlign w:val="bottom"/>
            <w:hideMark/>
          </w:tcPr>
          <w:p w14:paraId="13C737E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B7DB0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45A740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D22449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6AE9EC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40E72F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95C4CE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5004E4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7C8EC3E" w14:textId="76D40F30" w:rsidR="000D0C3C" w:rsidRPr="002A2F0B" w:rsidRDefault="000D0C3C" w:rsidP="000D0C3C">
            <w:pPr>
              <w:jc w:val="right"/>
              <w:rPr>
                <w:rFonts w:cs="Arial"/>
                <w:sz w:val="15"/>
                <w:szCs w:val="15"/>
              </w:rPr>
            </w:pPr>
            <w:r w:rsidRPr="002A2F0B">
              <w:rPr>
                <w:rFonts w:cs="Arial"/>
                <w:sz w:val="15"/>
                <w:szCs w:val="15"/>
              </w:rPr>
              <w:t>1 538</w:t>
            </w:r>
          </w:p>
        </w:tc>
      </w:tr>
      <w:tr w:rsidR="000D0C3C" w:rsidRPr="002A2F0B" w14:paraId="01745300" w14:textId="77777777" w:rsidTr="000D0C3C">
        <w:trPr>
          <w:trHeight w:val="142"/>
        </w:trPr>
        <w:tc>
          <w:tcPr>
            <w:tcW w:w="960" w:type="dxa"/>
            <w:tcBorders>
              <w:top w:val="nil"/>
              <w:left w:val="nil"/>
              <w:bottom w:val="nil"/>
              <w:right w:val="nil"/>
            </w:tcBorders>
            <w:shd w:val="clear" w:color="auto" w:fill="auto"/>
            <w:noWrap/>
            <w:vAlign w:val="bottom"/>
            <w:hideMark/>
          </w:tcPr>
          <w:p w14:paraId="4CE9619A" w14:textId="26ED8F69" w:rsidR="000D0C3C" w:rsidRPr="002A2F0B" w:rsidRDefault="000D0C3C" w:rsidP="000D0C3C">
            <w:pPr>
              <w:jc w:val="right"/>
              <w:rPr>
                <w:rFonts w:cs="Arial"/>
                <w:sz w:val="15"/>
                <w:szCs w:val="15"/>
              </w:rPr>
            </w:pPr>
            <w:r w:rsidRPr="002A2F0B">
              <w:rPr>
                <w:rFonts w:cs="Arial"/>
                <w:sz w:val="15"/>
                <w:szCs w:val="15"/>
              </w:rPr>
              <w:t>1999</w:t>
            </w:r>
          </w:p>
        </w:tc>
        <w:tc>
          <w:tcPr>
            <w:tcW w:w="600" w:type="dxa"/>
            <w:tcBorders>
              <w:top w:val="nil"/>
              <w:left w:val="nil"/>
              <w:bottom w:val="nil"/>
              <w:right w:val="nil"/>
            </w:tcBorders>
            <w:shd w:val="clear" w:color="auto" w:fill="auto"/>
            <w:noWrap/>
            <w:vAlign w:val="bottom"/>
            <w:hideMark/>
          </w:tcPr>
          <w:p w14:paraId="3052352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CCE0D8" w14:textId="77777777" w:rsidR="000D0C3C" w:rsidRPr="002A2F0B" w:rsidRDefault="000D0C3C" w:rsidP="000D0C3C">
            <w:pPr>
              <w:jc w:val="right"/>
              <w:rPr>
                <w:rFonts w:cs="Arial"/>
                <w:sz w:val="15"/>
                <w:szCs w:val="15"/>
              </w:rPr>
            </w:pPr>
            <w:r w:rsidRPr="002A2F0B">
              <w:rPr>
                <w:rFonts w:cs="Arial"/>
                <w:sz w:val="15"/>
                <w:szCs w:val="15"/>
              </w:rPr>
              <w:t>15</w:t>
            </w:r>
          </w:p>
        </w:tc>
        <w:tc>
          <w:tcPr>
            <w:tcW w:w="600" w:type="dxa"/>
            <w:tcBorders>
              <w:top w:val="nil"/>
              <w:left w:val="nil"/>
              <w:bottom w:val="nil"/>
              <w:right w:val="nil"/>
            </w:tcBorders>
            <w:shd w:val="clear" w:color="auto" w:fill="auto"/>
            <w:noWrap/>
            <w:vAlign w:val="bottom"/>
            <w:hideMark/>
          </w:tcPr>
          <w:p w14:paraId="3ADA9E9A" w14:textId="77777777" w:rsidR="000D0C3C" w:rsidRPr="002A2F0B" w:rsidRDefault="000D0C3C" w:rsidP="000D0C3C">
            <w:pPr>
              <w:jc w:val="right"/>
              <w:rPr>
                <w:rFonts w:cs="Arial"/>
                <w:sz w:val="15"/>
                <w:szCs w:val="15"/>
              </w:rPr>
            </w:pPr>
            <w:r w:rsidRPr="002A2F0B">
              <w:rPr>
                <w:rFonts w:cs="Arial"/>
                <w:sz w:val="15"/>
                <w:szCs w:val="15"/>
              </w:rPr>
              <w:t>14</w:t>
            </w:r>
          </w:p>
        </w:tc>
        <w:tc>
          <w:tcPr>
            <w:tcW w:w="600" w:type="dxa"/>
            <w:tcBorders>
              <w:top w:val="nil"/>
              <w:left w:val="nil"/>
              <w:bottom w:val="nil"/>
              <w:right w:val="nil"/>
            </w:tcBorders>
            <w:shd w:val="clear" w:color="auto" w:fill="auto"/>
            <w:noWrap/>
            <w:vAlign w:val="bottom"/>
            <w:hideMark/>
          </w:tcPr>
          <w:p w14:paraId="70035581" w14:textId="77777777" w:rsidR="000D0C3C" w:rsidRPr="002A2F0B" w:rsidRDefault="000D0C3C" w:rsidP="000D0C3C">
            <w:pPr>
              <w:jc w:val="right"/>
              <w:rPr>
                <w:rFonts w:cs="Arial"/>
                <w:sz w:val="15"/>
                <w:szCs w:val="15"/>
              </w:rPr>
            </w:pPr>
            <w:r w:rsidRPr="002A2F0B">
              <w:rPr>
                <w:rFonts w:cs="Arial"/>
                <w:sz w:val="15"/>
                <w:szCs w:val="15"/>
              </w:rPr>
              <w:t>249</w:t>
            </w:r>
          </w:p>
        </w:tc>
        <w:tc>
          <w:tcPr>
            <w:tcW w:w="600" w:type="dxa"/>
            <w:tcBorders>
              <w:top w:val="nil"/>
              <w:left w:val="nil"/>
              <w:bottom w:val="nil"/>
              <w:right w:val="nil"/>
            </w:tcBorders>
            <w:shd w:val="clear" w:color="auto" w:fill="auto"/>
            <w:noWrap/>
            <w:vAlign w:val="bottom"/>
            <w:hideMark/>
          </w:tcPr>
          <w:p w14:paraId="4AF434B7" w14:textId="77777777" w:rsidR="000D0C3C" w:rsidRPr="002A2F0B" w:rsidRDefault="000D0C3C" w:rsidP="000D0C3C">
            <w:pPr>
              <w:jc w:val="right"/>
              <w:rPr>
                <w:rFonts w:cs="Arial"/>
                <w:sz w:val="15"/>
                <w:szCs w:val="15"/>
              </w:rPr>
            </w:pPr>
            <w:r w:rsidRPr="002A2F0B">
              <w:rPr>
                <w:rFonts w:cs="Arial"/>
                <w:sz w:val="15"/>
                <w:szCs w:val="15"/>
              </w:rPr>
              <w:t>124</w:t>
            </w:r>
          </w:p>
        </w:tc>
        <w:tc>
          <w:tcPr>
            <w:tcW w:w="600" w:type="dxa"/>
            <w:tcBorders>
              <w:top w:val="nil"/>
              <w:left w:val="nil"/>
              <w:bottom w:val="nil"/>
              <w:right w:val="nil"/>
            </w:tcBorders>
            <w:shd w:val="clear" w:color="auto" w:fill="auto"/>
            <w:noWrap/>
            <w:vAlign w:val="bottom"/>
            <w:hideMark/>
          </w:tcPr>
          <w:p w14:paraId="15973E41" w14:textId="77777777" w:rsidR="000D0C3C" w:rsidRPr="002A2F0B" w:rsidRDefault="000D0C3C" w:rsidP="000D0C3C">
            <w:pPr>
              <w:jc w:val="right"/>
              <w:rPr>
                <w:rFonts w:cs="Arial"/>
                <w:sz w:val="15"/>
                <w:szCs w:val="15"/>
              </w:rPr>
            </w:pPr>
            <w:r w:rsidRPr="002A2F0B">
              <w:rPr>
                <w:rFonts w:cs="Arial"/>
                <w:sz w:val="15"/>
                <w:szCs w:val="15"/>
              </w:rPr>
              <w:t>32</w:t>
            </w:r>
          </w:p>
        </w:tc>
        <w:tc>
          <w:tcPr>
            <w:tcW w:w="600" w:type="dxa"/>
            <w:tcBorders>
              <w:top w:val="nil"/>
              <w:left w:val="nil"/>
              <w:bottom w:val="nil"/>
              <w:right w:val="nil"/>
            </w:tcBorders>
            <w:shd w:val="clear" w:color="auto" w:fill="auto"/>
            <w:noWrap/>
            <w:vAlign w:val="bottom"/>
            <w:hideMark/>
          </w:tcPr>
          <w:p w14:paraId="663BFB0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61B582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212752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924A1C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D5FE00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2228A5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22219F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4B54A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1FB536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BC3E6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DB221E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5CA6AE9" w14:textId="77777777" w:rsidR="000D0C3C" w:rsidRPr="002A2F0B" w:rsidRDefault="000D0C3C" w:rsidP="000D0C3C">
            <w:pPr>
              <w:jc w:val="right"/>
              <w:rPr>
                <w:rFonts w:cs="Arial"/>
                <w:sz w:val="15"/>
                <w:szCs w:val="15"/>
              </w:rPr>
            </w:pPr>
            <w:r w:rsidRPr="002A2F0B">
              <w:rPr>
                <w:rFonts w:cs="Arial"/>
                <w:sz w:val="15"/>
                <w:szCs w:val="15"/>
              </w:rPr>
              <w:t>434</w:t>
            </w:r>
          </w:p>
        </w:tc>
      </w:tr>
      <w:tr w:rsidR="000D0C3C" w:rsidRPr="002A2F0B" w14:paraId="19D9A0C9" w14:textId="77777777" w:rsidTr="000D0C3C">
        <w:trPr>
          <w:trHeight w:val="142"/>
        </w:trPr>
        <w:tc>
          <w:tcPr>
            <w:tcW w:w="960" w:type="dxa"/>
            <w:tcBorders>
              <w:top w:val="nil"/>
              <w:left w:val="nil"/>
              <w:bottom w:val="nil"/>
              <w:right w:val="nil"/>
            </w:tcBorders>
            <w:shd w:val="clear" w:color="auto" w:fill="auto"/>
            <w:noWrap/>
            <w:vAlign w:val="bottom"/>
            <w:hideMark/>
          </w:tcPr>
          <w:p w14:paraId="66A0DF1F" w14:textId="02A3750F" w:rsidR="000D0C3C" w:rsidRPr="002A2F0B" w:rsidRDefault="000D0C3C" w:rsidP="000D0C3C">
            <w:pPr>
              <w:jc w:val="right"/>
              <w:rPr>
                <w:rFonts w:cs="Arial"/>
                <w:sz w:val="15"/>
                <w:szCs w:val="15"/>
              </w:rPr>
            </w:pPr>
            <w:r w:rsidRPr="002A2F0B">
              <w:rPr>
                <w:rFonts w:cs="Arial"/>
                <w:sz w:val="15"/>
                <w:szCs w:val="15"/>
              </w:rPr>
              <w:t>2000</w:t>
            </w:r>
          </w:p>
        </w:tc>
        <w:tc>
          <w:tcPr>
            <w:tcW w:w="600" w:type="dxa"/>
            <w:tcBorders>
              <w:top w:val="nil"/>
              <w:left w:val="nil"/>
              <w:bottom w:val="nil"/>
              <w:right w:val="nil"/>
            </w:tcBorders>
            <w:shd w:val="clear" w:color="auto" w:fill="auto"/>
            <w:noWrap/>
            <w:vAlign w:val="bottom"/>
            <w:hideMark/>
          </w:tcPr>
          <w:p w14:paraId="449C83FA" w14:textId="77777777" w:rsidR="000D0C3C" w:rsidRPr="002A2F0B" w:rsidRDefault="000D0C3C" w:rsidP="000D0C3C">
            <w:pPr>
              <w:jc w:val="right"/>
              <w:rPr>
                <w:rFonts w:cs="Arial"/>
                <w:sz w:val="15"/>
                <w:szCs w:val="15"/>
              </w:rPr>
            </w:pPr>
            <w:r w:rsidRPr="002A2F0B">
              <w:rPr>
                <w:rFonts w:cs="Arial"/>
                <w:sz w:val="15"/>
                <w:szCs w:val="15"/>
              </w:rPr>
              <w:t>30</w:t>
            </w:r>
          </w:p>
        </w:tc>
        <w:tc>
          <w:tcPr>
            <w:tcW w:w="600" w:type="dxa"/>
            <w:tcBorders>
              <w:top w:val="nil"/>
              <w:left w:val="nil"/>
              <w:bottom w:val="nil"/>
              <w:right w:val="nil"/>
            </w:tcBorders>
            <w:shd w:val="clear" w:color="auto" w:fill="auto"/>
            <w:noWrap/>
            <w:vAlign w:val="bottom"/>
            <w:hideMark/>
          </w:tcPr>
          <w:p w14:paraId="437FD959" w14:textId="77777777" w:rsidR="000D0C3C" w:rsidRPr="002A2F0B" w:rsidRDefault="000D0C3C" w:rsidP="000D0C3C">
            <w:pPr>
              <w:jc w:val="right"/>
              <w:rPr>
                <w:rFonts w:cs="Arial"/>
                <w:sz w:val="15"/>
                <w:szCs w:val="15"/>
              </w:rPr>
            </w:pPr>
            <w:r w:rsidRPr="002A2F0B">
              <w:rPr>
                <w:rFonts w:cs="Arial"/>
                <w:sz w:val="15"/>
                <w:szCs w:val="15"/>
              </w:rPr>
              <w:t>55</w:t>
            </w:r>
          </w:p>
        </w:tc>
        <w:tc>
          <w:tcPr>
            <w:tcW w:w="600" w:type="dxa"/>
            <w:tcBorders>
              <w:top w:val="nil"/>
              <w:left w:val="nil"/>
              <w:bottom w:val="nil"/>
              <w:right w:val="nil"/>
            </w:tcBorders>
            <w:shd w:val="clear" w:color="auto" w:fill="auto"/>
            <w:noWrap/>
            <w:vAlign w:val="bottom"/>
            <w:hideMark/>
          </w:tcPr>
          <w:p w14:paraId="1AC208C5" w14:textId="77777777" w:rsidR="000D0C3C" w:rsidRPr="002A2F0B" w:rsidRDefault="000D0C3C" w:rsidP="000D0C3C">
            <w:pPr>
              <w:jc w:val="right"/>
              <w:rPr>
                <w:rFonts w:cs="Arial"/>
                <w:sz w:val="15"/>
                <w:szCs w:val="15"/>
              </w:rPr>
            </w:pPr>
            <w:r w:rsidRPr="002A2F0B">
              <w:rPr>
                <w:rFonts w:cs="Arial"/>
                <w:sz w:val="15"/>
                <w:szCs w:val="15"/>
              </w:rPr>
              <w:t>204</w:t>
            </w:r>
          </w:p>
        </w:tc>
        <w:tc>
          <w:tcPr>
            <w:tcW w:w="600" w:type="dxa"/>
            <w:tcBorders>
              <w:top w:val="nil"/>
              <w:left w:val="nil"/>
              <w:bottom w:val="nil"/>
              <w:right w:val="nil"/>
            </w:tcBorders>
            <w:shd w:val="clear" w:color="auto" w:fill="auto"/>
            <w:noWrap/>
            <w:vAlign w:val="bottom"/>
            <w:hideMark/>
          </w:tcPr>
          <w:p w14:paraId="20D73473" w14:textId="77777777" w:rsidR="000D0C3C" w:rsidRPr="002A2F0B" w:rsidRDefault="000D0C3C" w:rsidP="000D0C3C">
            <w:pPr>
              <w:jc w:val="right"/>
              <w:rPr>
                <w:rFonts w:cs="Arial"/>
                <w:sz w:val="15"/>
                <w:szCs w:val="15"/>
              </w:rPr>
            </w:pPr>
            <w:r w:rsidRPr="002A2F0B">
              <w:rPr>
                <w:rFonts w:cs="Arial"/>
                <w:sz w:val="15"/>
                <w:szCs w:val="15"/>
              </w:rPr>
              <w:t>68</w:t>
            </w:r>
          </w:p>
        </w:tc>
        <w:tc>
          <w:tcPr>
            <w:tcW w:w="600" w:type="dxa"/>
            <w:tcBorders>
              <w:top w:val="nil"/>
              <w:left w:val="nil"/>
              <w:bottom w:val="nil"/>
              <w:right w:val="nil"/>
            </w:tcBorders>
            <w:shd w:val="clear" w:color="auto" w:fill="auto"/>
            <w:noWrap/>
            <w:vAlign w:val="bottom"/>
            <w:hideMark/>
          </w:tcPr>
          <w:p w14:paraId="7B03F32B" w14:textId="77777777" w:rsidR="000D0C3C" w:rsidRPr="002A2F0B" w:rsidRDefault="000D0C3C" w:rsidP="000D0C3C">
            <w:pPr>
              <w:jc w:val="right"/>
              <w:rPr>
                <w:rFonts w:cs="Arial"/>
                <w:sz w:val="15"/>
                <w:szCs w:val="15"/>
              </w:rPr>
            </w:pPr>
            <w:r w:rsidRPr="002A2F0B">
              <w:rPr>
                <w:rFonts w:cs="Arial"/>
                <w:sz w:val="15"/>
                <w:szCs w:val="15"/>
              </w:rPr>
              <w:t>89</w:t>
            </w:r>
          </w:p>
        </w:tc>
        <w:tc>
          <w:tcPr>
            <w:tcW w:w="600" w:type="dxa"/>
            <w:tcBorders>
              <w:top w:val="nil"/>
              <w:left w:val="nil"/>
              <w:bottom w:val="nil"/>
              <w:right w:val="nil"/>
            </w:tcBorders>
            <w:shd w:val="clear" w:color="auto" w:fill="auto"/>
            <w:noWrap/>
            <w:vAlign w:val="bottom"/>
            <w:hideMark/>
          </w:tcPr>
          <w:p w14:paraId="6194BF31" w14:textId="77777777" w:rsidR="000D0C3C" w:rsidRPr="002A2F0B" w:rsidRDefault="000D0C3C" w:rsidP="000D0C3C">
            <w:pPr>
              <w:jc w:val="right"/>
              <w:rPr>
                <w:rFonts w:cs="Arial"/>
                <w:sz w:val="15"/>
                <w:szCs w:val="15"/>
              </w:rPr>
            </w:pPr>
            <w:r w:rsidRPr="002A2F0B">
              <w:rPr>
                <w:rFonts w:cs="Arial"/>
                <w:sz w:val="15"/>
                <w:szCs w:val="15"/>
              </w:rPr>
              <w:t>46</w:t>
            </w:r>
          </w:p>
        </w:tc>
        <w:tc>
          <w:tcPr>
            <w:tcW w:w="600" w:type="dxa"/>
            <w:tcBorders>
              <w:top w:val="nil"/>
              <w:left w:val="nil"/>
              <w:bottom w:val="nil"/>
              <w:right w:val="nil"/>
            </w:tcBorders>
            <w:shd w:val="clear" w:color="auto" w:fill="auto"/>
            <w:noWrap/>
            <w:vAlign w:val="bottom"/>
            <w:hideMark/>
          </w:tcPr>
          <w:p w14:paraId="22779D5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1DB9A3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0B950F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0639A5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243B6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10751F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0E0DE2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DB855F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3C5C01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467EFE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26B42D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7EF13DC" w14:textId="77777777" w:rsidR="000D0C3C" w:rsidRPr="002A2F0B" w:rsidRDefault="000D0C3C" w:rsidP="000D0C3C">
            <w:pPr>
              <w:jc w:val="right"/>
              <w:rPr>
                <w:rFonts w:cs="Arial"/>
                <w:sz w:val="15"/>
                <w:szCs w:val="15"/>
              </w:rPr>
            </w:pPr>
            <w:r w:rsidRPr="002A2F0B">
              <w:rPr>
                <w:rFonts w:cs="Arial"/>
                <w:sz w:val="15"/>
                <w:szCs w:val="15"/>
              </w:rPr>
              <w:t>493</w:t>
            </w:r>
          </w:p>
        </w:tc>
      </w:tr>
      <w:tr w:rsidR="000D0C3C" w:rsidRPr="002A2F0B" w14:paraId="503BFDF0" w14:textId="77777777" w:rsidTr="000D0C3C">
        <w:trPr>
          <w:trHeight w:val="142"/>
        </w:trPr>
        <w:tc>
          <w:tcPr>
            <w:tcW w:w="960" w:type="dxa"/>
            <w:tcBorders>
              <w:top w:val="nil"/>
              <w:left w:val="nil"/>
              <w:bottom w:val="nil"/>
              <w:right w:val="nil"/>
            </w:tcBorders>
            <w:shd w:val="clear" w:color="auto" w:fill="auto"/>
            <w:noWrap/>
            <w:vAlign w:val="bottom"/>
            <w:hideMark/>
          </w:tcPr>
          <w:p w14:paraId="4CFA0BE5" w14:textId="53CE5F9E" w:rsidR="000D0C3C" w:rsidRPr="002A2F0B" w:rsidRDefault="000D0C3C" w:rsidP="000D0C3C">
            <w:pPr>
              <w:jc w:val="right"/>
              <w:rPr>
                <w:rFonts w:cs="Arial"/>
                <w:sz w:val="15"/>
                <w:szCs w:val="15"/>
              </w:rPr>
            </w:pPr>
            <w:r w:rsidRPr="002A2F0B">
              <w:rPr>
                <w:rFonts w:cs="Arial"/>
                <w:sz w:val="15"/>
                <w:szCs w:val="15"/>
              </w:rPr>
              <w:lastRenderedPageBreak/>
              <w:t>2001</w:t>
            </w:r>
          </w:p>
        </w:tc>
        <w:tc>
          <w:tcPr>
            <w:tcW w:w="600" w:type="dxa"/>
            <w:tcBorders>
              <w:top w:val="nil"/>
              <w:left w:val="nil"/>
              <w:bottom w:val="nil"/>
              <w:right w:val="nil"/>
            </w:tcBorders>
            <w:shd w:val="clear" w:color="auto" w:fill="auto"/>
            <w:noWrap/>
            <w:vAlign w:val="bottom"/>
            <w:hideMark/>
          </w:tcPr>
          <w:p w14:paraId="2FA737F8" w14:textId="77777777" w:rsidR="000D0C3C" w:rsidRPr="002A2F0B" w:rsidRDefault="000D0C3C" w:rsidP="000D0C3C">
            <w:pPr>
              <w:jc w:val="right"/>
              <w:rPr>
                <w:rFonts w:cs="Arial"/>
                <w:sz w:val="15"/>
                <w:szCs w:val="15"/>
              </w:rPr>
            </w:pPr>
            <w:r w:rsidRPr="002A2F0B">
              <w:rPr>
                <w:rFonts w:cs="Arial"/>
                <w:sz w:val="15"/>
                <w:szCs w:val="15"/>
              </w:rPr>
              <w:t>25</w:t>
            </w:r>
          </w:p>
        </w:tc>
        <w:tc>
          <w:tcPr>
            <w:tcW w:w="600" w:type="dxa"/>
            <w:tcBorders>
              <w:top w:val="nil"/>
              <w:left w:val="nil"/>
              <w:bottom w:val="nil"/>
              <w:right w:val="nil"/>
            </w:tcBorders>
            <w:shd w:val="clear" w:color="auto" w:fill="auto"/>
            <w:noWrap/>
            <w:vAlign w:val="bottom"/>
            <w:hideMark/>
          </w:tcPr>
          <w:p w14:paraId="3D1AEE86" w14:textId="77777777" w:rsidR="000D0C3C" w:rsidRPr="002A2F0B" w:rsidRDefault="000D0C3C" w:rsidP="000D0C3C">
            <w:pPr>
              <w:jc w:val="right"/>
              <w:rPr>
                <w:rFonts w:cs="Arial"/>
                <w:sz w:val="15"/>
                <w:szCs w:val="15"/>
              </w:rPr>
            </w:pPr>
            <w:r w:rsidRPr="002A2F0B">
              <w:rPr>
                <w:rFonts w:cs="Arial"/>
                <w:sz w:val="15"/>
                <w:szCs w:val="15"/>
              </w:rPr>
              <w:t>74</w:t>
            </w:r>
          </w:p>
        </w:tc>
        <w:tc>
          <w:tcPr>
            <w:tcW w:w="600" w:type="dxa"/>
            <w:tcBorders>
              <w:top w:val="nil"/>
              <w:left w:val="nil"/>
              <w:bottom w:val="nil"/>
              <w:right w:val="nil"/>
            </w:tcBorders>
            <w:shd w:val="clear" w:color="auto" w:fill="auto"/>
            <w:noWrap/>
            <w:vAlign w:val="bottom"/>
            <w:hideMark/>
          </w:tcPr>
          <w:p w14:paraId="4D3D64D1" w14:textId="77777777" w:rsidR="000D0C3C" w:rsidRPr="002A2F0B" w:rsidRDefault="000D0C3C" w:rsidP="000D0C3C">
            <w:pPr>
              <w:jc w:val="right"/>
              <w:rPr>
                <w:rFonts w:cs="Arial"/>
                <w:sz w:val="15"/>
                <w:szCs w:val="15"/>
              </w:rPr>
            </w:pPr>
            <w:r w:rsidRPr="002A2F0B">
              <w:rPr>
                <w:rFonts w:cs="Arial"/>
                <w:sz w:val="15"/>
                <w:szCs w:val="15"/>
              </w:rPr>
              <w:t>106</w:t>
            </w:r>
          </w:p>
        </w:tc>
        <w:tc>
          <w:tcPr>
            <w:tcW w:w="600" w:type="dxa"/>
            <w:tcBorders>
              <w:top w:val="nil"/>
              <w:left w:val="nil"/>
              <w:bottom w:val="nil"/>
              <w:right w:val="nil"/>
            </w:tcBorders>
            <w:shd w:val="clear" w:color="auto" w:fill="auto"/>
            <w:noWrap/>
            <w:vAlign w:val="bottom"/>
            <w:hideMark/>
          </w:tcPr>
          <w:p w14:paraId="47519379" w14:textId="77777777" w:rsidR="000D0C3C" w:rsidRPr="002A2F0B" w:rsidRDefault="000D0C3C" w:rsidP="000D0C3C">
            <w:pPr>
              <w:jc w:val="right"/>
              <w:rPr>
                <w:rFonts w:cs="Arial"/>
                <w:sz w:val="15"/>
                <w:szCs w:val="15"/>
              </w:rPr>
            </w:pPr>
            <w:r w:rsidRPr="002A2F0B">
              <w:rPr>
                <w:rFonts w:cs="Arial"/>
                <w:sz w:val="15"/>
                <w:szCs w:val="15"/>
              </w:rPr>
              <w:t>257</w:t>
            </w:r>
          </w:p>
        </w:tc>
        <w:tc>
          <w:tcPr>
            <w:tcW w:w="600" w:type="dxa"/>
            <w:tcBorders>
              <w:top w:val="nil"/>
              <w:left w:val="nil"/>
              <w:bottom w:val="nil"/>
              <w:right w:val="nil"/>
            </w:tcBorders>
            <w:shd w:val="clear" w:color="auto" w:fill="auto"/>
            <w:noWrap/>
            <w:vAlign w:val="bottom"/>
            <w:hideMark/>
          </w:tcPr>
          <w:p w14:paraId="1F9351DD" w14:textId="77777777" w:rsidR="000D0C3C" w:rsidRPr="002A2F0B" w:rsidRDefault="000D0C3C" w:rsidP="000D0C3C">
            <w:pPr>
              <w:jc w:val="right"/>
              <w:rPr>
                <w:rFonts w:cs="Arial"/>
                <w:sz w:val="15"/>
                <w:szCs w:val="15"/>
              </w:rPr>
            </w:pPr>
            <w:r w:rsidRPr="002A2F0B">
              <w:rPr>
                <w:rFonts w:cs="Arial"/>
                <w:sz w:val="15"/>
                <w:szCs w:val="15"/>
              </w:rPr>
              <w:t>38</w:t>
            </w:r>
          </w:p>
        </w:tc>
        <w:tc>
          <w:tcPr>
            <w:tcW w:w="600" w:type="dxa"/>
            <w:tcBorders>
              <w:top w:val="nil"/>
              <w:left w:val="nil"/>
              <w:bottom w:val="nil"/>
              <w:right w:val="nil"/>
            </w:tcBorders>
            <w:shd w:val="clear" w:color="auto" w:fill="auto"/>
            <w:noWrap/>
            <w:vAlign w:val="bottom"/>
            <w:hideMark/>
          </w:tcPr>
          <w:p w14:paraId="71B85B02" w14:textId="77777777" w:rsidR="000D0C3C" w:rsidRPr="002A2F0B" w:rsidRDefault="000D0C3C" w:rsidP="000D0C3C">
            <w:pPr>
              <w:jc w:val="right"/>
              <w:rPr>
                <w:rFonts w:cs="Arial"/>
                <w:sz w:val="15"/>
                <w:szCs w:val="15"/>
              </w:rPr>
            </w:pPr>
            <w:r w:rsidRPr="002A2F0B">
              <w:rPr>
                <w:rFonts w:cs="Arial"/>
                <w:sz w:val="15"/>
                <w:szCs w:val="15"/>
              </w:rPr>
              <w:t>75</w:t>
            </w:r>
          </w:p>
        </w:tc>
        <w:tc>
          <w:tcPr>
            <w:tcW w:w="600" w:type="dxa"/>
            <w:tcBorders>
              <w:top w:val="nil"/>
              <w:left w:val="nil"/>
              <w:bottom w:val="nil"/>
              <w:right w:val="nil"/>
            </w:tcBorders>
            <w:shd w:val="clear" w:color="auto" w:fill="auto"/>
            <w:noWrap/>
            <w:vAlign w:val="bottom"/>
            <w:hideMark/>
          </w:tcPr>
          <w:p w14:paraId="48883FC1" w14:textId="77777777" w:rsidR="000D0C3C" w:rsidRPr="002A2F0B" w:rsidRDefault="000D0C3C" w:rsidP="000D0C3C">
            <w:pPr>
              <w:jc w:val="right"/>
              <w:rPr>
                <w:rFonts w:cs="Arial"/>
                <w:sz w:val="15"/>
                <w:szCs w:val="15"/>
              </w:rPr>
            </w:pPr>
            <w:r w:rsidRPr="002A2F0B">
              <w:rPr>
                <w:rFonts w:cs="Arial"/>
                <w:sz w:val="15"/>
                <w:szCs w:val="15"/>
              </w:rPr>
              <w:t>12</w:t>
            </w:r>
          </w:p>
        </w:tc>
        <w:tc>
          <w:tcPr>
            <w:tcW w:w="600" w:type="dxa"/>
            <w:tcBorders>
              <w:top w:val="nil"/>
              <w:left w:val="nil"/>
              <w:bottom w:val="nil"/>
              <w:right w:val="nil"/>
            </w:tcBorders>
            <w:shd w:val="clear" w:color="auto" w:fill="auto"/>
            <w:noWrap/>
            <w:vAlign w:val="bottom"/>
            <w:hideMark/>
          </w:tcPr>
          <w:p w14:paraId="2E02BBD6" w14:textId="77777777" w:rsidR="000D0C3C" w:rsidRPr="002A2F0B" w:rsidRDefault="000D0C3C" w:rsidP="000D0C3C">
            <w:pPr>
              <w:jc w:val="right"/>
              <w:rPr>
                <w:rFonts w:cs="Arial"/>
                <w:sz w:val="15"/>
                <w:szCs w:val="15"/>
              </w:rPr>
            </w:pPr>
            <w:r w:rsidRPr="002A2F0B">
              <w:rPr>
                <w:rFonts w:cs="Arial"/>
                <w:sz w:val="15"/>
                <w:szCs w:val="15"/>
              </w:rPr>
              <w:t>12</w:t>
            </w:r>
          </w:p>
        </w:tc>
        <w:tc>
          <w:tcPr>
            <w:tcW w:w="600" w:type="dxa"/>
            <w:tcBorders>
              <w:top w:val="nil"/>
              <w:left w:val="nil"/>
              <w:bottom w:val="nil"/>
              <w:right w:val="nil"/>
            </w:tcBorders>
            <w:shd w:val="clear" w:color="auto" w:fill="auto"/>
            <w:noWrap/>
            <w:vAlign w:val="bottom"/>
            <w:hideMark/>
          </w:tcPr>
          <w:p w14:paraId="39ECC9B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C0394E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0741B7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4E6AE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676B5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28CEEF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3B98E1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08DFAC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DB658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8D220AB" w14:textId="77777777" w:rsidR="000D0C3C" w:rsidRPr="002A2F0B" w:rsidRDefault="000D0C3C" w:rsidP="000D0C3C">
            <w:pPr>
              <w:jc w:val="right"/>
              <w:rPr>
                <w:rFonts w:cs="Arial"/>
                <w:sz w:val="15"/>
                <w:szCs w:val="15"/>
              </w:rPr>
            </w:pPr>
            <w:r w:rsidRPr="002A2F0B">
              <w:rPr>
                <w:rFonts w:cs="Arial"/>
                <w:sz w:val="15"/>
                <w:szCs w:val="15"/>
              </w:rPr>
              <w:t>598</w:t>
            </w:r>
          </w:p>
        </w:tc>
      </w:tr>
      <w:tr w:rsidR="000D0C3C" w:rsidRPr="002A2F0B" w14:paraId="76394595" w14:textId="77777777" w:rsidTr="000D0C3C">
        <w:trPr>
          <w:trHeight w:val="142"/>
        </w:trPr>
        <w:tc>
          <w:tcPr>
            <w:tcW w:w="960" w:type="dxa"/>
            <w:tcBorders>
              <w:top w:val="nil"/>
              <w:left w:val="nil"/>
              <w:bottom w:val="nil"/>
              <w:right w:val="nil"/>
            </w:tcBorders>
            <w:shd w:val="clear" w:color="auto" w:fill="auto"/>
            <w:noWrap/>
            <w:vAlign w:val="bottom"/>
            <w:hideMark/>
          </w:tcPr>
          <w:p w14:paraId="2889B469" w14:textId="2F371FD2" w:rsidR="000D0C3C" w:rsidRPr="002A2F0B" w:rsidRDefault="000D0C3C" w:rsidP="000D0C3C">
            <w:pPr>
              <w:jc w:val="right"/>
              <w:rPr>
                <w:rFonts w:cs="Arial"/>
                <w:sz w:val="15"/>
                <w:szCs w:val="15"/>
              </w:rPr>
            </w:pPr>
            <w:r w:rsidRPr="002A2F0B">
              <w:rPr>
                <w:rFonts w:cs="Arial"/>
                <w:sz w:val="15"/>
                <w:szCs w:val="15"/>
              </w:rPr>
              <w:t>2002</w:t>
            </w:r>
          </w:p>
        </w:tc>
        <w:tc>
          <w:tcPr>
            <w:tcW w:w="600" w:type="dxa"/>
            <w:tcBorders>
              <w:top w:val="nil"/>
              <w:left w:val="nil"/>
              <w:bottom w:val="nil"/>
              <w:right w:val="nil"/>
            </w:tcBorders>
            <w:shd w:val="clear" w:color="auto" w:fill="auto"/>
            <w:noWrap/>
            <w:vAlign w:val="bottom"/>
            <w:hideMark/>
          </w:tcPr>
          <w:p w14:paraId="45DAD9EA" w14:textId="77777777" w:rsidR="000D0C3C" w:rsidRPr="002A2F0B" w:rsidRDefault="000D0C3C" w:rsidP="000D0C3C">
            <w:pPr>
              <w:jc w:val="right"/>
              <w:rPr>
                <w:rFonts w:cs="Arial"/>
                <w:sz w:val="15"/>
                <w:szCs w:val="15"/>
              </w:rPr>
            </w:pPr>
            <w:r w:rsidRPr="002A2F0B">
              <w:rPr>
                <w:rFonts w:cs="Arial"/>
                <w:sz w:val="15"/>
                <w:szCs w:val="15"/>
              </w:rPr>
              <w:t>122</w:t>
            </w:r>
          </w:p>
        </w:tc>
        <w:tc>
          <w:tcPr>
            <w:tcW w:w="600" w:type="dxa"/>
            <w:tcBorders>
              <w:top w:val="nil"/>
              <w:left w:val="nil"/>
              <w:bottom w:val="nil"/>
              <w:right w:val="nil"/>
            </w:tcBorders>
            <w:shd w:val="clear" w:color="auto" w:fill="auto"/>
            <w:noWrap/>
            <w:vAlign w:val="bottom"/>
            <w:hideMark/>
          </w:tcPr>
          <w:p w14:paraId="77E6C191" w14:textId="77777777" w:rsidR="000D0C3C" w:rsidRPr="002A2F0B" w:rsidRDefault="000D0C3C" w:rsidP="000D0C3C">
            <w:pPr>
              <w:jc w:val="right"/>
              <w:rPr>
                <w:rFonts w:cs="Arial"/>
                <w:sz w:val="15"/>
                <w:szCs w:val="15"/>
              </w:rPr>
            </w:pPr>
            <w:r w:rsidRPr="002A2F0B">
              <w:rPr>
                <w:rFonts w:cs="Arial"/>
                <w:sz w:val="15"/>
                <w:szCs w:val="15"/>
              </w:rPr>
              <w:t>110</w:t>
            </w:r>
          </w:p>
        </w:tc>
        <w:tc>
          <w:tcPr>
            <w:tcW w:w="600" w:type="dxa"/>
            <w:tcBorders>
              <w:top w:val="nil"/>
              <w:left w:val="nil"/>
              <w:bottom w:val="nil"/>
              <w:right w:val="nil"/>
            </w:tcBorders>
            <w:shd w:val="clear" w:color="auto" w:fill="auto"/>
            <w:noWrap/>
            <w:vAlign w:val="bottom"/>
            <w:hideMark/>
          </w:tcPr>
          <w:p w14:paraId="6A9CD687" w14:textId="77777777" w:rsidR="000D0C3C" w:rsidRPr="002A2F0B" w:rsidRDefault="000D0C3C" w:rsidP="000D0C3C">
            <w:pPr>
              <w:jc w:val="right"/>
              <w:rPr>
                <w:rFonts w:cs="Arial"/>
                <w:sz w:val="15"/>
                <w:szCs w:val="15"/>
              </w:rPr>
            </w:pPr>
            <w:r w:rsidRPr="002A2F0B">
              <w:rPr>
                <w:rFonts w:cs="Arial"/>
                <w:sz w:val="15"/>
                <w:szCs w:val="15"/>
              </w:rPr>
              <w:t>635</w:t>
            </w:r>
          </w:p>
        </w:tc>
        <w:tc>
          <w:tcPr>
            <w:tcW w:w="600" w:type="dxa"/>
            <w:tcBorders>
              <w:top w:val="nil"/>
              <w:left w:val="nil"/>
              <w:bottom w:val="nil"/>
              <w:right w:val="nil"/>
            </w:tcBorders>
            <w:shd w:val="clear" w:color="auto" w:fill="auto"/>
            <w:noWrap/>
            <w:vAlign w:val="bottom"/>
            <w:hideMark/>
          </w:tcPr>
          <w:p w14:paraId="1DDEE6D1" w14:textId="77777777" w:rsidR="000D0C3C" w:rsidRPr="002A2F0B" w:rsidRDefault="000D0C3C" w:rsidP="000D0C3C">
            <w:pPr>
              <w:jc w:val="right"/>
              <w:rPr>
                <w:rFonts w:cs="Arial"/>
                <w:sz w:val="15"/>
                <w:szCs w:val="15"/>
              </w:rPr>
            </w:pPr>
            <w:r w:rsidRPr="002A2F0B">
              <w:rPr>
                <w:rFonts w:cs="Arial"/>
                <w:sz w:val="15"/>
                <w:szCs w:val="15"/>
              </w:rPr>
              <w:t>712</w:t>
            </w:r>
          </w:p>
        </w:tc>
        <w:tc>
          <w:tcPr>
            <w:tcW w:w="600" w:type="dxa"/>
            <w:tcBorders>
              <w:top w:val="nil"/>
              <w:left w:val="nil"/>
              <w:bottom w:val="nil"/>
              <w:right w:val="nil"/>
            </w:tcBorders>
            <w:shd w:val="clear" w:color="auto" w:fill="auto"/>
            <w:noWrap/>
            <w:vAlign w:val="bottom"/>
            <w:hideMark/>
          </w:tcPr>
          <w:p w14:paraId="0B499760" w14:textId="5E91BD4B" w:rsidR="000D0C3C" w:rsidRPr="002A2F0B" w:rsidRDefault="000D0C3C" w:rsidP="000D0C3C">
            <w:pPr>
              <w:jc w:val="right"/>
              <w:rPr>
                <w:rFonts w:cs="Arial"/>
                <w:sz w:val="15"/>
                <w:szCs w:val="15"/>
              </w:rPr>
            </w:pPr>
            <w:r w:rsidRPr="002A2F0B">
              <w:rPr>
                <w:rFonts w:cs="Arial"/>
                <w:sz w:val="15"/>
                <w:szCs w:val="15"/>
              </w:rPr>
              <w:t>2 499</w:t>
            </w:r>
          </w:p>
        </w:tc>
        <w:tc>
          <w:tcPr>
            <w:tcW w:w="600" w:type="dxa"/>
            <w:tcBorders>
              <w:top w:val="nil"/>
              <w:left w:val="nil"/>
              <w:bottom w:val="nil"/>
              <w:right w:val="nil"/>
            </w:tcBorders>
            <w:shd w:val="clear" w:color="auto" w:fill="auto"/>
            <w:noWrap/>
            <w:vAlign w:val="bottom"/>
            <w:hideMark/>
          </w:tcPr>
          <w:p w14:paraId="2141013D" w14:textId="77777777" w:rsidR="000D0C3C" w:rsidRPr="002A2F0B" w:rsidRDefault="000D0C3C" w:rsidP="000D0C3C">
            <w:pPr>
              <w:jc w:val="right"/>
              <w:rPr>
                <w:rFonts w:cs="Arial"/>
                <w:sz w:val="15"/>
                <w:szCs w:val="15"/>
              </w:rPr>
            </w:pPr>
            <w:r w:rsidRPr="002A2F0B">
              <w:rPr>
                <w:rFonts w:cs="Arial"/>
                <w:sz w:val="15"/>
                <w:szCs w:val="15"/>
              </w:rPr>
              <w:t>170</w:t>
            </w:r>
          </w:p>
        </w:tc>
        <w:tc>
          <w:tcPr>
            <w:tcW w:w="600" w:type="dxa"/>
            <w:tcBorders>
              <w:top w:val="nil"/>
              <w:left w:val="nil"/>
              <w:bottom w:val="nil"/>
              <w:right w:val="nil"/>
            </w:tcBorders>
            <w:shd w:val="clear" w:color="auto" w:fill="auto"/>
            <w:noWrap/>
            <w:vAlign w:val="bottom"/>
            <w:hideMark/>
          </w:tcPr>
          <w:p w14:paraId="55D93FF3" w14:textId="77777777" w:rsidR="000D0C3C" w:rsidRPr="002A2F0B" w:rsidRDefault="000D0C3C" w:rsidP="000D0C3C">
            <w:pPr>
              <w:jc w:val="right"/>
              <w:rPr>
                <w:rFonts w:cs="Arial"/>
                <w:sz w:val="15"/>
                <w:szCs w:val="15"/>
              </w:rPr>
            </w:pPr>
            <w:r w:rsidRPr="002A2F0B">
              <w:rPr>
                <w:rFonts w:cs="Arial"/>
                <w:sz w:val="15"/>
                <w:szCs w:val="15"/>
              </w:rPr>
              <w:t>211</w:t>
            </w:r>
          </w:p>
        </w:tc>
        <w:tc>
          <w:tcPr>
            <w:tcW w:w="600" w:type="dxa"/>
            <w:tcBorders>
              <w:top w:val="nil"/>
              <w:left w:val="nil"/>
              <w:bottom w:val="nil"/>
              <w:right w:val="nil"/>
            </w:tcBorders>
            <w:shd w:val="clear" w:color="auto" w:fill="auto"/>
            <w:noWrap/>
            <w:vAlign w:val="bottom"/>
            <w:hideMark/>
          </w:tcPr>
          <w:p w14:paraId="0A772F5D" w14:textId="77777777" w:rsidR="000D0C3C" w:rsidRPr="002A2F0B" w:rsidRDefault="000D0C3C" w:rsidP="000D0C3C">
            <w:pPr>
              <w:jc w:val="right"/>
              <w:rPr>
                <w:rFonts w:cs="Arial"/>
                <w:sz w:val="15"/>
                <w:szCs w:val="15"/>
              </w:rPr>
            </w:pPr>
            <w:r w:rsidRPr="002A2F0B">
              <w:rPr>
                <w:rFonts w:cs="Arial"/>
                <w:sz w:val="15"/>
                <w:szCs w:val="15"/>
              </w:rPr>
              <w:t>17</w:t>
            </w:r>
          </w:p>
        </w:tc>
        <w:tc>
          <w:tcPr>
            <w:tcW w:w="600" w:type="dxa"/>
            <w:tcBorders>
              <w:top w:val="nil"/>
              <w:left w:val="nil"/>
              <w:bottom w:val="nil"/>
              <w:right w:val="nil"/>
            </w:tcBorders>
            <w:shd w:val="clear" w:color="auto" w:fill="auto"/>
            <w:noWrap/>
            <w:vAlign w:val="bottom"/>
            <w:hideMark/>
          </w:tcPr>
          <w:p w14:paraId="1960AD5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CE6E96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194E57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834DAC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EB9F37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EBECB2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884F26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F546C0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4C21A9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5840ED1" w14:textId="357A98AE" w:rsidR="000D0C3C" w:rsidRPr="002A2F0B" w:rsidRDefault="000D0C3C" w:rsidP="000D0C3C">
            <w:pPr>
              <w:jc w:val="right"/>
              <w:rPr>
                <w:rFonts w:cs="Arial"/>
                <w:sz w:val="15"/>
                <w:szCs w:val="15"/>
              </w:rPr>
            </w:pPr>
            <w:r w:rsidRPr="002A2F0B">
              <w:rPr>
                <w:rFonts w:cs="Arial"/>
                <w:sz w:val="15"/>
                <w:szCs w:val="15"/>
              </w:rPr>
              <w:t>4 476</w:t>
            </w:r>
          </w:p>
        </w:tc>
      </w:tr>
      <w:tr w:rsidR="000D0C3C" w:rsidRPr="002A2F0B" w14:paraId="4526D32B" w14:textId="77777777" w:rsidTr="000D0C3C">
        <w:trPr>
          <w:trHeight w:val="142"/>
        </w:trPr>
        <w:tc>
          <w:tcPr>
            <w:tcW w:w="960" w:type="dxa"/>
            <w:tcBorders>
              <w:top w:val="nil"/>
              <w:left w:val="nil"/>
              <w:bottom w:val="nil"/>
              <w:right w:val="nil"/>
            </w:tcBorders>
            <w:shd w:val="clear" w:color="auto" w:fill="auto"/>
            <w:noWrap/>
            <w:vAlign w:val="bottom"/>
            <w:hideMark/>
          </w:tcPr>
          <w:p w14:paraId="0E2F6748" w14:textId="70CC8996" w:rsidR="000D0C3C" w:rsidRPr="002A2F0B" w:rsidRDefault="000D0C3C" w:rsidP="000D0C3C">
            <w:pPr>
              <w:jc w:val="right"/>
              <w:rPr>
                <w:rFonts w:cs="Arial"/>
                <w:sz w:val="15"/>
                <w:szCs w:val="15"/>
              </w:rPr>
            </w:pPr>
            <w:r w:rsidRPr="002A2F0B">
              <w:rPr>
                <w:rFonts w:cs="Arial"/>
                <w:sz w:val="15"/>
                <w:szCs w:val="15"/>
              </w:rPr>
              <w:t>2003</w:t>
            </w:r>
          </w:p>
        </w:tc>
        <w:tc>
          <w:tcPr>
            <w:tcW w:w="600" w:type="dxa"/>
            <w:tcBorders>
              <w:top w:val="nil"/>
              <w:left w:val="nil"/>
              <w:bottom w:val="nil"/>
              <w:right w:val="nil"/>
            </w:tcBorders>
            <w:shd w:val="clear" w:color="auto" w:fill="auto"/>
            <w:noWrap/>
            <w:vAlign w:val="bottom"/>
            <w:hideMark/>
          </w:tcPr>
          <w:p w14:paraId="4B99FC43" w14:textId="77777777" w:rsidR="000D0C3C" w:rsidRPr="002A2F0B" w:rsidRDefault="000D0C3C" w:rsidP="000D0C3C">
            <w:pPr>
              <w:jc w:val="right"/>
              <w:rPr>
                <w:rFonts w:cs="Arial"/>
                <w:sz w:val="15"/>
                <w:szCs w:val="15"/>
              </w:rPr>
            </w:pPr>
            <w:r w:rsidRPr="002A2F0B">
              <w:rPr>
                <w:rFonts w:cs="Arial"/>
                <w:sz w:val="15"/>
                <w:szCs w:val="15"/>
              </w:rPr>
              <w:t>76</w:t>
            </w:r>
          </w:p>
        </w:tc>
        <w:tc>
          <w:tcPr>
            <w:tcW w:w="600" w:type="dxa"/>
            <w:tcBorders>
              <w:top w:val="nil"/>
              <w:left w:val="nil"/>
              <w:bottom w:val="nil"/>
              <w:right w:val="nil"/>
            </w:tcBorders>
            <w:shd w:val="clear" w:color="auto" w:fill="auto"/>
            <w:noWrap/>
            <w:vAlign w:val="bottom"/>
            <w:hideMark/>
          </w:tcPr>
          <w:p w14:paraId="6D6F7EA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95A2D6C" w14:textId="77777777" w:rsidR="000D0C3C" w:rsidRPr="002A2F0B" w:rsidRDefault="000D0C3C" w:rsidP="000D0C3C">
            <w:pPr>
              <w:jc w:val="right"/>
              <w:rPr>
                <w:rFonts w:cs="Arial"/>
                <w:sz w:val="15"/>
                <w:szCs w:val="15"/>
              </w:rPr>
            </w:pPr>
            <w:r w:rsidRPr="002A2F0B">
              <w:rPr>
                <w:rFonts w:cs="Arial"/>
                <w:sz w:val="15"/>
                <w:szCs w:val="15"/>
              </w:rPr>
              <w:t>24</w:t>
            </w:r>
          </w:p>
        </w:tc>
        <w:tc>
          <w:tcPr>
            <w:tcW w:w="600" w:type="dxa"/>
            <w:tcBorders>
              <w:top w:val="nil"/>
              <w:left w:val="nil"/>
              <w:bottom w:val="nil"/>
              <w:right w:val="nil"/>
            </w:tcBorders>
            <w:shd w:val="clear" w:color="auto" w:fill="auto"/>
            <w:noWrap/>
            <w:vAlign w:val="bottom"/>
            <w:hideMark/>
          </w:tcPr>
          <w:p w14:paraId="438D6BF7" w14:textId="77777777" w:rsidR="000D0C3C" w:rsidRPr="002A2F0B" w:rsidRDefault="000D0C3C" w:rsidP="000D0C3C">
            <w:pPr>
              <w:jc w:val="right"/>
              <w:rPr>
                <w:rFonts w:cs="Arial"/>
                <w:sz w:val="15"/>
                <w:szCs w:val="15"/>
              </w:rPr>
            </w:pPr>
            <w:r w:rsidRPr="002A2F0B">
              <w:rPr>
                <w:rFonts w:cs="Arial"/>
                <w:sz w:val="15"/>
                <w:szCs w:val="15"/>
              </w:rPr>
              <w:t>100</w:t>
            </w:r>
          </w:p>
        </w:tc>
        <w:tc>
          <w:tcPr>
            <w:tcW w:w="600" w:type="dxa"/>
            <w:tcBorders>
              <w:top w:val="nil"/>
              <w:left w:val="nil"/>
              <w:bottom w:val="nil"/>
              <w:right w:val="nil"/>
            </w:tcBorders>
            <w:shd w:val="clear" w:color="auto" w:fill="auto"/>
            <w:noWrap/>
            <w:vAlign w:val="bottom"/>
            <w:hideMark/>
          </w:tcPr>
          <w:p w14:paraId="2373B381" w14:textId="77777777" w:rsidR="000D0C3C" w:rsidRPr="002A2F0B" w:rsidRDefault="000D0C3C" w:rsidP="000D0C3C">
            <w:pPr>
              <w:jc w:val="right"/>
              <w:rPr>
                <w:rFonts w:cs="Arial"/>
                <w:sz w:val="15"/>
                <w:szCs w:val="15"/>
              </w:rPr>
            </w:pPr>
            <w:r w:rsidRPr="002A2F0B">
              <w:rPr>
                <w:rFonts w:cs="Arial"/>
                <w:sz w:val="15"/>
                <w:szCs w:val="15"/>
              </w:rPr>
              <w:t>70</w:t>
            </w:r>
          </w:p>
        </w:tc>
        <w:tc>
          <w:tcPr>
            <w:tcW w:w="600" w:type="dxa"/>
            <w:tcBorders>
              <w:top w:val="nil"/>
              <w:left w:val="nil"/>
              <w:bottom w:val="nil"/>
              <w:right w:val="nil"/>
            </w:tcBorders>
            <w:shd w:val="clear" w:color="auto" w:fill="auto"/>
            <w:noWrap/>
            <w:vAlign w:val="bottom"/>
            <w:hideMark/>
          </w:tcPr>
          <w:p w14:paraId="28BA2E5C" w14:textId="77777777" w:rsidR="000D0C3C" w:rsidRPr="002A2F0B" w:rsidRDefault="000D0C3C" w:rsidP="000D0C3C">
            <w:pPr>
              <w:jc w:val="right"/>
              <w:rPr>
                <w:rFonts w:cs="Arial"/>
                <w:sz w:val="15"/>
                <w:szCs w:val="15"/>
              </w:rPr>
            </w:pPr>
            <w:r w:rsidRPr="002A2F0B">
              <w:rPr>
                <w:rFonts w:cs="Arial"/>
                <w:sz w:val="15"/>
                <w:szCs w:val="15"/>
              </w:rPr>
              <w:t>17</w:t>
            </w:r>
          </w:p>
        </w:tc>
        <w:tc>
          <w:tcPr>
            <w:tcW w:w="600" w:type="dxa"/>
            <w:tcBorders>
              <w:top w:val="nil"/>
              <w:left w:val="nil"/>
              <w:bottom w:val="nil"/>
              <w:right w:val="nil"/>
            </w:tcBorders>
            <w:shd w:val="clear" w:color="auto" w:fill="auto"/>
            <w:noWrap/>
            <w:vAlign w:val="bottom"/>
            <w:hideMark/>
          </w:tcPr>
          <w:p w14:paraId="099158B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0611EB" w14:textId="77777777" w:rsidR="000D0C3C" w:rsidRPr="002A2F0B" w:rsidRDefault="000D0C3C" w:rsidP="000D0C3C">
            <w:pPr>
              <w:jc w:val="right"/>
              <w:rPr>
                <w:rFonts w:cs="Arial"/>
                <w:sz w:val="15"/>
                <w:szCs w:val="15"/>
              </w:rPr>
            </w:pPr>
            <w:r w:rsidRPr="002A2F0B">
              <w:rPr>
                <w:rFonts w:cs="Arial"/>
                <w:sz w:val="15"/>
                <w:szCs w:val="15"/>
              </w:rPr>
              <w:t>6</w:t>
            </w:r>
          </w:p>
        </w:tc>
        <w:tc>
          <w:tcPr>
            <w:tcW w:w="600" w:type="dxa"/>
            <w:tcBorders>
              <w:top w:val="nil"/>
              <w:left w:val="nil"/>
              <w:bottom w:val="nil"/>
              <w:right w:val="nil"/>
            </w:tcBorders>
            <w:shd w:val="clear" w:color="auto" w:fill="auto"/>
            <w:noWrap/>
            <w:vAlign w:val="bottom"/>
            <w:hideMark/>
          </w:tcPr>
          <w:p w14:paraId="0BEA344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2E3207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E623FD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A36F7B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9C8EEB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C7A727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08526F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F351B1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35C114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E0F89D0" w14:textId="77777777" w:rsidR="000D0C3C" w:rsidRPr="002A2F0B" w:rsidRDefault="000D0C3C" w:rsidP="000D0C3C">
            <w:pPr>
              <w:jc w:val="right"/>
              <w:rPr>
                <w:rFonts w:cs="Arial"/>
                <w:sz w:val="15"/>
                <w:szCs w:val="15"/>
              </w:rPr>
            </w:pPr>
            <w:r w:rsidRPr="002A2F0B">
              <w:rPr>
                <w:rFonts w:cs="Arial"/>
                <w:sz w:val="15"/>
                <w:szCs w:val="15"/>
              </w:rPr>
              <w:t>293</w:t>
            </w:r>
          </w:p>
        </w:tc>
      </w:tr>
      <w:tr w:rsidR="000D0C3C" w:rsidRPr="002A2F0B" w14:paraId="5C506AB9" w14:textId="77777777" w:rsidTr="000D0C3C">
        <w:trPr>
          <w:trHeight w:val="142"/>
        </w:trPr>
        <w:tc>
          <w:tcPr>
            <w:tcW w:w="960" w:type="dxa"/>
            <w:tcBorders>
              <w:top w:val="nil"/>
              <w:left w:val="nil"/>
              <w:bottom w:val="nil"/>
              <w:right w:val="nil"/>
            </w:tcBorders>
            <w:shd w:val="clear" w:color="auto" w:fill="auto"/>
            <w:noWrap/>
            <w:vAlign w:val="bottom"/>
            <w:hideMark/>
          </w:tcPr>
          <w:p w14:paraId="7D7FF3F5" w14:textId="71C73893" w:rsidR="000D0C3C" w:rsidRPr="002A2F0B" w:rsidRDefault="000D0C3C" w:rsidP="000D0C3C">
            <w:pPr>
              <w:jc w:val="right"/>
              <w:rPr>
                <w:rFonts w:cs="Arial"/>
                <w:sz w:val="15"/>
                <w:szCs w:val="15"/>
              </w:rPr>
            </w:pPr>
            <w:r w:rsidRPr="002A2F0B">
              <w:rPr>
                <w:rFonts w:cs="Arial"/>
                <w:sz w:val="15"/>
                <w:szCs w:val="15"/>
              </w:rPr>
              <w:t>2004</w:t>
            </w:r>
          </w:p>
        </w:tc>
        <w:tc>
          <w:tcPr>
            <w:tcW w:w="600" w:type="dxa"/>
            <w:tcBorders>
              <w:top w:val="nil"/>
              <w:left w:val="nil"/>
              <w:bottom w:val="nil"/>
              <w:right w:val="nil"/>
            </w:tcBorders>
            <w:shd w:val="clear" w:color="auto" w:fill="auto"/>
            <w:noWrap/>
            <w:vAlign w:val="bottom"/>
            <w:hideMark/>
          </w:tcPr>
          <w:p w14:paraId="30BEE7F4" w14:textId="77777777" w:rsidR="000D0C3C" w:rsidRPr="002A2F0B" w:rsidRDefault="000D0C3C" w:rsidP="000D0C3C">
            <w:pPr>
              <w:jc w:val="right"/>
              <w:rPr>
                <w:rFonts w:cs="Arial"/>
                <w:sz w:val="15"/>
                <w:szCs w:val="15"/>
              </w:rPr>
            </w:pPr>
            <w:r w:rsidRPr="002A2F0B">
              <w:rPr>
                <w:rFonts w:cs="Arial"/>
                <w:sz w:val="15"/>
                <w:szCs w:val="15"/>
              </w:rPr>
              <w:t>108</w:t>
            </w:r>
          </w:p>
        </w:tc>
        <w:tc>
          <w:tcPr>
            <w:tcW w:w="600" w:type="dxa"/>
            <w:tcBorders>
              <w:top w:val="nil"/>
              <w:left w:val="nil"/>
              <w:bottom w:val="nil"/>
              <w:right w:val="nil"/>
            </w:tcBorders>
            <w:shd w:val="clear" w:color="auto" w:fill="auto"/>
            <w:noWrap/>
            <w:vAlign w:val="bottom"/>
            <w:hideMark/>
          </w:tcPr>
          <w:p w14:paraId="26D54F7D" w14:textId="77777777" w:rsidR="000D0C3C" w:rsidRPr="002A2F0B" w:rsidRDefault="000D0C3C" w:rsidP="000D0C3C">
            <w:pPr>
              <w:jc w:val="right"/>
              <w:rPr>
                <w:rFonts w:cs="Arial"/>
                <w:sz w:val="15"/>
                <w:szCs w:val="15"/>
              </w:rPr>
            </w:pPr>
            <w:r w:rsidRPr="002A2F0B">
              <w:rPr>
                <w:rFonts w:cs="Arial"/>
                <w:sz w:val="15"/>
                <w:szCs w:val="15"/>
              </w:rPr>
              <w:t>422</w:t>
            </w:r>
          </w:p>
        </w:tc>
        <w:tc>
          <w:tcPr>
            <w:tcW w:w="600" w:type="dxa"/>
            <w:tcBorders>
              <w:top w:val="nil"/>
              <w:left w:val="nil"/>
              <w:bottom w:val="nil"/>
              <w:right w:val="nil"/>
            </w:tcBorders>
            <w:shd w:val="clear" w:color="auto" w:fill="auto"/>
            <w:noWrap/>
            <w:vAlign w:val="bottom"/>
            <w:hideMark/>
          </w:tcPr>
          <w:p w14:paraId="60572BB3" w14:textId="77777777" w:rsidR="000D0C3C" w:rsidRPr="002A2F0B" w:rsidRDefault="000D0C3C" w:rsidP="000D0C3C">
            <w:pPr>
              <w:jc w:val="right"/>
              <w:rPr>
                <w:rFonts w:cs="Arial"/>
                <w:sz w:val="15"/>
                <w:szCs w:val="15"/>
              </w:rPr>
            </w:pPr>
            <w:r w:rsidRPr="002A2F0B">
              <w:rPr>
                <w:rFonts w:cs="Arial"/>
                <w:sz w:val="15"/>
                <w:szCs w:val="15"/>
              </w:rPr>
              <w:t>68</w:t>
            </w:r>
          </w:p>
        </w:tc>
        <w:tc>
          <w:tcPr>
            <w:tcW w:w="600" w:type="dxa"/>
            <w:tcBorders>
              <w:top w:val="nil"/>
              <w:left w:val="nil"/>
              <w:bottom w:val="nil"/>
              <w:right w:val="nil"/>
            </w:tcBorders>
            <w:shd w:val="clear" w:color="auto" w:fill="auto"/>
            <w:noWrap/>
            <w:vAlign w:val="bottom"/>
            <w:hideMark/>
          </w:tcPr>
          <w:p w14:paraId="0B346233" w14:textId="77777777" w:rsidR="000D0C3C" w:rsidRPr="002A2F0B" w:rsidRDefault="000D0C3C" w:rsidP="000D0C3C">
            <w:pPr>
              <w:jc w:val="right"/>
              <w:rPr>
                <w:rFonts w:cs="Arial"/>
                <w:sz w:val="15"/>
                <w:szCs w:val="15"/>
              </w:rPr>
            </w:pPr>
            <w:r w:rsidRPr="002A2F0B">
              <w:rPr>
                <w:rFonts w:cs="Arial"/>
                <w:sz w:val="15"/>
                <w:szCs w:val="15"/>
              </w:rPr>
              <w:t>840</w:t>
            </w:r>
          </w:p>
        </w:tc>
        <w:tc>
          <w:tcPr>
            <w:tcW w:w="600" w:type="dxa"/>
            <w:tcBorders>
              <w:top w:val="nil"/>
              <w:left w:val="nil"/>
              <w:bottom w:val="nil"/>
              <w:right w:val="nil"/>
            </w:tcBorders>
            <w:shd w:val="clear" w:color="auto" w:fill="auto"/>
            <w:noWrap/>
            <w:vAlign w:val="bottom"/>
            <w:hideMark/>
          </w:tcPr>
          <w:p w14:paraId="73A7EEC7" w14:textId="77777777" w:rsidR="000D0C3C" w:rsidRPr="002A2F0B" w:rsidRDefault="000D0C3C" w:rsidP="000D0C3C">
            <w:pPr>
              <w:jc w:val="right"/>
              <w:rPr>
                <w:rFonts w:cs="Arial"/>
                <w:sz w:val="15"/>
                <w:szCs w:val="15"/>
              </w:rPr>
            </w:pPr>
            <w:r w:rsidRPr="002A2F0B">
              <w:rPr>
                <w:rFonts w:cs="Arial"/>
                <w:sz w:val="15"/>
                <w:szCs w:val="15"/>
              </w:rPr>
              <w:t>385</w:t>
            </w:r>
          </w:p>
        </w:tc>
        <w:tc>
          <w:tcPr>
            <w:tcW w:w="600" w:type="dxa"/>
            <w:tcBorders>
              <w:top w:val="nil"/>
              <w:left w:val="nil"/>
              <w:bottom w:val="nil"/>
              <w:right w:val="nil"/>
            </w:tcBorders>
            <w:shd w:val="clear" w:color="auto" w:fill="auto"/>
            <w:noWrap/>
            <w:vAlign w:val="bottom"/>
            <w:hideMark/>
          </w:tcPr>
          <w:p w14:paraId="0C804799" w14:textId="77777777" w:rsidR="000D0C3C" w:rsidRPr="002A2F0B" w:rsidRDefault="000D0C3C" w:rsidP="000D0C3C">
            <w:pPr>
              <w:jc w:val="right"/>
              <w:rPr>
                <w:rFonts w:cs="Arial"/>
                <w:sz w:val="15"/>
                <w:szCs w:val="15"/>
              </w:rPr>
            </w:pPr>
            <w:r w:rsidRPr="002A2F0B">
              <w:rPr>
                <w:rFonts w:cs="Arial"/>
                <w:sz w:val="15"/>
                <w:szCs w:val="15"/>
              </w:rPr>
              <w:t>545</w:t>
            </w:r>
          </w:p>
        </w:tc>
        <w:tc>
          <w:tcPr>
            <w:tcW w:w="600" w:type="dxa"/>
            <w:tcBorders>
              <w:top w:val="nil"/>
              <w:left w:val="nil"/>
              <w:bottom w:val="nil"/>
              <w:right w:val="nil"/>
            </w:tcBorders>
            <w:shd w:val="clear" w:color="auto" w:fill="auto"/>
            <w:noWrap/>
            <w:vAlign w:val="bottom"/>
            <w:hideMark/>
          </w:tcPr>
          <w:p w14:paraId="30478370" w14:textId="77777777" w:rsidR="000D0C3C" w:rsidRPr="002A2F0B" w:rsidRDefault="000D0C3C" w:rsidP="000D0C3C">
            <w:pPr>
              <w:jc w:val="right"/>
              <w:rPr>
                <w:rFonts w:cs="Arial"/>
                <w:sz w:val="15"/>
                <w:szCs w:val="15"/>
              </w:rPr>
            </w:pPr>
            <w:r w:rsidRPr="002A2F0B">
              <w:rPr>
                <w:rFonts w:cs="Arial"/>
                <w:sz w:val="15"/>
                <w:szCs w:val="15"/>
              </w:rPr>
              <w:t>436</w:t>
            </w:r>
          </w:p>
        </w:tc>
        <w:tc>
          <w:tcPr>
            <w:tcW w:w="600" w:type="dxa"/>
            <w:tcBorders>
              <w:top w:val="nil"/>
              <w:left w:val="nil"/>
              <w:bottom w:val="nil"/>
              <w:right w:val="nil"/>
            </w:tcBorders>
            <w:shd w:val="clear" w:color="auto" w:fill="auto"/>
            <w:noWrap/>
            <w:vAlign w:val="bottom"/>
            <w:hideMark/>
          </w:tcPr>
          <w:p w14:paraId="428A24C6" w14:textId="77777777" w:rsidR="000D0C3C" w:rsidRPr="002A2F0B" w:rsidRDefault="000D0C3C" w:rsidP="000D0C3C">
            <w:pPr>
              <w:jc w:val="right"/>
              <w:rPr>
                <w:rFonts w:cs="Arial"/>
                <w:sz w:val="15"/>
                <w:szCs w:val="15"/>
              </w:rPr>
            </w:pPr>
            <w:r w:rsidRPr="002A2F0B">
              <w:rPr>
                <w:rFonts w:cs="Arial"/>
                <w:sz w:val="15"/>
                <w:szCs w:val="15"/>
              </w:rPr>
              <w:t>103</w:t>
            </w:r>
          </w:p>
        </w:tc>
        <w:tc>
          <w:tcPr>
            <w:tcW w:w="600" w:type="dxa"/>
            <w:tcBorders>
              <w:top w:val="nil"/>
              <w:left w:val="nil"/>
              <w:bottom w:val="nil"/>
              <w:right w:val="nil"/>
            </w:tcBorders>
            <w:shd w:val="clear" w:color="auto" w:fill="auto"/>
            <w:noWrap/>
            <w:vAlign w:val="bottom"/>
            <w:hideMark/>
          </w:tcPr>
          <w:p w14:paraId="48B1858A" w14:textId="77777777" w:rsidR="000D0C3C" w:rsidRPr="002A2F0B" w:rsidRDefault="000D0C3C" w:rsidP="000D0C3C">
            <w:pPr>
              <w:jc w:val="right"/>
              <w:rPr>
                <w:rFonts w:cs="Arial"/>
                <w:sz w:val="15"/>
                <w:szCs w:val="15"/>
              </w:rPr>
            </w:pPr>
            <w:r w:rsidRPr="002A2F0B">
              <w:rPr>
                <w:rFonts w:cs="Arial"/>
                <w:sz w:val="15"/>
                <w:szCs w:val="15"/>
              </w:rPr>
              <w:t>30</w:t>
            </w:r>
          </w:p>
        </w:tc>
        <w:tc>
          <w:tcPr>
            <w:tcW w:w="600" w:type="dxa"/>
            <w:tcBorders>
              <w:top w:val="nil"/>
              <w:left w:val="nil"/>
              <w:bottom w:val="nil"/>
              <w:right w:val="nil"/>
            </w:tcBorders>
            <w:shd w:val="clear" w:color="auto" w:fill="auto"/>
            <w:noWrap/>
            <w:vAlign w:val="bottom"/>
            <w:hideMark/>
          </w:tcPr>
          <w:p w14:paraId="5D5CCF2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C840B12" w14:textId="77777777" w:rsidR="000D0C3C" w:rsidRPr="002A2F0B" w:rsidRDefault="000D0C3C" w:rsidP="000D0C3C">
            <w:pPr>
              <w:jc w:val="right"/>
              <w:rPr>
                <w:rFonts w:cs="Arial"/>
                <w:sz w:val="15"/>
                <w:szCs w:val="15"/>
              </w:rPr>
            </w:pPr>
            <w:r w:rsidRPr="002A2F0B">
              <w:rPr>
                <w:rFonts w:cs="Arial"/>
                <w:sz w:val="15"/>
                <w:szCs w:val="15"/>
              </w:rPr>
              <w:t>30</w:t>
            </w:r>
          </w:p>
        </w:tc>
        <w:tc>
          <w:tcPr>
            <w:tcW w:w="600" w:type="dxa"/>
            <w:tcBorders>
              <w:top w:val="nil"/>
              <w:left w:val="nil"/>
              <w:bottom w:val="nil"/>
              <w:right w:val="nil"/>
            </w:tcBorders>
            <w:shd w:val="clear" w:color="auto" w:fill="auto"/>
            <w:noWrap/>
            <w:vAlign w:val="bottom"/>
            <w:hideMark/>
          </w:tcPr>
          <w:p w14:paraId="00A98DB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3ADF5E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3BF6BA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917E4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5A6428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652517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F0C0CB6" w14:textId="65C792AC" w:rsidR="000D0C3C" w:rsidRPr="002A2F0B" w:rsidRDefault="000D0C3C" w:rsidP="000D0C3C">
            <w:pPr>
              <w:jc w:val="right"/>
              <w:rPr>
                <w:rFonts w:cs="Arial"/>
                <w:sz w:val="15"/>
                <w:szCs w:val="15"/>
              </w:rPr>
            </w:pPr>
            <w:r w:rsidRPr="002A2F0B">
              <w:rPr>
                <w:rFonts w:cs="Arial"/>
                <w:sz w:val="15"/>
                <w:szCs w:val="15"/>
              </w:rPr>
              <w:t>2 969</w:t>
            </w:r>
          </w:p>
        </w:tc>
      </w:tr>
      <w:tr w:rsidR="000D0C3C" w:rsidRPr="002A2F0B" w14:paraId="5C78646D" w14:textId="77777777" w:rsidTr="000D0C3C">
        <w:trPr>
          <w:trHeight w:val="142"/>
        </w:trPr>
        <w:tc>
          <w:tcPr>
            <w:tcW w:w="960" w:type="dxa"/>
            <w:tcBorders>
              <w:top w:val="nil"/>
              <w:left w:val="nil"/>
              <w:bottom w:val="nil"/>
              <w:right w:val="nil"/>
            </w:tcBorders>
            <w:shd w:val="clear" w:color="auto" w:fill="auto"/>
            <w:noWrap/>
            <w:vAlign w:val="bottom"/>
            <w:hideMark/>
          </w:tcPr>
          <w:p w14:paraId="141B156C" w14:textId="02D24DA0" w:rsidR="000D0C3C" w:rsidRPr="002A2F0B" w:rsidRDefault="000D0C3C" w:rsidP="000D0C3C">
            <w:pPr>
              <w:jc w:val="right"/>
              <w:rPr>
                <w:rFonts w:cs="Arial"/>
                <w:sz w:val="15"/>
                <w:szCs w:val="15"/>
              </w:rPr>
            </w:pPr>
            <w:r w:rsidRPr="002A2F0B">
              <w:rPr>
                <w:rFonts w:cs="Arial"/>
                <w:sz w:val="15"/>
                <w:szCs w:val="15"/>
              </w:rPr>
              <w:t>2005</w:t>
            </w:r>
          </w:p>
        </w:tc>
        <w:tc>
          <w:tcPr>
            <w:tcW w:w="600" w:type="dxa"/>
            <w:tcBorders>
              <w:top w:val="nil"/>
              <w:left w:val="nil"/>
              <w:bottom w:val="nil"/>
              <w:right w:val="nil"/>
            </w:tcBorders>
            <w:shd w:val="clear" w:color="auto" w:fill="auto"/>
            <w:noWrap/>
            <w:vAlign w:val="bottom"/>
            <w:hideMark/>
          </w:tcPr>
          <w:p w14:paraId="6E119E62" w14:textId="77777777" w:rsidR="000D0C3C" w:rsidRPr="002A2F0B" w:rsidRDefault="000D0C3C" w:rsidP="000D0C3C">
            <w:pPr>
              <w:jc w:val="right"/>
              <w:rPr>
                <w:rFonts w:cs="Arial"/>
                <w:sz w:val="15"/>
                <w:szCs w:val="15"/>
              </w:rPr>
            </w:pPr>
            <w:r w:rsidRPr="002A2F0B">
              <w:rPr>
                <w:rFonts w:cs="Arial"/>
                <w:sz w:val="15"/>
                <w:szCs w:val="15"/>
              </w:rPr>
              <w:t>21</w:t>
            </w:r>
          </w:p>
        </w:tc>
        <w:tc>
          <w:tcPr>
            <w:tcW w:w="600" w:type="dxa"/>
            <w:tcBorders>
              <w:top w:val="nil"/>
              <w:left w:val="nil"/>
              <w:bottom w:val="nil"/>
              <w:right w:val="nil"/>
            </w:tcBorders>
            <w:shd w:val="clear" w:color="auto" w:fill="auto"/>
            <w:noWrap/>
            <w:vAlign w:val="bottom"/>
            <w:hideMark/>
          </w:tcPr>
          <w:p w14:paraId="34F600C0" w14:textId="77777777" w:rsidR="000D0C3C" w:rsidRPr="002A2F0B" w:rsidRDefault="000D0C3C" w:rsidP="000D0C3C">
            <w:pPr>
              <w:jc w:val="right"/>
              <w:rPr>
                <w:rFonts w:cs="Arial"/>
                <w:sz w:val="15"/>
                <w:szCs w:val="15"/>
              </w:rPr>
            </w:pPr>
            <w:r w:rsidRPr="002A2F0B">
              <w:rPr>
                <w:rFonts w:cs="Arial"/>
                <w:sz w:val="15"/>
                <w:szCs w:val="15"/>
              </w:rPr>
              <w:t>29</w:t>
            </w:r>
          </w:p>
        </w:tc>
        <w:tc>
          <w:tcPr>
            <w:tcW w:w="600" w:type="dxa"/>
            <w:tcBorders>
              <w:top w:val="nil"/>
              <w:left w:val="nil"/>
              <w:bottom w:val="nil"/>
              <w:right w:val="nil"/>
            </w:tcBorders>
            <w:shd w:val="clear" w:color="auto" w:fill="auto"/>
            <w:noWrap/>
            <w:vAlign w:val="bottom"/>
            <w:hideMark/>
          </w:tcPr>
          <w:p w14:paraId="5C8795FF" w14:textId="77777777" w:rsidR="000D0C3C" w:rsidRPr="002A2F0B" w:rsidRDefault="000D0C3C" w:rsidP="000D0C3C">
            <w:pPr>
              <w:jc w:val="right"/>
              <w:rPr>
                <w:rFonts w:cs="Arial"/>
                <w:sz w:val="15"/>
                <w:szCs w:val="15"/>
              </w:rPr>
            </w:pPr>
            <w:r w:rsidRPr="002A2F0B">
              <w:rPr>
                <w:rFonts w:cs="Arial"/>
                <w:sz w:val="15"/>
                <w:szCs w:val="15"/>
              </w:rPr>
              <w:t>508</w:t>
            </w:r>
          </w:p>
        </w:tc>
        <w:tc>
          <w:tcPr>
            <w:tcW w:w="600" w:type="dxa"/>
            <w:tcBorders>
              <w:top w:val="nil"/>
              <w:left w:val="nil"/>
              <w:bottom w:val="nil"/>
              <w:right w:val="nil"/>
            </w:tcBorders>
            <w:shd w:val="clear" w:color="auto" w:fill="auto"/>
            <w:noWrap/>
            <w:vAlign w:val="bottom"/>
            <w:hideMark/>
          </w:tcPr>
          <w:p w14:paraId="58924614" w14:textId="77777777" w:rsidR="000D0C3C" w:rsidRPr="002A2F0B" w:rsidRDefault="000D0C3C" w:rsidP="000D0C3C">
            <w:pPr>
              <w:jc w:val="right"/>
              <w:rPr>
                <w:rFonts w:cs="Arial"/>
                <w:sz w:val="15"/>
                <w:szCs w:val="15"/>
              </w:rPr>
            </w:pPr>
            <w:r w:rsidRPr="002A2F0B">
              <w:rPr>
                <w:rFonts w:cs="Arial"/>
                <w:sz w:val="15"/>
                <w:szCs w:val="15"/>
              </w:rPr>
              <w:t>114</w:t>
            </w:r>
          </w:p>
        </w:tc>
        <w:tc>
          <w:tcPr>
            <w:tcW w:w="600" w:type="dxa"/>
            <w:tcBorders>
              <w:top w:val="nil"/>
              <w:left w:val="nil"/>
              <w:bottom w:val="nil"/>
              <w:right w:val="nil"/>
            </w:tcBorders>
            <w:shd w:val="clear" w:color="auto" w:fill="auto"/>
            <w:noWrap/>
            <w:vAlign w:val="bottom"/>
            <w:hideMark/>
          </w:tcPr>
          <w:p w14:paraId="7E97636D" w14:textId="77777777" w:rsidR="000D0C3C" w:rsidRPr="002A2F0B" w:rsidRDefault="000D0C3C" w:rsidP="000D0C3C">
            <w:pPr>
              <w:jc w:val="right"/>
              <w:rPr>
                <w:rFonts w:cs="Arial"/>
                <w:sz w:val="15"/>
                <w:szCs w:val="15"/>
              </w:rPr>
            </w:pPr>
            <w:r w:rsidRPr="002A2F0B">
              <w:rPr>
                <w:rFonts w:cs="Arial"/>
                <w:sz w:val="15"/>
                <w:szCs w:val="15"/>
              </w:rPr>
              <w:t>251</w:t>
            </w:r>
          </w:p>
        </w:tc>
        <w:tc>
          <w:tcPr>
            <w:tcW w:w="600" w:type="dxa"/>
            <w:tcBorders>
              <w:top w:val="nil"/>
              <w:left w:val="nil"/>
              <w:bottom w:val="nil"/>
              <w:right w:val="nil"/>
            </w:tcBorders>
            <w:shd w:val="clear" w:color="auto" w:fill="auto"/>
            <w:noWrap/>
            <w:vAlign w:val="bottom"/>
            <w:hideMark/>
          </w:tcPr>
          <w:p w14:paraId="10CE3799" w14:textId="77777777" w:rsidR="000D0C3C" w:rsidRPr="002A2F0B" w:rsidRDefault="000D0C3C" w:rsidP="000D0C3C">
            <w:pPr>
              <w:jc w:val="right"/>
              <w:rPr>
                <w:rFonts w:cs="Arial"/>
                <w:sz w:val="15"/>
                <w:szCs w:val="15"/>
              </w:rPr>
            </w:pPr>
            <w:r w:rsidRPr="002A2F0B">
              <w:rPr>
                <w:rFonts w:cs="Arial"/>
                <w:sz w:val="15"/>
                <w:szCs w:val="15"/>
              </w:rPr>
              <w:t>43</w:t>
            </w:r>
          </w:p>
        </w:tc>
        <w:tc>
          <w:tcPr>
            <w:tcW w:w="600" w:type="dxa"/>
            <w:tcBorders>
              <w:top w:val="nil"/>
              <w:left w:val="nil"/>
              <w:bottom w:val="nil"/>
              <w:right w:val="nil"/>
            </w:tcBorders>
            <w:shd w:val="clear" w:color="auto" w:fill="auto"/>
            <w:noWrap/>
            <w:vAlign w:val="bottom"/>
            <w:hideMark/>
          </w:tcPr>
          <w:p w14:paraId="5237AAB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C9E23C6" w14:textId="77777777" w:rsidR="000D0C3C" w:rsidRPr="002A2F0B" w:rsidRDefault="000D0C3C" w:rsidP="000D0C3C">
            <w:pPr>
              <w:jc w:val="right"/>
              <w:rPr>
                <w:rFonts w:cs="Arial"/>
                <w:sz w:val="15"/>
                <w:szCs w:val="15"/>
              </w:rPr>
            </w:pPr>
            <w:r w:rsidRPr="002A2F0B">
              <w:rPr>
                <w:rFonts w:cs="Arial"/>
                <w:sz w:val="15"/>
                <w:szCs w:val="15"/>
              </w:rPr>
              <w:t>10</w:t>
            </w:r>
          </w:p>
        </w:tc>
        <w:tc>
          <w:tcPr>
            <w:tcW w:w="600" w:type="dxa"/>
            <w:tcBorders>
              <w:top w:val="nil"/>
              <w:left w:val="nil"/>
              <w:bottom w:val="nil"/>
              <w:right w:val="nil"/>
            </w:tcBorders>
            <w:shd w:val="clear" w:color="auto" w:fill="auto"/>
            <w:noWrap/>
            <w:vAlign w:val="bottom"/>
            <w:hideMark/>
          </w:tcPr>
          <w:p w14:paraId="19CF3A3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DF967A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409A44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0EFAC8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5BB93F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29009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807823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31BFD2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3CCAF3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E69D0B5" w14:textId="77777777" w:rsidR="000D0C3C" w:rsidRPr="002A2F0B" w:rsidRDefault="000D0C3C" w:rsidP="000D0C3C">
            <w:pPr>
              <w:jc w:val="right"/>
              <w:rPr>
                <w:rFonts w:cs="Arial"/>
                <w:sz w:val="15"/>
                <w:szCs w:val="15"/>
              </w:rPr>
            </w:pPr>
            <w:r w:rsidRPr="002A2F0B">
              <w:rPr>
                <w:rFonts w:cs="Arial"/>
                <w:sz w:val="15"/>
                <w:szCs w:val="15"/>
              </w:rPr>
              <w:t>976</w:t>
            </w:r>
          </w:p>
        </w:tc>
      </w:tr>
      <w:tr w:rsidR="000D0C3C" w:rsidRPr="002A2F0B" w14:paraId="2D03A70C" w14:textId="77777777" w:rsidTr="000D0C3C">
        <w:trPr>
          <w:trHeight w:val="142"/>
        </w:trPr>
        <w:tc>
          <w:tcPr>
            <w:tcW w:w="960" w:type="dxa"/>
            <w:tcBorders>
              <w:top w:val="nil"/>
              <w:left w:val="nil"/>
              <w:bottom w:val="nil"/>
              <w:right w:val="nil"/>
            </w:tcBorders>
            <w:shd w:val="clear" w:color="auto" w:fill="auto"/>
            <w:noWrap/>
            <w:vAlign w:val="bottom"/>
            <w:hideMark/>
          </w:tcPr>
          <w:p w14:paraId="11B19E0A" w14:textId="58F8AE18" w:rsidR="000D0C3C" w:rsidRPr="002A2F0B" w:rsidRDefault="000D0C3C" w:rsidP="000D0C3C">
            <w:pPr>
              <w:jc w:val="right"/>
              <w:rPr>
                <w:rFonts w:cs="Arial"/>
                <w:sz w:val="15"/>
                <w:szCs w:val="15"/>
              </w:rPr>
            </w:pPr>
            <w:r w:rsidRPr="002A2F0B">
              <w:rPr>
                <w:rFonts w:cs="Arial"/>
                <w:sz w:val="15"/>
                <w:szCs w:val="15"/>
              </w:rPr>
              <w:t>2006</w:t>
            </w:r>
          </w:p>
        </w:tc>
        <w:tc>
          <w:tcPr>
            <w:tcW w:w="600" w:type="dxa"/>
            <w:tcBorders>
              <w:top w:val="nil"/>
              <w:left w:val="nil"/>
              <w:bottom w:val="nil"/>
              <w:right w:val="nil"/>
            </w:tcBorders>
            <w:shd w:val="clear" w:color="auto" w:fill="auto"/>
            <w:noWrap/>
            <w:vAlign w:val="bottom"/>
            <w:hideMark/>
          </w:tcPr>
          <w:p w14:paraId="6608A37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47346FE" w14:textId="77777777" w:rsidR="000D0C3C" w:rsidRPr="002A2F0B" w:rsidRDefault="000D0C3C" w:rsidP="000D0C3C">
            <w:pPr>
              <w:jc w:val="right"/>
              <w:rPr>
                <w:rFonts w:cs="Arial"/>
                <w:sz w:val="15"/>
                <w:szCs w:val="15"/>
              </w:rPr>
            </w:pPr>
            <w:r w:rsidRPr="002A2F0B">
              <w:rPr>
                <w:rFonts w:cs="Arial"/>
                <w:sz w:val="15"/>
                <w:szCs w:val="15"/>
              </w:rPr>
              <w:t>146</w:t>
            </w:r>
          </w:p>
        </w:tc>
        <w:tc>
          <w:tcPr>
            <w:tcW w:w="600" w:type="dxa"/>
            <w:tcBorders>
              <w:top w:val="nil"/>
              <w:left w:val="nil"/>
              <w:bottom w:val="nil"/>
              <w:right w:val="nil"/>
            </w:tcBorders>
            <w:shd w:val="clear" w:color="auto" w:fill="auto"/>
            <w:noWrap/>
            <w:vAlign w:val="bottom"/>
            <w:hideMark/>
          </w:tcPr>
          <w:p w14:paraId="057784C6" w14:textId="77777777" w:rsidR="000D0C3C" w:rsidRPr="002A2F0B" w:rsidRDefault="000D0C3C" w:rsidP="000D0C3C">
            <w:pPr>
              <w:jc w:val="right"/>
              <w:rPr>
                <w:rFonts w:cs="Arial"/>
                <w:sz w:val="15"/>
                <w:szCs w:val="15"/>
              </w:rPr>
            </w:pPr>
            <w:r w:rsidRPr="002A2F0B">
              <w:rPr>
                <w:rFonts w:cs="Arial"/>
                <w:sz w:val="15"/>
                <w:szCs w:val="15"/>
              </w:rPr>
              <w:t>123</w:t>
            </w:r>
          </w:p>
        </w:tc>
        <w:tc>
          <w:tcPr>
            <w:tcW w:w="600" w:type="dxa"/>
            <w:tcBorders>
              <w:top w:val="nil"/>
              <w:left w:val="nil"/>
              <w:bottom w:val="nil"/>
              <w:right w:val="nil"/>
            </w:tcBorders>
            <w:shd w:val="clear" w:color="auto" w:fill="auto"/>
            <w:noWrap/>
            <w:vAlign w:val="bottom"/>
            <w:hideMark/>
          </w:tcPr>
          <w:p w14:paraId="552D5534" w14:textId="77777777" w:rsidR="000D0C3C" w:rsidRPr="002A2F0B" w:rsidRDefault="000D0C3C" w:rsidP="000D0C3C">
            <w:pPr>
              <w:jc w:val="right"/>
              <w:rPr>
                <w:rFonts w:cs="Arial"/>
                <w:sz w:val="15"/>
                <w:szCs w:val="15"/>
              </w:rPr>
            </w:pPr>
            <w:r w:rsidRPr="002A2F0B">
              <w:rPr>
                <w:rFonts w:cs="Arial"/>
                <w:sz w:val="15"/>
                <w:szCs w:val="15"/>
              </w:rPr>
              <w:t>530</w:t>
            </w:r>
          </w:p>
        </w:tc>
        <w:tc>
          <w:tcPr>
            <w:tcW w:w="600" w:type="dxa"/>
            <w:tcBorders>
              <w:top w:val="nil"/>
              <w:left w:val="nil"/>
              <w:bottom w:val="nil"/>
              <w:right w:val="nil"/>
            </w:tcBorders>
            <w:shd w:val="clear" w:color="auto" w:fill="auto"/>
            <w:noWrap/>
            <w:vAlign w:val="bottom"/>
            <w:hideMark/>
          </w:tcPr>
          <w:p w14:paraId="472A8B59" w14:textId="77777777" w:rsidR="000D0C3C" w:rsidRPr="002A2F0B" w:rsidRDefault="000D0C3C" w:rsidP="000D0C3C">
            <w:pPr>
              <w:jc w:val="right"/>
              <w:rPr>
                <w:rFonts w:cs="Arial"/>
                <w:sz w:val="15"/>
                <w:szCs w:val="15"/>
              </w:rPr>
            </w:pPr>
            <w:r w:rsidRPr="002A2F0B">
              <w:rPr>
                <w:rFonts w:cs="Arial"/>
                <w:sz w:val="15"/>
                <w:szCs w:val="15"/>
              </w:rPr>
              <w:t>37</w:t>
            </w:r>
          </w:p>
        </w:tc>
        <w:tc>
          <w:tcPr>
            <w:tcW w:w="600" w:type="dxa"/>
            <w:tcBorders>
              <w:top w:val="nil"/>
              <w:left w:val="nil"/>
              <w:bottom w:val="nil"/>
              <w:right w:val="nil"/>
            </w:tcBorders>
            <w:shd w:val="clear" w:color="auto" w:fill="auto"/>
            <w:noWrap/>
            <w:vAlign w:val="bottom"/>
            <w:hideMark/>
          </w:tcPr>
          <w:p w14:paraId="4630BEE8" w14:textId="77777777" w:rsidR="000D0C3C" w:rsidRPr="002A2F0B" w:rsidRDefault="000D0C3C" w:rsidP="000D0C3C">
            <w:pPr>
              <w:jc w:val="right"/>
              <w:rPr>
                <w:rFonts w:cs="Arial"/>
                <w:sz w:val="15"/>
                <w:szCs w:val="15"/>
              </w:rPr>
            </w:pPr>
            <w:r w:rsidRPr="002A2F0B">
              <w:rPr>
                <w:rFonts w:cs="Arial"/>
                <w:sz w:val="15"/>
                <w:szCs w:val="15"/>
              </w:rPr>
              <w:t>263</w:t>
            </w:r>
          </w:p>
        </w:tc>
        <w:tc>
          <w:tcPr>
            <w:tcW w:w="600" w:type="dxa"/>
            <w:tcBorders>
              <w:top w:val="nil"/>
              <w:left w:val="nil"/>
              <w:bottom w:val="nil"/>
              <w:right w:val="nil"/>
            </w:tcBorders>
            <w:shd w:val="clear" w:color="auto" w:fill="auto"/>
            <w:noWrap/>
            <w:vAlign w:val="bottom"/>
            <w:hideMark/>
          </w:tcPr>
          <w:p w14:paraId="5718A17F" w14:textId="77777777" w:rsidR="000D0C3C" w:rsidRPr="002A2F0B" w:rsidRDefault="000D0C3C" w:rsidP="000D0C3C">
            <w:pPr>
              <w:jc w:val="right"/>
              <w:rPr>
                <w:rFonts w:cs="Arial"/>
                <w:sz w:val="15"/>
                <w:szCs w:val="15"/>
              </w:rPr>
            </w:pPr>
            <w:r w:rsidRPr="002A2F0B">
              <w:rPr>
                <w:rFonts w:cs="Arial"/>
                <w:sz w:val="15"/>
                <w:szCs w:val="15"/>
              </w:rPr>
              <w:t>16</w:t>
            </w:r>
          </w:p>
        </w:tc>
        <w:tc>
          <w:tcPr>
            <w:tcW w:w="600" w:type="dxa"/>
            <w:tcBorders>
              <w:top w:val="nil"/>
              <w:left w:val="nil"/>
              <w:bottom w:val="nil"/>
              <w:right w:val="nil"/>
            </w:tcBorders>
            <w:shd w:val="clear" w:color="auto" w:fill="auto"/>
            <w:noWrap/>
            <w:vAlign w:val="bottom"/>
            <w:hideMark/>
          </w:tcPr>
          <w:p w14:paraId="66F86F75" w14:textId="77777777" w:rsidR="000D0C3C" w:rsidRPr="002A2F0B" w:rsidRDefault="000D0C3C" w:rsidP="000D0C3C">
            <w:pPr>
              <w:jc w:val="right"/>
              <w:rPr>
                <w:rFonts w:cs="Arial"/>
                <w:sz w:val="15"/>
                <w:szCs w:val="15"/>
              </w:rPr>
            </w:pPr>
            <w:r w:rsidRPr="002A2F0B">
              <w:rPr>
                <w:rFonts w:cs="Arial"/>
                <w:sz w:val="15"/>
                <w:szCs w:val="15"/>
              </w:rPr>
              <w:t>16</w:t>
            </w:r>
          </w:p>
        </w:tc>
        <w:tc>
          <w:tcPr>
            <w:tcW w:w="600" w:type="dxa"/>
            <w:tcBorders>
              <w:top w:val="nil"/>
              <w:left w:val="nil"/>
              <w:bottom w:val="nil"/>
              <w:right w:val="nil"/>
            </w:tcBorders>
            <w:shd w:val="clear" w:color="auto" w:fill="auto"/>
            <w:noWrap/>
            <w:vAlign w:val="bottom"/>
            <w:hideMark/>
          </w:tcPr>
          <w:p w14:paraId="63D8D20A" w14:textId="77777777" w:rsidR="000D0C3C" w:rsidRPr="002A2F0B" w:rsidRDefault="000D0C3C" w:rsidP="000D0C3C">
            <w:pPr>
              <w:jc w:val="right"/>
              <w:rPr>
                <w:rFonts w:cs="Arial"/>
                <w:sz w:val="15"/>
                <w:szCs w:val="15"/>
              </w:rPr>
            </w:pPr>
            <w:r w:rsidRPr="002A2F0B">
              <w:rPr>
                <w:rFonts w:cs="Arial"/>
                <w:sz w:val="15"/>
                <w:szCs w:val="15"/>
              </w:rPr>
              <w:t>16</w:t>
            </w:r>
          </w:p>
        </w:tc>
        <w:tc>
          <w:tcPr>
            <w:tcW w:w="600" w:type="dxa"/>
            <w:tcBorders>
              <w:top w:val="nil"/>
              <w:left w:val="nil"/>
              <w:bottom w:val="nil"/>
              <w:right w:val="nil"/>
            </w:tcBorders>
            <w:shd w:val="clear" w:color="auto" w:fill="auto"/>
            <w:noWrap/>
            <w:vAlign w:val="bottom"/>
            <w:hideMark/>
          </w:tcPr>
          <w:p w14:paraId="0FFEB11D" w14:textId="77777777" w:rsidR="000D0C3C" w:rsidRPr="002A2F0B" w:rsidRDefault="000D0C3C" w:rsidP="000D0C3C">
            <w:pPr>
              <w:jc w:val="right"/>
              <w:rPr>
                <w:rFonts w:cs="Arial"/>
                <w:sz w:val="15"/>
                <w:szCs w:val="15"/>
              </w:rPr>
            </w:pPr>
            <w:r w:rsidRPr="002A2F0B">
              <w:rPr>
                <w:rFonts w:cs="Arial"/>
                <w:sz w:val="15"/>
                <w:szCs w:val="15"/>
              </w:rPr>
              <w:t>16</w:t>
            </w:r>
          </w:p>
        </w:tc>
        <w:tc>
          <w:tcPr>
            <w:tcW w:w="600" w:type="dxa"/>
            <w:tcBorders>
              <w:top w:val="nil"/>
              <w:left w:val="nil"/>
              <w:bottom w:val="nil"/>
              <w:right w:val="nil"/>
            </w:tcBorders>
            <w:shd w:val="clear" w:color="auto" w:fill="auto"/>
            <w:noWrap/>
            <w:vAlign w:val="bottom"/>
            <w:hideMark/>
          </w:tcPr>
          <w:p w14:paraId="38DD531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DC983F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6D8F9D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F690A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A17B8F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B20EB2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8EADD6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53CEAAD" w14:textId="7A36F145" w:rsidR="000D0C3C" w:rsidRPr="002A2F0B" w:rsidRDefault="000D0C3C" w:rsidP="000D0C3C">
            <w:pPr>
              <w:jc w:val="right"/>
              <w:rPr>
                <w:rFonts w:cs="Arial"/>
                <w:sz w:val="15"/>
                <w:szCs w:val="15"/>
              </w:rPr>
            </w:pPr>
            <w:r w:rsidRPr="002A2F0B">
              <w:rPr>
                <w:rFonts w:cs="Arial"/>
                <w:sz w:val="15"/>
                <w:szCs w:val="15"/>
              </w:rPr>
              <w:t>1 162</w:t>
            </w:r>
          </w:p>
        </w:tc>
      </w:tr>
      <w:tr w:rsidR="000D0C3C" w:rsidRPr="002A2F0B" w14:paraId="02EED176" w14:textId="77777777" w:rsidTr="000D0C3C">
        <w:trPr>
          <w:trHeight w:val="142"/>
        </w:trPr>
        <w:tc>
          <w:tcPr>
            <w:tcW w:w="960" w:type="dxa"/>
            <w:tcBorders>
              <w:top w:val="nil"/>
              <w:left w:val="nil"/>
              <w:bottom w:val="nil"/>
              <w:right w:val="nil"/>
            </w:tcBorders>
            <w:shd w:val="clear" w:color="auto" w:fill="auto"/>
            <w:noWrap/>
            <w:vAlign w:val="bottom"/>
            <w:hideMark/>
          </w:tcPr>
          <w:p w14:paraId="002C33AE" w14:textId="573BA6B0" w:rsidR="000D0C3C" w:rsidRPr="002A2F0B" w:rsidRDefault="000D0C3C" w:rsidP="000D0C3C">
            <w:pPr>
              <w:jc w:val="right"/>
              <w:rPr>
                <w:rFonts w:cs="Arial"/>
                <w:sz w:val="15"/>
                <w:szCs w:val="15"/>
              </w:rPr>
            </w:pPr>
            <w:r w:rsidRPr="002A2F0B">
              <w:rPr>
                <w:rFonts w:cs="Arial"/>
                <w:sz w:val="15"/>
                <w:szCs w:val="15"/>
              </w:rPr>
              <w:t>2007</w:t>
            </w:r>
          </w:p>
        </w:tc>
        <w:tc>
          <w:tcPr>
            <w:tcW w:w="600" w:type="dxa"/>
            <w:tcBorders>
              <w:top w:val="nil"/>
              <w:left w:val="nil"/>
              <w:bottom w:val="nil"/>
              <w:right w:val="nil"/>
            </w:tcBorders>
            <w:shd w:val="clear" w:color="auto" w:fill="auto"/>
            <w:noWrap/>
            <w:vAlign w:val="bottom"/>
            <w:hideMark/>
          </w:tcPr>
          <w:p w14:paraId="3AC75627" w14:textId="77777777" w:rsidR="000D0C3C" w:rsidRPr="002A2F0B" w:rsidRDefault="000D0C3C" w:rsidP="000D0C3C">
            <w:pPr>
              <w:jc w:val="right"/>
              <w:rPr>
                <w:rFonts w:cs="Arial"/>
                <w:sz w:val="15"/>
                <w:szCs w:val="15"/>
              </w:rPr>
            </w:pPr>
            <w:r w:rsidRPr="002A2F0B">
              <w:rPr>
                <w:rFonts w:cs="Arial"/>
                <w:sz w:val="15"/>
                <w:szCs w:val="15"/>
              </w:rPr>
              <w:t>60</w:t>
            </w:r>
          </w:p>
        </w:tc>
        <w:tc>
          <w:tcPr>
            <w:tcW w:w="600" w:type="dxa"/>
            <w:tcBorders>
              <w:top w:val="nil"/>
              <w:left w:val="nil"/>
              <w:bottom w:val="nil"/>
              <w:right w:val="nil"/>
            </w:tcBorders>
            <w:shd w:val="clear" w:color="auto" w:fill="auto"/>
            <w:noWrap/>
            <w:vAlign w:val="bottom"/>
            <w:hideMark/>
          </w:tcPr>
          <w:p w14:paraId="0C40FC00" w14:textId="77777777" w:rsidR="000D0C3C" w:rsidRPr="002A2F0B" w:rsidRDefault="000D0C3C" w:rsidP="000D0C3C">
            <w:pPr>
              <w:jc w:val="right"/>
              <w:rPr>
                <w:rFonts w:cs="Arial"/>
                <w:sz w:val="15"/>
                <w:szCs w:val="15"/>
              </w:rPr>
            </w:pPr>
            <w:r w:rsidRPr="002A2F0B">
              <w:rPr>
                <w:rFonts w:cs="Arial"/>
                <w:sz w:val="15"/>
                <w:szCs w:val="15"/>
              </w:rPr>
              <w:t>22</w:t>
            </w:r>
          </w:p>
        </w:tc>
        <w:tc>
          <w:tcPr>
            <w:tcW w:w="600" w:type="dxa"/>
            <w:tcBorders>
              <w:top w:val="nil"/>
              <w:left w:val="nil"/>
              <w:bottom w:val="nil"/>
              <w:right w:val="nil"/>
            </w:tcBorders>
            <w:shd w:val="clear" w:color="auto" w:fill="auto"/>
            <w:noWrap/>
            <w:vAlign w:val="bottom"/>
            <w:hideMark/>
          </w:tcPr>
          <w:p w14:paraId="34104818" w14:textId="77777777" w:rsidR="000D0C3C" w:rsidRPr="002A2F0B" w:rsidRDefault="000D0C3C" w:rsidP="000D0C3C">
            <w:pPr>
              <w:jc w:val="right"/>
              <w:rPr>
                <w:rFonts w:cs="Arial"/>
                <w:sz w:val="15"/>
                <w:szCs w:val="15"/>
              </w:rPr>
            </w:pPr>
            <w:r w:rsidRPr="002A2F0B">
              <w:rPr>
                <w:rFonts w:cs="Arial"/>
                <w:sz w:val="15"/>
                <w:szCs w:val="15"/>
              </w:rPr>
              <w:t>136</w:t>
            </w:r>
          </w:p>
        </w:tc>
        <w:tc>
          <w:tcPr>
            <w:tcW w:w="600" w:type="dxa"/>
            <w:tcBorders>
              <w:top w:val="nil"/>
              <w:left w:val="nil"/>
              <w:bottom w:val="nil"/>
              <w:right w:val="nil"/>
            </w:tcBorders>
            <w:shd w:val="clear" w:color="auto" w:fill="auto"/>
            <w:noWrap/>
            <w:vAlign w:val="bottom"/>
            <w:hideMark/>
          </w:tcPr>
          <w:p w14:paraId="6FAA8E1E" w14:textId="77777777" w:rsidR="000D0C3C" w:rsidRPr="002A2F0B" w:rsidRDefault="000D0C3C" w:rsidP="000D0C3C">
            <w:pPr>
              <w:jc w:val="right"/>
              <w:rPr>
                <w:rFonts w:cs="Arial"/>
                <w:sz w:val="15"/>
                <w:szCs w:val="15"/>
              </w:rPr>
            </w:pPr>
            <w:r w:rsidRPr="002A2F0B">
              <w:rPr>
                <w:rFonts w:cs="Arial"/>
                <w:sz w:val="15"/>
                <w:szCs w:val="15"/>
              </w:rPr>
              <w:t>7</w:t>
            </w:r>
          </w:p>
        </w:tc>
        <w:tc>
          <w:tcPr>
            <w:tcW w:w="600" w:type="dxa"/>
            <w:tcBorders>
              <w:top w:val="nil"/>
              <w:left w:val="nil"/>
              <w:bottom w:val="nil"/>
              <w:right w:val="nil"/>
            </w:tcBorders>
            <w:shd w:val="clear" w:color="auto" w:fill="auto"/>
            <w:noWrap/>
            <w:vAlign w:val="bottom"/>
            <w:hideMark/>
          </w:tcPr>
          <w:p w14:paraId="7D1B0716" w14:textId="77777777" w:rsidR="000D0C3C" w:rsidRPr="002A2F0B" w:rsidRDefault="000D0C3C" w:rsidP="000D0C3C">
            <w:pPr>
              <w:jc w:val="right"/>
              <w:rPr>
                <w:rFonts w:cs="Arial"/>
                <w:sz w:val="15"/>
                <w:szCs w:val="15"/>
              </w:rPr>
            </w:pPr>
            <w:r w:rsidRPr="002A2F0B">
              <w:rPr>
                <w:rFonts w:cs="Arial"/>
                <w:sz w:val="15"/>
                <w:szCs w:val="15"/>
              </w:rPr>
              <w:t>69</w:t>
            </w:r>
          </w:p>
        </w:tc>
        <w:tc>
          <w:tcPr>
            <w:tcW w:w="600" w:type="dxa"/>
            <w:tcBorders>
              <w:top w:val="nil"/>
              <w:left w:val="nil"/>
              <w:bottom w:val="nil"/>
              <w:right w:val="nil"/>
            </w:tcBorders>
            <w:shd w:val="clear" w:color="auto" w:fill="auto"/>
            <w:noWrap/>
            <w:vAlign w:val="bottom"/>
            <w:hideMark/>
          </w:tcPr>
          <w:p w14:paraId="10EBD04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A2F6CF" w14:textId="77777777" w:rsidR="000D0C3C" w:rsidRPr="002A2F0B" w:rsidRDefault="000D0C3C" w:rsidP="000D0C3C">
            <w:pPr>
              <w:jc w:val="right"/>
              <w:rPr>
                <w:rFonts w:cs="Arial"/>
                <w:sz w:val="15"/>
                <w:szCs w:val="15"/>
              </w:rPr>
            </w:pPr>
            <w:r w:rsidRPr="002A2F0B">
              <w:rPr>
                <w:rFonts w:cs="Arial"/>
                <w:sz w:val="15"/>
                <w:szCs w:val="15"/>
              </w:rPr>
              <w:t>7</w:t>
            </w:r>
          </w:p>
        </w:tc>
        <w:tc>
          <w:tcPr>
            <w:tcW w:w="600" w:type="dxa"/>
            <w:tcBorders>
              <w:top w:val="nil"/>
              <w:left w:val="nil"/>
              <w:bottom w:val="nil"/>
              <w:right w:val="nil"/>
            </w:tcBorders>
            <w:shd w:val="clear" w:color="auto" w:fill="auto"/>
            <w:noWrap/>
            <w:vAlign w:val="bottom"/>
            <w:hideMark/>
          </w:tcPr>
          <w:p w14:paraId="23E33F1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FF716D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53306C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197B24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39EE0D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23DDB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7FE626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511822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BBAD45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970835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C6B7EDE" w14:textId="77777777" w:rsidR="000D0C3C" w:rsidRPr="002A2F0B" w:rsidRDefault="000D0C3C" w:rsidP="000D0C3C">
            <w:pPr>
              <w:jc w:val="right"/>
              <w:rPr>
                <w:rFonts w:cs="Arial"/>
                <w:sz w:val="15"/>
                <w:szCs w:val="15"/>
              </w:rPr>
            </w:pPr>
            <w:r w:rsidRPr="002A2F0B">
              <w:rPr>
                <w:rFonts w:cs="Arial"/>
                <w:sz w:val="15"/>
                <w:szCs w:val="15"/>
              </w:rPr>
              <w:t>302</w:t>
            </w:r>
          </w:p>
        </w:tc>
      </w:tr>
      <w:tr w:rsidR="000D0C3C" w:rsidRPr="002A2F0B" w14:paraId="2502FCAB" w14:textId="77777777" w:rsidTr="000D0C3C">
        <w:trPr>
          <w:trHeight w:val="142"/>
        </w:trPr>
        <w:tc>
          <w:tcPr>
            <w:tcW w:w="960" w:type="dxa"/>
            <w:tcBorders>
              <w:top w:val="nil"/>
              <w:left w:val="nil"/>
              <w:bottom w:val="nil"/>
              <w:right w:val="nil"/>
            </w:tcBorders>
            <w:shd w:val="clear" w:color="auto" w:fill="auto"/>
            <w:noWrap/>
            <w:vAlign w:val="bottom"/>
            <w:hideMark/>
          </w:tcPr>
          <w:p w14:paraId="1EE641EF" w14:textId="267681DC" w:rsidR="000D0C3C" w:rsidRPr="002A2F0B" w:rsidRDefault="000D0C3C" w:rsidP="000D0C3C">
            <w:pPr>
              <w:jc w:val="right"/>
              <w:rPr>
                <w:rFonts w:cs="Arial"/>
                <w:sz w:val="15"/>
                <w:szCs w:val="15"/>
              </w:rPr>
            </w:pPr>
            <w:r w:rsidRPr="002A2F0B">
              <w:rPr>
                <w:rFonts w:cs="Arial"/>
                <w:sz w:val="15"/>
                <w:szCs w:val="15"/>
              </w:rPr>
              <w:t>2008</w:t>
            </w:r>
          </w:p>
        </w:tc>
        <w:tc>
          <w:tcPr>
            <w:tcW w:w="600" w:type="dxa"/>
            <w:tcBorders>
              <w:top w:val="nil"/>
              <w:left w:val="nil"/>
              <w:bottom w:val="nil"/>
              <w:right w:val="nil"/>
            </w:tcBorders>
            <w:shd w:val="clear" w:color="auto" w:fill="auto"/>
            <w:noWrap/>
            <w:vAlign w:val="bottom"/>
            <w:hideMark/>
          </w:tcPr>
          <w:p w14:paraId="027C2BC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0A8DD8A" w14:textId="77777777" w:rsidR="000D0C3C" w:rsidRPr="002A2F0B" w:rsidRDefault="000D0C3C" w:rsidP="000D0C3C">
            <w:pPr>
              <w:jc w:val="right"/>
              <w:rPr>
                <w:rFonts w:cs="Arial"/>
                <w:sz w:val="15"/>
                <w:szCs w:val="15"/>
              </w:rPr>
            </w:pPr>
            <w:r w:rsidRPr="002A2F0B">
              <w:rPr>
                <w:rFonts w:cs="Arial"/>
                <w:sz w:val="15"/>
                <w:szCs w:val="15"/>
              </w:rPr>
              <w:t>74</w:t>
            </w:r>
          </w:p>
        </w:tc>
        <w:tc>
          <w:tcPr>
            <w:tcW w:w="600" w:type="dxa"/>
            <w:tcBorders>
              <w:top w:val="nil"/>
              <w:left w:val="nil"/>
              <w:bottom w:val="nil"/>
              <w:right w:val="nil"/>
            </w:tcBorders>
            <w:shd w:val="clear" w:color="auto" w:fill="auto"/>
            <w:noWrap/>
            <w:vAlign w:val="bottom"/>
            <w:hideMark/>
          </w:tcPr>
          <w:p w14:paraId="1947EC53" w14:textId="77777777" w:rsidR="000D0C3C" w:rsidRPr="002A2F0B" w:rsidRDefault="000D0C3C" w:rsidP="000D0C3C">
            <w:pPr>
              <w:jc w:val="right"/>
              <w:rPr>
                <w:rFonts w:cs="Arial"/>
                <w:sz w:val="15"/>
                <w:szCs w:val="15"/>
              </w:rPr>
            </w:pPr>
            <w:r w:rsidRPr="002A2F0B">
              <w:rPr>
                <w:rFonts w:cs="Arial"/>
                <w:sz w:val="15"/>
                <w:szCs w:val="15"/>
              </w:rPr>
              <w:t>170</w:t>
            </w:r>
          </w:p>
        </w:tc>
        <w:tc>
          <w:tcPr>
            <w:tcW w:w="600" w:type="dxa"/>
            <w:tcBorders>
              <w:top w:val="nil"/>
              <w:left w:val="nil"/>
              <w:bottom w:val="nil"/>
              <w:right w:val="nil"/>
            </w:tcBorders>
            <w:shd w:val="clear" w:color="auto" w:fill="auto"/>
            <w:noWrap/>
            <w:vAlign w:val="bottom"/>
            <w:hideMark/>
          </w:tcPr>
          <w:p w14:paraId="7741FA00" w14:textId="77777777" w:rsidR="000D0C3C" w:rsidRPr="002A2F0B" w:rsidRDefault="000D0C3C" w:rsidP="000D0C3C">
            <w:pPr>
              <w:jc w:val="right"/>
              <w:rPr>
                <w:rFonts w:cs="Arial"/>
                <w:sz w:val="15"/>
                <w:szCs w:val="15"/>
              </w:rPr>
            </w:pPr>
            <w:r w:rsidRPr="002A2F0B">
              <w:rPr>
                <w:rFonts w:cs="Arial"/>
                <w:sz w:val="15"/>
                <w:szCs w:val="15"/>
              </w:rPr>
              <w:t>55</w:t>
            </w:r>
          </w:p>
        </w:tc>
        <w:tc>
          <w:tcPr>
            <w:tcW w:w="600" w:type="dxa"/>
            <w:tcBorders>
              <w:top w:val="nil"/>
              <w:left w:val="nil"/>
              <w:bottom w:val="nil"/>
              <w:right w:val="nil"/>
            </w:tcBorders>
            <w:shd w:val="clear" w:color="auto" w:fill="auto"/>
            <w:noWrap/>
            <w:vAlign w:val="bottom"/>
            <w:hideMark/>
          </w:tcPr>
          <w:p w14:paraId="3920C7A3" w14:textId="77777777" w:rsidR="000D0C3C" w:rsidRPr="002A2F0B" w:rsidRDefault="000D0C3C" w:rsidP="000D0C3C">
            <w:pPr>
              <w:jc w:val="right"/>
              <w:rPr>
                <w:rFonts w:cs="Arial"/>
                <w:sz w:val="15"/>
                <w:szCs w:val="15"/>
              </w:rPr>
            </w:pPr>
            <w:r w:rsidRPr="002A2F0B">
              <w:rPr>
                <w:rFonts w:cs="Arial"/>
                <w:sz w:val="15"/>
                <w:szCs w:val="15"/>
              </w:rPr>
              <w:t>15</w:t>
            </w:r>
          </w:p>
        </w:tc>
        <w:tc>
          <w:tcPr>
            <w:tcW w:w="600" w:type="dxa"/>
            <w:tcBorders>
              <w:top w:val="nil"/>
              <w:left w:val="nil"/>
              <w:bottom w:val="nil"/>
              <w:right w:val="nil"/>
            </w:tcBorders>
            <w:shd w:val="clear" w:color="auto" w:fill="auto"/>
            <w:noWrap/>
            <w:vAlign w:val="bottom"/>
            <w:hideMark/>
          </w:tcPr>
          <w:p w14:paraId="399798F3" w14:textId="77777777" w:rsidR="000D0C3C" w:rsidRPr="002A2F0B" w:rsidRDefault="000D0C3C" w:rsidP="000D0C3C">
            <w:pPr>
              <w:jc w:val="right"/>
              <w:rPr>
                <w:rFonts w:cs="Arial"/>
                <w:sz w:val="15"/>
                <w:szCs w:val="15"/>
              </w:rPr>
            </w:pPr>
            <w:r w:rsidRPr="002A2F0B">
              <w:rPr>
                <w:rFonts w:cs="Arial"/>
                <w:sz w:val="15"/>
                <w:szCs w:val="15"/>
              </w:rPr>
              <w:t>98</w:t>
            </w:r>
          </w:p>
        </w:tc>
        <w:tc>
          <w:tcPr>
            <w:tcW w:w="600" w:type="dxa"/>
            <w:tcBorders>
              <w:top w:val="nil"/>
              <w:left w:val="nil"/>
              <w:bottom w:val="nil"/>
              <w:right w:val="nil"/>
            </w:tcBorders>
            <w:shd w:val="clear" w:color="auto" w:fill="auto"/>
            <w:noWrap/>
            <w:vAlign w:val="bottom"/>
            <w:hideMark/>
          </w:tcPr>
          <w:p w14:paraId="07D368DD" w14:textId="77777777" w:rsidR="000D0C3C" w:rsidRPr="002A2F0B" w:rsidRDefault="000D0C3C" w:rsidP="000D0C3C">
            <w:pPr>
              <w:jc w:val="right"/>
              <w:rPr>
                <w:rFonts w:cs="Arial"/>
                <w:sz w:val="15"/>
                <w:szCs w:val="15"/>
              </w:rPr>
            </w:pPr>
            <w:r w:rsidRPr="002A2F0B">
              <w:rPr>
                <w:rFonts w:cs="Arial"/>
                <w:sz w:val="15"/>
                <w:szCs w:val="15"/>
              </w:rPr>
              <w:t>15</w:t>
            </w:r>
          </w:p>
        </w:tc>
        <w:tc>
          <w:tcPr>
            <w:tcW w:w="600" w:type="dxa"/>
            <w:tcBorders>
              <w:top w:val="nil"/>
              <w:left w:val="nil"/>
              <w:bottom w:val="nil"/>
              <w:right w:val="nil"/>
            </w:tcBorders>
            <w:shd w:val="clear" w:color="auto" w:fill="auto"/>
            <w:noWrap/>
            <w:vAlign w:val="bottom"/>
            <w:hideMark/>
          </w:tcPr>
          <w:p w14:paraId="546A9DCE" w14:textId="77777777" w:rsidR="000D0C3C" w:rsidRPr="002A2F0B" w:rsidRDefault="000D0C3C" w:rsidP="000D0C3C">
            <w:pPr>
              <w:jc w:val="right"/>
              <w:rPr>
                <w:rFonts w:cs="Arial"/>
                <w:sz w:val="15"/>
                <w:szCs w:val="15"/>
              </w:rPr>
            </w:pPr>
            <w:r w:rsidRPr="002A2F0B">
              <w:rPr>
                <w:rFonts w:cs="Arial"/>
                <w:sz w:val="15"/>
                <w:szCs w:val="15"/>
              </w:rPr>
              <w:t>15</w:t>
            </w:r>
          </w:p>
        </w:tc>
        <w:tc>
          <w:tcPr>
            <w:tcW w:w="600" w:type="dxa"/>
            <w:tcBorders>
              <w:top w:val="nil"/>
              <w:left w:val="nil"/>
              <w:bottom w:val="nil"/>
              <w:right w:val="nil"/>
            </w:tcBorders>
            <w:shd w:val="clear" w:color="auto" w:fill="auto"/>
            <w:noWrap/>
            <w:vAlign w:val="bottom"/>
            <w:hideMark/>
          </w:tcPr>
          <w:p w14:paraId="1934D88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B63941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6347F5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706B9D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8139F7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3DA04A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DF0714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C35792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A75529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1ED3B27" w14:textId="77777777" w:rsidR="000D0C3C" w:rsidRPr="002A2F0B" w:rsidRDefault="000D0C3C" w:rsidP="000D0C3C">
            <w:pPr>
              <w:jc w:val="right"/>
              <w:rPr>
                <w:rFonts w:cs="Arial"/>
                <w:sz w:val="15"/>
                <w:szCs w:val="15"/>
              </w:rPr>
            </w:pPr>
            <w:r w:rsidRPr="002A2F0B">
              <w:rPr>
                <w:rFonts w:cs="Arial"/>
                <w:sz w:val="15"/>
                <w:szCs w:val="15"/>
              </w:rPr>
              <w:t>442</w:t>
            </w:r>
          </w:p>
        </w:tc>
      </w:tr>
      <w:tr w:rsidR="000D0C3C" w:rsidRPr="002A2F0B" w14:paraId="42DC9ADD" w14:textId="77777777" w:rsidTr="000D0C3C">
        <w:trPr>
          <w:trHeight w:val="142"/>
        </w:trPr>
        <w:tc>
          <w:tcPr>
            <w:tcW w:w="960" w:type="dxa"/>
            <w:tcBorders>
              <w:top w:val="nil"/>
              <w:left w:val="nil"/>
              <w:bottom w:val="nil"/>
              <w:right w:val="nil"/>
            </w:tcBorders>
            <w:shd w:val="clear" w:color="auto" w:fill="auto"/>
            <w:noWrap/>
            <w:vAlign w:val="bottom"/>
            <w:hideMark/>
          </w:tcPr>
          <w:p w14:paraId="7EA3FA1E" w14:textId="2B60992F" w:rsidR="000D0C3C" w:rsidRPr="002A2F0B" w:rsidRDefault="000D0C3C" w:rsidP="000D0C3C">
            <w:pPr>
              <w:jc w:val="right"/>
              <w:rPr>
                <w:rFonts w:cs="Arial"/>
                <w:sz w:val="15"/>
                <w:szCs w:val="15"/>
              </w:rPr>
            </w:pPr>
            <w:r w:rsidRPr="002A2F0B">
              <w:rPr>
                <w:rFonts w:cs="Arial"/>
                <w:sz w:val="15"/>
                <w:szCs w:val="15"/>
              </w:rPr>
              <w:t>2009</w:t>
            </w:r>
          </w:p>
        </w:tc>
        <w:tc>
          <w:tcPr>
            <w:tcW w:w="600" w:type="dxa"/>
            <w:tcBorders>
              <w:top w:val="nil"/>
              <w:left w:val="nil"/>
              <w:bottom w:val="nil"/>
              <w:right w:val="nil"/>
            </w:tcBorders>
            <w:shd w:val="clear" w:color="auto" w:fill="auto"/>
            <w:noWrap/>
            <w:vAlign w:val="bottom"/>
            <w:hideMark/>
          </w:tcPr>
          <w:p w14:paraId="73BF5478" w14:textId="77777777" w:rsidR="000D0C3C" w:rsidRPr="002A2F0B" w:rsidRDefault="000D0C3C" w:rsidP="000D0C3C">
            <w:pPr>
              <w:jc w:val="right"/>
              <w:rPr>
                <w:rFonts w:cs="Arial"/>
                <w:sz w:val="15"/>
                <w:szCs w:val="15"/>
              </w:rPr>
            </w:pPr>
            <w:r w:rsidRPr="002A2F0B">
              <w:rPr>
                <w:rFonts w:cs="Arial"/>
                <w:sz w:val="15"/>
                <w:szCs w:val="15"/>
              </w:rPr>
              <w:t>54</w:t>
            </w:r>
          </w:p>
        </w:tc>
        <w:tc>
          <w:tcPr>
            <w:tcW w:w="600" w:type="dxa"/>
            <w:tcBorders>
              <w:top w:val="nil"/>
              <w:left w:val="nil"/>
              <w:bottom w:val="nil"/>
              <w:right w:val="nil"/>
            </w:tcBorders>
            <w:shd w:val="clear" w:color="auto" w:fill="auto"/>
            <w:noWrap/>
            <w:vAlign w:val="bottom"/>
            <w:hideMark/>
          </w:tcPr>
          <w:p w14:paraId="0E187E4D" w14:textId="77777777" w:rsidR="000D0C3C" w:rsidRPr="002A2F0B" w:rsidRDefault="000D0C3C" w:rsidP="000D0C3C">
            <w:pPr>
              <w:jc w:val="right"/>
              <w:rPr>
                <w:rFonts w:cs="Arial"/>
                <w:sz w:val="15"/>
                <w:szCs w:val="15"/>
              </w:rPr>
            </w:pPr>
            <w:r w:rsidRPr="002A2F0B">
              <w:rPr>
                <w:rFonts w:cs="Arial"/>
                <w:sz w:val="15"/>
                <w:szCs w:val="15"/>
              </w:rPr>
              <w:t>37</w:t>
            </w:r>
          </w:p>
        </w:tc>
        <w:tc>
          <w:tcPr>
            <w:tcW w:w="600" w:type="dxa"/>
            <w:tcBorders>
              <w:top w:val="nil"/>
              <w:left w:val="nil"/>
              <w:bottom w:val="nil"/>
              <w:right w:val="nil"/>
            </w:tcBorders>
            <w:shd w:val="clear" w:color="auto" w:fill="auto"/>
            <w:noWrap/>
            <w:vAlign w:val="bottom"/>
            <w:hideMark/>
          </w:tcPr>
          <w:p w14:paraId="5CB20971" w14:textId="77777777" w:rsidR="000D0C3C" w:rsidRPr="002A2F0B" w:rsidRDefault="000D0C3C" w:rsidP="000D0C3C">
            <w:pPr>
              <w:jc w:val="right"/>
              <w:rPr>
                <w:rFonts w:cs="Arial"/>
                <w:sz w:val="15"/>
                <w:szCs w:val="15"/>
              </w:rPr>
            </w:pPr>
            <w:r w:rsidRPr="002A2F0B">
              <w:rPr>
                <w:rFonts w:cs="Arial"/>
                <w:sz w:val="15"/>
                <w:szCs w:val="15"/>
              </w:rPr>
              <w:t>194</w:t>
            </w:r>
          </w:p>
        </w:tc>
        <w:tc>
          <w:tcPr>
            <w:tcW w:w="600" w:type="dxa"/>
            <w:tcBorders>
              <w:top w:val="nil"/>
              <w:left w:val="nil"/>
              <w:bottom w:val="nil"/>
              <w:right w:val="nil"/>
            </w:tcBorders>
            <w:shd w:val="clear" w:color="auto" w:fill="auto"/>
            <w:noWrap/>
            <w:vAlign w:val="bottom"/>
            <w:hideMark/>
          </w:tcPr>
          <w:p w14:paraId="35211A1B" w14:textId="77777777" w:rsidR="000D0C3C" w:rsidRPr="002A2F0B" w:rsidRDefault="000D0C3C" w:rsidP="000D0C3C">
            <w:pPr>
              <w:jc w:val="right"/>
              <w:rPr>
                <w:rFonts w:cs="Arial"/>
                <w:sz w:val="15"/>
                <w:szCs w:val="15"/>
              </w:rPr>
            </w:pPr>
            <w:r w:rsidRPr="002A2F0B">
              <w:rPr>
                <w:rFonts w:cs="Arial"/>
                <w:sz w:val="15"/>
                <w:szCs w:val="15"/>
              </w:rPr>
              <w:t>280</w:t>
            </w:r>
          </w:p>
        </w:tc>
        <w:tc>
          <w:tcPr>
            <w:tcW w:w="600" w:type="dxa"/>
            <w:tcBorders>
              <w:top w:val="nil"/>
              <w:left w:val="nil"/>
              <w:bottom w:val="nil"/>
              <w:right w:val="nil"/>
            </w:tcBorders>
            <w:shd w:val="clear" w:color="auto" w:fill="auto"/>
            <w:noWrap/>
            <w:vAlign w:val="bottom"/>
            <w:hideMark/>
          </w:tcPr>
          <w:p w14:paraId="51F3406B" w14:textId="77777777" w:rsidR="000D0C3C" w:rsidRPr="002A2F0B" w:rsidRDefault="000D0C3C" w:rsidP="000D0C3C">
            <w:pPr>
              <w:jc w:val="right"/>
              <w:rPr>
                <w:rFonts w:cs="Arial"/>
                <w:sz w:val="15"/>
                <w:szCs w:val="15"/>
              </w:rPr>
            </w:pPr>
            <w:r w:rsidRPr="002A2F0B">
              <w:rPr>
                <w:rFonts w:cs="Arial"/>
                <w:sz w:val="15"/>
                <w:szCs w:val="15"/>
              </w:rPr>
              <w:t>39</w:t>
            </w:r>
          </w:p>
        </w:tc>
        <w:tc>
          <w:tcPr>
            <w:tcW w:w="600" w:type="dxa"/>
            <w:tcBorders>
              <w:top w:val="nil"/>
              <w:left w:val="nil"/>
              <w:bottom w:val="nil"/>
              <w:right w:val="nil"/>
            </w:tcBorders>
            <w:shd w:val="clear" w:color="auto" w:fill="auto"/>
            <w:noWrap/>
            <w:vAlign w:val="bottom"/>
            <w:hideMark/>
          </w:tcPr>
          <w:p w14:paraId="7BFB3510" w14:textId="77777777" w:rsidR="000D0C3C" w:rsidRPr="002A2F0B" w:rsidRDefault="000D0C3C" w:rsidP="000D0C3C">
            <w:pPr>
              <w:jc w:val="right"/>
              <w:rPr>
                <w:rFonts w:cs="Arial"/>
                <w:sz w:val="15"/>
                <w:szCs w:val="15"/>
              </w:rPr>
            </w:pPr>
            <w:r w:rsidRPr="002A2F0B">
              <w:rPr>
                <w:rFonts w:cs="Arial"/>
                <w:sz w:val="15"/>
                <w:szCs w:val="15"/>
              </w:rPr>
              <w:t>18</w:t>
            </w:r>
          </w:p>
        </w:tc>
        <w:tc>
          <w:tcPr>
            <w:tcW w:w="600" w:type="dxa"/>
            <w:tcBorders>
              <w:top w:val="nil"/>
              <w:left w:val="nil"/>
              <w:bottom w:val="nil"/>
              <w:right w:val="nil"/>
            </w:tcBorders>
            <w:shd w:val="clear" w:color="auto" w:fill="auto"/>
            <w:noWrap/>
            <w:vAlign w:val="bottom"/>
            <w:hideMark/>
          </w:tcPr>
          <w:p w14:paraId="6F2FB21A" w14:textId="77777777" w:rsidR="000D0C3C" w:rsidRPr="002A2F0B" w:rsidRDefault="000D0C3C" w:rsidP="000D0C3C">
            <w:pPr>
              <w:jc w:val="right"/>
              <w:rPr>
                <w:rFonts w:cs="Arial"/>
                <w:sz w:val="15"/>
                <w:szCs w:val="15"/>
              </w:rPr>
            </w:pPr>
            <w:r w:rsidRPr="002A2F0B">
              <w:rPr>
                <w:rFonts w:cs="Arial"/>
                <w:sz w:val="15"/>
                <w:szCs w:val="15"/>
              </w:rPr>
              <w:t>11</w:t>
            </w:r>
          </w:p>
        </w:tc>
        <w:tc>
          <w:tcPr>
            <w:tcW w:w="600" w:type="dxa"/>
            <w:tcBorders>
              <w:top w:val="nil"/>
              <w:left w:val="nil"/>
              <w:bottom w:val="nil"/>
              <w:right w:val="nil"/>
            </w:tcBorders>
            <w:shd w:val="clear" w:color="auto" w:fill="auto"/>
            <w:noWrap/>
            <w:vAlign w:val="bottom"/>
            <w:hideMark/>
          </w:tcPr>
          <w:p w14:paraId="13D0831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40BAC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B4A467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B7D81A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8E4598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B4AA8A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A34824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B77C54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CD8E21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76601A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F59CB64" w14:textId="77777777" w:rsidR="000D0C3C" w:rsidRPr="002A2F0B" w:rsidRDefault="000D0C3C" w:rsidP="000D0C3C">
            <w:pPr>
              <w:jc w:val="right"/>
              <w:rPr>
                <w:rFonts w:cs="Arial"/>
                <w:sz w:val="15"/>
                <w:szCs w:val="15"/>
              </w:rPr>
            </w:pPr>
            <w:r w:rsidRPr="002A2F0B">
              <w:rPr>
                <w:rFonts w:cs="Arial"/>
                <w:sz w:val="15"/>
                <w:szCs w:val="15"/>
              </w:rPr>
              <w:t>633</w:t>
            </w:r>
          </w:p>
        </w:tc>
      </w:tr>
      <w:tr w:rsidR="000D0C3C" w:rsidRPr="002A2F0B" w14:paraId="54566AA0" w14:textId="77777777" w:rsidTr="000D0C3C">
        <w:trPr>
          <w:trHeight w:val="142"/>
        </w:trPr>
        <w:tc>
          <w:tcPr>
            <w:tcW w:w="960" w:type="dxa"/>
            <w:tcBorders>
              <w:top w:val="nil"/>
              <w:left w:val="nil"/>
              <w:bottom w:val="nil"/>
              <w:right w:val="nil"/>
            </w:tcBorders>
            <w:shd w:val="clear" w:color="auto" w:fill="auto"/>
            <w:noWrap/>
            <w:vAlign w:val="bottom"/>
            <w:hideMark/>
          </w:tcPr>
          <w:p w14:paraId="242DDA77" w14:textId="33E165C2" w:rsidR="000D0C3C" w:rsidRPr="002A2F0B" w:rsidRDefault="000D0C3C" w:rsidP="000D0C3C">
            <w:pPr>
              <w:jc w:val="right"/>
              <w:rPr>
                <w:rFonts w:cs="Arial"/>
                <w:sz w:val="15"/>
                <w:szCs w:val="15"/>
              </w:rPr>
            </w:pPr>
            <w:r w:rsidRPr="002A2F0B">
              <w:rPr>
                <w:rFonts w:cs="Arial"/>
                <w:sz w:val="15"/>
                <w:szCs w:val="15"/>
              </w:rPr>
              <w:t>2010</w:t>
            </w:r>
          </w:p>
        </w:tc>
        <w:tc>
          <w:tcPr>
            <w:tcW w:w="600" w:type="dxa"/>
            <w:tcBorders>
              <w:top w:val="nil"/>
              <w:left w:val="nil"/>
              <w:bottom w:val="nil"/>
              <w:right w:val="nil"/>
            </w:tcBorders>
            <w:shd w:val="clear" w:color="auto" w:fill="auto"/>
            <w:noWrap/>
            <w:vAlign w:val="bottom"/>
            <w:hideMark/>
          </w:tcPr>
          <w:p w14:paraId="0E22DA54" w14:textId="77777777" w:rsidR="000D0C3C" w:rsidRPr="002A2F0B" w:rsidRDefault="000D0C3C" w:rsidP="000D0C3C">
            <w:pPr>
              <w:jc w:val="right"/>
              <w:rPr>
                <w:rFonts w:cs="Arial"/>
                <w:sz w:val="15"/>
                <w:szCs w:val="15"/>
              </w:rPr>
            </w:pPr>
            <w:r w:rsidRPr="002A2F0B">
              <w:rPr>
                <w:rFonts w:cs="Arial"/>
                <w:sz w:val="15"/>
                <w:szCs w:val="15"/>
              </w:rPr>
              <w:t>434</w:t>
            </w:r>
          </w:p>
        </w:tc>
        <w:tc>
          <w:tcPr>
            <w:tcW w:w="600" w:type="dxa"/>
            <w:tcBorders>
              <w:top w:val="nil"/>
              <w:left w:val="nil"/>
              <w:bottom w:val="nil"/>
              <w:right w:val="nil"/>
            </w:tcBorders>
            <w:shd w:val="clear" w:color="auto" w:fill="auto"/>
            <w:noWrap/>
            <w:vAlign w:val="bottom"/>
            <w:hideMark/>
          </w:tcPr>
          <w:p w14:paraId="6A1E8CD9" w14:textId="77777777" w:rsidR="000D0C3C" w:rsidRPr="002A2F0B" w:rsidRDefault="000D0C3C" w:rsidP="000D0C3C">
            <w:pPr>
              <w:jc w:val="right"/>
              <w:rPr>
                <w:rFonts w:cs="Arial"/>
                <w:sz w:val="15"/>
                <w:szCs w:val="15"/>
              </w:rPr>
            </w:pPr>
            <w:r w:rsidRPr="002A2F0B">
              <w:rPr>
                <w:rFonts w:cs="Arial"/>
                <w:sz w:val="15"/>
                <w:szCs w:val="15"/>
              </w:rPr>
              <w:t>27</w:t>
            </w:r>
          </w:p>
        </w:tc>
        <w:tc>
          <w:tcPr>
            <w:tcW w:w="600" w:type="dxa"/>
            <w:tcBorders>
              <w:top w:val="nil"/>
              <w:left w:val="nil"/>
              <w:bottom w:val="nil"/>
              <w:right w:val="nil"/>
            </w:tcBorders>
            <w:shd w:val="clear" w:color="auto" w:fill="auto"/>
            <w:noWrap/>
            <w:vAlign w:val="bottom"/>
            <w:hideMark/>
          </w:tcPr>
          <w:p w14:paraId="310E53D9" w14:textId="77777777" w:rsidR="000D0C3C" w:rsidRPr="002A2F0B" w:rsidRDefault="000D0C3C" w:rsidP="000D0C3C">
            <w:pPr>
              <w:jc w:val="right"/>
              <w:rPr>
                <w:rFonts w:cs="Arial"/>
                <w:sz w:val="15"/>
                <w:szCs w:val="15"/>
              </w:rPr>
            </w:pPr>
            <w:r w:rsidRPr="002A2F0B">
              <w:rPr>
                <w:rFonts w:cs="Arial"/>
                <w:sz w:val="15"/>
                <w:szCs w:val="15"/>
              </w:rPr>
              <w:t>79</w:t>
            </w:r>
          </w:p>
        </w:tc>
        <w:tc>
          <w:tcPr>
            <w:tcW w:w="600" w:type="dxa"/>
            <w:tcBorders>
              <w:top w:val="nil"/>
              <w:left w:val="nil"/>
              <w:bottom w:val="nil"/>
              <w:right w:val="nil"/>
            </w:tcBorders>
            <w:shd w:val="clear" w:color="auto" w:fill="auto"/>
            <w:noWrap/>
            <w:vAlign w:val="bottom"/>
            <w:hideMark/>
          </w:tcPr>
          <w:p w14:paraId="0DB37EB5" w14:textId="77777777" w:rsidR="000D0C3C" w:rsidRPr="002A2F0B" w:rsidRDefault="000D0C3C" w:rsidP="000D0C3C">
            <w:pPr>
              <w:jc w:val="right"/>
              <w:rPr>
                <w:rFonts w:cs="Arial"/>
                <w:sz w:val="15"/>
                <w:szCs w:val="15"/>
              </w:rPr>
            </w:pPr>
            <w:r w:rsidRPr="002A2F0B">
              <w:rPr>
                <w:rFonts w:cs="Arial"/>
                <w:sz w:val="15"/>
                <w:szCs w:val="15"/>
              </w:rPr>
              <w:t>74</w:t>
            </w:r>
          </w:p>
        </w:tc>
        <w:tc>
          <w:tcPr>
            <w:tcW w:w="600" w:type="dxa"/>
            <w:tcBorders>
              <w:top w:val="nil"/>
              <w:left w:val="nil"/>
              <w:bottom w:val="nil"/>
              <w:right w:val="nil"/>
            </w:tcBorders>
            <w:shd w:val="clear" w:color="auto" w:fill="auto"/>
            <w:noWrap/>
            <w:vAlign w:val="bottom"/>
            <w:hideMark/>
          </w:tcPr>
          <w:p w14:paraId="3A10952F" w14:textId="77777777" w:rsidR="000D0C3C" w:rsidRPr="002A2F0B" w:rsidRDefault="000D0C3C" w:rsidP="000D0C3C">
            <w:pPr>
              <w:jc w:val="right"/>
              <w:rPr>
                <w:rFonts w:cs="Arial"/>
                <w:sz w:val="15"/>
                <w:szCs w:val="15"/>
              </w:rPr>
            </w:pPr>
            <w:r w:rsidRPr="002A2F0B">
              <w:rPr>
                <w:rFonts w:cs="Arial"/>
                <w:sz w:val="15"/>
                <w:szCs w:val="15"/>
              </w:rPr>
              <w:t>121</w:t>
            </w:r>
          </w:p>
        </w:tc>
        <w:tc>
          <w:tcPr>
            <w:tcW w:w="600" w:type="dxa"/>
            <w:tcBorders>
              <w:top w:val="nil"/>
              <w:left w:val="nil"/>
              <w:bottom w:val="nil"/>
              <w:right w:val="nil"/>
            </w:tcBorders>
            <w:shd w:val="clear" w:color="auto" w:fill="auto"/>
            <w:noWrap/>
            <w:vAlign w:val="bottom"/>
            <w:hideMark/>
          </w:tcPr>
          <w:p w14:paraId="29380517" w14:textId="77777777" w:rsidR="000D0C3C" w:rsidRPr="002A2F0B" w:rsidRDefault="000D0C3C" w:rsidP="000D0C3C">
            <w:pPr>
              <w:jc w:val="right"/>
              <w:rPr>
                <w:rFonts w:cs="Arial"/>
                <w:sz w:val="15"/>
                <w:szCs w:val="15"/>
              </w:rPr>
            </w:pPr>
            <w:r w:rsidRPr="002A2F0B">
              <w:rPr>
                <w:rFonts w:cs="Arial"/>
                <w:sz w:val="15"/>
                <w:szCs w:val="15"/>
              </w:rPr>
              <w:t>20</w:t>
            </w:r>
          </w:p>
        </w:tc>
        <w:tc>
          <w:tcPr>
            <w:tcW w:w="600" w:type="dxa"/>
            <w:tcBorders>
              <w:top w:val="nil"/>
              <w:left w:val="nil"/>
              <w:bottom w:val="nil"/>
              <w:right w:val="nil"/>
            </w:tcBorders>
            <w:shd w:val="clear" w:color="auto" w:fill="auto"/>
            <w:noWrap/>
            <w:vAlign w:val="bottom"/>
            <w:hideMark/>
          </w:tcPr>
          <w:p w14:paraId="6528151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DBE66C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C7AB6F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AC907A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D3866AA"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7C77A6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AAF719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7A5CCA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EA8125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0D50D3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867EC5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5E38448" w14:textId="77777777" w:rsidR="000D0C3C" w:rsidRPr="002A2F0B" w:rsidRDefault="000D0C3C" w:rsidP="000D0C3C">
            <w:pPr>
              <w:jc w:val="right"/>
              <w:rPr>
                <w:rFonts w:cs="Arial"/>
                <w:sz w:val="15"/>
                <w:szCs w:val="15"/>
              </w:rPr>
            </w:pPr>
            <w:r w:rsidRPr="002A2F0B">
              <w:rPr>
                <w:rFonts w:cs="Arial"/>
                <w:sz w:val="15"/>
                <w:szCs w:val="15"/>
              </w:rPr>
              <w:t>755</w:t>
            </w:r>
          </w:p>
        </w:tc>
      </w:tr>
      <w:tr w:rsidR="000D0C3C" w:rsidRPr="002A2F0B" w14:paraId="3AE0EBC8" w14:textId="77777777" w:rsidTr="000D0C3C">
        <w:trPr>
          <w:trHeight w:val="142"/>
        </w:trPr>
        <w:tc>
          <w:tcPr>
            <w:tcW w:w="960" w:type="dxa"/>
            <w:tcBorders>
              <w:top w:val="nil"/>
              <w:left w:val="nil"/>
              <w:bottom w:val="nil"/>
              <w:right w:val="nil"/>
            </w:tcBorders>
            <w:shd w:val="clear" w:color="auto" w:fill="auto"/>
            <w:noWrap/>
            <w:vAlign w:val="bottom"/>
            <w:hideMark/>
          </w:tcPr>
          <w:p w14:paraId="1245619E" w14:textId="69099A77" w:rsidR="000D0C3C" w:rsidRPr="002A2F0B" w:rsidRDefault="000D0C3C" w:rsidP="000D0C3C">
            <w:pPr>
              <w:jc w:val="right"/>
              <w:rPr>
                <w:rFonts w:cs="Arial"/>
                <w:sz w:val="15"/>
                <w:szCs w:val="15"/>
              </w:rPr>
            </w:pPr>
            <w:r w:rsidRPr="002A2F0B">
              <w:rPr>
                <w:rFonts w:cs="Arial"/>
                <w:sz w:val="15"/>
                <w:szCs w:val="15"/>
              </w:rPr>
              <w:t>2011</w:t>
            </w:r>
          </w:p>
        </w:tc>
        <w:tc>
          <w:tcPr>
            <w:tcW w:w="600" w:type="dxa"/>
            <w:tcBorders>
              <w:top w:val="nil"/>
              <w:left w:val="nil"/>
              <w:bottom w:val="nil"/>
              <w:right w:val="nil"/>
            </w:tcBorders>
            <w:shd w:val="clear" w:color="auto" w:fill="auto"/>
            <w:noWrap/>
            <w:vAlign w:val="bottom"/>
            <w:hideMark/>
          </w:tcPr>
          <w:p w14:paraId="0ABEB255" w14:textId="77777777" w:rsidR="000D0C3C" w:rsidRPr="002A2F0B" w:rsidRDefault="000D0C3C" w:rsidP="000D0C3C">
            <w:pPr>
              <w:jc w:val="right"/>
              <w:rPr>
                <w:rFonts w:cs="Arial"/>
                <w:sz w:val="15"/>
                <w:szCs w:val="15"/>
              </w:rPr>
            </w:pPr>
            <w:r w:rsidRPr="002A2F0B">
              <w:rPr>
                <w:rFonts w:cs="Arial"/>
                <w:sz w:val="15"/>
                <w:szCs w:val="15"/>
              </w:rPr>
              <w:t>58</w:t>
            </w:r>
          </w:p>
        </w:tc>
        <w:tc>
          <w:tcPr>
            <w:tcW w:w="600" w:type="dxa"/>
            <w:tcBorders>
              <w:top w:val="nil"/>
              <w:left w:val="nil"/>
              <w:bottom w:val="nil"/>
              <w:right w:val="nil"/>
            </w:tcBorders>
            <w:shd w:val="clear" w:color="auto" w:fill="auto"/>
            <w:noWrap/>
            <w:vAlign w:val="bottom"/>
            <w:hideMark/>
          </w:tcPr>
          <w:p w14:paraId="50CC28BD" w14:textId="77777777" w:rsidR="000D0C3C" w:rsidRPr="002A2F0B" w:rsidRDefault="000D0C3C" w:rsidP="000D0C3C">
            <w:pPr>
              <w:jc w:val="right"/>
              <w:rPr>
                <w:rFonts w:cs="Arial"/>
                <w:sz w:val="15"/>
                <w:szCs w:val="15"/>
              </w:rPr>
            </w:pPr>
            <w:r w:rsidRPr="002A2F0B">
              <w:rPr>
                <w:rFonts w:cs="Arial"/>
                <w:sz w:val="15"/>
                <w:szCs w:val="15"/>
              </w:rPr>
              <w:t>323</w:t>
            </w:r>
          </w:p>
        </w:tc>
        <w:tc>
          <w:tcPr>
            <w:tcW w:w="600" w:type="dxa"/>
            <w:tcBorders>
              <w:top w:val="nil"/>
              <w:left w:val="nil"/>
              <w:bottom w:val="nil"/>
              <w:right w:val="nil"/>
            </w:tcBorders>
            <w:shd w:val="clear" w:color="auto" w:fill="auto"/>
            <w:noWrap/>
            <w:vAlign w:val="bottom"/>
            <w:hideMark/>
          </w:tcPr>
          <w:p w14:paraId="4343CDE6" w14:textId="77777777" w:rsidR="000D0C3C" w:rsidRPr="002A2F0B" w:rsidRDefault="000D0C3C" w:rsidP="000D0C3C">
            <w:pPr>
              <w:jc w:val="right"/>
              <w:rPr>
                <w:rFonts w:cs="Arial"/>
                <w:sz w:val="15"/>
                <w:szCs w:val="15"/>
              </w:rPr>
            </w:pPr>
            <w:r w:rsidRPr="002A2F0B">
              <w:rPr>
                <w:rFonts w:cs="Arial"/>
                <w:sz w:val="15"/>
                <w:szCs w:val="15"/>
              </w:rPr>
              <w:t>362</w:t>
            </w:r>
          </w:p>
        </w:tc>
        <w:tc>
          <w:tcPr>
            <w:tcW w:w="600" w:type="dxa"/>
            <w:tcBorders>
              <w:top w:val="nil"/>
              <w:left w:val="nil"/>
              <w:bottom w:val="nil"/>
              <w:right w:val="nil"/>
            </w:tcBorders>
            <w:shd w:val="clear" w:color="auto" w:fill="auto"/>
            <w:noWrap/>
            <w:vAlign w:val="bottom"/>
            <w:hideMark/>
          </w:tcPr>
          <w:p w14:paraId="1B3ED855" w14:textId="77777777" w:rsidR="000D0C3C" w:rsidRPr="002A2F0B" w:rsidRDefault="000D0C3C" w:rsidP="000D0C3C">
            <w:pPr>
              <w:jc w:val="right"/>
              <w:rPr>
                <w:rFonts w:cs="Arial"/>
                <w:sz w:val="15"/>
                <w:szCs w:val="15"/>
              </w:rPr>
            </w:pPr>
            <w:r w:rsidRPr="002A2F0B">
              <w:rPr>
                <w:rFonts w:cs="Arial"/>
                <w:sz w:val="15"/>
                <w:szCs w:val="15"/>
              </w:rPr>
              <w:t>248</w:t>
            </w:r>
          </w:p>
        </w:tc>
        <w:tc>
          <w:tcPr>
            <w:tcW w:w="600" w:type="dxa"/>
            <w:tcBorders>
              <w:top w:val="nil"/>
              <w:left w:val="nil"/>
              <w:bottom w:val="nil"/>
              <w:right w:val="nil"/>
            </w:tcBorders>
            <w:shd w:val="clear" w:color="auto" w:fill="auto"/>
            <w:noWrap/>
            <w:vAlign w:val="bottom"/>
            <w:hideMark/>
          </w:tcPr>
          <w:p w14:paraId="54FDFE4F" w14:textId="77777777" w:rsidR="000D0C3C" w:rsidRPr="002A2F0B" w:rsidRDefault="000D0C3C" w:rsidP="000D0C3C">
            <w:pPr>
              <w:jc w:val="right"/>
              <w:rPr>
                <w:rFonts w:cs="Arial"/>
                <w:sz w:val="15"/>
                <w:szCs w:val="15"/>
              </w:rPr>
            </w:pPr>
            <w:r w:rsidRPr="002A2F0B">
              <w:rPr>
                <w:rFonts w:cs="Arial"/>
                <w:sz w:val="15"/>
                <w:szCs w:val="15"/>
              </w:rPr>
              <w:t>177</w:t>
            </w:r>
          </w:p>
        </w:tc>
        <w:tc>
          <w:tcPr>
            <w:tcW w:w="600" w:type="dxa"/>
            <w:tcBorders>
              <w:top w:val="nil"/>
              <w:left w:val="nil"/>
              <w:bottom w:val="nil"/>
              <w:right w:val="nil"/>
            </w:tcBorders>
            <w:shd w:val="clear" w:color="auto" w:fill="auto"/>
            <w:noWrap/>
            <w:vAlign w:val="bottom"/>
            <w:hideMark/>
          </w:tcPr>
          <w:p w14:paraId="2F11F6D7" w14:textId="77777777" w:rsidR="000D0C3C" w:rsidRPr="002A2F0B" w:rsidRDefault="000D0C3C" w:rsidP="000D0C3C">
            <w:pPr>
              <w:jc w:val="right"/>
              <w:rPr>
                <w:rFonts w:cs="Arial"/>
                <w:sz w:val="15"/>
                <w:szCs w:val="15"/>
              </w:rPr>
            </w:pPr>
            <w:r w:rsidRPr="002A2F0B">
              <w:rPr>
                <w:rFonts w:cs="Arial"/>
                <w:sz w:val="15"/>
                <w:szCs w:val="15"/>
              </w:rPr>
              <w:t>110</w:t>
            </w:r>
          </w:p>
        </w:tc>
        <w:tc>
          <w:tcPr>
            <w:tcW w:w="600" w:type="dxa"/>
            <w:tcBorders>
              <w:top w:val="nil"/>
              <w:left w:val="nil"/>
              <w:bottom w:val="nil"/>
              <w:right w:val="nil"/>
            </w:tcBorders>
            <w:shd w:val="clear" w:color="auto" w:fill="auto"/>
            <w:noWrap/>
            <w:vAlign w:val="bottom"/>
            <w:hideMark/>
          </w:tcPr>
          <w:p w14:paraId="5F375D49" w14:textId="77777777" w:rsidR="000D0C3C" w:rsidRPr="002A2F0B" w:rsidRDefault="000D0C3C" w:rsidP="000D0C3C">
            <w:pPr>
              <w:jc w:val="right"/>
              <w:rPr>
                <w:rFonts w:cs="Arial"/>
                <w:sz w:val="15"/>
                <w:szCs w:val="15"/>
              </w:rPr>
            </w:pPr>
            <w:r w:rsidRPr="002A2F0B">
              <w:rPr>
                <w:rFonts w:cs="Arial"/>
                <w:sz w:val="15"/>
                <w:szCs w:val="15"/>
              </w:rPr>
              <w:t>32</w:t>
            </w:r>
          </w:p>
        </w:tc>
        <w:tc>
          <w:tcPr>
            <w:tcW w:w="600" w:type="dxa"/>
            <w:tcBorders>
              <w:top w:val="nil"/>
              <w:left w:val="nil"/>
              <w:bottom w:val="nil"/>
              <w:right w:val="nil"/>
            </w:tcBorders>
            <w:shd w:val="clear" w:color="auto" w:fill="auto"/>
            <w:noWrap/>
            <w:vAlign w:val="bottom"/>
            <w:hideMark/>
          </w:tcPr>
          <w:p w14:paraId="6A02A8C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3121D1C"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8F378D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F6F966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6E9535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02F28B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C39D4D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1A7063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FA611B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310394D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171EEBE" w14:textId="1E6BB94E" w:rsidR="000D0C3C" w:rsidRPr="002A2F0B" w:rsidRDefault="000D0C3C" w:rsidP="000D0C3C">
            <w:pPr>
              <w:jc w:val="right"/>
              <w:rPr>
                <w:rFonts w:cs="Arial"/>
                <w:sz w:val="15"/>
                <w:szCs w:val="15"/>
              </w:rPr>
            </w:pPr>
            <w:r w:rsidRPr="002A2F0B">
              <w:rPr>
                <w:rFonts w:cs="Arial"/>
                <w:sz w:val="15"/>
                <w:szCs w:val="15"/>
              </w:rPr>
              <w:t>1 309</w:t>
            </w:r>
          </w:p>
        </w:tc>
      </w:tr>
      <w:tr w:rsidR="000D0C3C" w:rsidRPr="002A2F0B" w14:paraId="52DEC4F6" w14:textId="77777777" w:rsidTr="000D0C3C">
        <w:trPr>
          <w:trHeight w:val="142"/>
        </w:trPr>
        <w:tc>
          <w:tcPr>
            <w:tcW w:w="960" w:type="dxa"/>
            <w:tcBorders>
              <w:top w:val="nil"/>
              <w:left w:val="nil"/>
              <w:bottom w:val="nil"/>
              <w:right w:val="nil"/>
            </w:tcBorders>
            <w:shd w:val="clear" w:color="auto" w:fill="auto"/>
            <w:noWrap/>
            <w:vAlign w:val="bottom"/>
            <w:hideMark/>
          </w:tcPr>
          <w:p w14:paraId="61C21BC4" w14:textId="3077C303" w:rsidR="000D0C3C" w:rsidRPr="002A2F0B" w:rsidRDefault="000D0C3C" w:rsidP="000D0C3C">
            <w:pPr>
              <w:jc w:val="right"/>
              <w:rPr>
                <w:rFonts w:cs="Arial"/>
                <w:sz w:val="15"/>
                <w:szCs w:val="15"/>
              </w:rPr>
            </w:pPr>
            <w:r w:rsidRPr="002A2F0B">
              <w:rPr>
                <w:rFonts w:cs="Arial"/>
                <w:sz w:val="15"/>
                <w:szCs w:val="15"/>
              </w:rPr>
              <w:t>2012</w:t>
            </w:r>
          </w:p>
        </w:tc>
        <w:tc>
          <w:tcPr>
            <w:tcW w:w="600" w:type="dxa"/>
            <w:tcBorders>
              <w:top w:val="nil"/>
              <w:left w:val="nil"/>
              <w:bottom w:val="nil"/>
              <w:right w:val="nil"/>
            </w:tcBorders>
            <w:shd w:val="clear" w:color="auto" w:fill="auto"/>
            <w:noWrap/>
            <w:vAlign w:val="bottom"/>
            <w:hideMark/>
          </w:tcPr>
          <w:p w14:paraId="6EB00C4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2D5384B" w14:textId="77777777" w:rsidR="000D0C3C" w:rsidRPr="002A2F0B" w:rsidRDefault="000D0C3C" w:rsidP="000D0C3C">
            <w:pPr>
              <w:jc w:val="right"/>
              <w:rPr>
                <w:rFonts w:cs="Arial"/>
                <w:sz w:val="15"/>
                <w:szCs w:val="15"/>
              </w:rPr>
            </w:pPr>
            <w:r w:rsidRPr="002A2F0B">
              <w:rPr>
                <w:rFonts w:cs="Arial"/>
                <w:sz w:val="15"/>
                <w:szCs w:val="15"/>
              </w:rPr>
              <w:t>14</w:t>
            </w:r>
          </w:p>
        </w:tc>
        <w:tc>
          <w:tcPr>
            <w:tcW w:w="600" w:type="dxa"/>
            <w:tcBorders>
              <w:top w:val="nil"/>
              <w:left w:val="nil"/>
              <w:bottom w:val="nil"/>
              <w:right w:val="nil"/>
            </w:tcBorders>
            <w:shd w:val="clear" w:color="auto" w:fill="auto"/>
            <w:noWrap/>
            <w:vAlign w:val="bottom"/>
            <w:hideMark/>
          </w:tcPr>
          <w:p w14:paraId="78DD905A" w14:textId="77777777" w:rsidR="000D0C3C" w:rsidRPr="002A2F0B" w:rsidRDefault="000D0C3C" w:rsidP="000D0C3C">
            <w:pPr>
              <w:jc w:val="right"/>
              <w:rPr>
                <w:rFonts w:cs="Arial"/>
                <w:sz w:val="15"/>
                <w:szCs w:val="15"/>
              </w:rPr>
            </w:pPr>
            <w:r w:rsidRPr="002A2F0B">
              <w:rPr>
                <w:rFonts w:cs="Arial"/>
                <w:sz w:val="15"/>
                <w:szCs w:val="15"/>
              </w:rPr>
              <w:t>188</w:t>
            </w:r>
          </w:p>
        </w:tc>
        <w:tc>
          <w:tcPr>
            <w:tcW w:w="600" w:type="dxa"/>
            <w:tcBorders>
              <w:top w:val="nil"/>
              <w:left w:val="nil"/>
              <w:bottom w:val="nil"/>
              <w:right w:val="nil"/>
            </w:tcBorders>
            <w:shd w:val="clear" w:color="auto" w:fill="auto"/>
            <w:noWrap/>
            <w:vAlign w:val="bottom"/>
            <w:hideMark/>
          </w:tcPr>
          <w:p w14:paraId="66F7B751" w14:textId="77777777" w:rsidR="000D0C3C" w:rsidRPr="002A2F0B" w:rsidRDefault="000D0C3C" w:rsidP="000D0C3C">
            <w:pPr>
              <w:jc w:val="right"/>
              <w:rPr>
                <w:rFonts w:cs="Arial"/>
                <w:sz w:val="15"/>
                <w:szCs w:val="15"/>
              </w:rPr>
            </w:pPr>
            <w:r w:rsidRPr="002A2F0B">
              <w:rPr>
                <w:rFonts w:cs="Arial"/>
                <w:sz w:val="15"/>
                <w:szCs w:val="15"/>
              </w:rPr>
              <w:t>90</w:t>
            </w:r>
          </w:p>
        </w:tc>
        <w:tc>
          <w:tcPr>
            <w:tcW w:w="600" w:type="dxa"/>
            <w:tcBorders>
              <w:top w:val="nil"/>
              <w:left w:val="nil"/>
              <w:bottom w:val="nil"/>
              <w:right w:val="nil"/>
            </w:tcBorders>
            <w:shd w:val="clear" w:color="auto" w:fill="auto"/>
            <w:noWrap/>
            <w:vAlign w:val="bottom"/>
            <w:hideMark/>
          </w:tcPr>
          <w:p w14:paraId="48408A8C" w14:textId="77777777" w:rsidR="000D0C3C" w:rsidRPr="002A2F0B" w:rsidRDefault="000D0C3C" w:rsidP="000D0C3C">
            <w:pPr>
              <w:jc w:val="right"/>
              <w:rPr>
                <w:rFonts w:cs="Arial"/>
                <w:sz w:val="15"/>
                <w:szCs w:val="15"/>
              </w:rPr>
            </w:pPr>
            <w:r w:rsidRPr="002A2F0B">
              <w:rPr>
                <w:rFonts w:cs="Arial"/>
                <w:sz w:val="15"/>
                <w:szCs w:val="15"/>
              </w:rPr>
              <w:t>13</w:t>
            </w:r>
          </w:p>
        </w:tc>
        <w:tc>
          <w:tcPr>
            <w:tcW w:w="600" w:type="dxa"/>
            <w:tcBorders>
              <w:top w:val="nil"/>
              <w:left w:val="nil"/>
              <w:bottom w:val="nil"/>
              <w:right w:val="nil"/>
            </w:tcBorders>
            <w:shd w:val="clear" w:color="auto" w:fill="auto"/>
            <w:noWrap/>
            <w:vAlign w:val="bottom"/>
            <w:hideMark/>
          </w:tcPr>
          <w:p w14:paraId="6F0FFAD1" w14:textId="77777777" w:rsidR="000D0C3C" w:rsidRPr="002A2F0B" w:rsidRDefault="000D0C3C" w:rsidP="000D0C3C">
            <w:pPr>
              <w:jc w:val="right"/>
              <w:rPr>
                <w:rFonts w:cs="Arial"/>
                <w:sz w:val="15"/>
                <w:szCs w:val="15"/>
              </w:rPr>
            </w:pPr>
            <w:r w:rsidRPr="002A2F0B">
              <w:rPr>
                <w:rFonts w:cs="Arial"/>
                <w:sz w:val="15"/>
                <w:szCs w:val="15"/>
              </w:rPr>
              <w:t>20</w:t>
            </w:r>
          </w:p>
        </w:tc>
        <w:tc>
          <w:tcPr>
            <w:tcW w:w="600" w:type="dxa"/>
            <w:tcBorders>
              <w:top w:val="nil"/>
              <w:left w:val="nil"/>
              <w:bottom w:val="nil"/>
              <w:right w:val="nil"/>
            </w:tcBorders>
            <w:shd w:val="clear" w:color="auto" w:fill="auto"/>
            <w:noWrap/>
            <w:vAlign w:val="bottom"/>
            <w:hideMark/>
          </w:tcPr>
          <w:p w14:paraId="53161B9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22D267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92A001E"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B536B0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A3D7CC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3E8AF9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0A510C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781120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D9DAD2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508686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E99992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59511F5" w14:textId="77777777" w:rsidR="000D0C3C" w:rsidRPr="002A2F0B" w:rsidRDefault="000D0C3C" w:rsidP="000D0C3C">
            <w:pPr>
              <w:jc w:val="right"/>
              <w:rPr>
                <w:rFonts w:cs="Arial"/>
                <w:sz w:val="15"/>
                <w:szCs w:val="15"/>
              </w:rPr>
            </w:pPr>
            <w:r w:rsidRPr="002A2F0B">
              <w:rPr>
                <w:rFonts w:cs="Arial"/>
                <w:sz w:val="15"/>
                <w:szCs w:val="15"/>
              </w:rPr>
              <w:t>324</w:t>
            </w:r>
          </w:p>
        </w:tc>
      </w:tr>
      <w:tr w:rsidR="000D0C3C" w:rsidRPr="002A2F0B" w14:paraId="0C33F032" w14:textId="77777777" w:rsidTr="000D0C3C">
        <w:trPr>
          <w:trHeight w:val="142"/>
        </w:trPr>
        <w:tc>
          <w:tcPr>
            <w:tcW w:w="960" w:type="dxa"/>
            <w:tcBorders>
              <w:top w:val="nil"/>
              <w:left w:val="nil"/>
              <w:bottom w:val="nil"/>
              <w:right w:val="nil"/>
            </w:tcBorders>
            <w:shd w:val="clear" w:color="auto" w:fill="auto"/>
            <w:noWrap/>
            <w:vAlign w:val="bottom"/>
            <w:hideMark/>
          </w:tcPr>
          <w:p w14:paraId="4736ECDB" w14:textId="7D81269F" w:rsidR="000D0C3C" w:rsidRPr="002A2F0B" w:rsidRDefault="000D0C3C" w:rsidP="000D0C3C">
            <w:pPr>
              <w:jc w:val="right"/>
              <w:rPr>
                <w:rFonts w:cs="Arial"/>
                <w:sz w:val="15"/>
                <w:szCs w:val="15"/>
              </w:rPr>
            </w:pPr>
            <w:r w:rsidRPr="002A2F0B">
              <w:rPr>
                <w:rFonts w:cs="Arial"/>
                <w:sz w:val="15"/>
                <w:szCs w:val="15"/>
              </w:rPr>
              <w:t>2013</w:t>
            </w:r>
          </w:p>
        </w:tc>
        <w:tc>
          <w:tcPr>
            <w:tcW w:w="600" w:type="dxa"/>
            <w:tcBorders>
              <w:top w:val="nil"/>
              <w:left w:val="nil"/>
              <w:bottom w:val="nil"/>
              <w:right w:val="nil"/>
            </w:tcBorders>
            <w:shd w:val="clear" w:color="auto" w:fill="auto"/>
            <w:noWrap/>
            <w:vAlign w:val="bottom"/>
            <w:hideMark/>
          </w:tcPr>
          <w:p w14:paraId="21295F15" w14:textId="77777777" w:rsidR="000D0C3C" w:rsidRPr="002A2F0B" w:rsidRDefault="000D0C3C" w:rsidP="000D0C3C">
            <w:pPr>
              <w:jc w:val="right"/>
              <w:rPr>
                <w:rFonts w:cs="Arial"/>
                <w:sz w:val="15"/>
                <w:szCs w:val="15"/>
              </w:rPr>
            </w:pPr>
            <w:r w:rsidRPr="002A2F0B">
              <w:rPr>
                <w:rFonts w:cs="Arial"/>
                <w:sz w:val="15"/>
                <w:szCs w:val="15"/>
              </w:rPr>
              <w:t>162</w:t>
            </w:r>
          </w:p>
        </w:tc>
        <w:tc>
          <w:tcPr>
            <w:tcW w:w="600" w:type="dxa"/>
            <w:tcBorders>
              <w:top w:val="nil"/>
              <w:left w:val="nil"/>
              <w:bottom w:val="nil"/>
              <w:right w:val="nil"/>
            </w:tcBorders>
            <w:shd w:val="clear" w:color="auto" w:fill="auto"/>
            <w:noWrap/>
            <w:vAlign w:val="bottom"/>
            <w:hideMark/>
          </w:tcPr>
          <w:p w14:paraId="4B317415" w14:textId="77777777" w:rsidR="000D0C3C" w:rsidRPr="002A2F0B" w:rsidRDefault="000D0C3C" w:rsidP="000D0C3C">
            <w:pPr>
              <w:jc w:val="right"/>
              <w:rPr>
                <w:rFonts w:cs="Arial"/>
                <w:sz w:val="15"/>
                <w:szCs w:val="15"/>
              </w:rPr>
            </w:pPr>
            <w:r w:rsidRPr="002A2F0B">
              <w:rPr>
                <w:rFonts w:cs="Arial"/>
                <w:sz w:val="15"/>
                <w:szCs w:val="15"/>
              </w:rPr>
              <w:t>51</w:t>
            </w:r>
          </w:p>
        </w:tc>
        <w:tc>
          <w:tcPr>
            <w:tcW w:w="600" w:type="dxa"/>
            <w:tcBorders>
              <w:top w:val="nil"/>
              <w:left w:val="nil"/>
              <w:bottom w:val="nil"/>
              <w:right w:val="nil"/>
            </w:tcBorders>
            <w:shd w:val="clear" w:color="auto" w:fill="auto"/>
            <w:noWrap/>
            <w:vAlign w:val="bottom"/>
            <w:hideMark/>
          </w:tcPr>
          <w:p w14:paraId="433F2019" w14:textId="77777777" w:rsidR="000D0C3C" w:rsidRPr="002A2F0B" w:rsidRDefault="000D0C3C" w:rsidP="000D0C3C">
            <w:pPr>
              <w:jc w:val="right"/>
              <w:rPr>
                <w:rFonts w:cs="Arial"/>
                <w:sz w:val="15"/>
                <w:szCs w:val="15"/>
              </w:rPr>
            </w:pPr>
            <w:r w:rsidRPr="002A2F0B">
              <w:rPr>
                <w:rFonts w:cs="Arial"/>
                <w:sz w:val="15"/>
                <w:szCs w:val="15"/>
              </w:rPr>
              <w:t>565</w:t>
            </w:r>
          </w:p>
        </w:tc>
        <w:tc>
          <w:tcPr>
            <w:tcW w:w="600" w:type="dxa"/>
            <w:tcBorders>
              <w:top w:val="nil"/>
              <w:left w:val="nil"/>
              <w:bottom w:val="nil"/>
              <w:right w:val="nil"/>
            </w:tcBorders>
            <w:shd w:val="clear" w:color="auto" w:fill="auto"/>
            <w:noWrap/>
            <w:vAlign w:val="bottom"/>
            <w:hideMark/>
          </w:tcPr>
          <w:p w14:paraId="67BF2A15" w14:textId="77777777" w:rsidR="000D0C3C" w:rsidRPr="002A2F0B" w:rsidRDefault="000D0C3C" w:rsidP="000D0C3C">
            <w:pPr>
              <w:jc w:val="right"/>
              <w:rPr>
                <w:rFonts w:cs="Arial"/>
                <w:sz w:val="15"/>
                <w:szCs w:val="15"/>
              </w:rPr>
            </w:pPr>
            <w:r w:rsidRPr="002A2F0B">
              <w:rPr>
                <w:rFonts w:cs="Arial"/>
                <w:sz w:val="15"/>
                <w:szCs w:val="15"/>
              </w:rPr>
              <w:t>554</w:t>
            </w:r>
          </w:p>
        </w:tc>
        <w:tc>
          <w:tcPr>
            <w:tcW w:w="600" w:type="dxa"/>
            <w:tcBorders>
              <w:top w:val="nil"/>
              <w:left w:val="nil"/>
              <w:bottom w:val="nil"/>
              <w:right w:val="nil"/>
            </w:tcBorders>
            <w:shd w:val="clear" w:color="auto" w:fill="auto"/>
            <w:noWrap/>
            <w:vAlign w:val="bottom"/>
            <w:hideMark/>
          </w:tcPr>
          <w:p w14:paraId="2BBE6104" w14:textId="77777777" w:rsidR="000D0C3C" w:rsidRPr="002A2F0B" w:rsidRDefault="000D0C3C" w:rsidP="000D0C3C">
            <w:pPr>
              <w:jc w:val="right"/>
              <w:rPr>
                <w:rFonts w:cs="Arial"/>
                <w:sz w:val="15"/>
                <w:szCs w:val="15"/>
              </w:rPr>
            </w:pPr>
            <w:r w:rsidRPr="002A2F0B">
              <w:rPr>
                <w:rFonts w:cs="Arial"/>
                <w:sz w:val="15"/>
                <w:szCs w:val="15"/>
              </w:rPr>
              <w:t>226</w:t>
            </w:r>
          </w:p>
        </w:tc>
        <w:tc>
          <w:tcPr>
            <w:tcW w:w="600" w:type="dxa"/>
            <w:tcBorders>
              <w:top w:val="nil"/>
              <w:left w:val="nil"/>
              <w:bottom w:val="nil"/>
              <w:right w:val="nil"/>
            </w:tcBorders>
            <w:shd w:val="clear" w:color="auto" w:fill="auto"/>
            <w:noWrap/>
            <w:vAlign w:val="bottom"/>
            <w:hideMark/>
          </w:tcPr>
          <w:p w14:paraId="419C93D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EDFB01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672284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481380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C4EB8B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310EE12"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B89D4C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41B383A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ECF209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B23440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2F4EF2B"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69883AC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A43F5A8" w14:textId="2B526A22" w:rsidR="000D0C3C" w:rsidRPr="002A2F0B" w:rsidRDefault="000D0C3C" w:rsidP="000D0C3C">
            <w:pPr>
              <w:jc w:val="right"/>
              <w:rPr>
                <w:rFonts w:cs="Arial"/>
                <w:sz w:val="15"/>
                <w:szCs w:val="15"/>
              </w:rPr>
            </w:pPr>
            <w:r w:rsidRPr="002A2F0B">
              <w:rPr>
                <w:rFonts w:cs="Arial"/>
                <w:sz w:val="15"/>
                <w:szCs w:val="15"/>
              </w:rPr>
              <w:t>1 559</w:t>
            </w:r>
          </w:p>
        </w:tc>
      </w:tr>
      <w:tr w:rsidR="000D0C3C" w:rsidRPr="002A2F0B" w14:paraId="24824729" w14:textId="77777777" w:rsidTr="000D0C3C">
        <w:trPr>
          <w:trHeight w:val="142"/>
        </w:trPr>
        <w:tc>
          <w:tcPr>
            <w:tcW w:w="960" w:type="dxa"/>
            <w:tcBorders>
              <w:top w:val="nil"/>
              <w:left w:val="nil"/>
              <w:bottom w:val="nil"/>
              <w:right w:val="nil"/>
            </w:tcBorders>
            <w:shd w:val="clear" w:color="auto" w:fill="auto"/>
            <w:noWrap/>
            <w:vAlign w:val="bottom"/>
            <w:hideMark/>
          </w:tcPr>
          <w:p w14:paraId="3F92708D" w14:textId="5EB3AE7A" w:rsidR="000D0C3C" w:rsidRPr="002A2F0B" w:rsidRDefault="000D0C3C" w:rsidP="000D0C3C">
            <w:pPr>
              <w:jc w:val="right"/>
              <w:rPr>
                <w:rFonts w:cs="Arial"/>
                <w:sz w:val="15"/>
                <w:szCs w:val="15"/>
              </w:rPr>
            </w:pPr>
            <w:r w:rsidRPr="002A2F0B">
              <w:rPr>
                <w:rFonts w:cs="Arial"/>
                <w:sz w:val="15"/>
                <w:szCs w:val="15"/>
              </w:rPr>
              <w:t>2014</w:t>
            </w:r>
          </w:p>
        </w:tc>
        <w:tc>
          <w:tcPr>
            <w:tcW w:w="600" w:type="dxa"/>
            <w:tcBorders>
              <w:top w:val="nil"/>
              <w:left w:val="nil"/>
              <w:bottom w:val="nil"/>
              <w:right w:val="nil"/>
            </w:tcBorders>
            <w:shd w:val="clear" w:color="auto" w:fill="auto"/>
            <w:noWrap/>
            <w:vAlign w:val="bottom"/>
            <w:hideMark/>
          </w:tcPr>
          <w:p w14:paraId="6FF4A883" w14:textId="77777777" w:rsidR="000D0C3C" w:rsidRPr="002A2F0B" w:rsidRDefault="000D0C3C" w:rsidP="000D0C3C">
            <w:pPr>
              <w:jc w:val="right"/>
              <w:rPr>
                <w:rFonts w:cs="Arial"/>
                <w:sz w:val="15"/>
                <w:szCs w:val="15"/>
              </w:rPr>
            </w:pPr>
            <w:r w:rsidRPr="002A2F0B">
              <w:rPr>
                <w:rFonts w:cs="Arial"/>
                <w:sz w:val="15"/>
                <w:szCs w:val="15"/>
              </w:rPr>
              <w:t>98</w:t>
            </w:r>
          </w:p>
        </w:tc>
        <w:tc>
          <w:tcPr>
            <w:tcW w:w="600" w:type="dxa"/>
            <w:tcBorders>
              <w:top w:val="nil"/>
              <w:left w:val="nil"/>
              <w:bottom w:val="nil"/>
              <w:right w:val="nil"/>
            </w:tcBorders>
            <w:shd w:val="clear" w:color="auto" w:fill="auto"/>
            <w:noWrap/>
            <w:vAlign w:val="bottom"/>
            <w:hideMark/>
          </w:tcPr>
          <w:p w14:paraId="17F19AE2" w14:textId="77777777" w:rsidR="000D0C3C" w:rsidRPr="002A2F0B" w:rsidRDefault="000D0C3C" w:rsidP="000D0C3C">
            <w:pPr>
              <w:jc w:val="right"/>
              <w:rPr>
                <w:rFonts w:cs="Arial"/>
                <w:sz w:val="15"/>
                <w:szCs w:val="15"/>
              </w:rPr>
            </w:pPr>
            <w:r w:rsidRPr="002A2F0B">
              <w:rPr>
                <w:rFonts w:cs="Arial"/>
                <w:sz w:val="15"/>
                <w:szCs w:val="15"/>
              </w:rPr>
              <w:t>144</w:t>
            </w:r>
          </w:p>
        </w:tc>
        <w:tc>
          <w:tcPr>
            <w:tcW w:w="600" w:type="dxa"/>
            <w:tcBorders>
              <w:top w:val="nil"/>
              <w:left w:val="nil"/>
              <w:bottom w:val="nil"/>
              <w:right w:val="nil"/>
            </w:tcBorders>
            <w:shd w:val="clear" w:color="auto" w:fill="auto"/>
            <w:noWrap/>
            <w:vAlign w:val="bottom"/>
            <w:hideMark/>
          </w:tcPr>
          <w:p w14:paraId="2ACF9C28" w14:textId="77777777" w:rsidR="000D0C3C" w:rsidRPr="002A2F0B" w:rsidRDefault="000D0C3C" w:rsidP="000D0C3C">
            <w:pPr>
              <w:jc w:val="right"/>
              <w:rPr>
                <w:rFonts w:cs="Arial"/>
                <w:sz w:val="15"/>
                <w:szCs w:val="15"/>
              </w:rPr>
            </w:pPr>
            <w:r w:rsidRPr="002A2F0B">
              <w:rPr>
                <w:rFonts w:cs="Arial"/>
                <w:sz w:val="15"/>
                <w:szCs w:val="15"/>
              </w:rPr>
              <w:t>47</w:t>
            </w:r>
          </w:p>
        </w:tc>
        <w:tc>
          <w:tcPr>
            <w:tcW w:w="600" w:type="dxa"/>
            <w:tcBorders>
              <w:top w:val="nil"/>
              <w:left w:val="nil"/>
              <w:bottom w:val="nil"/>
              <w:right w:val="nil"/>
            </w:tcBorders>
            <w:shd w:val="clear" w:color="auto" w:fill="auto"/>
            <w:noWrap/>
            <w:vAlign w:val="bottom"/>
            <w:hideMark/>
          </w:tcPr>
          <w:p w14:paraId="79A66C04" w14:textId="77777777" w:rsidR="000D0C3C" w:rsidRPr="002A2F0B" w:rsidRDefault="000D0C3C" w:rsidP="000D0C3C">
            <w:pPr>
              <w:jc w:val="right"/>
              <w:rPr>
                <w:rFonts w:cs="Arial"/>
                <w:sz w:val="15"/>
                <w:szCs w:val="15"/>
              </w:rPr>
            </w:pPr>
            <w:r w:rsidRPr="002A2F0B">
              <w:rPr>
                <w:rFonts w:cs="Arial"/>
                <w:sz w:val="15"/>
                <w:szCs w:val="15"/>
              </w:rPr>
              <w:t>145</w:t>
            </w:r>
          </w:p>
        </w:tc>
        <w:tc>
          <w:tcPr>
            <w:tcW w:w="600" w:type="dxa"/>
            <w:tcBorders>
              <w:top w:val="nil"/>
              <w:left w:val="nil"/>
              <w:bottom w:val="nil"/>
              <w:right w:val="nil"/>
            </w:tcBorders>
            <w:shd w:val="clear" w:color="auto" w:fill="auto"/>
            <w:noWrap/>
            <w:vAlign w:val="bottom"/>
            <w:hideMark/>
          </w:tcPr>
          <w:p w14:paraId="008ACC38" w14:textId="77777777" w:rsidR="000D0C3C" w:rsidRPr="002A2F0B" w:rsidRDefault="000D0C3C" w:rsidP="000D0C3C">
            <w:pPr>
              <w:jc w:val="right"/>
              <w:rPr>
                <w:rFonts w:cs="Arial"/>
                <w:sz w:val="15"/>
                <w:szCs w:val="15"/>
              </w:rPr>
            </w:pPr>
            <w:r w:rsidRPr="002A2F0B">
              <w:rPr>
                <w:rFonts w:cs="Arial"/>
                <w:sz w:val="15"/>
                <w:szCs w:val="15"/>
              </w:rPr>
              <w:t>223</w:t>
            </w:r>
          </w:p>
        </w:tc>
        <w:tc>
          <w:tcPr>
            <w:tcW w:w="600" w:type="dxa"/>
            <w:tcBorders>
              <w:top w:val="nil"/>
              <w:left w:val="nil"/>
              <w:bottom w:val="nil"/>
              <w:right w:val="nil"/>
            </w:tcBorders>
            <w:shd w:val="clear" w:color="auto" w:fill="auto"/>
            <w:noWrap/>
            <w:vAlign w:val="bottom"/>
            <w:hideMark/>
          </w:tcPr>
          <w:p w14:paraId="67C93012" w14:textId="77777777" w:rsidR="000D0C3C" w:rsidRPr="002A2F0B" w:rsidRDefault="000D0C3C" w:rsidP="000D0C3C">
            <w:pPr>
              <w:jc w:val="right"/>
              <w:rPr>
                <w:rFonts w:cs="Arial"/>
                <w:sz w:val="15"/>
                <w:szCs w:val="15"/>
              </w:rPr>
            </w:pPr>
            <w:r w:rsidRPr="002A2F0B">
              <w:rPr>
                <w:rFonts w:cs="Arial"/>
                <w:sz w:val="15"/>
                <w:szCs w:val="15"/>
              </w:rPr>
              <w:t>28</w:t>
            </w:r>
          </w:p>
        </w:tc>
        <w:tc>
          <w:tcPr>
            <w:tcW w:w="600" w:type="dxa"/>
            <w:tcBorders>
              <w:top w:val="nil"/>
              <w:left w:val="nil"/>
              <w:bottom w:val="nil"/>
              <w:right w:val="nil"/>
            </w:tcBorders>
            <w:shd w:val="clear" w:color="auto" w:fill="auto"/>
            <w:noWrap/>
            <w:vAlign w:val="bottom"/>
            <w:hideMark/>
          </w:tcPr>
          <w:p w14:paraId="2C46176E" w14:textId="77777777" w:rsidR="000D0C3C" w:rsidRPr="002A2F0B" w:rsidRDefault="000D0C3C" w:rsidP="000D0C3C">
            <w:pPr>
              <w:jc w:val="right"/>
              <w:rPr>
                <w:rFonts w:cs="Arial"/>
                <w:sz w:val="15"/>
                <w:szCs w:val="15"/>
              </w:rPr>
            </w:pPr>
            <w:r w:rsidRPr="002A2F0B">
              <w:rPr>
                <w:rFonts w:cs="Arial"/>
                <w:sz w:val="15"/>
                <w:szCs w:val="15"/>
              </w:rPr>
              <w:t>14</w:t>
            </w:r>
          </w:p>
        </w:tc>
        <w:tc>
          <w:tcPr>
            <w:tcW w:w="600" w:type="dxa"/>
            <w:tcBorders>
              <w:top w:val="nil"/>
              <w:left w:val="nil"/>
              <w:bottom w:val="nil"/>
              <w:right w:val="nil"/>
            </w:tcBorders>
            <w:shd w:val="clear" w:color="auto" w:fill="auto"/>
            <w:noWrap/>
            <w:vAlign w:val="bottom"/>
            <w:hideMark/>
          </w:tcPr>
          <w:p w14:paraId="17FDA3B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7D70C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F5C53F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40E044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C6A74D"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780D25D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B708BA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17AB7A70"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2884E791"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0DB4671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hideMark/>
          </w:tcPr>
          <w:p w14:paraId="5CE3A6C9" w14:textId="77777777" w:rsidR="000D0C3C" w:rsidRPr="002A2F0B" w:rsidRDefault="000D0C3C" w:rsidP="000D0C3C">
            <w:pPr>
              <w:jc w:val="right"/>
              <w:rPr>
                <w:rFonts w:cs="Arial"/>
                <w:sz w:val="15"/>
                <w:szCs w:val="15"/>
              </w:rPr>
            </w:pPr>
            <w:r w:rsidRPr="002A2F0B">
              <w:rPr>
                <w:rFonts w:cs="Arial"/>
                <w:sz w:val="15"/>
                <w:szCs w:val="15"/>
              </w:rPr>
              <w:t>697</w:t>
            </w:r>
          </w:p>
        </w:tc>
      </w:tr>
      <w:tr w:rsidR="000D0C3C" w:rsidRPr="002A2F0B" w14:paraId="3EF70A0E" w14:textId="77777777" w:rsidTr="00BC1D92">
        <w:trPr>
          <w:trHeight w:val="142"/>
        </w:trPr>
        <w:tc>
          <w:tcPr>
            <w:tcW w:w="960" w:type="dxa"/>
            <w:tcBorders>
              <w:top w:val="nil"/>
              <w:left w:val="nil"/>
              <w:bottom w:val="nil"/>
              <w:right w:val="nil"/>
            </w:tcBorders>
            <w:shd w:val="clear" w:color="auto" w:fill="auto"/>
            <w:noWrap/>
            <w:vAlign w:val="bottom"/>
          </w:tcPr>
          <w:p w14:paraId="34F0B714" w14:textId="2E395CF5" w:rsidR="000D0C3C" w:rsidRPr="002A2F0B" w:rsidRDefault="000D0C3C" w:rsidP="000D0C3C">
            <w:pPr>
              <w:jc w:val="right"/>
              <w:rPr>
                <w:rFonts w:cs="Arial"/>
                <w:sz w:val="15"/>
                <w:szCs w:val="15"/>
              </w:rPr>
            </w:pPr>
            <w:r w:rsidRPr="002A2F0B">
              <w:rPr>
                <w:rFonts w:cs="Arial"/>
                <w:sz w:val="15"/>
                <w:szCs w:val="15"/>
              </w:rPr>
              <w:t>2015</w:t>
            </w:r>
          </w:p>
        </w:tc>
        <w:tc>
          <w:tcPr>
            <w:tcW w:w="600" w:type="dxa"/>
            <w:tcBorders>
              <w:top w:val="nil"/>
              <w:left w:val="nil"/>
              <w:bottom w:val="nil"/>
              <w:right w:val="nil"/>
            </w:tcBorders>
            <w:shd w:val="clear" w:color="auto" w:fill="auto"/>
            <w:noWrap/>
            <w:vAlign w:val="bottom"/>
          </w:tcPr>
          <w:p w14:paraId="11AC432D" w14:textId="77777777" w:rsidR="000D0C3C" w:rsidRPr="002A2F0B" w:rsidRDefault="000D0C3C" w:rsidP="000D0C3C">
            <w:pPr>
              <w:jc w:val="right"/>
              <w:rPr>
                <w:rFonts w:cs="Arial"/>
                <w:sz w:val="15"/>
                <w:szCs w:val="15"/>
              </w:rPr>
            </w:pPr>
            <w:r w:rsidRPr="002A2F0B">
              <w:rPr>
                <w:rFonts w:cs="Arial"/>
                <w:sz w:val="15"/>
                <w:szCs w:val="15"/>
              </w:rPr>
              <w:t>42</w:t>
            </w:r>
          </w:p>
        </w:tc>
        <w:tc>
          <w:tcPr>
            <w:tcW w:w="600" w:type="dxa"/>
            <w:tcBorders>
              <w:top w:val="nil"/>
              <w:left w:val="nil"/>
              <w:bottom w:val="nil"/>
              <w:right w:val="nil"/>
            </w:tcBorders>
            <w:shd w:val="clear" w:color="auto" w:fill="auto"/>
            <w:noWrap/>
            <w:vAlign w:val="bottom"/>
          </w:tcPr>
          <w:p w14:paraId="1899BEB6" w14:textId="77777777" w:rsidR="000D0C3C" w:rsidRPr="002A2F0B" w:rsidRDefault="000D0C3C" w:rsidP="000D0C3C">
            <w:pPr>
              <w:jc w:val="right"/>
              <w:rPr>
                <w:rFonts w:cs="Arial"/>
                <w:sz w:val="15"/>
                <w:szCs w:val="15"/>
              </w:rPr>
            </w:pPr>
            <w:r w:rsidRPr="002A2F0B">
              <w:rPr>
                <w:rFonts w:cs="Arial"/>
                <w:sz w:val="15"/>
                <w:szCs w:val="15"/>
              </w:rPr>
              <w:t>223</w:t>
            </w:r>
          </w:p>
        </w:tc>
        <w:tc>
          <w:tcPr>
            <w:tcW w:w="600" w:type="dxa"/>
            <w:tcBorders>
              <w:top w:val="nil"/>
              <w:left w:val="nil"/>
              <w:bottom w:val="nil"/>
              <w:right w:val="nil"/>
            </w:tcBorders>
            <w:shd w:val="clear" w:color="auto" w:fill="auto"/>
            <w:noWrap/>
            <w:vAlign w:val="bottom"/>
          </w:tcPr>
          <w:p w14:paraId="5D3609C8" w14:textId="7E5E50AC" w:rsidR="000D0C3C" w:rsidRPr="002A2F0B" w:rsidRDefault="000D0C3C" w:rsidP="000D0C3C">
            <w:pPr>
              <w:jc w:val="right"/>
              <w:rPr>
                <w:rFonts w:cs="Arial"/>
                <w:sz w:val="15"/>
                <w:szCs w:val="15"/>
              </w:rPr>
            </w:pPr>
            <w:r w:rsidRPr="002A2F0B">
              <w:rPr>
                <w:rFonts w:cs="Arial"/>
                <w:sz w:val="15"/>
                <w:szCs w:val="15"/>
              </w:rPr>
              <w:t>1 208</w:t>
            </w:r>
          </w:p>
        </w:tc>
        <w:tc>
          <w:tcPr>
            <w:tcW w:w="600" w:type="dxa"/>
            <w:tcBorders>
              <w:top w:val="nil"/>
              <w:left w:val="nil"/>
              <w:bottom w:val="nil"/>
              <w:right w:val="nil"/>
            </w:tcBorders>
            <w:shd w:val="clear" w:color="auto" w:fill="auto"/>
            <w:noWrap/>
            <w:vAlign w:val="bottom"/>
          </w:tcPr>
          <w:p w14:paraId="7D222A4D" w14:textId="77777777" w:rsidR="000D0C3C" w:rsidRPr="002A2F0B" w:rsidRDefault="000D0C3C" w:rsidP="000D0C3C">
            <w:pPr>
              <w:jc w:val="right"/>
              <w:rPr>
                <w:rFonts w:cs="Arial"/>
                <w:sz w:val="15"/>
                <w:szCs w:val="15"/>
              </w:rPr>
            </w:pPr>
            <w:r w:rsidRPr="002A2F0B">
              <w:rPr>
                <w:rFonts w:cs="Arial"/>
                <w:sz w:val="15"/>
                <w:szCs w:val="15"/>
              </w:rPr>
              <w:t>94</w:t>
            </w:r>
          </w:p>
        </w:tc>
        <w:tc>
          <w:tcPr>
            <w:tcW w:w="600" w:type="dxa"/>
            <w:tcBorders>
              <w:top w:val="nil"/>
              <w:left w:val="nil"/>
              <w:bottom w:val="nil"/>
              <w:right w:val="nil"/>
            </w:tcBorders>
            <w:shd w:val="clear" w:color="auto" w:fill="auto"/>
            <w:noWrap/>
            <w:vAlign w:val="bottom"/>
          </w:tcPr>
          <w:p w14:paraId="22BDB45A" w14:textId="77777777" w:rsidR="000D0C3C" w:rsidRPr="002A2F0B" w:rsidRDefault="000D0C3C" w:rsidP="000D0C3C">
            <w:pPr>
              <w:jc w:val="right"/>
              <w:rPr>
                <w:rFonts w:cs="Arial"/>
                <w:sz w:val="15"/>
                <w:szCs w:val="15"/>
              </w:rPr>
            </w:pPr>
            <w:r w:rsidRPr="002A2F0B">
              <w:rPr>
                <w:rFonts w:cs="Arial"/>
                <w:sz w:val="15"/>
                <w:szCs w:val="15"/>
              </w:rPr>
              <w:t>162</w:t>
            </w:r>
          </w:p>
        </w:tc>
        <w:tc>
          <w:tcPr>
            <w:tcW w:w="600" w:type="dxa"/>
            <w:tcBorders>
              <w:top w:val="nil"/>
              <w:left w:val="nil"/>
              <w:bottom w:val="nil"/>
              <w:right w:val="nil"/>
            </w:tcBorders>
            <w:shd w:val="clear" w:color="auto" w:fill="auto"/>
            <w:noWrap/>
            <w:vAlign w:val="bottom"/>
          </w:tcPr>
          <w:p w14:paraId="62BC9538" w14:textId="77777777" w:rsidR="000D0C3C" w:rsidRPr="002A2F0B" w:rsidRDefault="000D0C3C" w:rsidP="000D0C3C">
            <w:pPr>
              <w:jc w:val="right"/>
              <w:rPr>
                <w:rFonts w:cs="Arial"/>
                <w:sz w:val="15"/>
                <w:szCs w:val="15"/>
              </w:rPr>
            </w:pPr>
            <w:r w:rsidRPr="002A2F0B">
              <w:rPr>
                <w:rFonts w:cs="Arial"/>
                <w:sz w:val="15"/>
                <w:szCs w:val="15"/>
              </w:rPr>
              <w:t>131</w:t>
            </w:r>
          </w:p>
        </w:tc>
        <w:tc>
          <w:tcPr>
            <w:tcW w:w="600" w:type="dxa"/>
            <w:tcBorders>
              <w:top w:val="nil"/>
              <w:left w:val="nil"/>
              <w:bottom w:val="nil"/>
              <w:right w:val="nil"/>
            </w:tcBorders>
            <w:shd w:val="clear" w:color="auto" w:fill="auto"/>
            <w:noWrap/>
            <w:vAlign w:val="bottom"/>
          </w:tcPr>
          <w:p w14:paraId="77B56BD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05F729E5"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760EE35F"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3435A1A8"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08878479"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51F1D2A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452B0917"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1F08889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256C6BB6"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4B6CE5B4"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2BB51A43" w14:textId="77777777" w:rsidR="000D0C3C" w:rsidRPr="002A2F0B" w:rsidRDefault="000D0C3C"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5DBD3715" w14:textId="3A0DC0F0" w:rsidR="000D0C3C" w:rsidRPr="002A2F0B" w:rsidRDefault="000D0C3C" w:rsidP="000D0C3C">
            <w:pPr>
              <w:jc w:val="right"/>
              <w:rPr>
                <w:rFonts w:cs="Arial"/>
                <w:sz w:val="15"/>
                <w:szCs w:val="15"/>
              </w:rPr>
            </w:pPr>
            <w:r w:rsidRPr="002A2F0B">
              <w:rPr>
                <w:rFonts w:cs="Arial"/>
                <w:sz w:val="15"/>
                <w:szCs w:val="15"/>
              </w:rPr>
              <w:t>1 859</w:t>
            </w:r>
          </w:p>
        </w:tc>
      </w:tr>
      <w:tr w:rsidR="00BC1D92" w:rsidRPr="002A2F0B" w14:paraId="283D05D4" w14:textId="77777777" w:rsidTr="00A3461A">
        <w:trPr>
          <w:trHeight w:val="142"/>
        </w:trPr>
        <w:tc>
          <w:tcPr>
            <w:tcW w:w="960" w:type="dxa"/>
            <w:tcBorders>
              <w:top w:val="nil"/>
              <w:left w:val="nil"/>
              <w:bottom w:val="nil"/>
              <w:right w:val="nil"/>
            </w:tcBorders>
            <w:shd w:val="clear" w:color="auto" w:fill="auto"/>
            <w:noWrap/>
            <w:vAlign w:val="bottom"/>
          </w:tcPr>
          <w:p w14:paraId="2649845E" w14:textId="69AFE64A" w:rsidR="00BC1D92" w:rsidRPr="002A2F0B" w:rsidRDefault="00BC1D92" w:rsidP="000D0C3C">
            <w:pPr>
              <w:jc w:val="right"/>
              <w:rPr>
                <w:rFonts w:cs="Arial"/>
                <w:sz w:val="15"/>
                <w:szCs w:val="15"/>
              </w:rPr>
            </w:pPr>
            <w:r w:rsidRPr="002A2F0B">
              <w:rPr>
                <w:rFonts w:cs="Arial"/>
                <w:sz w:val="15"/>
                <w:szCs w:val="15"/>
              </w:rPr>
              <w:t>2016</w:t>
            </w:r>
          </w:p>
        </w:tc>
        <w:tc>
          <w:tcPr>
            <w:tcW w:w="600" w:type="dxa"/>
            <w:tcBorders>
              <w:top w:val="nil"/>
              <w:left w:val="nil"/>
              <w:bottom w:val="nil"/>
              <w:right w:val="nil"/>
            </w:tcBorders>
            <w:shd w:val="clear" w:color="auto" w:fill="auto"/>
            <w:noWrap/>
            <w:vAlign w:val="bottom"/>
          </w:tcPr>
          <w:p w14:paraId="6D67D659" w14:textId="77777777" w:rsidR="00BC1D92" w:rsidRPr="002A2F0B" w:rsidRDefault="00BC1D92" w:rsidP="000D0C3C">
            <w:pPr>
              <w:jc w:val="right"/>
              <w:rPr>
                <w:rFonts w:cs="Arial"/>
                <w:sz w:val="15"/>
                <w:szCs w:val="15"/>
              </w:rPr>
            </w:pPr>
            <w:r w:rsidRPr="002A2F0B">
              <w:rPr>
                <w:rFonts w:cs="Arial"/>
                <w:sz w:val="15"/>
                <w:szCs w:val="15"/>
              </w:rPr>
              <w:t>2</w:t>
            </w:r>
          </w:p>
        </w:tc>
        <w:tc>
          <w:tcPr>
            <w:tcW w:w="600" w:type="dxa"/>
            <w:tcBorders>
              <w:top w:val="nil"/>
              <w:left w:val="nil"/>
              <w:bottom w:val="nil"/>
              <w:right w:val="nil"/>
            </w:tcBorders>
            <w:shd w:val="clear" w:color="auto" w:fill="auto"/>
            <w:noWrap/>
            <w:vAlign w:val="bottom"/>
          </w:tcPr>
          <w:p w14:paraId="43970A1F" w14:textId="77777777" w:rsidR="00BC1D92" w:rsidRPr="002A2F0B" w:rsidRDefault="00BC1D92" w:rsidP="000D0C3C">
            <w:pPr>
              <w:jc w:val="right"/>
              <w:rPr>
                <w:rFonts w:cs="Arial"/>
                <w:sz w:val="15"/>
                <w:szCs w:val="15"/>
              </w:rPr>
            </w:pPr>
            <w:r w:rsidRPr="002A2F0B">
              <w:rPr>
                <w:rFonts w:cs="Arial"/>
                <w:sz w:val="15"/>
                <w:szCs w:val="15"/>
              </w:rPr>
              <w:t>9</w:t>
            </w:r>
          </w:p>
        </w:tc>
        <w:tc>
          <w:tcPr>
            <w:tcW w:w="600" w:type="dxa"/>
            <w:tcBorders>
              <w:top w:val="nil"/>
              <w:left w:val="nil"/>
              <w:bottom w:val="nil"/>
              <w:right w:val="nil"/>
            </w:tcBorders>
            <w:shd w:val="clear" w:color="auto" w:fill="auto"/>
            <w:noWrap/>
            <w:vAlign w:val="bottom"/>
          </w:tcPr>
          <w:p w14:paraId="146C0F6C" w14:textId="77777777" w:rsidR="00BC1D92" w:rsidRPr="002A2F0B" w:rsidRDefault="00BC1D92" w:rsidP="000D0C3C">
            <w:pPr>
              <w:jc w:val="right"/>
              <w:rPr>
                <w:rFonts w:cs="Arial"/>
                <w:sz w:val="15"/>
                <w:szCs w:val="15"/>
              </w:rPr>
            </w:pPr>
            <w:r w:rsidRPr="002A2F0B">
              <w:rPr>
                <w:rFonts w:cs="Arial"/>
                <w:sz w:val="15"/>
                <w:szCs w:val="15"/>
              </w:rPr>
              <w:t>219</w:t>
            </w:r>
          </w:p>
        </w:tc>
        <w:tc>
          <w:tcPr>
            <w:tcW w:w="600" w:type="dxa"/>
            <w:tcBorders>
              <w:top w:val="nil"/>
              <w:left w:val="nil"/>
              <w:bottom w:val="nil"/>
              <w:right w:val="nil"/>
            </w:tcBorders>
            <w:shd w:val="clear" w:color="auto" w:fill="auto"/>
            <w:noWrap/>
            <w:vAlign w:val="bottom"/>
          </w:tcPr>
          <w:p w14:paraId="109852A4" w14:textId="39DAFCCD" w:rsidR="00BC1D92" w:rsidRPr="002A2F0B" w:rsidRDefault="00BC1D92" w:rsidP="000D0C3C">
            <w:pPr>
              <w:jc w:val="right"/>
              <w:rPr>
                <w:rFonts w:cs="Arial"/>
                <w:sz w:val="15"/>
                <w:szCs w:val="15"/>
              </w:rPr>
            </w:pPr>
            <w:r w:rsidRPr="002A2F0B">
              <w:rPr>
                <w:rFonts w:cs="Arial"/>
                <w:sz w:val="15"/>
                <w:szCs w:val="15"/>
              </w:rPr>
              <w:t>2 123</w:t>
            </w:r>
          </w:p>
        </w:tc>
        <w:tc>
          <w:tcPr>
            <w:tcW w:w="600" w:type="dxa"/>
            <w:tcBorders>
              <w:top w:val="nil"/>
              <w:left w:val="nil"/>
              <w:bottom w:val="nil"/>
              <w:right w:val="nil"/>
            </w:tcBorders>
            <w:shd w:val="clear" w:color="auto" w:fill="auto"/>
            <w:noWrap/>
            <w:vAlign w:val="bottom"/>
          </w:tcPr>
          <w:p w14:paraId="3EA71E17" w14:textId="77777777" w:rsidR="00BC1D92" w:rsidRPr="002A2F0B" w:rsidRDefault="00BC1D92" w:rsidP="000D0C3C">
            <w:pPr>
              <w:jc w:val="right"/>
              <w:rPr>
                <w:rFonts w:cs="Arial"/>
                <w:sz w:val="15"/>
                <w:szCs w:val="15"/>
              </w:rPr>
            </w:pPr>
            <w:r w:rsidRPr="002A2F0B">
              <w:rPr>
                <w:rFonts w:cs="Arial"/>
                <w:sz w:val="15"/>
                <w:szCs w:val="15"/>
              </w:rPr>
              <w:t>50</w:t>
            </w:r>
          </w:p>
        </w:tc>
        <w:tc>
          <w:tcPr>
            <w:tcW w:w="600" w:type="dxa"/>
            <w:tcBorders>
              <w:top w:val="nil"/>
              <w:left w:val="nil"/>
              <w:bottom w:val="nil"/>
              <w:right w:val="nil"/>
            </w:tcBorders>
            <w:shd w:val="clear" w:color="auto" w:fill="auto"/>
            <w:noWrap/>
            <w:vAlign w:val="bottom"/>
          </w:tcPr>
          <w:p w14:paraId="2C3A4142" w14:textId="77777777" w:rsidR="00BC1D92" w:rsidRPr="002A2F0B" w:rsidRDefault="00BC1D92" w:rsidP="000D0C3C">
            <w:pPr>
              <w:jc w:val="right"/>
              <w:rPr>
                <w:rFonts w:cs="Arial"/>
                <w:sz w:val="15"/>
                <w:szCs w:val="15"/>
              </w:rPr>
            </w:pPr>
            <w:r w:rsidRPr="002A2F0B">
              <w:rPr>
                <w:rFonts w:cs="Arial"/>
                <w:sz w:val="15"/>
                <w:szCs w:val="15"/>
              </w:rPr>
              <w:t>143</w:t>
            </w:r>
          </w:p>
        </w:tc>
        <w:tc>
          <w:tcPr>
            <w:tcW w:w="600" w:type="dxa"/>
            <w:tcBorders>
              <w:top w:val="nil"/>
              <w:left w:val="nil"/>
              <w:bottom w:val="nil"/>
              <w:right w:val="nil"/>
            </w:tcBorders>
            <w:shd w:val="clear" w:color="auto" w:fill="auto"/>
            <w:noWrap/>
            <w:vAlign w:val="bottom"/>
          </w:tcPr>
          <w:p w14:paraId="51E63FD7" w14:textId="77777777" w:rsidR="00BC1D92" w:rsidRPr="002A2F0B" w:rsidRDefault="00BC1D92" w:rsidP="000D0C3C">
            <w:pPr>
              <w:jc w:val="right"/>
              <w:rPr>
                <w:rFonts w:cs="Arial"/>
                <w:sz w:val="15"/>
                <w:szCs w:val="15"/>
              </w:rPr>
            </w:pPr>
            <w:r w:rsidRPr="002A2F0B">
              <w:rPr>
                <w:rFonts w:cs="Arial"/>
                <w:sz w:val="15"/>
                <w:szCs w:val="15"/>
              </w:rPr>
              <w:t>51</w:t>
            </w:r>
          </w:p>
        </w:tc>
        <w:tc>
          <w:tcPr>
            <w:tcW w:w="600" w:type="dxa"/>
            <w:tcBorders>
              <w:top w:val="nil"/>
              <w:left w:val="nil"/>
              <w:bottom w:val="nil"/>
              <w:right w:val="nil"/>
            </w:tcBorders>
            <w:shd w:val="clear" w:color="auto" w:fill="auto"/>
            <w:noWrap/>
            <w:vAlign w:val="bottom"/>
          </w:tcPr>
          <w:p w14:paraId="092C0429"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78A83F54"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699280AF"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345FAD7D"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558F6E2C"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7A827F0C"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7B50F33B"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6B9012A5"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112839A8"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4F38A34B" w14:textId="77777777" w:rsidR="00BC1D92" w:rsidRPr="002A2F0B" w:rsidRDefault="00BC1D92"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4ADD561A" w14:textId="103C8A69" w:rsidR="00BC1D92" w:rsidRPr="002A2F0B" w:rsidRDefault="00BC1D92" w:rsidP="000D0C3C">
            <w:pPr>
              <w:jc w:val="right"/>
              <w:rPr>
                <w:rFonts w:cs="Arial"/>
                <w:sz w:val="15"/>
                <w:szCs w:val="15"/>
              </w:rPr>
            </w:pPr>
            <w:r w:rsidRPr="002A2F0B">
              <w:rPr>
                <w:rFonts w:cs="Arial"/>
                <w:sz w:val="15"/>
                <w:szCs w:val="15"/>
              </w:rPr>
              <w:t>2 597</w:t>
            </w:r>
          </w:p>
        </w:tc>
      </w:tr>
      <w:tr w:rsidR="00A13E71" w:rsidRPr="002A2F0B" w14:paraId="45AB2BA7" w14:textId="77777777" w:rsidTr="00625E52">
        <w:trPr>
          <w:trHeight w:val="142"/>
        </w:trPr>
        <w:tc>
          <w:tcPr>
            <w:tcW w:w="960" w:type="dxa"/>
            <w:tcBorders>
              <w:top w:val="nil"/>
              <w:left w:val="nil"/>
              <w:bottom w:val="nil"/>
              <w:right w:val="nil"/>
            </w:tcBorders>
            <w:shd w:val="clear" w:color="auto" w:fill="auto"/>
            <w:noWrap/>
            <w:vAlign w:val="bottom"/>
          </w:tcPr>
          <w:p w14:paraId="48155C73" w14:textId="1C228312" w:rsidR="00A13E71" w:rsidRPr="002A2F0B" w:rsidRDefault="00A13E71" w:rsidP="000D0C3C">
            <w:pPr>
              <w:jc w:val="right"/>
              <w:rPr>
                <w:rFonts w:cs="Arial"/>
                <w:sz w:val="15"/>
                <w:szCs w:val="15"/>
              </w:rPr>
            </w:pPr>
            <w:r w:rsidRPr="002A2F0B">
              <w:rPr>
                <w:rFonts w:cs="Arial"/>
                <w:sz w:val="15"/>
                <w:szCs w:val="15"/>
              </w:rPr>
              <w:t>2017</w:t>
            </w:r>
          </w:p>
        </w:tc>
        <w:tc>
          <w:tcPr>
            <w:tcW w:w="600" w:type="dxa"/>
            <w:tcBorders>
              <w:top w:val="nil"/>
              <w:left w:val="nil"/>
              <w:bottom w:val="nil"/>
              <w:right w:val="nil"/>
            </w:tcBorders>
            <w:shd w:val="clear" w:color="auto" w:fill="auto"/>
            <w:noWrap/>
            <w:vAlign w:val="bottom"/>
          </w:tcPr>
          <w:p w14:paraId="768877B9" w14:textId="77777777" w:rsidR="00A13E71" w:rsidRPr="002A2F0B" w:rsidRDefault="00A13E71" w:rsidP="00A3461A">
            <w:pPr>
              <w:jc w:val="right"/>
              <w:rPr>
                <w:rFonts w:cs="Arial"/>
                <w:sz w:val="15"/>
                <w:szCs w:val="15"/>
              </w:rPr>
            </w:pPr>
            <w:r w:rsidRPr="002A2F0B">
              <w:rPr>
                <w:rFonts w:cs="Arial"/>
                <w:sz w:val="15"/>
                <w:szCs w:val="15"/>
              </w:rPr>
              <w:t>43</w:t>
            </w:r>
          </w:p>
        </w:tc>
        <w:tc>
          <w:tcPr>
            <w:tcW w:w="600" w:type="dxa"/>
            <w:tcBorders>
              <w:top w:val="nil"/>
              <w:left w:val="nil"/>
              <w:bottom w:val="nil"/>
              <w:right w:val="nil"/>
            </w:tcBorders>
            <w:shd w:val="clear" w:color="auto" w:fill="auto"/>
            <w:noWrap/>
            <w:vAlign w:val="bottom"/>
          </w:tcPr>
          <w:p w14:paraId="6C65ED24" w14:textId="77777777" w:rsidR="00A13E71" w:rsidRPr="002A2F0B" w:rsidRDefault="00A13E71" w:rsidP="00A3461A">
            <w:pPr>
              <w:jc w:val="right"/>
              <w:rPr>
                <w:rFonts w:cs="Arial"/>
                <w:sz w:val="15"/>
                <w:szCs w:val="15"/>
              </w:rPr>
            </w:pPr>
            <w:r w:rsidRPr="002A2F0B">
              <w:rPr>
                <w:rFonts w:cs="Arial"/>
                <w:sz w:val="15"/>
                <w:szCs w:val="15"/>
              </w:rPr>
              <w:t>73</w:t>
            </w:r>
          </w:p>
        </w:tc>
        <w:tc>
          <w:tcPr>
            <w:tcW w:w="600" w:type="dxa"/>
            <w:tcBorders>
              <w:top w:val="nil"/>
              <w:left w:val="nil"/>
              <w:bottom w:val="nil"/>
              <w:right w:val="nil"/>
            </w:tcBorders>
            <w:shd w:val="clear" w:color="auto" w:fill="auto"/>
            <w:noWrap/>
            <w:vAlign w:val="bottom"/>
          </w:tcPr>
          <w:p w14:paraId="1D475E83" w14:textId="77777777" w:rsidR="00A13E71" w:rsidRPr="002A2F0B" w:rsidRDefault="00A13E71" w:rsidP="00A3461A">
            <w:pPr>
              <w:jc w:val="right"/>
              <w:rPr>
                <w:rFonts w:cs="Arial"/>
                <w:sz w:val="15"/>
                <w:szCs w:val="15"/>
              </w:rPr>
            </w:pPr>
            <w:r w:rsidRPr="002A2F0B">
              <w:rPr>
                <w:rFonts w:cs="Arial"/>
                <w:sz w:val="15"/>
                <w:szCs w:val="15"/>
              </w:rPr>
              <w:t>76</w:t>
            </w:r>
          </w:p>
        </w:tc>
        <w:tc>
          <w:tcPr>
            <w:tcW w:w="600" w:type="dxa"/>
            <w:tcBorders>
              <w:top w:val="nil"/>
              <w:left w:val="nil"/>
              <w:bottom w:val="nil"/>
              <w:right w:val="nil"/>
            </w:tcBorders>
            <w:shd w:val="clear" w:color="auto" w:fill="auto"/>
            <w:noWrap/>
            <w:vAlign w:val="bottom"/>
          </w:tcPr>
          <w:p w14:paraId="560198BC" w14:textId="77777777" w:rsidR="00A13E71" w:rsidRPr="002A2F0B" w:rsidRDefault="00A13E71" w:rsidP="00A3461A">
            <w:pPr>
              <w:jc w:val="right"/>
              <w:rPr>
                <w:rFonts w:cs="Arial"/>
                <w:sz w:val="15"/>
                <w:szCs w:val="15"/>
              </w:rPr>
            </w:pPr>
            <w:r w:rsidRPr="002A2F0B">
              <w:rPr>
                <w:rFonts w:cs="Arial"/>
                <w:sz w:val="15"/>
                <w:szCs w:val="15"/>
              </w:rPr>
              <w:t>66</w:t>
            </w:r>
          </w:p>
        </w:tc>
        <w:tc>
          <w:tcPr>
            <w:tcW w:w="600" w:type="dxa"/>
            <w:tcBorders>
              <w:top w:val="nil"/>
              <w:left w:val="nil"/>
              <w:bottom w:val="nil"/>
              <w:right w:val="nil"/>
            </w:tcBorders>
            <w:shd w:val="clear" w:color="auto" w:fill="auto"/>
            <w:noWrap/>
            <w:vAlign w:val="bottom"/>
          </w:tcPr>
          <w:p w14:paraId="164D59A3" w14:textId="77777777" w:rsidR="00A13E71" w:rsidRPr="002A2F0B" w:rsidRDefault="00A13E71" w:rsidP="00A3461A">
            <w:pPr>
              <w:jc w:val="right"/>
              <w:rPr>
                <w:rFonts w:cs="Arial"/>
                <w:sz w:val="15"/>
                <w:szCs w:val="15"/>
              </w:rPr>
            </w:pPr>
            <w:r w:rsidRPr="002A2F0B">
              <w:rPr>
                <w:rFonts w:cs="Arial"/>
                <w:sz w:val="15"/>
                <w:szCs w:val="15"/>
              </w:rPr>
              <w:t>91</w:t>
            </w:r>
          </w:p>
        </w:tc>
        <w:tc>
          <w:tcPr>
            <w:tcW w:w="600" w:type="dxa"/>
            <w:tcBorders>
              <w:top w:val="nil"/>
              <w:left w:val="nil"/>
              <w:bottom w:val="nil"/>
              <w:right w:val="nil"/>
            </w:tcBorders>
            <w:shd w:val="clear" w:color="auto" w:fill="auto"/>
            <w:noWrap/>
            <w:vAlign w:val="bottom"/>
          </w:tcPr>
          <w:p w14:paraId="307486ED" w14:textId="77777777" w:rsidR="00A13E71" w:rsidRPr="002A2F0B" w:rsidRDefault="00A13E71" w:rsidP="00A3461A">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0168FB3B"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337AC4B3"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07D8DEB3"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25E42593"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3C823E80"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6BA47845"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1FA6E767"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61082977"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112BAC46"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537CBE70"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73A2B3B0" w14:textId="77777777" w:rsidR="00A13E71" w:rsidRPr="002A2F0B" w:rsidRDefault="00A13E71" w:rsidP="000D0C3C">
            <w:pPr>
              <w:jc w:val="right"/>
              <w:rPr>
                <w:rFonts w:cs="Arial"/>
                <w:sz w:val="15"/>
                <w:szCs w:val="15"/>
              </w:rPr>
            </w:pPr>
            <w:r w:rsidRPr="002A2F0B">
              <w:rPr>
                <w:rFonts w:cs="Arial"/>
                <w:sz w:val="15"/>
                <w:szCs w:val="15"/>
              </w:rPr>
              <w:t>0</w:t>
            </w:r>
          </w:p>
        </w:tc>
        <w:tc>
          <w:tcPr>
            <w:tcW w:w="600" w:type="dxa"/>
            <w:tcBorders>
              <w:top w:val="nil"/>
              <w:left w:val="nil"/>
              <w:bottom w:val="nil"/>
              <w:right w:val="nil"/>
            </w:tcBorders>
            <w:shd w:val="clear" w:color="auto" w:fill="auto"/>
            <w:noWrap/>
            <w:vAlign w:val="bottom"/>
          </w:tcPr>
          <w:p w14:paraId="43D46172" w14:textId="77777777" w:rsidR="00A13E71" w:rsidRPr="002A2F0B" w:rsidRDefault="00A13E71" w:rsidP="000D0C3C">
            <w:pPr>
              <w:jc w:val="right"/>
              <w:rPr>
                <w:rFonts w:cs="Arial"/>
                <w:sz w:val="15"/>
                <w:szCs w:val="15"/>
              </w:rPr>
            </w:pPr>
            <w:r w:rsidRPr="002A2F0B">
              <w:rPr>
                <w:rFonts w:cs="Arial"/>
                <w:sz w:val="15"/>
                <w:szCs w:val="15"/>
              </w:rPr>
              <w:t>348</w:t>
            </w:r>
          </w:p>
        </w:tc>
      </w:tr>
      <w:tr w:rsidR="0056558B" w:rsidRPr="002A2F0B" w14:paraId="096E3BF5" w14:textId="77777777" w:rsidTr="00A3461A">
        <w:trPr>
          <w:trHeight w:val="142"/>
        </w:trPr>
        <w:tc>
          <w:tcPr>
            <w:tcW w:w="960" w:type="dxa"/>
            <w:tcBorders>
              <w:top w:val="nil"/>
              <w:left w:val="nil"/>
              <w:bottom w:val="single" w:sz="8" w:space="0" w:color="auto"/>
              <w:right w:val="nil"/>
            </w:tcBorders>
            <w:shd w:val="clear" w:color="auto" w:fill="auto"/>
            <w:noWrap/>
            <w:vAlign w:val="bottom"/>
          </w:tcPr>
          <w:p w14:paraId="75DDCC27" w14:textId="730B0960" w:rsidR="0056558B" w:rsidRPr="002A2F0B" w:rsidRDefault="0056558B" w:rsidP="000D0C3C">
            <w:pPr>
              <w:jc w:val="right"/>
              <w:rPr>
                <w:rFonts w:cs="Arial"/>
                <w:sz w:val="15"/>
                <w:szCs w:val="15"/>
              </w:rPr>
            </w:pPr>
            <w:r w:rsidRPr="002A2F0B">
              <w:rPr>
                <w:rFonts w:cs="Arial"/>
                <w:sz w:val="15"/>
                <w:szCs w:val="15"/>
              </w:rPr>
              <w:t>2018</w:t>
            </w:r>
          </w:p>
        </w:tc>
        <w:tc>
          <w:tcPr>
            <w:tcW w:w="600" w:type="dxa"/>
            <w:tcBorders>
              <w:top w:val="nil"/>
              <w:left w:val="nil"/>
              <w:bottom w:val="single" w:sz="8" w:space="0" w:color="auto"/>
              <w:right w:val="nil"/>
            </w:tcBorders>
            <w:shd w:val="clear" w:color="auto" w:fill="auto"/>
            <w:noWrap/>
            <w:vAlign w:val="bottom"/>
          </w:tcPr>
          <w:p w14:paraId="58EDE250" w14:textId="5DCF3AF8" w:rsidR="0056558B" w:rsidRPr="002A2F0B" w:rsidRDefault="0056558B" w:rsidP="00A3461A">
            <w:pPr>
              <w:jc w:val="right"/>
              <w:rPr>
                <w:rFonts w:cs="Arial"/>
                <w:sz w:val="15"/>
                <w:szCs w:val="15"/>
              </w:rPr>
            </w:pPr>
            <w:r w:rsidRPr="002A2F0B">
              <w:rPr>
                <w:rFonts w:cs="Arial"/>
                <w:sz w:val="15"/>
                <w:szCs w:val="15"/>
              </w:rPr>
              <w:t>24</w:t>
            </w:r>
          </w:p>
        </w:tc>
        <w:tc>
          <w:tcPr>
            <w:tcW w:w="600" w:type="dxa"/>
            <w:tcBorders>
              <w:top w:val="nil"/>
              <w:left w:val="nil"/>
              <w:bottom w:val="single" w:sz="8" w:space="0" w:color="auto"/>
              <w:right w:val="nil"/>
            </w:tcBorders>
            <w:shd w:val="clear" w:color="auto" w:fill="auto"/>
            <w:noWrap/>
            <w:vAlign w:val="bottom"/>
          </w:tcPr>
          <w:p w14:paraId="390FF180" w14:textId="4397BEAF" w:rsidR="0056558B" w:rsidRPr="002A2F0B" w:rsidRDefault="0056558B" w:rsidP="00A3461A">
            <w:pPr>
              <w:jc w:val="right"/>
              <w:rPr>
                <w:rFonts w:cs="Arial"/>
                <w:sz w:val="15"/>
                <w:szCs w:val="15"/>
              </w:rPr>
            </w:pPr>
            <w:r w:rsidRPr="002A2F0B">
              <w:rPr>
                <w:rFonts w:cs="Arial"/>
                <w:sz w:val="15"/>
                <w:szCs w:val="15"/>
              </w:rPr>
              <w:t>322</w:t>
            </w:r>
          </w:p>
        </w:tc>
        <w:tc>
          <w:tcPr>
            <w:tcW w:w="600" w:type="dxa"/>
            <w:tcBorders>
              <w:top w:val="nil"/>
              <w:left w:val="nil"/>
              <w:bottom w:val="single" w:sz="8" w:space="0" w:color="auto"/>
              <w:right w:val="nil"/>
            </w:tcBorders>
            <w:shd w:val="clear" w:color="auto" w:fill="auto"/>
            <w:noWrap/>
            <w:vAlign w:val="bottom"/>
          </w:tcPr>
          <w:p w14:paraId="33B09E8E" w14:textId="53D113CE" w:rsidR="0056558B" w:rsidRPr="002A2F0B" w:rsidRDefault="0056558B" w:rsidP="00A3461A">
            <w:pPr>
              <w:jc w:val="right"/>
              <w:rPr>
                <w:rFonts w:cs="Arial"/>
                <w:sz w:val="15"/>
                <w:szCs w:val="15"/>
              </w:rPr>
            </w:pPr>
            <w:r w:rsidRPr="002A2F0B">
              <w:rPr>
                <w:rFonts w:cs="Arial"/>
                <w:sz w:val="15"/>
                <w:szCs w:val="15"/>
              </w:rPr>
              <w:t>212</w:t>
            </w:r>
          </w:p>
        </w:tc>
        <w:tc>
          <w:tcPr>
            <w:tcW w:w="600" w:type="dxa"/>
            <w:tcBorders>
              <w:top w:val="nil"/>
              <w:left w:val="nil"/>
              <w:bottom w:val="single" w:sz="8" w:space="0" w:color="auto"/>
              <w:right w:val="nil"/>
            </w:tcBorders>
            <w:shd w:val="clear" w:color="auto" w:fill="auto"/>
            <w:noWrap/>
            <w:vAlign w:val="bottom"/>
          </w:tcPr>
          <w:p w14:paraId="19BF8C5F" w14:textId="66944880" w:rsidR="0056558B" w:rsidRPr="002A2F0B" w:rsidRDefault="0056558B" w:rsidP="00A3461A">
            <w:pPr>
              <w:jc w:val="right"/>
              <w:rPr>
                <w:rFonts w:cs="Arial"/>
                <w:sz w:val="15"/>
                <w:szCs w:val="15"/>
              </w:rPr>
            </w:pPr>
            <w:r w:rsidRPr="002A2F0B">
              <w:rPr>
                <w:rFonts w:cs="Arial"/>
                <w:sz w:val="15"/>
                <w:szCs w:val="15"/>
              </w:rPr>
              <w:t>275</w:t>
            </w:r>
          </w:p>
        </w:tc>
        <w:tc>
          <w:tcPr>
            <w:tcW w:w="600" w:type="dxa"/>
            <w:tcBorders>
              <w:top w:val="nil"/>
              <w:left w:val="nil"/>
              <w:bottom w:val="single" w:sz="8" w:space="0" w:color="auto"/>
              <w:right w:val="nil"/>
            </w:tcBorders>
            <w:shd w:val="clear" w:color="auto" w:fill="auto"/>
            <w:noWrap/>
            <w:vAlign w:val="bottom"/>
          </w:tcPr>
          <w:p w14:paraId="6478E9BB" w14:textId="05A1F255" w:rsidR="0056558B" w:rsidRPr="002A2F0B" w:rsidRDefault="0056558B" w:rsidP="00A3461A">
            <w:pPr>
              <w:jc w:val="right"/>
              <w:rPr>
                <w:rFonts w:cs="Arial"/>
                <w:sz w:val="15"/>
                <w:szCs w:val="15"/>
              </w:rPr>
            </w:pPr>
            <w:r w:rsidRPr="002A2F0B">
              <w:rPr>
                <w:rFonts w:cs="Arial"/>
                <w:sz w:val="15"/>
                <w:szCs w:val="15"/>
              </w:rPr>
              <w:t>294</w:t>
            </w:r>
          </w:p>
        </w:tc>
        <w:tc>
          <w:tcPr>
            <w:tcW w:w="600" w:type="dxa"/>
            <w:tcBorders>
              <w:top w:val="nil"/>
              <w:left w:val="nil"/>
              <w:bottom w:val="single" w:sz="8" w:space="0" w:color="auto"/>
              <w:right w:val="nil"/>
            </w:tcBorders>
            <w:shd w:val="clear" w:color="auto" w:fill="auto"/>
            <w:noWrap/>
            <w:vAlign w:val="bottom"/>
          </w:tcPr>
          <w:p w14:paraId="0DABA73E" w14:textId="30F7ACB9" w:rsidR="0056558B" w:rsidRPr="002A2F0B" w:rsidRDefault="0056558B" w:rsidP="00A3461A">
            <w:pPr>
              <w:jc w:val="right"/>
              <w:rPr>
                <w:rFonts w:cs="Arial"/>
                <w:sz w:val="15"/>
                <w:szCs w:val="15"/>
              </w:rPr>
            </w:pPr>
            <w:r w:rsidRPr="002A2F0B">
              <w:rPr>
                <w:rFonts w:cs="Arial"/>
                <w:sz w:val="15"/>
                <w:szCs w:val="15"/>
              </w:rPr>
              <w:t>191</w:t>
            </w:r>
          </w:p>
        </w:tc>
        <w:tc>
          <w:tcPr>
            <w:tcW w:w="600" w:type="dxa"/>
            <w:tcBorders>
              <w:top w:val="nil"/>
              <w:left w:val="nil"/>
              <w:bottom w:val="single" w:sz="8" w:space="0" w:color="auto"/>
              <w:right w:val="nil"/>
            </w:tcBorders>
            <w:shd w:val="clear" w:color="auto" w:fill="auto"/>
            <w:noWrap/>
            <w:vAlign w:val="bottom"/>
          </w:tcPr>
          <w:p w14:paraId="0D3BB61D" w14:textId="7E80CD59"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46C6400A" w14:textId="6C3283CD"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3E93A0BE" w14:textId="738470E7"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408A5C16" w14:textId="3CF04BD5"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16FB8146" w14:textId="3202EE09"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499B26A2" w14:textId="6A9D1CA4"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6025E446" w14:textId="4E0A1C39"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28B33FF3" w14:textId="32FB6A10"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7FA9240A" w14:textId="61B2C5F6"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16D8A0E0" w14:textId="003F2202"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0FA073FD" w14:textId="494C798F" w:rsidR="0056558B" w:rsidRPr="002A2F0B" w:rsidRDefault="0056558B" w:rsidP="000D0C3C">
            <w:pPr>
              <w:jc w:val="right"/>
              <w:rPr>
                <w:rFonts w:cs="Arial"/>
                <w:sz w:val="15"/>
                <w:szCs w:val="15"/>
              </w:rPr>
            </w:pPr>
            <w:r w:rsidRPr="002A2F0B">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198E76BF" w14:textId="6EF197FE" w:rsidR="0056558B" w:rsidRPr="002A2F0B" w:rsidRDefault="0056558B" w:rsidP="000D0C3C">
            <w:pPr>
              <w:jc w:val="right"/>
              <w:rPr>
                <w:rFonts w:cs="Arial"/>
                <w:sz w:val="15"/>
                <w:szCs w:val="15"/>
              </w:rPr>
            </w:pPr>
            <w:r w:rsidRPr="002A2F0B">
              <w:rPr>
                <w:rFonts w:cs="Arial"/>
                <w:sz w:val="15"/>
                <w:szCs w:val="15"/>
              </w:rPr>
              <w:t>1 319</w:t>
            </w:r>
          </w:p>
        </w:tc>
      </w:tr>
    </w:tbl>
    <w:p w14:paraId="091F289F" w14:textId="77777777" w:rsidR="0067546F" w:rsidRPr="002A2F0B" w:rsidRDefault="0067546F" w:rsidP="006D7C21">
      <w:pPr>
        <w:rPr>
          <w:b/>
          <w:bCs/>
        </w:rPr>
        <w:sectPr w:rsidR="0067546F" w:rsidRPr="002A2F0B" w:rsidSect="000F6BCE">
          <w:pgSz w:w="15840" w:h="12240" w:orient="landscape"/>
          <w:pgMar w:top="1440" w:right="1440" w:bottom="1440" w:left="1440" w:header="709" w:footer="709" w:gutter="0"/>
          <w:cols w:space="708"/>
          <w:docGrid w:linePitch="360"/>
        </w:sectPr>
      </w:pPr>
    </w:p>
    <w:p w14:paraId="0B661BD4" w14:textId="031EDD1C" w:rsidR="00E56A8F" w:rsidRPr="00894093" w:rsidRDefault="004C3397" w:rsidP="000F6BCE">
      <w:pPr>
        <w:pStyle w:val="Caption-Table"/>
        <w:rPr>
          <w:lang w:val="fr-CA"/>
        </w:rPr>
      </w:pPr>
      <w:bookmarkStart w:id="26" w:name="_Ref11850137"/>
      <w:bookmarkStart w:id="27" w:name="_Ref517858383"/>
      <w:bookmarkStart w:id="28" w:name="_Ref11850133"/>
      <w:r w:rsidRPr="00894093">
        <w:rPr>
          <w:lang w:val="fr-CA"/>
        </w:rPr>
        <w:lastRenderedPageBreak/>
        <w:t>Tableau </w:t>
      </w:r>
      <w:r w:rsidRPr="002A2F0B">
        <w:fldChar w:fldCharType="begin"/>
      </w:r>
      <w:r w:rsidRPr="00894093">
        <w:rPr>
          <w:lang w:val="fr-CA"/>
        </w:rPr>
        <w:instrText xml:space="preserve"> SEQ Table \* ARABIC </w:instrText>
      </w:r>
      <w:r w:rsidRPr="002A2F0B">
        <w:fldChar w:fldCharType="separate"/>
      </w:r>
      <w:r w:rsidR="00FB1272">
        <w:rPr>
          <w:noProof/>
          <w:lang w:val="fr-CA"/>
        </w:rPr>
        <w:t>7</w:t>
      </w:r>
      <w:r w:rsidRPr="002A2F0B">
        <w:fldChar w:fldCharType="end"/>
      </w:r>
      <w:bookmarkEnd w:id="26"/>
      <w:bookmarkEnd w:id="27"/>
      <w:r w:rsidRPr="00894093">
        <w:rPr>
          <w:lang w:val="fr-CA"/>
        </w:rPr>
        <w:t xml:space="preserve">. Biomasse (t) pour la zone du relevé pour la morue de l’est du banc de Georges tirée des relevés du MPO et des relevés printaniers et automnaux du NMFS. Des facteurs de conversion ont été appliqués pour tenir compte des changements apportés aux navires et aux panneaux des chaluts. Le facteur de conversion de la biomasse utilisé pour le Henry B. </w:t>
      </w:r>
      <w:proofErr w:type="spellStart"/>
      <w:r w:rsidRPr="00894093">
        <w:rPr>
          <w:lang w:val="fr-CA"/>
        </w:rPr>
        <w:t>Bigelow</w:t>
      </w:r>
      <w:proofErr w:type="spellEnd"/>
      <w:r w:rsidRPr="00894093">
        <w:rPr>
          <w:lang w:val="fr-CA"/>
        </w:rPr>
        <w:t xml:space="preserve"> depuis 2009 est de 1,58 (</w:t>
      </w:r>
      <w:proofErr w:type="spellStart"/>
      <w:r w:rsidRPr="00894093">
        <w:rPr>
          <w:lang w:val="fr-CA"/>
        </w:rPr>
        <w:t>Bsurvey</w:t>
      </w:r>
      <w:proofErr w:type="spellEnd"/>
      <w:r w:rsidRPr="00894093">
        <w:rPr>
          <w:lang w:val="fr-CA"/>
        </w:rPr>
        <w:t>=</w:t>
      </w:r>
      <w:proofErr w:type="spellStart"/>
      <w:r w:rsidRPr="00894093">
        <w:rPr>
          <w:lang w:val="fr-CA"/>
        </w:rPr>
        <w:t>Bbigelow</w:t>
      </w:r>
      <w:proofErr w:type="spellEnd"/>
      <w:r w:rsidRPr="00894093">
        <w:rPr>
          <w:lang w:val="fr-CA"/>
        </w:rPr>
        <w:t>/1,58).</w:t>
      </w:r>
      <w:bookmarkEnd w:id="28"/>
    </w:p>
    <w:tbl>
      <w:tblPr>
        <w:tblW w:w="3978" w:type="dxa"/>
        <w:jc w:val="center"/>
        <w:tblLook w:val="04A0" w:firstRow="1" w:lastRow="0" w:firstColumn="1" w:lastColumn="0" w:noHBand="0" w:noVBand="1"/>
      </w:tblPr>
      <w:tblGrid>
        <w:gridCol w:w="976"/>
        <w:gridCol w:w="1216"/>
        <w:gridCol w:w="954"/>
        <w:gridCol w:w="936"/>
      </w:tblGrid>
      <w:tr w:rsidR="005953EA" w:rsidRPr="002A2F0B" w14:paraId="399AC4C3" w14:textId="77777777" w:rsidTr="000F6BCE">
        <w:trPr>
          <w:trHeight w:val="227"/>
          <w:tblHeader/>
          <w:jc w:val="center"/>
        </w:trPr>
        <w:tc>
          <w:tcPr>
            <w:tcW w:w="976" w:type="dxa"/>
            <w:tcBorders>
              <w:top w:val="single" w:sz="4" w:space="0" w:color="auto"/>
              <w:left w:val="nil"/>
              <w:bottom w:val="nil"/>
              <w:right w:val="nil"/>
            </w:tcBorders>
            <w:shd w:val="clear" w:color="auto" w:fill="auto"/>
            <w:noWrap/>
            <w:vAlign w:val="bottom"/>
            <w:hideMark/>
          </w:tcPr>
          <w:p w14:paraId="6746531A" w14:textId="77777777" w:rsidR="005953EA" w:rsidRPr="002A2F0B" w:rsidRDefault="005953EA" w:rsidP="006F6281">
            <w:pPr>
              <w:jc w:val="center"/>
              <w:rPr>
                <w:rFonts w:cs="Arial"/>
                <w:b/>
                <w:bCs/>
                <w:sz w:val="16"/>
                <w:szCs w:val="16"/>
              </w:rPr>
            </w:pPr>
            <w:r w:rsidRPr="002A2F0B">
              <w:rPr>
                <w:rFonts w:cs="Arial"/>
                <w:b/>
                <w:bCs/>
                <w:sz w:val="16"/>
                <w:szCs w:val="16"/>
                <w:lang w:val="fr-CA"/>
              </w:rPr>
              <w:t>Année</w:t>
            </w:r>
          </w:p>
        </w:tc>
        <w:tc>
          <w:tcPr>
            <w:tcW w:w="1216" w:type="dxa"/>
            <w:tcBorders>
              <w:top w:val="single" w:sz="4" w:space="0" w:color="auto"/>
              <w:left w:val="nil"/>
              <w:bottom w:val="nil"/>
              <w:right w:val="nil"/>
            </w:tcBorders>
            <w:shd w:val="clear" w:color="auto" w:fill="auto"/>
            <w:noWrap/>
            <w:vAlign w:val="bottom"/>
            <w:hideMark/>
          </w:tcPr>
          <w:p w14:paraId="0FEF0A67" w14:textId="77777777" w:rsidR="005953EA" w:rsidRPr="002A2F0B" w:rsidRDefault="005953EA" w:rsidP="006F6281">
            <w:pPr>
              <w:jc w:val="center"/>
              <w:rPr>
                <w:rFonts w:cs="Arial"/>
                <w:b/>
                <w:bCs/>
                <w:sz w:val="16"/>
                <w:szCs w:val="16"/>
              </w:rPr>
            </w:pPr>
            <w:r w:rsidRPr="002A2F0B">
              <w:rPr>
                <w:rFonts w:cs="Arial"/>
                <w:b/>
                <w:bCs/>
                <w:sz w:val="16"/>
                <w:szCs w:val="16"/>
                <w:lang w:val="fr-CA"/>
              </w:rPr>
              <w:t>Relevé automnal du NMFS</w:t>
            </w:r>
          </w:p>
        </w:tc>
        <w:tc>
          <w:tcPr>
            <w:tcW w:w="850" w:type="dxa"/>
            <w:tcBorders>
              <w:top w:val="single" w:sz="4" w:space="0" w:color="auto"/>
              <w:left w:val="nil"/>
              <w:bottom w:val="nil"/>
              <w:right w:val="nil"/>
            </w:tcBorders>
            <w:shd w:val="clear" w:color="auto" w:fill="auto"/>
            <w:noWrap/>
            <w:vAlign w:val="bottom"/>
            <w:hideMark/>
          </w:tcPr>
          <w:p w14:paraId="606ED1DB" w14:textId="7B48BCAD" w:rsidR="005953EA" w:rsidRPr="002A2F0B" w:rsidRDefault="005953EA" w:rsidP="00C11972">
            <w:pPr>
              <w:jc w:val="center"/>
              <w:rPr>
                <w:rFonts w:cs="Arial"/>
                <w:b/>
                <w:bCs/>
                <w:sz w:val="16"/>
                <w:szCs w:val="16"/>
              </w:rPr>
            </w:pPr>
            <w:r w:rsidRPr="002A2F0B">
              <w:rPr>
                <w:rFonts w:cs="Arial"/>
                <w:b/>
                <w:bCs/>
                <w:sz w:val="16"/>
                <w:szCs w:val="16"/>
                <w:lang w:val="fr-CA"/>
              </w:rPr>
              <w:t>Relevé printanier du NMFS</w:t>
            </w:r>
          </w:p>
        </w:tc>
        <w:tc>
          <w:tcPr>
            <w:tcW w:w="936" w:type="dxa"/>
            <w:tcBorders>
              <w:top w:val="single" w:sz="4" w:space="0" w:color="auto"/>
              <w:left w:val="nil"/>
              <w:bottom w:val="nil"/>
              <w:right w:val="nil"/>
            </w:tcBorders>
            <w:shd w:val="clear" w:color="auto" w:fill="auto"/>
            <w:noWrap/>
            <w:vAlign w:val="bottom"/>
            <w:hideMark/>
          </w:tcPr>
          <w:p w14:paraId="1675A07E" w14:textId="77777777" w:rsidR="005953EA" w:rsidRPr="002A2F0B" w:rsidRDefault="005953EA" w:rsidP="006F6281">
            <w:pPr>
              <w:jc w:val="center"/>
              <w:rPr>
                <w:rFonts w:cs="Arial"/>
                <w:b/>
                <w:bCs/>
                <w:sz w:val="16"/>
                <w:szCs w:val="16"/>
              </w:rPr>
            </w:pPr>
            <w:r w:rsidRPr="002A2F0B">
              <w:rPr>
                <w:rFonts w:cs="Arial"/>
                <w:b/>
                <w:bCs/>
                <w:sz w:val="16"/>
                <w:szCs w:val="16"/>
                <w:lang w:val="fr-CA"/>
              </w:rPr>
              <w:t>MPO</w:t>
            </w:r>
          </w:p>
        </w:tc>
      </w:tr>
      <w:tr w:rsidR="005953EA" w:rsidRPr="002A2F0B" w14:paraId="4C9E66D8" w14:textId="77777777" w:rsidTr="001B5B4B">
        <w:trPr>
          <w:trHeight w:val="227"/>
          <w:jc w:val="center"/>
        </w:trPr>
        <w:tc>
          <w:tcPr>
            <w:tcW w:w="976" w:type="dxa"/>
            <w:tcBorders>
              <w:top w:val="single" w:sz="4" w:space="0" w:color="auto"/>
              <w:left w:val="nil"/>
              <w:bottom w:val="nil"/>
              <w:right w:val="nil"/>
            </w:tcBorders>
            <w:shd w:val="clear" w:color="auto" w:fill="auto"/>
            <w:noWrap/>
            <w:vAlign w:val="bottom"/>
            <w:hideMark/>
          </w:tcPr>
          <w:p w14:paraId="017B2F28" w14:textId="77777777" w:rsidR="005953EA" w:rsidRPr="002A2F0B" w:rsidRDefault="005953EA" w:rsidP="006F6281">
            <w:pPr>
              <w:jc w:val="center"/>
              <w:rPr>
                <w:rFonts w:cs="Arial"/>
                <w:sz w:val="16"/>
                <w:szCs w:val="16"/>
              </w:rPr>
            </w:pPr>
            <w:r w:rsidRPr="002A2F0B">
              <w:rPr>
                <w:rFonts w:cs="Arial"/>
                <w:sz w:val="16"/>
                <w:szCs w:val="16"/>
              </w:rPr>
              <w:t>1970</w:t>
            </w:r>
          </w:p>
        </w:tc>
        <w:tc>
          <w:tcPr>
            <w:tcW w:w="1216" w:type="dxa"/>
            <w:tcBorders>
              <w:top w:val="single" w:sz="4" w:space="0" w:color="auto"/>
              <w:left w:val="nil"/>
              <w:bottom w:val="nil"/>
              <w:right w:val="nil"/>
            </w:tcBorders>
            <w:shd w:val="clear" w:color="auto" w:fill="auto"/>
            <w:noWrap/>
            <w:vAlign w:val="bottom"/>
            <w:hideMark/>
          </w:tcPr>
          <w:p w14:paraId="6DCCBB7D" w14:textId="63DA4A45" w:rsidR="005953EA" w:rsidRPr="002A2F0B" w:rsidRDefault="005953EA" w:rsidP="006F6281">
            <w:pPr>
              <w:jc w:val="center"/>
              <w:rPr>
                <w:rFonts w:cs="Arial"/>
                <w:sz w:val="16"/>
                <w:szCs w:val="16"/>
              </w:rPr>
            </w:pPr>
            <w:r w:rsidRPr="002A2F0B">
              <w:rPr>
                <w:rFonts w:cs="Arial"/>
                <w:sz w:val="16"/>
                <w:szCs w:val="16"/>
              </w:rPr>
              <w:t>5 054</w:t>
            </w:r>
          </w:p>
        </w:tc>
        <w:tc>
          <w:tcPr>
            <w:tcW w:w="850" w:type="dxa"/>
            <w:tcBorders>
              <w:top w:val="single" w:sz="4" w:space="0" w:color="auto"/>
              <w:left w:val="nil"/>
              <w:bottom w:val="nil"/>
              <w:right w:val="nil"/>
            </w:tcBorders>
            <w:shd w:val="clear" w:color="auto" w:fill="auto"/>
            <w:noWrap/>
            <w:vAlign w:val="bottom"/>
            <w:hideMark/>
          </w:tcPr>
          <w:p w14:paraId="62419FD2" w14:textId="2D73A9E5" w:rsidR="005953EA" w:rsidRPr="002A2F0B" w:rsidRDefault="005953EA" w:rsidP="006F6281">
            <w:pPr>
              <w:jc w:val="center"/>
              <w:rPr>
                <w:rFonts w:cs="Arial"/>
                <w:sz w:val="16"/>
                <w:szCs w:val="16"/>
              </w:rPr>
            </w:pPr>
            <w:r w:rsidRPr="002A2F0B">
              <w:rPr>
                <w:rFonts w:cs="Arial"/>
                <w:sz w:val="16"/>
                <w:szCs w:val="16"/>
              </w:rPr>
              <w:t>7 801</w:t>
            </w:r>
          </w:p>
        </w:tc>
        <w:tc>
          <w:tcPr>
            <w:tcW w:w="936" w:type="dxa"/>
            <w:tcBorders>
              <w:top w:val="single" w:sz="4" w:space="0" w:color="auto"/>
              <w:left w:val="nil"/>
              <w:bottom w:val="nil"/>
              <w:right w:val="nil"/>
            </w:tcBorders>
            <w:shd w:val="clear" w:color="auto" w:fill="auto"/>
            <w:noWrap/>
            <w:vAlign w:val="bottom"/>
            <w:hideMark/>
          </w:tcPr>
          <w:p w14:paraId="0A9D38F3"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49C5861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73DC3885" w14:textId="77777777" w:rsidR="005953EA" w:rsidRPr="002A2F0B" w:rsidRDefault="005953EA" w:rsidP="006F6281">
            <w:pPr>
              <w:jc w:val="center"/>
              <w:rPr>
                <w:rFonts w:cs="Arial"/>
                <w:sz w:val="16"/>
                <w:szCs w:val="16"/>
              </w:rPr>
            </w:pPr>
            <w:r w:rsidRPr="002A2F0B">
              <w:rPr>
                <w:rFonts w:cs="Arial"/>
                <w:sz w:val="16"/>
                <w:szCs w:val="16"/>
              </w:rPr>
              <w:t>1971</w:t>
            </w:r>
          </w:p>
        </w:tc>
        <w:tc>
          <w:tcPr>
            <w:tcW w:w="1216" w:type="dxa"/>
            <w:tcBorders>
              <w:top w:val="nil"/>
              <w:left w:val="nil"/>
              <w:bottom w:val="nil"/>
              <w:right w:val="nil"/>
            </w:tcBorders>
            <w:shd w:val="clear" w:color="auto" w:fill="auto"/>
            <w:noWrap/>
            <w:vAlign w:val="bottom"/>
            <w:hideMark/>
          </w:tcPr>
          <w:p w14:paraId="62712E2A" w14:textId="26A5CEE4" w:rsidR="005953EA" w:rsidRPr="002A2F0B" w:rsidRDefault="005953EA" w:rsidP="006F6281">
            <w:pPr>
              <w:jc w:val="center"/>
              <w:rPr>
                <w:rFonts w:cs="Arial"/>
                <w:sz w:val="16"/>
                <w:szCs w:val="16"/>
              </w:rPr>
            </w:pPr>
            <w:r w:rsidRPr="002A2F0B">
              <w:rPr>
                <w:rFonts w:cs="Arial"/>
                <w:sz w:val="16"/>
                <w:szCs w:val="16"/>
              </w:rPr>
              <w:t>5 287</w:t>
            </w:r>
          </w:p>
        </w:tc>
        <w:tc>
          <w:tcPr>
            <w:tcW w:w="850" w:type="dxa"/>
            <w:tcBorders>
              <w:top w:val="nil"/>
              <w:left w:val="nil"/>
              <w:bottom w:val="nil"/>
              <w:right w:val="nil"/>
            </w:tcBorders>
            <w:shd w:val="clear" w:color="auto" w:fill="auto"/>
            <w:noWrap/>
            <w:vAlign w:val="bottom"/>
            <w:hideMark/>
          </w:tcPr>
          <w:p w14:paraId="2B04F82C" w14:textId="64D914AD" w:rsidR="005953EA" w:rsidRPr="002A2F0B" w:rsidRDefault="005953EA" w:rsidP="006F6281">
            <w:pPr>
              <w:jc w:val="center"/>
              <w:rPr>
                <w:rFonts w:cs="Arial"/>
                <w:sz w:val="16"/>
                <w:szCs w:val="16"/>
              </w:rPr>
            </w:pPr>
            <w:r w:rsidRPr="002A2F0B">
              <w:rPr>
                <w:rFonts w:cs="Arial"/>
                <w:sz w:val="16"/>
                <w:szCs w:val="16"/>
              </w:rPr>
              <w:t>10 435</w:t>
            </w:r>
          </w:p>
        </w:tc>
        <w:tc>
          <w:tcPr>
            <w:tcW w:w="936" w:type="dxa"/>
            <w:tcBorders>
              <w:top w:val="nil"/>
              <w:left w:val="nil"/>
              <w:bottom w:val="nil"/>
              <w:right w:val="nil"/>
            </w:tcBorders>
            <w:shd w:val="clear" w:color="auto" w:fill="auto"/>
            <w:noWrap/>
            <w:vAlign w:val="bottom"/>
            <w:hideMark/>
          </w:tcPr>
          <w:p w14:paraId="78B16D93"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38D5CAFE"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9B599D6" w14:textId="77777777" w:rsidR="005953EA" w:rsidRPr="002A2F0B" w:rsidRDefault="005953EA" w:rsidP="006F6281">
            <w:pPr>
              <w:jc w:val="center"/>
              <w:rPr>
                <w:rFonts w:cs="Arial"/>
                <w:sz w:val="16"/>
                <w:szCs w:val="16"/>
              </w:rPr>
            </w:pPr>
            <w:r w:rsidRPr="002A2F0B">
              <w:rPr>
                <w:rFonts w:cs="Arial"/>
                <w:sz w:val="16"/>
                <w:szCs w:val="16"/>
              </w:rPr>
              <w:t>1972</w:t>
            </w:r>
          </w:p>
        </w:tc>
        <w:tc>
          <w:tcPr>
            <w:tcW w:w="1216" w:type="dxa"/>
            <w:tcBorders>
              <w:top w:val="nil"/>
              <w:left w:val="nil"/>
              <w:bottom w:val="nil"/>
              <w:right w:val="nil"/>
            </w:tcBorders>
            <w:shd w:val="clear" w:color="auto" w:fill="auto"/>
            <w:noWrap/>
            <w:vAlign w:val="bottom"/>
            <w:hideMark/>
          </w:tcPr>
          <w:p w14:paraId="06DB8827" w14:textId="1B3FAC4C" w:rsidR="005953EA" w:rsidRPr="002A2F0B" w:rsidRDefault="005953EA" w:rsidP="006F6281">
            <w:pPr>
              <w:jc w:val="center"/>
              <w:rPr>
                <w:rFonts w:cs="Arial"/>
                <w:sz w:val="16"/>
                <w:szCs w:val="16"/>
              </w:rPr>
            </w:pPr>
            <w:r w:rsidRPr="002A2F0B">
              <w:rPr>
                <w:rFonts w:cs="Arial"/>
                <w:sz w:val="16"/>
                <w:szCs w:val="16"/>
              </w:rPr>
              <w:t>3 947</w:t>
            </w:r>
          </w:p>
        </w:tc>
        <w:tc>
          <w:tcPr>
            <w:tcW w:w="850" w:type="dxa"/>
            <w:tcBorders>
              <w:top w:val="nil"/>
              <w:left w:val="nil"/>
              <w:bottom w:val="nil"/>
              <w:right w:val="nil"/>
            </w:tcBorders>
            <w:shd w:val="clear" w:color="auto" w:fill="auto"/>
            <w:noWrap/>
            <w:vAlign w:val="bottom"/>
            <w:hideMark/>
          </w:tcPr>
          <w:p w14:paraId="2F02F8BD" w14:textId="4322EE6C" w:rsidR="005953EA" w:rsidRPr="002A2F0B" w:rsidRDefault="005953EA" w:rsidP="006F6281">
            <w:pPr>
              <w:jc w:val="center"/>
              <w:rPr>
                <w:rFonts w:cs="Arial"/>
                <w:sz w:val="16"/>
                <w:szCs w:val="16"/>
              </w:rPr>
            </w:pPr>
            <w:r w:rsidRPr="002A2F0B">
              <w:rPr>
                <w:rFonts w:cs="Arial"/>
                <w:sz w:val="16"/>
                <w:szCs w:val="16"/>
              </w:rPr>
              <w:t>13 779</w:t>
            </w:r>
          </w:p>
        </w:tc>
        <w:tc>
          <w:tcPr>
            <w:tcW w:w="936" w:type="dxa"/>
            <w:tcBorders>
              <w:top w:val="nil"/>
              <w:left w:val="nil"/>
              <w:bottom w:val="nil"/>
              <w:right w:val="nil"/>
            </w:tcBorders>
            <w:shd w:val="clear" w:color="auto" w:fill="auto"/>
            <w:noWrap/>
            <w:vAlign w:val="bottom"/>
            <w:hideMark/>
          </w:tcPr>
          <w:p w14:paraId="200D49D2"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3C4E6D9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7CD9339C" w14:textId="77777777" w:rsidR="005953EA" w:rsidRPr="002A2F0B" w:rsidRDefault="005953EA" w:rsidP="006F6281">
            <w:pPr>
              <w:jc w:val="center"/>
              <w:rPr>
                <w:rFonts w:cs="Arial"/>
                <w:sz w:val="16"/>
                <w:szCs w:val="16"/>
              </w:rPr>
            </w:pPr>
            <w:r w:rsidRPr="002A2F0B">
              <w:rPr>
                <w:rFonts w:cs="Arial"/>
                <w:sz w:val="16"/>
                <w:szCs w:val="16"/>
              </w:rPr>
              <w:t>1973</w:t>
            </w:r>
          </w:p>
        </w:tc>
        <w:tc>
          <w:tcPr>
            <w:tcW w:w="1216" w:type="dxa"/>
            <w:tcBorders>
              <w:top w:val="nil"/>
              <w:left w:val="nil"/>
              <w:bottom w:val="nil"/>
              <w:right w:val="nil"/>
            </w:tcBorders>
            <w:shd w:val="clear" w:color="auto" w:fill="auto"/>
            <w:noWrap/>
            <w:vAlign w:val="bottom"/>
            <w:hideMark/>
          </w:tcPr>
          <w:p w14:paraId="339DD07F" w14:textId="534BEDA5" w:rsidR="005953EA" w:rsidRPr="002A2F0B" w:rsidRDefault="005953EA" w:rsidP="006F6281">
            <w:pPr>
              <w:jc w:val="center"/>
              <w:rPr>
                <w:rFonts w:cs="Arial"/>
                <w:sz w:val="16"/>
                <w:szCs w:val="16"/>
              </w:rPr>
            </w:pPr>
            <w:r w:rsidRPr="002A2F0B">
              <w:rPr>
                <w:rFonts w:cs="Arial"/>
                <w:sz w:val="16"/>
                <w:szCs w:val="16"/>
              </w:rPr>
              <w:t>11 697</w:t>
            </w:r>
          </w:p>
        </w:tc>
        <w:tc>
          <w:tcPr>
            <w:tcW w:w="850" w:type="dxa"/>
            <w:tcBorders>
              <w:top w:val="nil"/>
              <w:left w:val="nil"/>
              <w:bottom w:val="nil"/>
              <w:right w:val="nil"/>
            </w:tcBorders>
            <w:shd w:val="clear" w:color="auto" w:fill="auto"/>
            <w:noWrap/>
            <w:vAlign w:val="bottom"/>
            <w:hideMark/>
          </w:tcPr>
          <w:p w14:paraId="48547679" w14:textId="56D6DCAF" w:rsidR="005953EA" w:rsidRPr="002A2F0B" w:rsidRDefault="005953EA" w:rsidP="006F6281">
            <w:pPr>
              <w:jc w:val="center"/>
              <w:rPr>
                <w:rFonts w:cs="Arial"/>
                <w:sz w:val="16"/>
                <w:szCs w:val="16"/>
              </w:rPr>
            </w:pPr>
            <w:r w:rsidRPr="002A2F0B">
              <w:rPr>
                <w:rFonts w:cs="Arial"/>
                <w:sz w:val="16"/>
                <w:szCs w:val="16"/>
              </w:rPr>
              <w:t>82 311</w:t>
            </w:r>
          </w:p>
        </w:tc>
        <w:tc>
          <w:tcPr>
            <w:tcW w:w="936" w:type="dxa"/>
            <w:tcBorders>
              <w:top w:val="nil"/>
              <w:left w:val="nil"/>
              <w:bottom w:val="nil"/>
              <w:right w:val="nil"/>
            </w:tcBorders>
            <w:shd w:val="clear" w:color="auto" w:fill="auto"/>
            <w:noWrap/>
            <w:vAlign w:val="bottom"/>
            <w:hideMark/>
          </w:tcPr>
          <w:p w14:paraId="6B51CDBB"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7D570BA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7CF91BA" w14:textId="77777777" w:rsidR="005953EA" w:rsidRPr="002A2F0B" w:rsidRDefault="005953EA" w:rsidP="006F6281">
            <w:pPr>
              <w:jc w:val="center"/>
              <w:rPr>
                <w:rFonts w:cs="Arial"/>
                <w:sz w:val="16"/>
                <w:szCs w:val="16"/>
              </w:rPr>
            </w:pPr>
            <w:r w:rsidRPr="002A2F0B">
              <w:rPr>
                <w:rFonts w:cs="Arial"/>
                <w:sz w:val="16"/>
                <w:szCs w:val="16"/>
              </w:rPr>
              <w:t>1974</w:t>
            </w:r>
          </w:p>
        </w:tc>
        <w:tc>
          <w:tcPr>
            <w:tcW w:w="1216" w:type="dxa"/>
            <w:tcBorders>
              <w:top w:val="nil"/>
              <w:left w:val="nil"/>
              <w:bottom w:val="nil"/>
              <w:right w:val="nil"/>
            </w:tcBorders>
            <w:shd w:val="clear" w:color="auto" w:fill="auto"/>
            <w:noWrap/>
            <w:vAlign w:val="bottom"/>
            <w:hideMark/>
          </w:tcPr>
          <w:p w14:paraId="61164BCF" w14:textId="3A89BCCC" w:rsidR="005953EA" w:rsidRPr="002A2F0B" w:rsidRDefault="005953EA" w:rsidP="006F6281">
            <w:pPr>
              <w:jc w:val="center"/>
              <w:rPr>
                <w:rFonts w:cs="Arial"/>
                <w:sz w:val="16"/>
                <w:szCs w:val="16"/>
              </w:rPr>
            </w:pPr>
            <w:r w:rsidRPr="002A2F0B">
              <w:rPr>
                <w:rFonts w:cs="Arial"/>
                <w:sz w:val="16"/>
                <w:szCs w:val="16"/>
              </w:rPr>
              <w:t>2 741</w:t>
            </w:r>
          </w:p>
        </w:tc>
        <w:tc>
          <w:tcPr>
            <w:tcW w:w="850" w:type="dxa"/>
            <w:tcBorders>
              <w:top w:val="nil"/>
              <w:left w:val="nil"/>
              <w:bottom w:val="nil"/>
              <w:right w:val="nil"/>
            </w:tcBorders>
            <w:shd w:val="clear" w:color="auto" w:fill="auto"/>
            <w:noWrap/>
            <w:vAlign w:val="bottom"/>
            <w:hideMark/>
          </w:tcPr>
          <w:p w14:paraId="2F6729BA" w14:textId="5636F209" w:rsidR="005953EA" w:rsidRPr="002A2F0B" w:rsidRDefault="005953EA" w:rsidP="006F6281">
            <w:pPr>
              <w:jc w:val="center"/>
              <w:rPr>
                <w:rFonts w:cs="Arial"/>
                <w:sz w:val="16"/>
                <w:szCs w:val="16"/>
              </w:rPr>
            </w:pPr>
            <w:r w:rsidRPr="002A2F0B">
              <w:rPr>
                <w:rFonts w:cs="Arial"/>
                <w:sz w:val="16"/>
                <w:szCs w:val="16"/>
              </w:rPr>
              <w:t>27 269</w:t>
            </w:r>
          </w:p>
        </w:tc>
        <w:tc>
          <w:tcPr>
            <w:tcW w:w="936" w:type="dxa"/>
            <w:tcBorders>
              <w:top w:val="nil"/>
              <w:left w:val="nil"/>
              <w:bottom w:val="nil"/>
              <w:right w:val="nil"/>
            </w:tcBorders>
            <w:shd w:val="clear" w:color="auto" w:fill="auto"/>
            <w:noWrap/>
            <w:vAlign w:val="bottom"/>
            <w:hideMark/>
          </w:tcPr>
          <w:p w14:paraId="23B8A322"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6C381A3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F67816E" w14:textId="77777777" w:rsidR="005953EA" w:rsidRPr="002A2F0B" w:rsidRDefault="005953EA" w:rsidP="006F6281">
            <w:pPr>
              <w:jc w:val="center"/>
              <w:rPr>
                <w:rFonts w:cs="Arial"/>
                <w:sz w:val="16"/>
                <w:szCs w:val="16"/>
              </w:rPr>
            </w:pPr>
            <w:r w:rsidRPr="002A2F0B">
              <w:rPr>
                <w:rFonts w:cs="Arial"/>
                <w:sz w:val="16"/>
                <w:szCs w:val="16"/>
              </w:rPr>
              <w:t>1975</w:t>
            </w:r>
          </w:p>
        </w:tc>
        <w:tc>
          <w:tcPr>
            <w:tcW w:w="1216" w:type="dxa"/>
            <w:tcBorders>
              <w:top w:val="nil"/>
              <w:left w:val="nil"/>
              <w:bottom w:val="nil"/>
              <w:right w:val="nil"/>
            </w:tcBorders>
            <w:shd w:val="clear" w:color="auto" w:fill="auto"/>
            <w:noWrap/>
            <w:vAlign w:val="bottom"/>
            <w:hideMark/>
          </w:tcPr>
          <w:p w14:paraId="10DD186E" w14:textId="5A0F930D" w:rsidR="005953EA" w:rsidRPr="002A2F0B" w:rsidRDefault="005953EA" w:rsidP="006F6281">
            <w:pPr>
              <w:jc w:val="center"/>
              <w:rPr>
                <w:rFonts w:cs="Arial"/>
                <w:sz w:val="16"/>
                <w:szCs w:val="16"/>
              </w:rPr>
            </w:pPr>
            <w:r w:rsidRPr="002A2F0B">
              <w:rPr>
                <w:rFonts w:cs="Arial"/>
                <w:sz w:val="16"/>
                <w:szCs w:val="16"/>
              </w:rPr>
              <w:t>5 246</w:t>
            </w:r>
          </w:p>
        </w:tc>
        <w:tc>
          <w:tcPr>
            <w:tcW w:w="850" w:type="dxa"/>
            <w:tcBorders>
              <w:top w:val="nil"/>
              <w:left w:val="nil"/>
              <w:bottom w:val="nil"/>
              <w:right w:val="nil"/>
            </w:tcBorders>
            <w:shd w:val="clear" w:color="auto" w:fill="auto"/>
            <w:noWrap/>
            <w:vAlign w:val="bottom"/>
            <w:hideMark/>
          </w:tcPr>
          <w:p w14:paraId="0CFEE1AC" w14:textId="0560A36B" w:rsidR="005953EA" w:rsidRPr="002A2F0B" w:rsidRDefault="005953EA" w:rsidP="006F6281">
            <w:pPr>
              <w:jc w:val="center"/>
              <w:rPr>
                <w:rFonts w:cs="Arial"/>
                <w:sz w:val="16"/>
                <w:szCs w:val="16"/>
              </w:rPr>
            </w:pPr>
            <w:r w:rsidRPr="002A2F0B">
              <w:rPr>
                <w:rFonts w:cs="Arial"/>
                <w:sz w:val="16"/>
                <w:szCs w:val="16"/>
              </w:rPr>
              <w:t>23 503</w:t>
            </w:r>
          </w:p>
        </w:tc>
        <w:tc>
          <w:tcPr>
            <w:tcW w:w="936" w:type="dxa"/>
            <w:tcBorders>
              <w:top w:val="nil"/>
              <w:left w:val="nil"/>
              <w:bottom w:val="nil"/>
              <w:right w:val="nil"/>
            </w:tcBorders>
            <w:shd w:val="clear" w:color="auto" w:fill="auto"/>
            <w:noWrap/>
            <w:vAlign w:val="bottom"/>
            <w:hideMark/>
          </w:tcPr>
          <w:p w14:paraId="29242F52"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2BDFC67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F53212D" w14:textId="77777777" w:rsidR="005953EA" w:rsidRPr="002A2F0B" w:rsidRDefault="005953EA" w:rsidP="006F6281">
            <w:pPr>
              <w:jc w:val="center"/>
              <w:rPr>
                <w:rFonts w:cs="Arial"/>
                <w:sz w:val="16"/>
                <w:szCs w:val="16"/>
              </w:rPr>
            </w:pPr>
            <w:r w:rsidRPr="002A2F0B">
              <w:rPr>
                <w:rFonts w:cs="Arial"/>
                <w:sz w:val="16"/>
                <w:szCs w:val="16"/>
              </w:rPr>
              <w:t>1976</w:t>
            </w:r>
          </w:p>
        </w:tc>
        <w:tc>
          <w:tcPr>
            <w:tcW w:w="1216" w:type="dxa"/>
            <w:tcBorders>
              <w:top w:val="nil"/>
              <w:left w:val="nil"/>
              <w:bottom w:val="nil"/>
              <w:right w:val="nil"/>
            </w:tcBorders>
            <w:shd w:val="clear" w:color="auto" w:fill="auto"/>
            <w:noWrap/>
            <w:vAlign w:val="bottom"/>
            <w:hideMark/>
          </w:tcPr>
          <w:p w14:paraId="732C89CB" w14:textId="66E2EC6A" w:rsidR="005953EA" w:rsidRPr="002A2F0B" w:rsidRDefault="005953EA" w:rsidP="006F6281">
            <w:pPr>
              <w:jc w:val="center"/>
              <w:rPr>
                <w:rFonts w:cs="Arial"/>
                <w:sz w:val="16"/>
                <w:szCs w:val="16"/>
              </w:rPr>
            </w:pPr>
            <w:r w:rsidRPr="002A2F0B">
              <w:rPr>
                <w:rFonts w:cs="Arial"/>
                <w:sz w:val="16"/>
                <w:szCs w:val="16"/>
              </w:rPr>
              <w:t>5 082</w:t>
            </w:r>
          </w:p>
        </w:tc>
        <w:tc>
          <w:tcPr>
            <w:tcW w:w="850" w:type="dxa"/>
            <w:tcBorders>
              <w:top w:val="nil"/>
              <w:left w:val="nil"/>
              <w:bottom w:val="nil"/>
              <w:right w:val="nil"/>
            </w:tcBorders>
            <w:shd w:val="clear" w:color="auto" w:fill="auto"/>
            <w:noWrap/>
            <w:vAlign w:val="bottom"/>
            <w:hideMark/>
          </w:tcPr>
          <w:p w14:paraId="0EAF37C5" w14:textId="21ADC865" w:rsidR="005953EA" w:rsidRPr="002A2F0B" w:rsidRDefault="005953EA" w:rsidP="006F6281">
            <w:pPr>
              <w:jc w:val="center"/>
              <w:rPr>
                <w:rFonts w:cs="Arial"/>
                <w:sz w:val="16"/>
                <w:szCs w:val="16"/>
              </w:rPr>
            </w:pPr>
            <w:r w:rsidRPr="002A2F0B">
              <w:rPr>
                <w:rFonts w:cs="Arial"/>
                <w:sz w:val="16"/>
                <w:szCs w:val="16"/>
              </w:rPr>
              <w:t>10 354</w:t>
            </w:r>
          </w:p>
        </w:tc>
        <w:tc>
          <w:tcPr>
            <w:tcW w:w="936" w:type="dxa"/>
            <w:tcBorders>
              <w:top w:val="nil"/>
              <w:left w:val="nil"/>
              <w:bottom w:val="nil"/>
              <w:right w:val="nil"/>
            </w:tcBorders>
            <w:shd w:val="clear" w:color="auto" w:fill="auto"/>
            <w:noWrap/>
            <w:vAlign w:val="bottom"/>
            <w:hideMark/>
          </w:tcPr>
          <w:p w14:paraId="72FB4054"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34E7D56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2CD5EBB" w14:textId="77777777" w:rsidR="005953EA" w:rsidRPr="002A2F0B" w:rsidRDefault="005953EA" w:rsidP="006F6281">
            <w:pPr>
              <w:jc w:val="center"/>
              <w:rPr>
                <w:rFonts w:cs="Arial"/>
                <w:sz w:val="16"/>
                <w:szCs w:val="16"/>
              </w:rPr>
            </w:pPr>
            <w:r w:rsidRPr="002A2F0B">
              <w:rPr>
                <w:rFonts w:cs="Arial"/>
                <w:sz w:val="16"/>
                <w:szCs w:val="16"/>
              </w:rPr>
              <w:t>1977</w:t>
            </w:r>
          </w:p>
        </w:tc>
        <w:tc>
          <w:tcPr>
            <w:tcW w:w="1216" w:type="dxa"/>
            <w:tcBorders>
              <w:top w:val="nil"/>
              <w:left w:val="nil"/>
              <w:bottom w:val="nil"/>
              <w:right w:val="nil"/>
            </w:tcBorders>
            <w:shd w:val="clear" w:color="auto" w:fill="auto"/>
            <w:noWrap/>
            <w:vAlign w:val="bottom"/>
            <w:hideMark/>
          </w:tcPr>
          <w:p w14:paraId="5BB7F8CF" w14:textId="10A2D488" w:rsidR="005953EA" w:rsidRPr="002A2F0B" w:rsidRDefault="005953EA" w:rsidP="006F6281">
            <w:pPr>
              <w:jc w:val="center"/>
              <w:rPr>
                <w:rFonts w:cs="Arial"/>
                <w:sz w:val="16"/>
                <w:szCs w:val="16"/>
              </w:rPr>
            </w:pPr>
            <w:r w:rsidRPr="002A2F0B">
              <w:rPr>
                <w:rFonts w:cs="Arial"/>
                <w:sz w:val="16"/>
                <w:szCs w:val="16"/>
              </w:rPr>
              <w:t>9 509</w:t>
            </w:r>
          </w:p>
        </w:tc>
        <w:tc>
          <w:tcPr>
            <w:tcW w:w="850" w:type="dxa"/>
            <w:tcBorders>
              <w:top w:val="nil"/>
              <w:left w:val="nil"/>
              <w:bottom w:val="nil"/>
              <w:right w:val="nil"/>
            </w:tcBorders>
            <w:shd w:val="clear" w:color="auto" w:fill="auto"/>
            <w:noWrap/>
            <w:vAlign w:val="bottom"/>
            <w:hideMark/>
          </w:tcPr>
          <w:p w14:paraId="3BD104FA" w14:textId="52731D2B" w:rsidR="005953EA" w:rsidRPr="002A2F0B" w:rsidRDefault="005953EA" w:rsidP="006F6281">
            <w:pPr>
              <w:jc w:val="center"/>
              <w:rPr>
                <w:rFonts w:cs="Arial"/>
                <w:sz w:val="16"/>
                <w:szCs w:val="16"/>
              </w:rPr>
            </w:pPr>
            <w:r w:rsidRPr="002A2F0B">
              <w:rPr>
                <w:rFonts w:cs="Arial"/>
                <w:sz w:val="16"/>
                <w:szCs w:val="16"/>
              </w:rPr>
              <w:t>9 335</w:t>
            </w:r>
          </w:p>
        </w:tc>
        <w:tc>
          <w:tcPr>
            <w:tcW w:w="936" w:type="dxa"/>
            <w:tcBorders>
              <w:top w:val="nil"/>
              <w:left w:val="nil"/>
              <w:bottom w:val="nil"/>
              <w:right w:val="nil"/>
            </w:tcBorders>
            <w:shd w:val="clear" w:color="auto" w:fill="auto"/>
            <w:noWrap/>
            <w:vAlign w:val="bottom"/>
            <w:hideMark/>
          </w:tcPr>
          <w:p w14:paraId="5CB8B440"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66B42AEC"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CF22483" w14:textId="77777777" w:rsidR="005953EA" w:rsidRPr="002A2F0B" w:rsidRDefault="005953EA" w:rsidP="006F6281">
            <w:pPr>
              <w:jc w:val="center"/>
              <w:rPr>
                <w:rFonts w:cs="Arial"/>
                <w:sz w:val="16"/>
                <w:szCs w:val="16"/>
              </w:rPr>
            </w:pPr>
            <w:r w:rsidRPr="002A2F0B">
              <w:rPr>
                <w:rFonts w:cs="Arial"/>
                <w:sz w:val="16"/>
                <w:szCs w:val="16"/>
              </w:rPr>
              <w:t>1978</w:t>
            </w:r>
          </w:p>
        </w:tc>
        <w:tc>
          <w:tcPr>
            <w:tcW w:w="1216" w:type="dxa"/>
            <w:tcBorders>
              <w:top w:val="nil"/>
              <w:left w:val="nil"/>
              <w:bottom w:val="nil"/>
              <w:right w:val="nil"/>
            </w:tcBorders>
            <w:shd w:val="clear" w:color="auto" w:fill="auto"/>
            <w:noWrap/>
            <w:vAlign w:val="bottom"/>
            <w:hideMark/>
          </w:tcPr>
          <w:p w14:paraId="306F7E7F" w14:textId="2B15F8A5" w:rsidR="005953EA" w:rsidRPr="002A2F0B" w:rsidRDefault="005953EA" w:rsidP="006F6281">
            <w:pPr>
              <w:jc w:val="center"/>
              <w:rPr>
                <w:rFonts w:cs="Arial"/>
                <w:sz w:val="16"/>
                <w:szCs w:val="16"/>
              </w:rPr>
            </w:pPr>
            <w:r w:rsidRPr="002A2F0B">
              <w:rPr>
                <w:rFonts w:cs="Arial"/>
                <w:sz w:val="16"/>
                <w:szCs w:val="16"/>
              </w:rPr>
              <w:t>12 213</w:t>
            </w:r>
          </w:p>
        </w:tc>
        <w:tc>
          <w:tcPr>
            <w:tcW w:w="850" w:type="dxa"/>
            <w:tcBorders>
              <w:top w:val="nil"/>
              <w:left w:val="nil"/>
              <w:bottom w:val="nil"/>
              <w:right w:val="nil"/>
            </w:tcBorders>
            <w:shd w:val="clear" w:color="auto" w:fill="auto"/>
            <w:noWrap/>
            <w:vAlign w:val="bottom"/>
            <w:hideMark/>
          </w:tcPr>
          <w:p w14:paraId="40549DDC" w14:textId="1AD66490" w:rsidR="005953EA" w:rsidRPr="002A2F0B" w:rsidRDefault="005953EA" w:rsidP="006F6281">
            <w:pPr>
              <w:jc w:val="center"/>
              <w:rPr>
                <w:rFonts w:cs="Arial"/>
                <w:sz w:val="16"/>
                <w:szCs w:val="16"/>
              </w:rPr>
            </w:pPr>
            <w:r w:rsidRPr="002A2F0B">
              <w:rPr>
                <w:rFonts w:cs="Arial"/>
                <w:sz w:val="16"/>
                <w:szCs w:val="16"/>
              </w:rPr>
              <w:t>22 731</w:t>
            </w:r>
          </w:p>
        </w:tc>
        <w:tc>
          <w:tcPr>
            <w:tcW w:w="936" w:type="dxa"/>
            <w:tcBorders>
              <w:top w:val="nil"/>
              <w:left w:val="nil"/>
              <w:bottom w:val="nil"/>
              <w:right w:val="nil"/>
            </w:tcBorders>
            <w:shd w:val="clear" w:color="auto" w:fill="auto"/>
            <w:noWrap/>
            <w:vAlign w:val="bottom"/>
            <w:hideMark/>
          </w:tcPr>
          <w:p w14:paraId="0938E4F4"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3273EA4C"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8DF881C" w14:textId="77777777" w:rsidR="005953EA" w:rsidRPr="002A2F0B" w:rsidRDefault="005953EA" w:rsidP="006F6281">
            <w:pPr>
              <w:jc w:val="center"/>
              <w:rPr>
                <w:rFonts w:cs="Arial"/>
                <w:sz w:val="16"/>
                <w:szCs w:val="16"/>
              </w:rPr>
            </w:pPr>
            <w:r w:rsidRPr="002A2F0B">
              <w:rPr>
                <w:rFonts w:cs="Arial"/>
                <w:sz w:val="16"/>
                <w:szCs w:val="16"/>
              </w:rPr>
              <w:t>1979</w:t>
            </w:r>
          </w:p>
        </w:tc>
        <w:tc>
          <w:tcPr>
            <w:tcW w:w="1216" w:type="dxa"/>
            <w:tcBorders>
              <w:top w:val="nil"/>
              <w:left w:val="nil"/>
              <w:bottom w:val="nil"/>
              <w:right w:val="nil"/>
            </w:tcBorders>
            <w:shd w:val="clear" w:color="auto" w:fill="auto"/>
            <w:noWrap/>
            <w:vAlign w:val="bottom"/>
            <w:hideMark/>
          </w:tcPr>
          <w:p w14:paraId="227574FD" w14:textId="046559A5" w:rsidR="005953EA" w:rsidRPr="002A2F0B" w:rsidRDefault="005953EA" w:rsidP="006F6281">
            <w:pPr>
              <w:jc w:val="center"/>
              <w:rPr>
                <w:rFonts w:cs="Arial"/>
                <w:sz w:val="16"/>
                <w:szCs w:val="16"/>
              </w:rPr>
            </w:pPr>
            <w:r w:rsidRPr="002A2F0B">
              <w:rPr>
                <w:rFonts w:cs="Arial"/>
                <w:sz w:val="16"/>
                <w:szCs w:val="16"/>
              </w:rPr>
              <w:t>13 050</w:t>
            </w:r>
          </w:p>
        </w:tc>
        <w:tc>
          <w:tcPr>
            <w:tcW w:w="850" w:type="dxa"/>
            <w:tcBorders>
              <w:top w:val="nil"/>
              <w:left w:val="nil"/>
              <w:bottom w:val="nil"/>
              <w:right w:val="nil"/>
            </w:tcBorders>
            <w:shd w:val="clear" w:color="auto" w:fill="auto"/>
            <w:noWrap/>
            <w:vAlign w:val="bottom"/>
            <w:hideMark/>
          </w:tcPr>
          <w:p w14:paraId="0F15C715" w14:textId="314E2A03" w:rsidR="005953EA" w:rsidRPr="002A2F0B" w:rsidRDefault="005953EA" w:rsidP="006F6281">
            <w:pPr>
              <w:jc w:val="center"/>
              <w:rPr>
                <w:rFonts w:cs="Arial"/>
                <w:sz w:val="16"/>
                <w:szCs w:val="16"/>
              </w:rPr>
            </w:pPr>
            <w:r w:rsidRPr="002A2F0B">
              <w:rPr>
                <w:rFonts w:cs="Arial"/>
                <w:sz w:val="16"/>
                <w:szCs w:val="16"/>
              </w:rPr>
              <w:t>12 831</w:t>
            </w:r>
          </w:p>
        </w:tc>
        <w:tc>
          <w:tcPr>
            <w:tcW w:w="936" w:type="dxa"/>
            <w:tcBorders>
              <w:top w:val="nil"/>
              <w:left w:val="nil"/>
              <w:bottom w:val="nil"/>
              <w:right w:val="nil"/>
            </w:tcBorders>
            <w:shd w:val="clear" w:color="auto" w:fill="auto"/>
            <w:noWrap/>
            <w:vAlign w:val="bottom"/>
            <w:hideMark/>
          </w:tcPr>
          <w:p w14:paraId="51833ACF"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228DEDAF"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3F029F2" w14:textId="77777777" w:rsidR="005953EA" w:rsidRPr="002A2F0B" w:rsidRDefault="005953EA" w:rsidP="006F6281">
            <w:pPr>
              <w:jc w:val="center"/>
              <w:rPr>
                <w:rFonts w:cs="Arial"/>
                <w:sz w:val="16"/>
                <w:szCs w:val="16"/>
              </w:rPr>
            </w:pPr>
            <w:r w:rsidRPr="002A2F0B">
              <w:rPr>
                <w:rFonts w:cs="Arial"/>
                <w:sz w:val="16"/>
                <w:szCs w:val="16"/>
              </w:rPr>
              <w:t>1980</w:t>
            </w:r>
          </w:p>
        </w:tc>
        <w:tc>
          <w:tcPr>
            <w:tcW w:w="1216" w:type="dxa"/>
            <w:tcBorders>
              <w:top w:val="nil"/>
              <w:left w:val="nil"/>
              <w:bottom w:val="nil"/>
              <w:right w:val="nil"/>
            </w:tcBorders>
            <w:shd w:val="clear" w:color="auto" w:fill="auto"/>
            <w:noWrap/>
            <w:vAlign w:val="bottom"/>
            <w:hideMark/>
          </w:tcPr>
          <w:p w14:paraId="4F85F591" w14:textId="28A59E08" w:rsidR="005953EA" w:rsidRPr="002A2F0B" w:rsidRDefault="005953EA" w:rsidP="006F6281">
            <w:pPr>
              <w:jc w:val="center"/>
              <w:rPr>
                <w:rFonts w:cs="Arial"/>
                <w:sz w:val="16"/>
                <w:szCs w:val="16"/>
              </w:rPr>
            </w:pPr>
            <w:r w:rsidRPr="002A2F0B">
              <w:rPr>
                <w:rFonts w:cs="Arial"/>
                <w:sz w:val="16"/>
                <w:szCs w:val="16"/>
              </w:rPr>
              <w:t>4 494</w:t>
            </w:r>
          </w:p>
        </w:tc>
        <w:tc>
          <w:tcPr>
            <w:tcW w:w="850" w:type="dxa"/>
            <w:tcBorders>
              <w:top w:val="nil"/>
              <w:left w:val="nil"/>
              <w:bottom w:val="nil"/>
              <w:right w:val="nil"/>
            </w:tcBorders>
            <w:shd w:val="clear" w:color="auto" w:fill="auto"/>
            <w:noWrap/>
            <w:vAlign w:val="bottom"/>
            <w:hideMark/>
          </w:tcPr>
          <w:p w14:paraId="612A8E8B" w14:textId="15FD2399" w:rsidR="005953EA" w:rsidRPr="002A2F0B" w:rsidRDefault="005953EA" w:rsidP="006F6281">
            <w:pPr>
              <w:jc w:val="center"/>
              <w:rPr>
                <w:rFonts w:cs="Arial"/>
                <w:sz w:val="16"/>
                <w:szCs w:val="16"/>
              </w:rPr>
            </w:pPr>
            <w:r w:rsidRPr="002A2F0B">
              <w:rPr>
                <w:rFonts w:cs="Arial"/>
                <w:sz w:val="16"/>
                <w:szCs w:val="16"/>
              </w:rPr>
              <w:t>20 520</w:t>
            </w:r>
          </w:p>
        </w:tc>
        <w:tc>
          <w:tcPr>
            <w:tcW w:w="936" w:type="dxa"/>
            <w:tcBorders>
              <w:top w:val="nil"/>
              <w:left w:val="nil"/>
              <w:bottom w:val="nil"/>
              <w:right w:val="nil"/>
            </w:tcBorders>
            <w:shd w:val="clear" w:color="auto" w:fill="auto"/>
            <w:noWrap/>
            <w:vAlign w:val="bottom"/>
            <w:hideMark/>
          </w:tcPr>
          <w:p w14:paraId="38AB66A7"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17E069C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9E42452" w14:textId="77777777" w:rsidR="005953EA" w:rsidRPr="002A2F0B" w:rsidRDefault="005953EA" w:rsidP="006F6281">
            <w:pPr>
              <w:jc w:val="center"/>
              <w:rPr>
                <w:rFonts w:cs="Arial"/>
                <w:sz w:val="16"/>
                <w:szCs w:val="16"/>
              </w:rPr>
            </w:pPr>
            <w:r w:rsidRPr="002A2F0B">
              <w:rPr>
                <w:rFonts w:cs="Arial"/>
                <w:sz w:val="16"/>
                <w:szCs w:val="16"/>
              </w:rPr>
              <w:t>1981</w:t>
            </w:r>
          </w:p>
        </w:tc>
        <w:tc>
          <w:tcPr>
            <w:tcW w:w="1216" w:type="dxa"/>
            <w:tcBorders>
              <w:top w:val="nil"/>
              <w:left w:val="nil"/>
              <w:bottom w:val="nil"/>
              <w:right w:val="nil"/>
            </w:tcBorders>
            <w:shd w:val="clear" w:color="auto" w:fill="auto"/>
            <w:noWrap/>
            <w:vAlign w:val="bottom"/>
            <w:hideMark/>
          </w:tcPr>
          <w:p w14:paraId="00523E27" w14:textId="04F103F4" w:rsidR="005953EA" w:rsidRPr="002A2F0B" w:rsidRDefault="005953EA" w:rsidP="006F6281">
            <w:pPr>
              <w:jc w:val="center"/>
              <w:rPr>
                <w:rFonts w:cs="Arial"/>
                <w:sz w:val="16"/>
                <w:szCs w:val="16"/>
              </w:rPr>
            </w:pPr>
            <w:r w:rsidRPr="002A2F0B">
              <w:rPr>
                <w:rFonts w:cs="Arial"/>
                <w:sz w:val="16"/>
                <w:szCs w:val="16"/>
              </w:rPr>
              <w:t>7 256</w:t>
            </w:r>
          </w:p>
        </w:tc>
        <w:tc>
          <w:tcPr>
            <w:tcW w:w="850" w:type="dxa"/>
            <w:tcBorders>
              <w:top w:val="nil"/>
              <w:left w:val="nil"/>
              <w:bottom w:val="nil"/>
              <w:right w:val="nil"/>
            </w:tcBorders>
            <w:shd w:val="clear" w:color="auto" w:fill="auto"/>
            <w:noWrap/>
            <w:vAlign w:val="bottom"/>
            <w:hideMark/>
          </w:tcPr>
          <w:p w14:paraId="6E2701E8" w14:textId="57BB3401" w:rsidR="005953EA" w:rsidRPr="002A2F0B" w:rsidRDefault="005953EA" w:rsidP="006F6281">
            <w:pPr>
              <w:jc w:val="center"/>
              <w:rPr>
                <w:rFonts w:cs="Arial"/>
                <w:sz w:val="16"/>
                <w:szCs w:val="16"/>
              </w:rPr>
            </w:pPr>
            <w:r w:rsidRPr="002A2F0B">
              <w:rPr>
                <w:rFonts w:cs="Arial"/>
                <w:sz w:val="16"/>
                <w:szCs w:val="16"/>
              </w:rPr>
              <w:t>18 568</w:t>
            </w:r>
          </w:p>
        </w:tc>
        <w:tc>
          <w:tcPr>
            <w:tcW w:w="936" w:type="dxa"/>
            <w:tcBorders>
              <w:top w:val="nil"/>
              <w:left w:val="nil"/>
              <w:bottom w:val="nil"/>
              <w:right w:val="nil"/>
            </w:tcBorders>
            <w:shd w:val="clear" w:color="auto" w:fill="auto"/>
            <w:noWrap/>
            <w:vAlign w:val="bottom"/>
            <w:hideMark/>
          </w:tcPr>
          <w:p w14:paraId="698113C5"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6AECDF2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1746986A" w14:textId="77777777" w:rsidR="005953EA" w:rsidRPr="002A2F0B" w:rsidRDefault="005953EA" w:rsidP="006F6281">
            <w:pPr>
              <w:jc w:val="center"/>
              <w:rPr>
                <w:rFonts w:cs="Arial"/>
                <w:sz w:val="16"/>
                <w:szCs w:val="16"/>
              </w:rPr>
            </w:pPr>
            <w:r w:rsidRPr="002A2F0B">
              <w:rPr>
                <w:rFonts w:cs="Arial"/>
                <w:sz w:val="16"/>
                <w:szCs w:val="16"/>
              </w:rPr>
              <w:t>1982</w:t>
            </w:r>
          </w:p>
        </w:tc>
        <w:tc>
          <w:tcPr>
            <w:tcW w:w="1216" w:type="dxa"/>
            <w:tcBorders>
              <w:top w:val="nil"/>
              <w:left w:val="nil"/>
              <w:bottom w:val="nil"/>
              <w:right w:val="nil"/>
            </w:tcBorders>
            <w:shd w:val="clear" w:color="auto" w:fill="auto"/>
            <w:noWrap/>
            <w:vAlign w:val="bottom"/>
            <w:hideMark/>
          </w:tcPr>
          <w:p w14:paraId="0A51D8ED" w14:textId="3FF3F326" w:rsidR="005953EA" w:rsidRPr="002A2F0B" w:rsidRDefault="005953EA" w:rsidP="006F6281">
            <w:pPr>
              <w:jc w:val="center"/>
              <w:rPr>
                <w:rFonts w:cs="Arial"/>
                <w:sz w:val="16"/>
                <w:szCs w:val="16"/>
              </w:rPr>
            </w:pPr>
            <w:r w:rsidRPr="002A2F0B">
              <w:rPr>
                <w:rFonts w:cs="Arial"/>
                <w:sz w:val="16"/>
                <w:szCs w:val="16"/>
              </w:rPr>
              <w:t>2 216</w:t>
            </w:r>
          </w:p>
        </w:tc>
        <w:tc>
          <w:tcPr>
            <w:tcW w:w="850" w:type="dxa"/>
            <w:tcBorders>
              <w:top w:val="nil"/>
              <w:left w:val="nil"/>
              <w:bottom w:val="nil"/>
              <w:right w:val="nil"/>
            </w:tcBorders>
            <w:shd w:val="clear" w:color="auto" w:fill="auto"/>
            <w:noWrap/>
            <w:vAlign w:val="bottom"/>
            <w:hideMark/>
          </w:tcPr>
          <w:p w14:paraId="00FBBB57" w14:textId="503E0C8F" w:rsidR="005953EA" w:rsidRPr="002A2F0B" w:rsidRDefault="005953EA" w:rsidP="006F6281">
            <w:pPr>
              <w:jc w:val="center"/>
              <w:rPr>
                <w:rFonts w:cs="Arial"/>
                <w:sz w:val="16"/>
                <w:szCs w:val="16"/>
              </w:rPr>
            </w:pPr>
            <w:r w:rsidRPr="002A2F0B">
              <w:rPr>
                <w:rFonts w:cs="Arial"/>
                <w:sz w:val="16"/>
                <w:szCs w:val="16"/>
              </w:rPr>
              <w:t>172 300</w:t>
            </w:r>
          </w:p>
        </w:tc>
        <w:tc>
          <w:tcPr>
            <w:tcW w:w="936" w:type="dxa"/>
            <w:tcBorders>
              <w:top w:val="nil"/>
              <w:left w:val="nil"/>
              <w:bottom w:val="nil"/>
              <w:right w:val="nil"/>
            </w:tcBorders>
            <w:shd w:val="clear" w:color="auto" w:fill="auto"/>
            <w:noWrap/>
            <w:vAlign w:val="bottom"/>
            <w:hideMark/>
          </w:tcPr>
          <w:p w14:paraId="544EB7C5"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739A564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1C38BCC6" w14:textId="77777777" w:rsidR="005953EA" w:rsidRPr="002A2F0B" w:rsidRDefault="005953EA" w:rsidP="006F6281">
            <w:pPr>
              <w:jc w:val="center"/>
              <w:rPr>
                <w:rFonts w:cs="Arial"/>
                <w:sz w:val="16"/>
                <w:szCs w:val="16"/>
              </w:rPr>
            </w:pPr>
            <w:r w:rsidRPr="002A2F0B">
              <w:rPr>
                <w:rFonts w:cs="Arial"/>
                <w:sz w:val="16"/>
                <w:szCs w:val="16"/>
              </w:rPr>
              <w:t>1983</w:t>
            </w:r>
          </w:p>
        </w:tc>
        <w:tc>
          <w:tcPr>
            <w:tcW w:w="1216" w:type="dxa"/>
            <w:tcBorders>
              <w:top w:val="nil"/>
              <w:left w:val="nil"/>
              <w:bottom w:val="nil"/>
              <w:right w:val="nil"/>
            </w:tcBorders>
            <w:shd w:val="clear" w:color="auto" w:fill="auto"/>
            <w:noWrap/>
            <w:vAlign w:val="bottom"/>
            <w:hideMark/>
          </w:tcPr>
          <w:p w14:paraId="47AEAC01" w14:textId="536E2F04" w:rsidR="005953EA" w:rsidRPr="002A2F0B" w:rsidRDefault="005953EA" w:rsidP="006F6281">
            <w:pPr>
              <w:jc w:val="center"/>
              <w:rPr>
                <w:rFonts w:cs="Arial"/>
                <w:sz w:val="16"/>
                <w:szCs w:val="16"/>
              </w:rPr>
            </w:pPr>
            <w:r w:rsidRPr="002A2F0B">
              <w:rPr>
                <w:rFonts w:cs="Arial"/>
                <w:sz w:val="16"/>
                <w:szCs w:val="16"/>
              </w:rPr>
              <w:t>2 449</w:t>
            </w:r>
          </w:p>
        </w:tc>
        <w:tc>
          <w:tcPr>
            <w:tcW w:w="850" w:type="dxa"/>
            <w:tcBorders>
              <w:top w:val="nil"/>
              <w:left w:val="nil"/>
              <w:bottom w:val="nil"/>
              <w:right w:val="nil"/>
            </w:tcBorders>
            <w:shd w:val="clear" w:color="auto" w:fill="auto"/>
            <w:noWrap/>
            <w:vAlign w:val="bottom"/>
            <w:hideMark/>
          </w:tcPr>
          <w:p w14:paraId="1309856C" w14:textId="5A792EF3" w:rsidR="005953EA" w:rsidRPr="002A2F0B" w:rsidRDefault="005953EA" w:rsidP="006F6281">
            <w:pPr>
              <w:jc w:val="center"/>
              <w:rPr>
                <w:rFonts w:cs="Arial"/>
                <w:sz w:val="16"/>
                <w:szCs w:val="16"/>
              </w:rPr>
            </w:pPr>
            <w:r w:rsidRPr="002A2F0B">
              <w:rPr>
                <w:rFonts w:cs="Arial"/>
                <w:sz w:val="16"/>
                <w:szCs w:val="16"/>
              </w:rPr>
              <w:t>20 376</w:t>
            </w:r>
          </w:p>
        </w:tc>
        <w:tc>
          <w:tcPr>
            <w:tcW w:w="936" w:type="dxa"/>
            <w:tcBorders>
              <w:top w:val="nil"/>
              <w:left w:val="nil"/>
              <w:bottom w:val="nil"/>
              <w:right w:val="nil"/>
            </w:tcBorders>
            <w:shd w:val="clear" w:color="auto" w:fill="auto"/>
            <w:noWrap/>
            <w:vAlign w:val="bottom"/>
            <w:hideMark/>
          </w:tcPr>
          <w:p w14:paraId="6F5038A7"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5C5247B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2EBD18F" w14:textId="77777777" w:rsidR="005953EA" w:rsidRPr="002A2F0B" w:rsidRDefault="005953EA" w:rsidP="006F6281">
            <w:pPr>
              <w:jc w:val="center"/>
              <w:rPr>
                <w:rFonts w:cs="Arial"/>
                <w:sz w:val="16"/>
                <w:szCs w:val="16"/>
              </w:rPr>
            </w:pPr>
            <w:r w:rsidRPr="002A2F0B">
              <w:rPr>
                <w:rFonts w:cs="Arial"/>
                <w:sz w:val="16"/>
                <w:szCs w:val="16"/>
              </w:rPr>
              <w:t>1984</w:t>
            </w:r>
          </w:p>
        </w:tc>
        <w:tc>
          <w:tcPr>
            <w:tcW w:w="1216" w:type="dxa"/>
            <w:tcBorders>
              <w:top w:val="nil"/>
              <w:left w:val="nil"/>
              <w:bottom w:val="nil"/>
              <w:right w:val="nil"/>
            </w:tcBorders>
            <w:shd w:val="clear" w:color="auto" w:fill="auto"/>
            <w:noWrap/>
            <w:vAlign w:val="bottom"/>
            <w:hideMark/>
          </w:tcPr>
          <w:p w14:paraId="2BD31B9D" w14:textId="206348F7" w:rsidR="005953EA" w:rsidRPr="002A2F0B" w:rsidRDefault="005953EA" w:rsidP="006F6281">
            <w:pPr>
              <w:jc w:val="center"/>
              <w:rPr>
                <w:rFonts w:cs="Arial"/>
                <w:sz w:val="16"/>
                <w:szCs w:val="16"/>
              </w:rPr>
            </w:pPr>
            <w:r w:rsidRPr="002A2F0B">
              <w:rPr>
                <w:rFonts w:cs="Arial"/>
                <w:sz w:val="16"/>
                <w:szCs w:val="16"/>
              </w:rPr>
              <w:t>7 018</w:t>
            </w:r>
          </w:p>
        </w:tc>
        <w:tc>
          <w:tcPr>
            <w:tcW w:w="850" w:type="dxa"/>
            <w:tcBorders>
              <w:top w:val="nil"/>
              <w:left w:val="nil"/>
              <w:bottom w:val="nil"/>
              <w:right w:val="nil"/>
            </w:tcBorders>
            <w:shd w:val="clear" w:color="auto" w:fill="auto"/>
            <w:noWrap/>
            <w:vAlign w:val="bottom"/>
            <w:hideMark/>
          </w:tcPr>
          <w:p w14:paraId="5CD72682" w14:textId="538B9655" w:rsidR="005953EA" w:rsidRPr="002A2F0B" w:rsidRDefault="005953EA" w:rsidP="006F6281">
            <w:pPr>
              <w:jc w:val="center"/>
              <w:rPr>
                <w:rFonts w:cs="Arial"/>
                <w:sz w:val="16"/>
                <w:szCs w:val="16"/>
              </w:rPr>
            </w:pPr>
            <w:r w:rsidRPr="002A2F0B">
              <w:rPr>
                <w:rFonts w:cs="Arial"/>
                <w:sz w:val="16"/>
                <w:szCs w:val="16"/>
              </w:rPr>
              <w:t>4 808</w:t>
            </w:r>
          </w:p>
        </w:tc>
        <w:tc>
          <w:tcPr>
            <w:tcW w:w="936" w:type="dxa"/>
            <w:tcBorders>
              <w:top w:val="nil"/>
              <w:left w:val="nil"/>
              <w:bottom w:val="nil"/>
              <w:right w:val="nil"/>
            </w:tcBorders>
            <w:shd w:val="clear" w:color="auto" w:fill="auto"/>
            <w:noWrap/>
            <w:vAlign w:val="bottom"/>
            <w:hideMark/>
          </w:tcPr>
          <w:p w14:paraId="44ED3D37"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22983AD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5B95FE10" w14:textId="77777777" w:rsidR="005953EA" w:rsidRPr="002A2F0B" w:rsidRDefault="005953EA" w:rsidP="006F6281">
            <w:pPr>
              <w:jc w:val="center"/>
              <w:rPr>
                <w:rFonts w:cs="Arial"/>
                <w:sz w:val="16"/>
                <w:szCs w:val="16"/>
              </w:rPr>
            </w:pPr>
            <w:r w:rsidRPr="002A2F0B">
              <w:rPr>
                <w:rFonts w:cs="Arial"/>
                <w:sz w:val="16"/>
                <w:szCs w:val="16"/>
              </w:rPr>
              <w:t>1985</w:t>
            </w:r>
          </w:p>
        </w:tc>
        <w:tc>
          <w:tcPr>
            <w:tcW w:w="1216" w:type="dxa"/>
            <w:tcBorders>
              <w:top w:val="nil"/>
              <w:left w:val="nil"/>
              <w:bottom w:val="nil"/>
              <w:right w:val="nil"/>
            </w:tcBorders>
            <w:shd w:val="clear" w:color="auto" w:fill="auto"/>
            <w:noWrap/>
            <w:vAlign w:val="bottom"/>
            <w:hideMark/>
          </w:tcPr>
          <w:p w14:paraId="244089B3" w14:textId="52AF4A41" w:rsidR="005953EA" w:rsidRPr="002A2F0B" w:rsidRDefault="005953EA" w:rsidP="006F6281">
            <w:pPr>
              <w:jc w:val="center"/>
              <w:rPr>
                <w:rFonts w:cs="Arial"/>
                <w:sz w:val="16"/>
                <w:szCs w:val="16"/>
              </w:rPr>
            </w:pPr>
            <w:r w:rsidRPr="002A2F0B">
              <w:rPr>
                <w:rFonts w:cs="Arial"/>
                <w:sz w:val="16"/>
                <w:szCs w:val="16"/>
              </w:rPr>
              <w:t>2 390</w:t>
            </w:r>
          </w:p>
        </w:tc>
        <w:tc>
          <w:tcPr>
            <w:tcW w:w="850" w:type="dxa"/>
            <w:tcBorders>
              <w:top w:val="nil"/>
              <w:left w:val="nil"/>
              <w:bottom w:val="nil"/>
              <w:right w:val="nil"/>
            </w:tcBorders>
            <w:shd w:val="clear" w:color="auto" w:fill="auto"/>
            <w:noWrap/>
            <w:vAlign w:val="bottom"/>
            <w:hideMark/>
          </w:tcPr>
          <w:p w14:paraId="5AEF625B" w14:textId="5725B2A4" w:rsidR="005953EA" w:rsidRPr="002A2F0B" w:rsidRDefault="005953EA" w:rsidP="006F6281">
            <w:pPr>
              <w:jc w:val="center"/>
              <w:rPr>
                <w:rFonts w:cs="Arial"/>
                <w:sz w:val="16"/>
                <w:szCs w:val="16"/>
              </w:rPr>
            </w:pPr>
            <w:r w:rsidRPr="002A2F0B">
              <w:rPr>
                <w:rFonts w:cs="Arial"/>
                <w:sz w:val="16"/>
                <w:szCs w:val="16"/>
              </w:rPr>
              <w:t>23 190</w:t>
            </w:r>
          </w:p>
        </w:tc>
        <w:tc>
          <w:tcPr>
            <w:tcW w:w="936" w:type="dxa"/>
            <w:tcBorders>
              <w:top w:val="nil"/>
              <w:left w:val="nil"/>
              <w:bottom w:val="nil"/>
              <w:right w:val="nil"/>
            </w:tcBorders>
            <w:shd w:val="clear" w:color="auto" w:fill="auto"/>
            <w:noWrap/>
            <w:vAlign w:val="bottom"/>
            <w:hideMark/>
          </w:tcPr>
          <w:p w14:paraId="2C9D1E18" w14:textId="77777777" w:rsidR="005953EA" w:rsidRPr="000F6BCE" w:rsidRDefault="005953EA" w:rsidP="006F6281">
            <w:pPr>
              <w:jc w:val="center"/>
              <w:rPr>
                <w:rFonts w:cs="Arial"/>
                <w:sz w:val="16"/>
                <w:szCs w:val="16"/>
              </w:rPr>
            </w:pPr>
            <w:r w:rsidRPr="000F6BCE">
              <w:rPr>
                <w:rFonts w:cs="Arial"/>
                <w:sz w:val="16"/>
                <w:szCs w:val="16"/>
              </w:rPr>
              <w:t>-</w:t>
            </w:r>
          </w:p>
        </w:tc>
      </w:tr>
      <w:tr w:rsidR="005953EA" w:rsidRPr="002A2F0B" w14:paraId="7F0B3388"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5150AF7" w14:textId="77777777" w:rsidR="005953EA" w:rsidRPr="002A2F0B" w:rsidRDefault="005953EA" w:rsidP="006F6281">
            <w:pPr>
              <w:jc w:val="center"/>
              <w:rPr>
                <w:rFonts w:cs="Arial"/>
                <w:sz w:val="16"/>
                <w:szCs w:val="16"/>
              </w:rPr>
            </w:pPr>
            <w:r w:rsidRPr="002A2F0B">
              <w:rPr>
                <w:rFonts w:cs="Arial"/>
                <w:sz w:val="16"/>
                <w:szCs w:val="16"/>
              </w:rPr>
              <w:t>1986</w:t>
            </w:r>
          </w:p>
        </w:tc>
        <w:tc>
          <w:tcPr>
            <w:tcW w:w="1216" w:type="dxa"/>
            <w:tcBorders>
              <w:top w:val="nil"/>
              <w:left w:val="nil"/>
              <w:bottom w:val="nil"/>
              <w:right w:val="nil"/>
            </w:tcBorders>
            <w:shd w:val="clear" w:color="auto" w:fill="auto"/>
            <w:noWrap/>
            <w:vAlign w:val="bottom"/>
            <w:hideMark/>
          </w:tcPr>
          <w:p w14:paraId="5352718F" w14:textId="15C66B75" w:rsidR="005953EA" w:rsidRPr="002A2F0B" w:rsidRDefault="005953EA" w:rsidP="006F6281">
            <w:pPr>
              <w:jc w:val="center"/>
              <w:rPr>
                <w:rFonts w:cs="Arial"/>
                <w:sz w:val="16"/>
                <w:szCs w:val="16"/>
              </w:rPr>
            </w:pPr>
            <w:r w:rsidRPr="002A2F0B">
              <w:rPr>
                <w:rFonts w:cs="Arial"/>
                <w:sz w:val="16"/>
                <w:szCs w:val="16"/>
              </w:rPr>
              <w:t>2 174</w:t>
            </w:r>
          </w:p>
        </w:tc>
        <w:tc>
          <w:tcPr>
            <w:tcW w:w="850" w:type="dxa"/>
            <w:tcBorders>
              <w:top w:val="nil"/>
              <w:left w:val="nil"/>
              <w:bottom w:val="nil"/>
              <w:right w:val="nil"/>
            </w:tcBorders>
            <w:shd w:val="clear" w:color="auto" w:fill="auto"/>
            <w:noWrap/>
            <w:vAlign w:val="bottom"/>
            <w:hideMark/>
          </w:tcPr>
          <w:p w14:paraId="1CDB4DE6" w14:textId="6039B881" w:rsidR="005953EA" w:rsidRPr="002A2F0B" w:rsidRDefault="005953EA" w:rsidP="006F6281">
            <w:pPr>
              <w:jc w:val="center"/>
              <w:rPr>
                <w:rFonts w:cs="Arial"/>
                <w:sz w:val="16"/>
                <w:szCs w:val="16"/>
              </w:rPr>
            </w:pPr>
            <w:r w:rsidRPr="002A2F0B">
              <w:rPr>
                <w:rFonts w:cs="Arial"/>
                <w:sz w:val="16"/>
                <w:szCs w:val="16"/>
              </w:rPr>
              <w:t>12 532</w:t>
            </w:r>
          </w:p>
        </w:tc>
        <w:tc>
          <w:tcPr>
            <w:tcW w:w="936" w:type="dxa"/>
            <w:tcBorders>
              <w:top w:val="nil"/>
              <w:left w:val="nil"/>
              <w:bottom w:val="nil"/>
              <w:right w:val="nil"/>
            </w:tcBorders>
            <w:shd w:val="clear" w:color="auto" w:fill="auto"/>
            <w:noWrap/>
            <w:vAlign w:val="bottom"/>
            <w:hideMark/>
          </w:tcPr>
          <w:p w14:paraId="244826F4" w14:textId="31935982" w:rsidR="005953EA" w:rsidRPr="002A2F0B" w:rsidRDefault="005953EA" w:rsidP="006F6281">
            <w:pPr>
              <w:jc w:val="center"/>
              <w:rPr>
                <w:rFonts w:cs="Arial"/>
                <w:sz w:val="16"/>
                <w:szCs w:val="16"/>
              </w:rPr>
            </w:pPr>
            <w:r w:rsidRPr="002A2F0B">
              <w:rPr>
                <w:rFonts w:cs="Arial"/>
                <w:sz w:val="16"/>
                <w:szCs w:val="16"/>
              </w:rPr>
              <w:t>18 633</w:t>
            </w:r>
          </w:p>
        </w:tc>
      </w:tr>
      <w:tr w:rsidR="005953EA" w:rsidRPr="002A2F0B" w14:paraId="1ABF9CD1"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BC4E0E3" w14:textId="77777777" w:rsidR="005953EA" w:rsidRPr="002A2F0B" w:rsidRDefault="005953EA" w:rsidP="006F6281">
            <w:pPr>
              <w:jc w:val="center"/>
              <w:rPr>
                <w:rFonts w:cs="Arial"/>
                <w:sz w:val="16"/>
                <w:szCs w:val="16"/>
              </w:rPr>
            </w:pPr>
            <w:r w:rsidRPr="002A2F0B">
              <w:rPr>
                <w:rFonts w:cs="Arial"/>
                <w:sz w:val="16"/>
                <w:szCs w:val="16"/>
              </w:rPr>
              <w:t>1987</w:t>
            </w:r>
          </w:p>
        </w:tc>
        <w:tc>
          <w:tcPr>
            <w:tcW w:w="1216" w:type="dxa"/>
            <w:tcBorders>
              <w:top w:val="nil"/>
              <w:left w:val="nil"/>
              <w:bottom w:val="nil"/>
              <w:right w:val="nil"/>
            </w:tcBorders>
            <w:shd w:val="clear" w:color="auto" w:fill="auto"/>
            <w:noWrap/>
            <w:vAlign w:val="bottom"/>
            <w:hideMark/>
          </w:tcPr>
          <w:p w14:paraId="7AF467A9" w14:textId="5D8A6E97" w:rsidR="005953EA" w:rsidRPr="002A2F0B" w:rsidRDefault="005953EA" w:rsidP="006F6281">
            <w:pPr>
              <w:jc w:val="center"/>
              <w:rPr>
                <w:rFonts w:cs="Arial"/>
                <w:sz w:val="16"/>
                <w:szCs w:val="16"/>
              </w:rPr>
            </w:pPr>
            <w:r w:rsidRPr="002A2F0B">
              <w:rPr>
                <w:rFonts w:cs="Arial"/>
                <w:sz w:val="16"/>
                <w:szCs w:val="16"/>
              </w:rPr>
              <w:t>2 634</w:t>
            </w:r>
          </w:p>
        </w:tc>
        <w:tc>
          <w:tcPr>
            <w:tcW w:w="850" w:type="dxa"/>
            <w:tcBorders>
              <w:top w:val="nil"/>
              <w:left w:val="nil"/>
              <w:bottom w:val="nil"/>
              <w:right w:val="nil"/>
            </w:tcBorders>
            <w:shd w:val="clear" w:color="auto" w:fill="auto"/>
            <w:noWrap/>
            <w:vAlign w:val="bottom"/>
            <w:hideMark/>
          </w:tcPr>
          <w:p w14:paraId="0D39C0B3" w14:textId="73661ED0" w:rsidR="005953EA" w:rsidRPr="002A2F0B" w:rsidRDefault="005953EA" w:rsidP="006F6281">
            <w:pPr>
              <w:jc w:val="center"/>
              <w:rPr>
                <w:rFonts w:cs="Arial"/>
                <w:sz w:val="16"/>
                <w:szCs w:val="16"/>
              </w:rPr>
            </w:pPr>
            <w:r w:rsidRPr="002A2F0B">
              <w:rPr>
                <w:rFonts w:cs="Arial"/>
                <w:sz w:val="16"/>
                <w:szCs w:val="16"/>
              </w:rPr>
              <w:t>7 615</w:t>
            </w:r>
          </w:p>
        </w:tc>
        <w:tc>
          <w:tcPr>
            <w:tcW w:w="936" w:type="dxa"/>
            <w:tcBorders>
              <w:top w:val="nil"/>
              <w:left w:val="nil"/>
              <w:bottom w:val="nil"/>
              <w:right w:val="nil"/>
            </w:tcBorders>
            <w:shd w:val="clear" w:color="auto" w:fill="auto"/>
            <w:noWrap/>
            <w:vAlign w:val="bottom"/>
            <w:hideMark/>
          </w:tcPr>
          <w:p w14:paraId="7BA241B4" w14:textId="6A7B177B" w:rsidR="005953EA" w:rsidRPr="002A2F0B" w:rsidRDefault="005953EA" w:rsidP="006F6281">
            <w:pPr>
              <w:jc w:val="center"/>
              <w:rPr>
                <w:rFonts w:cs="Arial"/>
                <w:sz w:val="16"/>
                <w:szCs w:val="16"/>
              </w:rPr>
            </w:pPr>
            <w:r w:rsidRPr="002A2F0B">
              <w:rPr>
                <w:rFonts w:cs="Arial"/>
                <w:sz w:val="16"/>
                <w:szCs w:val="16"/>
              </w:rPr>
              <w:t>8 824</w:t>
            </w:r>
          </w:p>
        </w:tc>
      </w:tr>
      <w:tr w:rsidR="005953EA" w:rsidRPr="002A2F0B" w14:paraId="4D0B5FB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3EFAC4E" w14:textId="77777777" w:rsidR="005953EA" w:rsidRPr="002A2F0B" w:rsidRDefault="005953EA" w:rsidP="006F6281">
            <w:pPr>
              <w:jc w:val="center"/>
              <w:rPr>
                <w:rFonts w:cs="Arial"/>
                <w:sz w:val="16"/>
                <w:szCs w:val="16"/>
              </w:rPr>
            </w:pPr>
            <w:r w:rsidRPr="002A2F0B">
              <w:rPr>
                <w:rFonts w:cs="Arial"/>
                <w:sz w:val="16"/>
                <w:szCs w:val="16"/>
              </w:rPr>
              <w:t>1988</w:t>
            </w:r>
          </w:p>
        </w:tc>
        <w:tc>
          <w:tcPr>
            <w:tcW w:w="1216" w:type="dxa"/>
            <w:tcBorders>
              <w:top w:val="nil"/>
              <w:left w:val="nil"/>
              <w:bottom w:val="nil"/>
              <w:right w:val="nil"/>
            </w:tcBorders>
            <w:shd w:val="clear" w:color="auto" w:fill="auto"/>
            <w:noWrap/>
            <w:vAlign w:val="bottom"/>
            <w:hideMark/>
          </w:tcPr>
          <w:p w14:paraId="5CB216E2" w14:textId="4265C875" w:rsidR="005953EA" w:rsidRPr="002A2F0B" w:rsidRDefault="005953EA" w:rsidP="006F6281">
            <w:pPr>
              <w:jc w:val="center"/>
              <w:rPr>
                <w:rFonts w:cs="Arial"/>
                <w:sz w:val="16"/>
                <w:szCs w:val="16"/>
              </w:rPr>
            </w:pPr>
            <w:r w:rsidRPr="002A2F0B">
              <w:rPr>
                <w:rFonts w:cs="Arial"/>
                <w:sz w:val="16"/>
                <w:szCs w:val="16"/>
              </w:rPr>
              <w:t>6 764</w:t>
            </w:r>
          </w:p>
        </w:tc>
        <w:tc>
          <w:tcPr>
            <w:tcW w:w="850" w:type="dxa"/>
            <w:tcBorders>
              <w:top w:val="nil"/>
              <w:left w:val="nil"/>
              <w:bottom w:val="nil"/>
              <w:right w:val="nil"/>
            </w:tcBorders>
            <w:shd w:val="clear" w:color="auto" w:fill="auto"/>
            <w:noWrap/>
            <w:vAlign w:val="bottom"/>
            <w:hideMark/>
          </w:tcPr>
          <w:p w14:paraId="3724C12E" w14:textId="768F4025" w:rsidR="005953EA" w:rsidRPr="002A2F0B" w:rsidRDefault="005953EA" w:rsidP="006F6281">
            <w:pPr>
              <w:jc w:val="center"/>
              <w:rPr>
                <w:rFonts w:cs="Arial"/>
                <w:sz w:val="16"/>
                <w:szCs w:val="16"/>
              </w:rPr>
            </w:pPr>
            <w:r w:rsidRPr="002A2F0B">
              <w:rPr>
                <w:rFonts w:cs="Arial"/>
                <w:sz w:val="16"/>
                <w:szCs w:val="16"/>
              </w:rPr>
              <w:t>9 294</w:t>
            </w:r>
          </w:p>
        </w:tc>
        <w:tc>
          <w:tcPr>
            <w:tcW w:w="936" w:type="dxa"/>
            <w:tcBorders>
              <w:top w:val="nil"/>
              <w:left w:val="nil"/>
              <w:bottom w:val="nil"/>
              <w:right w:val="nil"/>
            </w:tcBorders>
            <w:shd w:val="clear" w:color="auto" w:fill="auto"/>
            <w:noWrap/>
            <w:vAlign w:val="bottom"/>
            <w:hideMark/>
          </w:tcPr>
          <w:p w14:paraId="1813DCD4" w14:textId="4ABEA4CB" w:rsidR="005953EA" w:rsidRPr="002A2F0B" w:rsidRDefault="005953EA" w:rsidP="006F6281">
            <w:pPr>
              <w:jc w:val="center"/>
              <w:rPr>
                <w:rFonts w:cs="Arial"/>
                <w:sz w:val="16"/>
                <w:szCs w:val="16"/>
              </w:rPr>
            </w:pPr>
            <w:r w:rsidRPr="002A2F0B">
              <w:rPr>
                <w:rFonts w:cs="Arial"/>
                <w:sz w:val="16"/>
                <w:szCs w:val="16"/>
              </w:rPr>
              <w:t>19 452</w:t>
            </w:r>
          </w:p>
        </w:tc>
      </w:tr>
      <w:tr w:rsidR="005953EA" w:rsidRPr="002A2F0B" w14:paraId="40C7CBA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8630FB9" w14:textId="77777777" w:rsidR="005953EA" w:rsidRPr="002A2F0B" w:rsidRDefault="005953EA" w:rsidP="006F6281">
            <w:pPr>
              <w:jc w:val="center"/>
              <w:rPr>
                <w:rFonts w:cs="Arial"/>
                <w:sz w:val="16"/>
                <w:szCs w:val="16"/>
              </w:rPr>
            </w:pPr>
            <w:r w:rsidRPr="002A2F0B">
              <w:rPr>
                <w:rFonts w:cs="Arial"/>
                <w:sz w:val="16"/>
                <w:szCs w:val="16"/>
              </w:rPr>
              <w:t>1989</w:t>
            </w:r>
          </w:p>
        </w:tc>
        <w:tc>
          <w:tcPr>
            <w:tcW w:w="1216" w:type="dxa"/>
            <w:tcBorders>
              <w:top w:val="nil"/>
              <w:left w:val="nil"/>
              <w:bottom w:val="nil"/>
              <w:right w:val="nil"/>
            </w:tcBorders>
            <w:shd w:val="clear" w:color="auto" w:fill="auto"/>
            <w:noWrap/>
            <w:vAlign w:val="bottom"/>
            <w:hideMark/>
          </w:tcPr>
          <w:p w14:paraId="1B5F00CE" w14:textId="31C216D2" w:rsidR="005953EA" w:rsidRPr="002A2F0B" w:rsidRDefault="005953EA" w:rsidP="006F6281">
            <w:pPr>
              <w:jc w:val="center"/>
              <w:rPr>
                <w:rFonts w:cs="Arial"/>
                <w:sz w:val="16"/>
                <w:szCs w:val="16"/>
              </w:rPr>
            </w:pPr>
            <w:r w:rsidRPr="002A2F0B">
              <w:rPr>
                <w:rFonts w:cs="Arial"/>
                <w:sz w:val="16"/>
                <w:szCs w:val="16"/>
              </w:rPr>
              <w:t>5 145</w:t>
            </w:r>
          </w:p>
        </w:tc>
        <w:tc>
          <w:tcPr>
            <w:tcW w:w="850" w:type="dxa"/>
            <w:tcBorders>
              <w:top w:val="nil"/>
              <w:left w:val="nil"/>
              <w:bottom w:val="nil"/>
              <w:right w:val="nil"/>
            </w:tcBorders>
            <w:shd w:val="clear" w:color="auto" w:fill="auto"/>
            <w:noWrap/>
            <w:vAlign w:val="bottom"/>
            <w:hideMark/>
          </w:tcPr>
          <w:p w14:paraId="26AE9516" w14:textId="507DBBC0" w:rsidR="005953EA" w:rsidRPr="002A2F0B" w:rsidRDefault="005953EA" w:rsidP="006F6281">
            <w:pPr>
              <w:jc w:val="center"/>
              <w:rPr>
                <w:rFonts w:cs="Arial"/>
                <w:sz w:val="16"/>
                <w:szCs w:val="16"/>
              </w:rPr>
            </w:pPr>
            <w:r w:rsidRPr="002A2F0B">
              <w:rPr>
                <w:rFonts w:cs="Arial"/>
                <w:sz w:val="16"/>
                <w:szCs w:val="16"/>
              </w:rPr>
              <w:t>12 104</w:t>
            </w:r>
          </w:p>
        </w:tc>
        <w:tc>
          <w:tcPr>
            <w:tcW w:w="936" w:type="dxa"/>
            <w:tcBorders>
              <w:top w:val="nil"/>
              <w:left w:val="nil"/>
              <w:bottom w:val="nil"/>
              <w:right w:val="nil"/>
            </w:tcBorders>
            <w:shd w:val="clear" w:color="auto" w:fill="auto"/>
            <w:noWrap/>
            <w:vAlign w:val="bottom"/>
            <w:hideMark/>
          </w:tcPr>
          <w:p w14:paraId="129A33F4" w14:textId="334C7563" w:rsidR="005953EA" w:rsidRPr="002A2F0B" w:rsidRDefault="005953EA" w:rsidP="006F6281">
            <w:pPr>
              <w:jc w:val="center"/>
              <w:rPr>
                <w:rFonts w:cs="Arial"/>
                <w:sz w:val="16"/>
                <w:szCs w:val="16"/>
              </w:rPr>
            </w:pPr>
            <w:r w:rsidRPr="002A2F0B">
              <w:rPr>
                <w:rFonts w:cs="Arial"/>
                <w:sz w:val="16"/>
                <w:szCs w:val="16"/>
              </w:rPr>
              <w:t>14 547</w:t>
            </w:r>
          </w:p>
        </w:tc>
      </w:tr>
      <w:tr w:rsidR="005953EA" w:rsidRPr="002A2F0B" w14:paraId="36ACDC2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BDC2EAA" w14:textId="77777777" w:rsidR="005953EA" w:rsidRPr="002A2F0B" w:rsidRDefault="005953EA" w:rsidP="006F6281">
            <w:pPr>
              <w:jc w:val="center"/>
              <w:rPr>
                <w:rFonts w:cs="Arial"/>
                <w:sz w:val="16"/>
                <w:szCs w:val="16"/>
              </w:rPr>
            </w:pPr>
            <w:r w:rsidRPr="002A2F0B">
              <w:rPr>
                <w:rFonts w:cs="Arial"/>
                <w:sz w:val="16"/>
                <w:szCs w:val="16"/>
              </w:rPr>
              <w:t>1990</w:t>
            </w:r>
          </w:p>
        </w:tc>
        <w:tc>
          <w:tcPr>
            <w:tcW w:w="1216" w:type="dxa"/>
            <w:tcBorders>
              <w:top w:val="nil"/>
              <w:left w:val="nil"/>
              <w:bottom w:val="nil"/>
              <w:right w:val="nil"/>
            </w:tcBorders>
            <w:shd w:val="clear" w:color="auto" w:fill="auto"/>
            <w:noWrap/>
            <w:vAlign w:val="bottom"/>
            <w:hideMark/>
          </w:tcPr>
          <w:p w14:paraId="58F712A9" w14:textId="15217191" w:rsidR="005953EA" w:rsidRPr="002A2F0B" w:rsidRDefault="005953EA" w:rsidP="006F6281">
            <w:pPr>
              <w:jc w:val="center"/>
              <w:rPr>
                <w:rFonts w:cs="Arial"/>
                <w:sz w:val="16"/>
                <w:szCs w:val="16"/>
              </w:rPr>
            </w:pPr>
            <w:r w:rsidRPr="002A2F0B">
              <w:rPr>
                <w:rFonts w:cs="Arial"/>
                <w:sz w:val="16"/>
                <w:szCs w:val="16"/>
              </w:rPr>
              <w:t>5 121</w:t>
            </w:r>
          </w:p>
        </w:tc>
        <w:tc>
          <w:tcPr>
            <w:tcW w:w="850" w:type="dxa"/>
            <w:tcBorders>
              <w:top w:val="nil"/>
              <w:left w:val="nil"/>
              <w:bottom w:val="nil"/>
              <w:right w:val="nil"/>
            </w:tcBorders>
            <w:shd w:val="clear" w:color="auto" w:fill="auto"/>
            <w:noWrap/>
            <w:vAlign w:val="bottom"/>
            <w:hideMark/>
          </w:tcPr>
          <w:p w14:paraId="1993D49C" w14:textId="28808563" w:rsidR="005953EA" w:rsidRPr="002A2F0B" w:rsidRDefault="005953EA" w:rsidP="006F6281">
            <w:pPr>
              <w:jc w:val="center"/>
              <w:rPr>
                <w:rFonts w:cs="Arial"/>
                <w:sz w:val="16"/>
                <w:szCs w:val="16"/>
              </w:rPr>
            </w:pPr>
            <w:r w:rsidRPr="002A2F0B">
              <w:rPr>
                <w:rFonts w:cs="Arial"/>
                <w:sz w:val="16"/>
                <w:szCs w:val="16"/>
              </w:rPr>
              <w:t>10 828</w:t>
            </w:r>
          </w:p>
        </w:tc>
        <w:tc>
          <w:tcPr>
            <w:tcW w:w="936" w:type="dxa"/>
            <w:tcBorders>
              <w:top w:val="nil"/>
              <w:left w:val="nil"/>
              <w:bottom w:val="nil"/>
              <w:right w:val="nil"/>
            </w:tcBorders>
            <w:shd w:val="clear" w:color="auto" w:fill="auto"/>
            <w:noWrap/>
            <w:vAlign w:val="bottom"/>
            <w:hideMark/>
          </w:tcPr>
          <w:p w14:paraId="575017C6" w14:textId="76E6B7B1" w:rsidR="005953EA" w:rsidRPr="002A2F0B" w:rsidRDefault="005953EA" w:rsidP="006F6281">
            <w:pPr>
              <w:jc w:val="center"/>
              <w:rPr>
                <w:rFonts w:cs="Arial"/>
                <w:sz w:val="16"/>
                <w:szCs w:val="16"/>
              </w:rPr>
            </w:pPr>
            <w:r w:rsidRPr="002A2F0B">
              <w:rPr>
                <w:rFonts w:cs="Arial"/>
                <w:sz w:val="16"/>
                <w:szCs w:val="16"/>
              </w:rPr>
              <w:t>56 665</w:t>
            </w:r>
          </w:p>
        </w:tc>
      </w:tr>
      <w:tr w:rsidR="005953EA" w:rsidRPr="002A2F0B" w14:paraId="329A832F"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0857F42" w14:textId="77777777" w:rsidR="005953EA" w:rsidRPr="002A2F0B" w:rsidRDefault="005953EA" w:rsidP="006F6281">
            <w:pPr>
              <w:jc w:val="center"/>
              <w:rPr>
                <w:rFonts w:cs="Arial"/>
                <w:sz w:val="16"/>
                <w:szCs w:val="16"/>
              </w:rPr>
            </w:pPr>
            <w:r w:rsidRPr="002A2F0B">
              <w:rPr>
                <w:rFonts w:cs="Arial"/>
                <w:sz w:val="16"/>
                <w:szCs w:val="16"/>
              </w:rPr>
              <w:t>1991</w:t>
            </w:r>
          </w:p>
        </w:tc>
        <w:tc>
          <w:tcPr>
            <w:tcW w:w="1216" w:type="dxa"/>
            <w:tcBorders>
              <w:top w:val="nil"/>
              <w:left w:val="nil"/>
              <w:bottom w:val="nil"/>
              <w:right w:val="nil"/>
            </w:tcBorders>
            <w:shd w:val="clear" w:color="auto" w:fill="auto"/>
            <w:noWrap/>
            <w:vAlign w:val="bottom"/>
            <w:hideMark/>
          </w:tcPr>
          <w:p w14:paraId="3C6FD354" w14:textId="77777777" w:rsidR="005953EA" w:rsidRPr="002A2F0B" w:rsidRDefault="005953EA" w:rsidP="006F6281">
            <w:pPr>
              <w:jc w:val="center"/>
              <w:rPr>
                <w:rFonts w:cs="Arial"/>
                <w:sz w:val="16"/>
                <w:szCs w:val="16"/>
              </w:rPr>
            </w:pPr>
            <w:r w:rsidRPr="002A2F0B">
              <w:rPr>
                <w:rFonts w:cs="Arial"/>
                <w:sz w:val="16"/>
                <w:szCs w:val="16"/>
              </w:rPr>
              <w:t>435</w:t>
            </w:r>
          </w:p>
        </w:tc>
        <w:tc>
          <w:tcPr>
            <w:tcW w:w="850" w:type="dxa"/>
            <w:tcBorders>
              <w:top w:val="nil"/>
              <w:left w:val="nil"/>
              <w:bottom w:val="nil"/>
              <w:right w:val="nil"/>
            </w:tcBorders>
            <w:shd w:val="clear" w:color="auto" w:fill="auto"/>
            <w:noWrap/>
            <w:vAlign w:val="bottom"/>
            <w:hideMark/>
          </w:tcPr>
          <w:p w14:paraId="290B1AE1" w14:textId="0CF74257" w:rsidR="005953EA" w:rsidRPr="002A2F0B" w:rsidRDefault="005953EA" w:rsidP="006F6281">
            <w:pPr>
              <w:jc w:val="center"/>
              <w:rPr>
                <w:rFonts w:cs="Arial"/>
                <w:sz w:val="16"/>
                <w:szCs w:val="16"/>
              </w:rPr>
            </w:pPr>
            <w:r w:rsidRPr="002A2F0B">
              <w:rPr>
                <w:rFonts w:cs="Arial"/>
                <w:sz w:val="16"/>
                <w:szCs w:val="16"/>
              </w:rPr>
              <w:t>9 391</w:t>
            </w:r>
          </w:p>
        </w:tc>
        <w:tc>
          <w:tcPr>
            <w:tcW w:w="936" w:type="dxa"/>
            <w:tcBorders>
              <w:top w:val="nil"/>
              <w:left w:val="nil"/>
              <w:bottom w:val="nil"/>
              <w:right w:val="nil"/>
            </w:tcBorders>
            <w:shd w:val="clear" w:color="auto" w:fill="auto"/>
            <w:noWrap/>
            <w:vAlign w:val="bottom"/>
            <w:hideMark/>
          </w:tcPr>
          <w:p w14:paraId="2A12E9A7" w14:textId="3C3D9ED9" w:rsidR="005953EA" w:rsidRPr="002A2F0B" w:rsidRDefault="005953EA" w:rsidP="006F6281">
            <w:pPr>
              <w:jc w:val="center"/>
              <w:rPr>
                <w:rFonts w:cs="Arial"/>
                <w:sz w:val="16"/>
                <w:szCs w:val="16"/>
              </w:rPr>
            </w:pPr>
            <w:r w:rsidRPr="002A2F0B">
              <w:rPr>
                <w:rFonts w:cs="Arial"/>
                <w:sz w:val="16"/>
                <w:szCs w:val="16"/>
              </w:rPr>
              <w:t>25 068</w:t>
            </w:r>
          </w:p>
        </w:tc>
      </w:tr>
      <w:tr w:rsidR="005953EA" w:rsidRPr="002A2F0B" w14:paraId="08FE9FE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CA781E8" w14:textId="77777777" w:rsidR="005953EA" w:rsidRPr="002A2F0B" w:rsidRDefault="005953EA" w:rsidP="006F6281">
            <w:pPr>
              <w:jc w:val="center"/>
              <w:rPr>
                <w:rFonts w:cs="Arial"/>
                <w:sz w:val="16"/>
                <w:szCs w:val="16"/>
              </w:rPr>
            </w:pPr>
            <w:r w:rsidRPr="002A2F0B">
              <w:rPr>
                <w:rFonts w:cs="Arial"/>
                <w:sz w:val="16"/>
                <w:szCs w:val="16"/>
              </w:rPr>
              <w:t>1992</w:t>
            </w:r>
          </w:p>
        </w:tc>
        <w:tc>
          <w:tcPr>
            <w:tcW w:w="1216" w:type="dxa"/>
            <w:tcBorders>
              <w:top w:val="nil"/>
              <w:left w:val="nil"/>
              <w:bottom w:val="nil"/>
              <w:right w:val="nil"/>
            </w:tcBorders>
            <w:shd w:val="clear" w:color="auto" w:fill="auto"/>
            <w:noWrap/>
            <w:vAlign w:val="bottom"/>
            <w:hideMark/>
          </w:tcPr>
          <w:p w14:paraId="712F8755" w14:textId="5F35D357" w:rsidR="005953EA" w:rsidRPr="002A2F0B" w:rsidRDefault="005953EA" w:rsidP="006F6281">
            <w:pPr>
              <w:jc w:val="center"/>
              <w:rPr>
                <w:rFonts w:cs="Arial"/>
                <w:sz w:val="16"/>
                <w:szCs w:val="16"/>
              </w:rPr>
            </w:pPr>
            <w:r w:rsidRPr="002A2F0B">
              <w:rPr>
                <w:rFonts w:cs="Arial"/>
                <w:sz w:val="16"/>
                <w:szCs w:val="16"/>
              </w:rPr>
              <w:t>1 734</w:t>
            </w:r>
          </w:p>
        </w:tc>
        <w:tc>
          <w:tcPr>
            <w:tcW w:w="850" w:type="dxa"/>
            <w:tcBorders>
              <w:top w:val="nil"/>
              <w:left w:val="nil"/>
              <w:bottom w:val="nil"/>
              <w:right w:val="nil"/>
            </w:tcBorders>
            <w:shd w:val="clear" w:color="auto" w:fill="auto"/>
            <w:noWrap/>
            <w:vAlign w:val="bottom"/>
            <w:hideMark/>
          </w:tcPr>
          <w:p w14:paraId="4767B101" w14:textId="39578586" w:rsidR="005953EA" w:rsidRPr="002A2F0B" w:rsidRDefault="005953EA" w:rsidP="006F6281">
            <w:pPr>
              <w:jc w:val="center"/>
              <w:rPr>
                <w:rFonts w:cs="Arial"/>
                <w:sz w:val="16"/>
                <w:szCs w:val="16"/>
              </w:rPr>
            </w:pPr>
            <w:r w:rsidRPr="002A2F0B">
              <w:rPr>
                <w:rFonts w:cs="Arial"/>
                <w:sz w:val="16"/>
                <w:szCs w:val="16"/>
              </w:rPr>
              <w:t>6 113</w:t>
            </w:r>
          </w:p>
        </w:tc>
        <w:tc>
          <w:tcPr>
            <w:tcW w:w="936" w:type="dxa"/>
            <w:tcBorders>
              <w:top w:val="nil"/>
              <w:left w:val="nil"/>
              <w:bottom w:val="nil"/>
              <w:right w:val="nil"/>
            </w:tcBorders>
            <w:shd w:val="clear" w:color="auto" w:fill="auto"/>
            <w:noWrap/>
            <w:vAlign w:val="bottom"/>
            <w:hideMark/>
          </w:tcPr>
          <w:p w14:paraId="6FFE4735" w14:textId="34262797" w:rsidR="005953EA" w:rsidRPr="002A2F0B" w:rsidRDefault="005953EA" w:rsidP="006F6281">
            <w:pPr>
              <w:jc w:val="center"/>
              <w:rPr>
                <w:rFonts w:cs="Arial"/>
                <w:sz w:val="16"/>
                <w:szCs w:val="16"/>
              </w:rPr>
            </w:pPr>
            <w:r w:rsidRPr="002A2F0B">
              <w:rPr>
                <w:rFonts w:cs="Arial"/>
                <w:sz w:val="16"/>
                <w:szCs w:val="16"/>
              </w:rPr>
              <w:t>14 581</w:t>
            </w:r>
          </w:p>
        </w:tc>
      </w:tr>
      <w:tr w:rsidR="005953EA" w:rsidRPr="002A2F0B" w14:paraId="5D2C74B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B49779A" w14:textId="77777777" w:rsidR="005953EA" w:rsidRPr="002A2F0B" w:rsidRDefault="005953EA" w:rsidP="006F6281">
            <w:pPr>
              <w:jc w:val="center"/>
              <w:rPr>
                <w:rFonts w:cs="Arial"/>
                <w:sz w:val="16"/>
                <w:szCs w:val="16"/>
              </w:rPr>
            </w:pPr>
            <w:r w:rsidRPr="002A2F0B">
              <w:rPr>
                <w:rFonts w:cs="Arial"/>
                <w:sz w:val="16"/>
                <w:szCs w:val="16"/>
              </w:rPr>
              <w:t>1993</w:t>
            </w:r>
          </w:p>
        </w:tc>
        <w:tc>
          <w:tcPr>
            <w:tcW w:w="1216" w:type="dxa"/>
            <w:tcBorders>
              <w:top w:val="nil"/>
              <w:left w:val="nil"/>
              <w:bottom w:val="nil"/>
              <w:right w:val="nil"/>
            </w:tcBorders>
            <w:shd w:val="clear" w:color="auto" w:fill="auto"/>
            <w:noWrap/>
            <w:vAlign w:val="bottom"/>
            <w:hideMark/>
          </w:tcPr>
          <w:p w14:paraId="3C7E0D23" w14:textId="77777777" w:rsidR="005953EA" w:rsidRPr="002A2F0B" w:rsidRDefault="005953EA" w:rsidP="006F6281">
            <w:pPr>
              <w:jc w:val="center"/>
              <w:rPr>
                <w:rFonts w:cs="Arial"/>
                <w:sz w:val="16"/>
                <w:szCs w:val="16"/>
              </w:rPr>
            </w:pPr>
            <w:r w:rsidRPr="002A2F0B">
              <w:rPr>
                <w:rFonts w:cs="Arial"/>
                <w:sz w:val="16"/>
                <w:szCs w:val="16"/>
              </w:rPr>
              <w:t>606</w:t>
            </w:r>
          </w:p>
        </w:tc>
        <w:tc>
          <w:tcPr>
            <w:tcW w:w="850" w:type="dxa"/>
            <w:tcBorders>
              <w:top w:val="nil"/>
              <w:left w:val="nil"/>
              <w:bottom w:val="nil"/>
              <w:right w:val="nil"/>
            </w:tcBorders>
            <w:shd w:val="clear" w:color="auto" w:fill="auto"/>
            <w:noWrap/>
            <w:vAlign w:val="bottom"/>
            <w:hideMark/>
          </w:tcPr>
          <w:p w14:paraId="4ACAC86A" w14:textId="6D6597AF" w:rsidR="005953EA" w:rsidRPr="002A2F0B" w:rsidRDefault="005953EA" w:rsidP="006F6281">
            <w:pPr>
              <w:jc w:val="center"/>
              <w:rPr>
                <w:rFonts w:cs="Arial"/>
                <w:sz w:val="16"/>
                <w:szCs w:val="16"/>
              </w:rPr>
            </w:pPr>
            <w:r w:rsidRPr="002A2F0B">
              <w:rPr>
                <w:rFonts w:cs="Arial"/>
                <w:sz w:val="16"/>
                <w:szCs w:val="16"/>
              </w:rPr>
              <w:t>6 598</w:t>
            </w:r>
          </w:p>
        </w:tc>
        <w:tc>
          <w:tcPr>
            <w:tcW w:w="936" w:type="dxa"/>
            <w:tcBorders>
              <w:top w:val="nil"/>
              <w:left w:val="nil"/>
              <w:bottom w:val="nil"/>
              <w:right w:val="nil"/>
            </w:tcBorders>
            <w:shd w:val="clear" w:color="auto" w:fill="auto"/>
            <w:noWrap/>
            <w:vAlign w:val="bottom"/>
            <w:hideMark/>
          </w:tcPr>
          <w:p w14:paraId="60775609" w14:textId="5644C8E3" w:rsidR="005953EA" w:rsidRPr="002A2F0B" w:rsidRDefault="005953EA" w:rsidP="006F6281">
            <w:pPr>
              <w:jc w:val="center"/>
              <w:rPr>
                <w:rFonts w:cs="Arial"/>
                <w:sz w:val="16"/>
                <w:szCs w:val="16"/>
              </w:rPr>
            </w:pPr>
            <w:r w:rsidRPr="002A2F0B">
              <w:rPr>
                <w:rFonts w:cs="Arial"/>
                <w:sz w:val="16"/>
                <w:szCs w:val="16"/>
              </w:rPr>
              <w:t>16 545</w:t>
            </w:r>
          </w:p>
        </w:tc>
      </w:tr>
      <w:tr w:rsidR="005953EA" w:rsidRPr="002A2F0B" w14:paraId="52C5C76F"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D860AA4" w14:textId="77777777" w:rsidR="005953EA" w:rsidRPr="002A2F0B" w:rsidRDefault="005953EA" w:rsidP="006F6281">
            <w:pPr>
              <w:jc w:val="center"/>
              <w:rPr>
                <w:rFonts w:cs="Arial"/>
                <w:sz w:val="16"/>
                <w:szCs w:val="16"/>
              </w:rPr>
            </w:pPr>
            <w:r w:rsidRPr="002A2F0B">
              <w:rPr>
                <w:rFonts w:cs="Arial"/>
                <w:sz w:val="16"/>
                <w:szCs w:val="16"/>
              </w:rPr>
              <w:t>1994</w:t>
            </w:r>
          </w:p>
        </w:tc>
        <w:tc>
          <w:tcPr>
            <w:tcW w:w="1216" w:type="dxa"/>
            <w:tcBorders>
              <w:top w:val="nil"/>
              <w:left w:val="nil"/>
              <w:bottom w:val="nil"/>
              <w:right w:val="nil"/>
            </w:tcBorders>
            <w:shd w:val="clear" w:color="auto" w:fill="auto"/>
            <w:noWrap/>
            <w:vAlign w:val="bottom"/>
            <w:hideMark/>
          </w:tcPr>
          <w:p w14:paraId="6A52E29C" w14:textId="2E5CD1BF" w:rsidR="005953EA" w:rsidRPr="002A2F0B" w:rsidRDefault="005953EA" w:rsidP="006F6281">
            <w:pPr>
              <w:jc w:val="center"/>
              <w:rPr>
                <w:rFonts w:cs="Arial"/>
                <w:sz w:val="16"/>
                <w:szCs w:val="16"/>
              </w:rPr>
            </w:pPr>
            <w:r w:rsidRPr="002A2F0B">
              <w:rPr>
                <w:rFonts w:cs="Arial"/>
                <w:sz w:val="16"/>
                <w:szCs w:val="16"/>
              </w:rPr>
              <w:t>1 734</w:t>
            </w:r>
          </w:p>
        </w:tc>
        <w:tc>
          <w:tcPr>
            <w:tcW w:w="850" w:type="dxa"/>
            <w:tcBorders>
              <w:top w:val="nil"/>
              <w:left w:val="nil"/>
              <w:bottom w:val="nil"/>
              <w:right w:val="nil"/>
            </w:tcBorders>
            <w:shd w:val="clear" w:color="auto" w:fill="auto"/>
            <w:noWrap/>
            <w:vAlign w:val="bottom"/>
            <w:hideMark/>
          </w:tcPr>
          <w:p w14:paraId="08CC5AE2" w14:textId="7C6F1A91" w:rsidR="005953EA" w:rsidRPr="002A2F0B" w:rsidRDefault="005953EA" w:rsidP="006F6281">
            <w:pPr>
              <w:jc w:val="center"/>
              <w:rPr>
                <w:rFonts w:cs="Arial"/>
                <w:sz w:val="16"/>
                <w:szCs w:val="16"/>
              </w:rPr>
            </w:pPr>
            <w:r w:rsidRPr="002A2F0B">
              <w:rPr>
                <w:rFonts w:cs="Arial"/>
                <w:sz w:val="16"/>
                <w:szCs w:val="16"/>
              </w:rPr>
              <w:t>1 294</w:t>
            </w:r>
          </w:p>
        </w:tc>
        <w:tc>
          <w:tcPr>
            <w:tcW w:w="936" w:type="dxa"/>
            <w:tcBorders>
              <w:top w:val="nil"/>
              <w:left w:val="nil"/>
              <w:bottom w:val="nil"/>
              <w:right w:val="nil"/>
            </w:tcBorders>
            <w:shd w:val="clear" w:color="auto" w:fill="auto"/>
            <w:noWrap/>
            <w:vAlign w:val="bottom"/>
            <w:hideMark/>
          </w:tcPr>
          <w:p w14:paraId="22C74C45" w14:textId="3EB5BB66" w:rsidR="005953EA" w:rsidRPr="002A2F0B" w:rsidRDefault="005953EA" w:rsidP="006F6281">
            <w:pPr>
              <w:jc w:val="center"/>
              <w:rPr>
                <w:rFonts w:cs="Arial"/>
                <w:sz w:val="16"/>
                <w:szCs w:val="16"/>
              </w:rPr>
            </w:pPr>
            <w:r w:rsidRPr="002A2F0B">
              <w:rPr>
                <w:rFonts w:cs="Arial"/>
                <w:sz w:val="16"/>
                <w:szCs w:val="16"/>
              </w:rPr>
              <w:t>13 140</w:t>
            </w:r>
          </w:p>
        </w:tc>
      </w:tr>
      <w:tr w:rsidR="005953EA" w:rsidRPr="002A2F0B" w14:paraId="497BF39E"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880DB66" w14:textId="77777777" w:rsidR="005953EA" w:rsidRPr="002A2F0B" w:rsidRDefault="005953EA" w:rsidP="006F6281">
            <w:pPr>
              <w:jc w:val="center"/>
              <w:rPr>
                <w:rFonts w:cs="Arial"/>
                <w:sz w:val="16"/>
                <w:szCs w:val="16"/>
              </w:rPr>
            </w:pPr>
            <w:r w:rsidRPr="002A2F0B">
              <w:rPr>
                <w:rFonts w:cs="Arial"/>
                <w:sz w:val="16"/>
                <w:szCs w:val="16"/>
              </w:rPr>
              <w:t>1995</w:t>
            </w:r>
          </w:p>
        </w:tc>
        <w:tc>
          <w:tcPr>
            <w:tcW w:w="1216" w:type="dxa"/>
            <w:tcBorders>
              <w:top w:val="nil"/>
              <w:left w:val="nil"/>
              <w:bottom w:val="nil"/>
              <w:right w:val="nil"/>
            </w:tcBorders>
            <w:shd w:val="clear" w:color="auto" w:fill="auto"/>
            <w:noWrap/>
            <w:vAlign w:val="bottom"/>
            <w:hideMark/>
          </w:tcPr>
          <w:p w14:paraId="526D8503" w14:textId="0CFEBDB4" w:rsidR="005953EA" w:rsidRPr="002A2F0B" w:rsidRDefault="005953EA" w:rsidP="006F6281">
            <w:pPr>
              <w:jc w:val="center"/>
              <w:rPr>
                <w:rFonts w:cs="Arial"/>
                <w:sz w:val="16"/>
                <w:szCs w:val="16"/>
              </w:rPr>
            </w:pPr>
            <w:r w:rsidRPr="002A2F0B">
              <w:rPr>
                <w:rFonts w:cs="Arial"/>
                <w:sz w:val="16"/>
                <w:szCs w:val="16"/>
              </w:rPr>
              <w:t>1 220</w:t>
            </w:r>
          </w:p>
        </w:tc>
        <w:tc>
          <w:tcPr>
            <w:tcW w:w="850" w:type="dxa"/>
            <w:tcBorders>
              <w:top w:val="nil"/>
              <w:left w:val="nil"/>
              <w:bottom w:val="nil"/>
              <w:right w:val="nil"/>
            </w:tcBorders>
            <w:shd w:val="clear" w:color="auto" w:fill="auto"/>
            <w:noWrap/>
            <w:vAlign w:val="bottom"/>
            <w:hideMark/>
          </w:tcPr>
          <w:p w14:paraId="4E949D54" w14:textId="2770F761" w:rsidR="005953EA" w:rsidRPr="002A2F0B" w:rsidRDefault="005953EA" w:rsidP="006F6281">
            <w:pPr>
              <w:jc w:val="center"/>
              <w:rPr>
                <w:rFonts w:cs="Arial"/>
                <w:sz w:val="16"/>
                <w:szCs w:val="16"/>
              </w:rPr>
            </w:pPr>
            <w:r w:rsidRPr="002A2F0B">
              <w:rPr>
                <w:rFonts w:cs="Arial"/>
                <w:sz w:val="16"/>
                <w:szCs w:val="16"/>
              </w:rPr>
              <w:t>10 113</w:t>
            </w:r>
          </w:p>
        </w:tc>
        <w:tc>
          <w:tcPr>
            <w:tcW w:w="936" w:type="dxa"/>
            <w:tcBorders>
              <w:top w:val="nil"/>
              <w:left w:val="nil"/>
              <w:bottom w:val="nil"/>
              <w:right w:val="nil"/>
            </w:tcBorders>
            <w:shd w:val="clear" w:color="auto" w:fill="auto"/>
            <w:noWrap/>
            <w:vAlign w:val="bottom"/>
            <w:hideMark/>
          </w:tcPr>
          <w:p w14:paraId="3664862B" w14:textId="289FBB05" w:rsidR="005953EA" w:rsidRPr="002A2F0B" w:rsidRDefault="005953EA" w:rsidP="006F6281">
            <w:pPr>
              <w:jc w:val="center"/>
              <w:rPr>
                <w:rFonts w:cs="Arial"/>
                <w:sz w:val="16"/>
                <w:szCs w:val="16"/>
              </w:rPr>
            </w:pPr>
            <w:r w:rsidRPr="002A2F0B">
              <w:rPr>
                <w:rFonts w:cs="Arial"/>
                <w:sz w:val="16"/>
                <w:szCs w:val="16"/>
              </w:rPr>
              <w:t>8 118</w:t>
            </w:r>
          </w:p>
        </w:tc>
      </w:tr>
      <w:tr w:rsidR="005953EA" w:rsidRPr="002A2F0B" w14:paraId="65602C8B"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33DBFA1" w14:textId="77777777" w:rsidR="005953EA" w:rsidRPr="002A2F0B" w:rsidRDefault="005953EA" w:rsidP="006F6281">
            <w:pPr>
              <w:jc w:val="center"/>
              <w:rPr>
                <w:rFonts w:cs="Arial"/>
                <w:sz w:val="16"/>
                <w:szCs w:val="16"/>
              </w:rPr>
            </w:pPr>
            <w:r w:rsidRPr="002A2F0B">
              <w:rPr>
                <w:rFonts w:cs="Arial"/>
                <w:sz w:val="16"/>
                <w:szCs w:val="16"/>
              </w:rPr>
              <w:t>1996</w:t>
            </w:r>
          </w:p>
        </w:tc>
        <w:tc>
          <w:tcPr>
            <w:tcW w:w="1216" w:type="dxa"/>
            <w:tcBorders>
              <w:top w:val="nil"/>
              <w:left w:val="nil"/>
              <w:bottom w:val="nil"/>
              <w:right w:val="nil"/>
            </w:tcBorders>
            <w:shd w:val="clear" w:color="auto" w:fill="auto"/>
            <w:noWrap/>
            <w:vAlign w:val="bottom"/>
            <w:hideMark/>
          </w:tcPr>
          <w:p w14:paraId="62ED450C" w14:textId="4B09096B" w:rsidR="005953EA" w:rsidRPr="002A2F0B" w:rsidRDefault="005953EA" w:rsidP="006F6281">
            <w:pPr>
              <w:jc w:val="center"/>
              <w:rPr>
                <w:rFonts w:cs="Arial"/>
                <w:sz w:val="16"/>
                <w:szCs w:val="16"/>
              </w:rPr>
            </w:pPr>
            <w:r w:rsidRPr="002A2F0B">
              <w:rPr>
                <w:rFonts w:cs="Arial"/>
                <w:sz w:val="16"/>
                <w:szCs w:val="16"/>
              </w:rPr>
              <w:t>1 790</w:t>
            </w:r>
          </w:p>
        </w:tc>
        <w:tc>
          <w:tcPr>
            <w:tcW w:w="850" w:type="dxa"/>
            <w:tcBorders>
              <w:top w:val="nil"/>
              <w:left w:val="nil"/>
              <w:bottom w:val="nil"/>
              <w:right w:val="nil"/>
            </w:tcBorders>
            <w:shd w:val="clear" w:color="auto" w:fill="auto"/>
            <w:noWrap/>
            <w:vAlign w:val="bottom"/>
            <w:hideMark/>
          </w:tcPr>
          <w:p w14:paraId="437EDB17" w14:textId="0C5692A0" w:rsidR="005953EA" w:rsidRPr="002A2F0B" w:rsidRDefault="005953EA" w:rsidP="006F6281">
            <w:pPr>
              <w:jc w:val="center"/>
              <w:rPr>
                <w:rFonts w:cs="Arial"/>
                <w:sz w:val="16"/>
                <w:szCs w:val="16"/>
              </w:rPr>
            </w:pPr>
            <w:r w:rsidRPr="002A2F0B">
              <w:rPr>
                <w:rFonts w:cs="Arial"/>
                <w:sz w:val="16"/>
                <w:szCs w:val="16"/>
              </w:rPr>
              <w:t>6 613</w:t>
            </w:r>
          </w:p>
        </w:tc>
        <w:tc>
          <w:tcPr>
            <w:tcW w:w="936" w:type="dxa"/>
            <w:tcBorders>
              <w:top w:val="nil"/>
              <w:left w:val="nil"/>
              <w:bottom w:val="nil"/>
              <w:right w:val="nil"/>
            </w:tcBorders>
            <w:shd w:val="clear" w:color="auto" w:fill="auto"/>
            <w:noWrap/>
            <w:vAlign w:val="bottom"/>
            <w:hideMark/>
          </w:tcPr>
          <w:p w14:paraId="74A7D340" w14:textId="74205B7F" w:rsidR="005953EA" w:rsidRPr="002A2F0B" w:rsidRDefault="005953EA" w:rsidP="006F6281">
            <w:pPr>
              <w:jc w:val="center"/>
              <w:rPr>
                <w:rFonts w:cs="Arial"/>
                <w:sz w:val="16"/>
                <w:szCs w:val="16"/>
              </w:rPr>
            </w:pPr>
            <w:r w:rsidRPr="002A2F0B">
              <w:rPr>
                <w:rFonts w:cs="Arial"/>
                <w:sz w:val="16"/>
                <w:szCs w:val="16"/>
              </w:rPr>
              <w:t>32 173</w:t>
            </w:r>
          </w:p>
        </w:tc>
      </w:tr>
      <w:tr w:rsidR="005953EA" w:rsidRPr="002A2F0B" w14:paraId="34B27FC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599B8B9" w14:textId="77777777" w:rsidR="005953EA" w:rsidRPr="002A2F0B" w:rsidRDefault="005953EA" w:rsidP="006F6281">
            <w:pPr>
              <w:jc w:val="center"/>
              <w:rPr>
                <w:rFonts w:cs="Arial"/>
                <w:sz w:val="16"/>
                <w:szCs w:val="16"/>
              </w:rPr>
            </w:pPr>
            <w:r w:rsidRPr="002A2F0B">
              <w:rPr>
                <w:rFonts w:cs="Arial"/>
                <w:sz w:val="16"/>
                <w:szCs w:val="16"/>
              </w:rPr>
              <w:t>1997</w:t>
            </w:r>
          </w:p>
        </w:tc>
        <w:tc>
          <w:tcPr>
            <w:tcW w:w="1216" w:type="dxa"/>
            <w:tcBorders>
              <w:top w:val="nil"/>
              <w:left w:val="nil"/>
              <w:bottom w:val="nil"/>
              <w:right w:val="nil"/>
            </w:tcBorders>
            <w:shd w:val="clear" w:color="auto" w:fill="auto"/>
            <w:noWrap/>
            <w:vAlign w:val="bottom"/>
            <w:hideMark/>
          </w:tcPr>
          <w:p w14:paraId="65505E15" w14:textId="2D6EEBC0" w:rsidR="005953EA" w:rsidRPr="002A2F0B" w:rsidRDefault="005953EA" w:rsidP="006F6281">
            <w:pPr>
              <w:jc w:val="center"/>
              <w:rPr>
                <w:rFonts w:cs="Arial"/>
                <w:sz w:val="16"/>
                <w:szCs w:val="16"/>
              </w:rPr>
            </w:pPr>
            <w:r w:rsidRPr="002A2F0B">
              <w:rPr>
                <w:rFonts w:cs="Arial"/>
                <w:sz w:val="16"/>
                <w:szCs w:val="16"/>
              </w:rPr>
              <w:t>1 875</w:t>
            </w:r>
          </w:p>
        </w:tc>
        <w:tc>
          <w:tcPr>
            <w:tcW w:w="850" w:type="dxa"/>
            <w:tcBorders>
              <w:top w:val="nil"/>
              <w:left w:val="nil"/>
              <w:bottom w:val="nil"/>
              <w:right w:val="nil"/>
            </w:tcBorders>
            <w:shd w:val="clear" w:color="auto" w:fill="auto"/>
            <w:noWrap/>
            <w:vAlign w:val="bottom"/>
            <w:hideMark/>
          </w:tcPr>
          <w:p w14:paraId="57363367" w14:textId="07C5C2D2" w:rsidR="005953EA" w:rsidRPr="002A2F0B" w:rsidRDefault="005953EA" w:rsidP="006F6281">
            <w:pPr>
              <w:jc w:val="center"/>
              <w:rPr>
                <w:rFonts w:cs="Arial"/>
                <w:sz w:val="16"/>
                <w:szCs w:val="16"/>
              </w:rPr>
            </w:pPr>
            <w:r w:rsidRPr="002A2F0B">
              <w:rPr>
                <w:rFonts w:cs="Arial"/>
                <w:sz w:val="16"/>
                <w:szCs w:val="16"/>
              </w:rPr>
              <w:t>4 051</w:t>
            </w:r>
          </w:p>
        </w:tc>
        <w:tc>
          <w:tcPr>
            <w:tcW w:w="936" w:type="dxa"/>
            <w:tcBorders>
              <w:top w:val="nil"/>
              <w:left w:val="nil"/>
              <w:bottom w:val="nil"/>
              <w:right w:val="nil"/>
            </w:tcBorders>
            <w:shd w:val="clear" w:color="auto" w:fill="auto"/>
            <w:noWrap/>
            <w:vAlign w:val="bottom"/>
            <w:hideMark/>
          </w:tcPr>
          <w:p w14:paraId="555EE636" w14:textId="61C0BA3E" w:rsidR="005953EA" w:rsidRPr="002A2F0B" w:rsidRDefault="005953EA" w:rsidP="006F6281">
            <w:pPr>
              <w:jc w:val="center"/>
              <w:rPr>
                <w:rFonts w:cs="Arial"/>
                <w:sz w:val="16"/>
                <w:szCs w:val="16"/>
              </w:rPr>
            </w:pPr>
            <w:r w:rsidRPr="002A2F0B">
              <w:rPr>
                <w:rFonts w:cs="Arial"/>
                <w:sz w:val="16"/>
                <w:szCs w:val="16"/>
              </w:rPr>
              <w:t>11 004</w:t>
            </w:r>
          </w:p>
        </w:tc>
      </w:tr>
      <w:tr w:rsidR="005953EA" w:rsidRPr="002A2F0B" w14:paraId="3454EBF3"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EDBFCA9" w14:textId="77777777" w:rsidR="005953EA" w:rsidRPr="002A2F0B" w:rsidRDefault="005953EA" w:rsidP="006F6281">
            <w:pPr>
              <w:jc w:val="center"/>
              <w:rPr>
                <w:rFonts w:cs="Arial"/>
                <w:sz w:val="16"/>
                <w:szCs w:val="16"/>
              </w:rPr>
            </w:pPr>
            <w:r w:rsidRPr="002A2F0B">
              <w:rPr>
                <w:rFonts w:cs="Arial"/>
                <w:sz w:val="16"/>
                <w:szCs w:val="16"/>
              </w:rPr>
              <w:t>1998</w:t>
            </w:r>
          </w:p>
        </w:tc>
        <w:tc>
          <w:tcPr>
            <w:tcW w:w="1216" w:type="dxa"/>
            <w:tcBorders>
              <w:top w:val="nil"/>
              <w:left w:val="nil"/>
              <w:bottom w:val="nil"/>
              <w:right w:val="nil"/>
            </w:tcBorders>
            <w:shd w:val="clear" w:color="auto" w:fill="auto"/>
            <w:noWrap/>
            <w:vAlign w:val="bottom"/>
            <w:hideMark/>
          </w:tcPr>
          <w:p w14:paraId="1878A84D" w14:textId="0EDF1465" w:rsidR="005953EA" w:rsidRPr="002A2F0B" w:rsidRDefault="005953EA" w:rsidP="006F6281">
            <w:pPr>
              <w:jc w:val="center"/>
              <w:rPr>
                <w:rFonts w:cs="Arial"/>
                <w:sz w:val="16"/>
                <w:szCs w:val="16"/>
              </w:rPr>
            </w:pPr>
            <w:r w:rsidRPr="002A2F0B">
              <w:rPr>
                <w:rFonts w:cs="Arial"/>
                <w:sz w:val="16"/>
                <w:szCs w:val="16"/>
              </w:rPr>
              <w:t>2 970</w:t>
            </w:r>
          </w:p>
        </w:tc>
        <w:tc>
          <w:tcPr>
            <w:tcW w:w="850" w:type="dxa"/>
            <w:tcBorders>
              <w:top w:val="nil"/>
              <w:left w:val="nil"/>
              <w:bottom w:val="nil"/>
              <w:right w:val="nil"/>
            </w:tcBorders>
            <w:shd w:val="clear" w:color="auto" w:fill="auto"/>
            <w:noWrap/>
            <w:vAlign w:val="bottom"/>
            <w:hideMark/>
          </w:tcPr>
          <w:p w14:paraId="67DD61B2" w14:textId="621DC6F0" w:rsidR="005953EA" w:rsidRPr="002A2F0B" w:rsidRDefault="005953EA" w:rsidP="006F6281">
            <w:pPr>
              <w:jc w:val="center"/>
              <w:rPr>
                <w:rFonts w:cs="Arial"/>
                <w:sz w:val="16"/>
                <w:szCs w:val="16"/>
              </w:rPr>
            </w:pPr>
            <w:r w:rsidRPr="002A2F0B">
              <w:rPr>
                <w:rFonts w:cs="Arial"/>
                <w:sz w:val="16"/>
                <w:szCs w:val="16"/>
              </w:rPr>
              <w:t>12 267</w:t>
            </w:r>
          </w:p>
        </w:tc>
        <w:tc>
          <w:tcPr>
            <w:tcW w:w="936" w:type="dxa"/>
            <w:tcBorders>
              <w:top w:val="nil"/>
              <w:left w:val="nil"/>
              <w:bottom w:val="nil"/>
              <w:right w:val="nil"/>
            </w:tcBorders>
            <w:shd w:val="clear" w:color="auto" w:fill="auto"/>
            <w:noWrap/>
            <w:vAlign w:val="bottom"/>
            <w:hideMark/>
          </w:tcPr>
          <w:p w14:paraId="32F9CDB2" w14:textId="79BD1CF2" w:rsidR="005953EA" w:rsidRPr="002A2F0B" w:rsidRDefault="005953EA" w:rsidP="006F6281">
            <w:pPr>
              <w:jc w:val="center"/>
              <w:rPr>
                <w:rFonts w:cs="Arial"/>
                <w:sz w:val="16"/>
                <w:szCs w:val="16"/>
              </w:rPr>
            </w:pPr>
            <w:r w:rsidRPr="002A2F0B">
              <w:rPr>
                <w:rFonts w:cs="Arial"/>
                <w:sz w:val="16"/>
                <w:szCs w:val="16"/>
              </w:rPr>
              <w:t>5 006</w:t>
            </w:r>
          </w:p>
        </w:tc>
      </w:tr>
      <w:tr w:rsidR="005953EA" w:rsidRPr="002A2F0B" w14:paraId="561B04D9"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8EC8B4A" w14:textId="77777777" w:rsidR="005953EA" w:rsidRPr="002A2F0B" w:rsidRDefault="005953EA" w:rsidP="006F6281">
            <w:pPr>
              <w:jc w:val="center"/>
              <w:rPr>
                <w:rFonts w:cs="Arial"/>
                <w:sz w:val="16"/>
                <w:szCs w:val="16"/>
              </w:rPr>
            </w:pPr>
            <w:r w:rsidRPr="002A2F0B">
              <w:rPr>
                <w:rFonts w:cs="Arial"/>
                <w:sz w:val="16"/>
                <w:szCs w:val="16"/>
              </w:rPr>
              <w:t>1999</w:t>
            </w:r>
          </w:p>
        </w:tc>
        <w:tc>
          <w:tcPr>
            <w:tcW w:w="1216" w:type="dxa"/>
            <w:tcBorders>
              <w:top w:val="nil"/>
              <w:left w:val="nil"/>
              <w:bottom w:val="nil"/>
              <w:right w:val="nil"/>
            </w:tcBorders>
            <w:shd w:val="clear" w:color="auto" w:fill="auto"/>
            <w:noWrap/>
            <w:vAlign w:val="bottom"/>
            <w:hideMark/>
          </w:tcPr>
          <w:p w14:paraId="65A870B2" w14:textId="6002C594" w:rsidR="005953EA" w:rsidRPr="002A2F0B" w:rsidRDefault="005953EA" w:rsidP="006F6281">
            <w:pPr>
              <w:jc w:val="center"/>
              <w:rPr>
                <w:rFonts w:cs="Arial"/>
                <w:sz w:val="16"/>
                <w:szCs w:val="16"/>
              </w:rPr>
            </w:pPr>
            <w:r w:rsidRPr="002A2F0B">
              <w:rPr>
                <w:rFonts w:cs="Arial"/>
                <w:sz w:val="16"/>
                <w:szCs w:val="16"/>
              </w:rPr>
              <w:t>1 044</w:t>
            </w:r>
          </w:p>
        </w:tc>
        <w:tc>
          <w:tcPr>
            <w:tcW w:w="850" w:type="dxa"/>
            <w:tcBorders>
              <w:top w:val="nil"/>
              <w:left w:val="nil"/>
              <w:bottom w:val="nil"/>
              <w:right w:val="nil"/>
            </w:tcBorders>
            <w:shd w:val="clear" w:color="auto" w:fill="auto"/>
            <w:noWrap/>
            <w:vAlign w:val="bottom"/>
            <w:hideMark/>
          </w:tcPr>
          <w:p w14:paraId="09F83C34" w14:textId="1254662F" w:rsidR="005953EA" w:rsidRPr="002A2F0B" w:rsidRDefault="005953EA" w:rsidP="006F6281">
            <w:pPr>
              <w:jc w:val="center"/>
              <w:rPr>
                <w:rFonts w:cs="Arial"/>
                <w:sz w:val="16"/>
                <w:szCs w:val="16"/>
              </w:rPr>
            </w:pPr>
            <w:r w:rsidRPr="002A2F0B">
              <w:rPr>
                <w:rFonts w:cs="Arial"/>
                <w:sz w:val="16"/>
                <w:szCs w:val="16"/>
              </w:rPr>
              <w:t>5 308</w:t>
            </w:r>
          </w:p>
        </w:tc>
        <w:tc>
          <w:tcPr>
            <w:tcW w:w="936" w:type="dxa"/>
            <w:tcBorders>
              <w:top w:val="nil"/>
              <w:left w:val="nil"/>
              <w:bottom w:val="nil"/>
              <w:right w:val="nil"/>
            </w:tcBorders>
            <w:shd w:val="clear" w:color="auto" w:fill="auto"/>
            <w:noWrap/>
            <w:vAlign w:val="bottom"/>
            <w:hideMark/>
          </w:tcPr>
          <w:p w14:paraId="132A3AB6" w14:textId="2C02FB2F" w:rsidR="005953EA" w:rsidRPr="002A2F0B" w:rsidRDefault="005953EA" w:rsidP="006F6281">
            <w:pPr>
              <w:jc w:val="center"/>
              <w:rPr>
                <w:rFonts w:cs="Arial"/>
                <w:sz w:val="16"/>
                <w:szCs w:val="16"/>
              </w:rPr>
            </w:pPr>
            <w:r w:rsidRPr="002A2F0B">
              <w:rPr>
                <w:rFonts w:cs="Arial"/>
                <w:sz w:val="16"/>
                <w:szCs w:val="16"/>
              </w:rPr>
              <w:t>9 178</w:t>
            </w:r>
          </w:p>
        </w:tc>
      </w:tr>
      <w:tr w:rsidR="005953EA" w:rsidRPr="002A2F0B" w14:paraId="7645CB2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595E387" w14:textId="77777777" w:rsidR="005953EA" w:rsidRPr="002A2F0B" w:rsidRDefault="005953EA" w:rsidP="006F6281">
            <w:pPr>
              <w:jc w:val="center"/>
              <w:rPr>
                <w:rFonts w:cs="Arial"/>
                <w:sz w:val="16"/>
                <w:szCs w:val="16"/>
              </w:rPr>
            </w:pPr>
            <w:r w:rsidRPr="002A2F0B">
              <w:rPr>
                <w:rFonts w:cs="Arial"/>
                <w:sz w:val="16"/>
                <w:szCs w:val="16"/>
              </w:rPr>
              <w:t>2000</w:t>
            </w:r>
          </w:p>
        </w:tc>
        <w:tc>
          <w:tcPr>
            <w:tcW w:w="1216" w:type="dxa"/>
            <w:tcBorders>
              <w:top w:val="nil"/>
              <w:left w:val="nil"/>
              <w:bottom w:val="nil"/>
              <w:right w:val="nil"/>
            </w:tcBorders>
            <w:shd w:val="clear" w:color="auto" w:fill="auto"/>
            <w:noWrap/>
            <w:vAlign w:val="bottom"/>
            <w:hideMark/>
          </w:tcPr>
          <w:p w14:paraId="4246A50F" w14:textId="77777777" w:rsidR="005953EA" w:rsidRPr="002A2F0B" w:rsidRDefault="005953EA" w:rsidP="006F6281">
            <w:pPr>
              <w:jc w:val="center"/>
              <w:rPr>
                <w:rFonts w:cs="Arial"/>
                <w:sz w:val="16"/>
                <w:szCs w:val="16"/>
              </w:rPr>
            </w:pPr>
            <w:r w:rsidRPr="002A2F0B">
              <w:rPr>
                <w:rFonts w:cs="Arial"/>
                <w:sz w:val="16"/>
                <w:szCs w:val="16"/>
              </w:rPr>
              <w:t>895</w:t>
            </w:r>
          </w:p>
        </w:tc>
        <w:tc>
          <w:tcPr>
            <w:tcW w:w="850" w:type="dxa"/>
            <w:tcBorders>
              <w:top w:val="nil"/>
              <w:left w:val="nil"/>
              <w:bottom w:val="nil"/>
              <w:right w:val="nil"/>
            </w:tcBorders>
            <w:shd w:val="clear" w:color="auto" w:fill="auto"/>
            <w:noWrap/>
            <w:vAlign w:val="bottom"/>
            <w:hideMark/>
          </w:tcPr>
          <w:p w14:paraId="2B370352" w14:textId="67449F17" w:rsidR="005953EA" w:rsidRPr="002A2F0B" w:rsidRDefault="005953EA" w:rsidP="006F6281">
            <w:pPr>
              <w:jc w:val="center"/>
              <w:rPr>
                <w:rFonts w:cs="Arial"/>
                <w:sz w:val="16"/>
                <w:szCs w:val="16"/>
              </w:rPr>
            </w:pPr>
            <w:r w:rsidRPr="002A2F0B">
              <w:rPr>
                <w:rFonts w:cs="Arial"/>
                <w:sz w:val="16"/>
                <w:szCs w:val="16"/>
              </w:rPr>
              <w:t>7 374</w:t>
            </w:r>
          </w:p>
        </w:tc>
        <w:tc>
          <w:tcPr>
            <w:tcW w:w="936" w:type="dxa"/>
            <w:tcBorders>
              <w:top w:val="nil"/>
              <w:left w:val="nil"/>
              <w:bottom w:val="nil"/>
              <w:right w:val="nil"/>
            </w:tcBorders>
            <w:shd w:val="clear" w:color="auto" w:fill="auto"/>
            <w:noWrap/>
            <w:vAlign w:val="bottom"/>
            <w:hideMark/>
          </w:tcPr>
          <w:p w14:paraId="78873694" w14:textId="3C940B6E" w:rsidR="005953EA" w:rsidRPr="002A2F0B" w:rsidRDefault="005953EA" w:rsidP="006F6281">
            <w:pPr>
              <w:jc w:val="center"/>
              <w:rPr>
                <w:rFonts w:cs="Arial"/>
                <w:sz w:val="16"/>
                <w:szCs w:val="16"/>
              </w:rPr>
            </w:pPr>
            <w:r w:rsidRPr="002A2F0B">
              <w:rPr>
                <w:rFonts w:cs="Arial"/>
                <w:sz w:val="16"/>
                <w:szCs w:val="16"/>
              </w:rPr>
              <w:t>32 298</w:t>
            </w:r>
          </w:p>
        </w:tc>
      </w:tr>
      <w:tr w:rsidR="005953EA" w:rsidRPr="002A2F0B" w14:paraId="0D81DAB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E8F1C30" w14:textId="77777777" w:rsidR="005953EA" w:rsidRPr="002A2F0B" w:rsidRDefault="005953EA" w:rsidP="006F6281">
            <w:pPr>
              <w:jc w:val="center"/>
              <w:rPr>
                <w:rFonts w:cs="Arial"/>
                <w:sz w:val="16"/>
                <w:szCs w:val="16"/>
              </w:rPr>
            </w:pPr>
            <w:r w:rsidRPr="002A2F0B">
              <w:rPr>
                <w:rFonts w:cs="Arial"/>
                <w:sz w:val="16"/>
                <w:szCs w:val="16"/>
              </w:rPr>
              <w:t>2001</w:t>
            </w:r>
          </w:p>
        </w:tc>
        <w:tc>
          <w:tcPr>
            <w:tcW w:w="1216" w:type="dxa"/>
            <w:tcBorders>
              <w:top w:val="nil"/>
              <w:left w:val="nil"/>
              <w:bottom w:val="nil"/>
              <w:right w:val="nil"/>
            </w:tcBorders>
            <w:shd w:val="clear" w:color="auto" w:fill="auto"/>
            <w:noWrap/>
            <w:vAlign w:val="bottom"/>
            <w:hideMark/>
          </w:tcPr>
          <w:p w14:paraId="03393DE0" w14:textId="5E2F4C47" w:rsidR="005953EA" w:rsidRPr="002A2F0B" w:rsidRDefault="005953EA" w:rsidP="006F6281">
            <w:pPr>
              <w:jc w:val="center"/>
              <w:rPr>
                <w:rFonts w:cs="Arial"/>
                <w:sz w:val="16"/>
                <w:szCs w:val="16"/>
              </w:rPr>
            </w:pPr>
            <w:r w:rsidRPr="002A2F0B">
              <w:rPr>
                <w:rFonts w:cs="Arial"/>
                <w:sz w:val="16"/>
                <w:szCs w:val="16"/>
              </w:rPr>
              <w:t>1 159</w:t>
            </w:r>
          </w:p>
        </w:tc>
        <w:tc>
          <w:tcPr>
            <w:tcW w:w="850" w:type="dxa"/>
            <w:tcBorders>
              <w:top w:val="nil"/>
              <w:left w:val="nil"/>
              <w:bottom w:val="nil"/>
              <w:right w:val="nil"/>
            </w:tcBorders>
            <w:shd w:val="clear" w:color="auto" w:fill="auto"/>
            <w:noWrap/>
            <w:vAlign w:val="bottom"/>
            <w:hideMark/>
          </w:tcPr>
          <w:p w14:paraId="46076529" w14:textId="01940C5D" w:rsidR="005953EA" w:rsidRPr="002A2F0B" w:rsidRDefault="005953EA" w:rsidP="006F6281">
            <w:pPr>
              <w:jc w:val="center"/>
              <w:rPr>
                <w:rFonts w:cs="Arial"/>
                <w:sz w:val="16"/>
                <w:szCs w:val="16"/>
              </w:rPr>
            </w:pPr>
            <w:r w:rsidRPr="002A2F0B">
              <w:rPr>
                <w:rFonts w:cs="Arial"/>
                <w:sz w:val="16"/>
                <w:szCs w:val="16"/>
              </w:rPr>
              <w:t>3 721</w:t>
            </w:r>
          </w:p>
        </w:tc>
        <w:tc>
          <w:tcPr>
            <w:tcW w:w="936" w:type="dxa"/>
            <w:tcBorders>
              <w:top w:val="nil"/>
              <w:left w:val="nil"/>
              <w:bottom w:val="nil"/>
              <w:right w:val="nil"/>
            </w:tcBorders>
            <w:shd w:val="clear" w:color="auto" w:fill="auto"/>
            <w:noWrap/>
            <w:vAlign w:val="bottom"/>
            <w:hideMark/>
          </w:tcPr>
          <w:p w14:paraId="24C0A4E0" w14:textId="662F1D97" w:rsidR="005953EA" w:rsidRPr="002A2F0B" w:rsidRDefault="005953EA" w:rsidP="006F6281">
            <w:pPr>
              <w:jc w:val="center"/>
              <w:rPr>
                <w:rFonts w:cs="Arial"/>
                <w:sz w:val="16"/>
                <w:szCs w:val="16"/>
              </w:rPr>
            </w:pPr>
            <w:r w:rsidRPr="002A2F0B">
              <w:rPr>
                <w:rFonts w:cs="Arial"/>
                <w:sz w:val="16"/>
                <w:szCs w:val="16"/>
              </w:rPr>
              <w:t>18 037</w:t>
            </w:r>
          </w:p>
        </w:tc>
      </w:tr>
      <w:tr w:rsidR="005953EA" w:rsidRPr="002A2F0B" w14:paraId="09FA577D"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9B0D1A2" w14:textId="77777777" w:rsidR="005953EA" w:rsidRPr="002A2F0B" w:rsidRDefault="005953EA" w:rsidP="006F6281">
            <w:pPr>
              <w:jc w:val="center"/>
              <w:rPr>
                <w:rFonts w:cs="Arial"/>
                <w:sz w:val="16"/>
                <w:szCs w:val="16"/>
              </w:rPr>
            </w:pPr>
            <w:r w:rsidRPr="002A2F0B">
              <w:rPr>
                <w:rFonts w:cs="Arial"/>
                <w:sz w:val="16"/>
                <w:szCs w:val="16"/>
              </w:rPr>
              <w:t>2002</w:t>
            </w:r>
          </w:p>
        </w:tc>
        <w:tc>
          <w:tcPr>
            <w:tcW w:w="1216" w:type="dxa"/>
            <w:tcBorders>
              <w:top w:val="nil"/>
              <w:left w:val="nil"/>
              <w:bottom w:val="nil"/>
              <w:right w:val="nil"/>
            </w:tcBorders>
            <w:shd w:val="clear" w:color="auto" w:fill="auto"/>
            <w:noWrap/>
            <w:vAlign w:val="bottom"/>
            <w:hideMark/>
          </w:tcPr>
          <w:p w14:paraId="1F67194F" w14:textId="622A3E40" w:rsidR="005953EA" w:rsidRPr="002A2F0B" w:rsidRDefault="005953EA" w:rsidP="006F6281">
            <w:pPr>
              <w:jc w:val="center"/>
              <w:rPr>
                <w:rFonts w:cs="Arial"/>
                <w:sz w:val="16"/>
                <w:szCs w:val="16"/>
              </w:rPr>
            </w:pPr>
            <w:r w:rsidRPr="002A2F0B">
              <w:rPr>
                <w:rFonts w:cs="Arial"/>
                <w:sz w:val="16"/>
                <w:szCs w:val="16"/>
              </w:rPr>
              <w:t>11 525</w:t>
            </w:r>
          </w:p>
        </w:tc>
        <w:tc>
          <w:tcPr>
            <w:tcW w:w="850" w:type="dxa"/>
            <w:tcBorders>
              <w:top w:val="nil"/>
              <w:left w:val="nil"/>
              <w:bottom w:val="nil"/>
              <w:right w:val="nil"/>
            </w:tcBorders>
            <w:shd w:val="clear" w:color="auto" w:fill="auto"/>
            <w:noWrap/>
            <w:vAlign w:val="bottom"/>
            <w:hideMark/>
          </w:tcPr>
          <w:p w14:paraId="51429CED" w14:textId="4C2D3C2F" w:rsidR="005953EA" w:rsidRPr="002A2F0B" w:rsidRDefault="005953EA" w:rsidP="006F6281">
            <w:pPr>
              <w:jc w:val="center"/>
              <w:rPr>
                <w:rFonts w:cs="Arial"/>
                <w:sz w:val="16"/>
                <w:szCs w:val="16"/>
              </w:rPr>
            </w:pPr>
            <w:r w:rsidRPr="002A2F0B">
              <w:rPr>
                <w:rFonts w:cs="Arial"/>
                <w:sz w:val="16"/>
                <w:szCs w:val="16"/>
              </w:rPr>
              <w:t>4 432</w:t>
            </w:r>
          </w:p>
        </w:tc>
        <w:tc>
          <w:tcPr>
            <w:tcW w:w="936" w:type="dxa"/>
            <w:tcBorders>
              <w:top w:val="nil"/>
              <w:left w:val="nil"/>
              <w:bottom w:val="nil"/>
              <w:right w:val="nil"/>
            </w:tcBorders>
            <w:shd w:val="clear" w:color="auto" w:fill="auto"/>
            <w:noWrap/>
            <w:vAlign w:val="bottom"/>
            <w:hideMark/>
          </w:tcPr>
          <w:p w14:paraId="038B16E7" w14:textId="5BE9EB82" w:rsidR="005953EA" w:rsidRPr="002A2F0B" w:rsidRDefault="005953EA" w:rsidP="006F6281">
            <w:pPr>
              <w:jc w:val="center"/>
              <w:rPr>
                <w:rFonts w:cs="Arial"/>
                <w:sz w:val="16"/>
                <w:szCs w:val="16"/>
              </w:rPr>
            </w:pPr>
            <w:r w:rsidRPr="002A2F0B">
              <w:rPr>
                <w:rFonts w:cs="Arial"/>
                <w:sz w:val="16"/>
                <w:szCs w:val="16"/>
              </w:rPr>
              <w:t>20 333</w:t>
            </w:r>
          </w:p>
        </w:tc>
      </w:tr>
      <w:tr w:rsidR="005953EA" w:rsidRPr="002A2F0B" w14:paraId="132FDB68"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3FB1965" w14:textId="77777777" w:rsidR="005953EA" w:rsidRPr="002A2F0B" w:rsidRDefault="005953EA" w:rsidP="006F6281">
            <w:pPr>
              <w:jc w:val="center"/>
              <w:rPr>
                <w:rFonts w:cs="Arial"/>
                <w:sz w:val="16"/>
                <w:szCs w:val="16"/>
              </w:rPr>
            </w:pPr>
            <w:r w:rsidRPr="002A2F0B">
              <w:rPr>
                <w:rFonts w:cs="Arial"/>
                <w:sz w:val="16"/>
                <w:szCs w:val="16"/>
              </w:rPr>
              <w:t>2003</w:t>
            </w:r>
          </w:p>
        </w:tc>
        <w:tc>
          <w:tcPr>
            <w:tcW w:w="1216" w:type="dxa"/>
            <w:tcBorders>
              <w:top w:val="nil"/>
              <w:left w:val="nil"/>
              <w:bottom w:val="nil"/>
              <w:right w:val="nil"/>
            </w:tcBorders>
            <w:shd w:val="clear" w:color="auto" w:fill="auto"/>
            <w:noWrap/>
            <w:vAlign w:val="bottom"/>
            <w:hideMark/>
          </w:tcPr>
          <w:p w14:paraId="330A205E" w14:textId="77777777" w:rsidR="005953EA" w:rsidRPr="002A2F0B" w:rsidRDefault="005953EA" w:rsidP="006F6281">
            <w:pPr>
              <w:jc w:val="center"/>
              <w:rPr>
                <w:rFonts w:cs="Arial"/>
                <w:sz w:val="16"/>
                <w:szCs w:val="16"/>
              </w:rPr>
            </w:pPr>
            <w:r w:rsidRPr="002A2F0B">
              <w:rPr>
                <w:rFonts w:cs="Arial"/>
                <w:sz w:val="16"/>
                <w:szCs w:val="16"/>
              </w:rPr>
              <w:t>608</w:t>
            </w:r>
          </w:p>
        </w:tc>
        <w:tc>
          <w:tcPr>
            <w:tcW w:w="850" w:type="dxa"/>
            <w:tcBorders>
              <w:top w:val="nil"/>
              <w:left w:val="nil"/>
              <w:bottom w:val="nil"/>
              <w:right w:val="nil"/>
            </w:tcBorders>
            <w:shd w:val="clear" w:color="auto" w:fill="auto"/>
            <w:noWrap/>
            <w:vAlign w:val="bottom"/>
            <w:hideMark/>
          </w:tcPr>
          <w:p w14:paraId="26888679" w14:textId="782118FA" w:rsidR="005953EA" w:rsidRPr="002A2F0B" w:rsidRDefault="005953EA" w:rsidP="006F6281">
            <w:pPr>
              <w:jc w:val="center"/>
              <w:rPr>
                <w:rFonts w:cs="Arial"/>
                <w:sz w:val="16"/>
                <w:szCs w:val="16"/>
              </w:rPr>
            </w:pPr>
            <w:r w:rsidRPr="002A2F0B">
              <w:rPr>
                <w:rFonts w:cs="Arial"/>
                <w:sz w:val="16"/>
                <w:szCs w:val="16"/>
              </w:rPr>
              <w:t>6 405</w:t>
            </w:r>
          </w:p>
        </w:tc>
        <w:tc>
          <w:tcPr>
            <w:tcW w:w="936" w:type="dxa"/>
            <w:tcBorders>
              <w:top w:val="nil"/>
              <w:left w:val="nil"/>
              <w:bottom w:val="nil"/>
              <w:right w:val="nil"/>
            </w:tcBorders>
            <w:shd w:val="clear" w:color="auto" w:fill="auto"/>
            <w:noWrap/>
            <w:vAlign w:val="bottom"/>
            <w:hideMark/>
          </w:tcPr>
          <w:p w14:paraId="5E9B9F01" w14:textId="23000815" w:rsidR="005953EA" w:rsidRPr="002A2F0B" w:rsidRDefault="005953EA" w:rsidP="006F6281">
            <w:pPr>
              <w:jc w:val="center"/>
              <w:rPr>
                <w:rFonts w:cs="Arial"/>
                <w:sz w:val="16"/>
                <w:szCs w:val="16"/>
              </w:rPr>
            </w:pPr>
            <w:r w:rsidRPr="002A2F0B">
              <w:rPr>
                <w:rFonts w:cs="Arial"/>
                <w:sz w:val="16"/>
                <w:szCs w:val="16"/>
              </w:rPr>
              <w:t>6 218</w:t>
            </w:r>
          </w:p>
        </w:tc>
      </w:tr>
      <w:tr w:rsidR="005953EA" w:rsidRPr="002A2F0B" w14:paraId="6E4F26CB"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E00E9CB" w14:textId="77777777" w:rsidR="005953EA" w:rsidRPr="002A2F0B" w:rsidRDefault="005953EA" w:rsidP="006F6281">
            <w:pPr>
              <w:jc w:val="center"/>
              <w:rPr>
                <w:rFonts w:cs="Arial"/>
                <w:sz w:val="16"/>
                <w:szCs w:val="16"/>
              </w:rPr>
            </w:pPr>
            <w:r w:rsidRPr="002A2F0B">
              <w:rPr>
                <w:rFonts w:cs="Arial"/>
                <w:sz w:val="16"/>
                <w:szCs w:val="16"/>
              </w:rPr>
              <w:t>2004</w:t>
            </w:r>
          </w:p>
        </w:tc>
        <w:tc>
          <w:tcPr>
            <w:tcW w:w="1216" w:type="dxa"/>
            <w:tcBorders>
              <w:top w:val="nil"/>
              <w:left w:val="nil"/>
              <w:bottom w:val="nil"/>
              <w:right w:val="nil"/>
            </w:tcBorders>
            <w:shd w:val="clear" w:color="auto" w:fill="auto"/>
            <w:noWrap/>
            <w:vAlign w:val="bottom"/>
            <w:hideMark/>
          </w:tcPr>
          <w:p w14:paraId="7415CF62" w14:textId="479A2512" w:rsidR="005953EA" w:rsidRPr="002A2F0B" w:rsidRDefault="005953EA" w:rsidP="006F6281">
            <w:pPr>
              <w:jc w:val="center"/>
              <w:rPr>
                <w:rFonts w:cs="Arial"/>
                <w:sz w:val="16"/>
                <w:szCs w:val="16"/>
              </w:rPr>
            </w:pPr>
            <w:r w:rsidRPr="002A2F0B">
              <w:rPr>
                <w:rFonts w:cs="Arial"/>
                <w:sz w:val="16"/>
                <w:szCs w:val="16"/>
              </w:rPr>
              <w:t>8 347</w:t>
            </w:r>
          </w:p>
        </w:tc>
        <w:tc>
          <w:tcPr>
            <w:tcW w:w="850" w:type="dxa"/>
            <w:tcBorders>
              <w:top w:val="nil"/>
              <w:left w:val="nil"/>
              <w:bottom w:val="nil"/>
              <w:right w:val="nil"/>
            </w:tcBorders>
            <w:shd w:val="clear" w:color="auto" w:fill="auto"/>
            <w:noWrap/>
            <w:vAlign w:val="bottom"/>
            <w:hideMark/>
          </w:tcPr>
          <w:p w14:paraId="03C1DD1D" w14:textId="5CB67CDE" w:rsidR="005953EA" w:rsidRPr="002A2F0B" w:rsidRDefault="005953EA" w:rsidP="006F6281">
            <w:pPr>
              <w:jc w:val="center"/>
              <w:rPr>
                <w:rFonts w:cs="Arial"/>
                <w:sz w:val="16"/>
                <w:szCs w:val="16"/>
              </w:rPr>
            </w:pPr>
            <w:r w:rsidRPr="002A2F0B">
              <w:rPr>
                <w:rFonts w:cs="Arial"/>
                <w:sz w:val="16"/>
                <w:szCs w:val="16"/>
              </w:rPr>
              <w:t>21 080</w:t>
            </w:r>
          </w:p>
        </w:tc>
        <w:tc>
          <w:tcPr>
            <w:tcW w:w="936" w:type="dxa"/>
            <w:tcBorders>
              <w:top w:val="nil"/>
              <w:left w:val="nil"/>
              <w:bottom w:val="nil"/>
              <w:right w:val="nil"/>
            </w:tcBorders>
            <w:shd w:val="clear" w:color="auto" w:fill="auto"/>
            <w:noWrap/>
            <w:vAlign w:val="bottom"/>
            <w:hideMark/>
          </w:tcPr>
          <w:p w14:paraId="3F4C5469" w14:textId="604F5F3B" w:rsidR="005953EA" w:rsidRPr="002A2F0B" w:rsidRDefault="005953EA" w:rsidP="006F6281">
            <w:pPr>
              <w:jc w:val="center"/>
              <w:rPr>
                <w:rFonts w:cs="Arial"/>
                <w:sz w:val="16"/>
                <w:szCs w:val="16"/>
              </w:rPr>
            </w:pPr>
            <w:r w:rsidRPr="002A2F0B">
              <w:rPr>
                <w:rFonts w:cs="Arial"/>
                <w:sz w:val="16"/>
                <w:szCs w:val="16"/>
              </w:rPr>
              <w:t>5 661</w:t>
            </w:r>
          </w:p>
        </w:tc>
      </w:tr>
      <w:tr w:rsidR="005953EA" w:rsidRPr="002A2F0B" w14:paraId="06D57E6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D90341A" w14:textId="77777777" w:rsidR="005953EA" w:rsidRPr="002A2F0B" w:rsidRDefault="005953EA" w:rsidP="006F6281">
            <w:pPr>
              <w:jc w:val="center"/>
              <w:rPr>
                <w:rFonts w:cs="Arial"/>
                <w:sz w:val="16"/>
                <w:szCs w:val="16"/>
              </w:rPr>
            </w:pPr>
            <w:r w:rsidRPr="002A2F0B">
              <w:rPr>
                <w:rFonts w:cs="Arial"/>
                <w:sz w:val="16"/>
                <w:szCs w:val="16"/>
              </w:rPr>
              <w:lastRenderedPageBreak/>
              <w:t>2005</w:t>
            </w:r>
          </w:p>
        </w:tc>
        <w:tc>
          <w:tcPr>
            <w:tcW w:w="1216" w:type="dxa"/>
            <w:tcBorders>
              <w:top w:val="nil"/>
              <w:left w:val="nil"/>
              <w:bottom w:val="nil"/>
              <w:right w:val="nil"/>
            </w:tcBorders>
            <w:shd w:val="clear" w:color="auto" w:fill="auto"/>
            <w:noWrap/>
            <w:vAlign w:val="bottom"/>
            <w:hideMark/>
          </w:tcPr>
          <w:p w14:paraId="502BBB1C" w14:textId="4417A311" w:rsidR="005953EA" w:rsidRPr="002A2F0B" w:rsidRDefault="005953EA" w:rsidP="006F6281">
            <w:pPr>
              <w:jc w:val="center"/>
              <w:rPr>
                <w:rFonts w:cs="Arial"/>
                <w:sz w:val="16"/>
                <w:szCs w:val="16"/>
              </w:rPr>
            </w:pPr>
            <w:r w:rsidRPr="002A2F0B">
              <w:rPr>
                <w:rFonts w:cs="Arial"/>
                <w:sz w:val="16"/>
                <w:szCs w:val="16"/>
              </w:rPr>
              <w:t>1 446</w:t>
            </w:r>
          </w:p>
        </w:tc>
        <w:tc>
          <w:tcPr>
            <w:tcW w:w="850" w:type="dxa"/>
            <w:tcBorders>
              <w:top w:val="nil"/>
              <w:left w:val="nil"/>
              <w:bottom w:val="nil"/>
              <w:right w:val="nil"/>
            </w:tcBorders>
            <w:shd w:val="clear" w:color="auto" w:fill="auto"/>
            <w:noWrap/>
            <w:vAlign w:val="bottom"/>
            <w:hideMark/>
          </w:tcPr>
          <w:p w14:paraId="38B61024" w14:textId="3DC6CA1C" w:rsidR="005953EA" w:rsidRPr="002A2F0B" w:rsidRDefault="005953EA" w:rsidP="006F6281">
            <w:pPr>
              <w:jc w:val="center"/>
              <w:rPr>
                <w:rFonts w:cs="Arial"/>
                <w:sz w:val="16"/>
                <w:szCs w:val="16"/>
              </w:rPr>
            </w:pPr>
            <w:r w:rsidRPr="002A2F0B">
              <w:rPr>
                <w:rFonts w:cs="Arial"/>
                <w:sz w:val="16"/>
                <w:szCs w:val="16"/>
              </w:rPr>
              <w:t>4 407</w:t>
            </w:r>
          </w:p>
        </w:tc>
        <w:tc>
          <w:tcPr>
            <w:tcW w:w="936" w:type="dxa"/>
            <w:tcBorders>
              <w:top w:val="nil"/>
              <w:left w:val="nil"/>
              <w:bottom w:val="nil"/>
              <w:right w:val="nil"/>
            </w:tcBorders>
            <w:shd w:val="clear" w:color="auto" w:fill="auto"/>
            <w:noWrap/>
            <w:vAlign w:val="bottom"/>
            <w:hideMark/>
          </w:tcPr>
          <w:p w14:paraId="3B960F4B" w14:textId="73AD2A35" w:rsidR="005953EA" w:rsidRPr="002A2F0B" w:rsidRDefault="005953EA" w:rsidP="006F6281">
            <w:pPr>
              <w:jc w:val="center"/>
              <w:rPr>
                <w:rFonts w:cs="Arial"/>
                <w:sz w:val="16"/>
                <w:szCs w:val="16"/>
              </w:rPr>
            </w:pPr>
            <w:r w:rsidRPr="002A2F0B">
              <w:rPr>
                <w:rFonts w:cs="Arial"/>
                <w:sz w:val="16"/>
                <w:szCs w:val="16"/>
              </w:rPr>
              <w:t>26 200</w:t>
            </w:r>
          </w:p>
        </w:tc>
      </w:tr>
      <w:tr w:rsidR="005953EA" w:rsidRPr="002A2F0B" w14:paraId="55182DF7"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75ED3D7" w14:textId="77777777" w:rsidR="005953EA" w:rsidRPr="002A2F0B" w:rsidRDefault="005953EA" w:rsidP="006F6281">
            <w:pPr>
              <w:jc w:val="center"/>
              <w:rPr>
                <w:rFonts w:cs="Arial"/>
                <w:sz w:val="16"/>
                <w:szCs w:val="16"/>
              </w:rPr>
            </w:pPr>
            <w:r w:rsidRPr="002A2F0B">
              <w:rPr>
                <w:rFonts w:cs="Arial"/>
                <w:sz w:val="16"/>
                <w:szCs w:val="16"/>
              </w:rPr>
              <w:t>2006</w:t>
            </w:r>
          </w:p>
        </w:tc>
        <w:tc>
          <w:tcPr>
            <w:tcW w:w="1216" w:type="dxa"/>
            <w:tcBorders>
              <w:top w:val="nil"/>
              <w:left w:val="nil"/>
              <w:bottom w:val="nil"/>
              <w:right w:val="nil"/>
            </w:tcBorders>
            <w:shd w:val="clear" w:color="auto" w:fill="auto"/>
            <w:noWrap/>
            <w:vAlign w:val="bottom"/>
            <w:hideMark/>
          </w:tcPr>
          <w:p w14:paraId="1BF1AF35" w14:textId="0A16D3B1" w:rsidR="005953EA" w:rsidRPr="002A2F0B" w:rsidRDefault="005953EA" w:rsidP="006F6281">
            <w:pPr>
              <w:jc w:val="center"/>
              <w:rPr>
                <w:rFonts w:cs="Arial"/>
                <w:sz w:val="16"/>
                <w:szCs w:val="16"/>
              </w:rPr>
            </w:pPr>
            <w:r w:rsidRPr="002A2F0B">
              <w:rPr>
                <w:rFonts w:cs="Arial"/>
                <w:sz w:val="16"/>
                <w:szCs w:val="16"/>
              </w:rPr>
              <w:t>2 165</w:t>
            </w:r>
          </w:p>
        </w:tc>
        <w:tc>
          <w:tcPr>
            <w:tcW w:w="850" w:type="dxa"/>
            <w:tcBorders>
              <w:top w:val="nil"/>
              <w:left w:val="nil"/>
              <w:bottom w:val="nil"/>
              <w:right w:val="nil"/>
            </w:tcBorders>
            <w:shd w:val="clear" w:color="auto" w:fill="auto"/>
            <w:noWrap/>
            <w:vAlign w:val="bottom"/>
            <w:hideMark/>
          </w:tcPr>
          <w:p w14:paraId="21DB3E67" w14:textId="7DF1DFB2" w:rsidR="005953EA" w:rsidRPr="002A2F0B" w:rsidRDefault="005953EA" w:rsidP="006F6281">
            <w:pPr>
              <w:jc w:val="center"/>
              <w:rPr>
                <w:rFonts w:cs="Arial"/>
                <w:sz w:val="16"/>
                <w:szCs w:val="16"/>
              </w:rPr>
            </w:pPr>
            <w:r w:rsidRPr="002A2F0B">
              <w:rPr>
                <w:rFonts w:cs="Arial"/>
                <w:sz w:val="16"/>
                <w:szCs w:val="16"/>
              </w:rPr>
              <w:t>7 331</w:t>
            </w:r>
          </w:p>
        </w:tc>
        <w:tc>
          <w:tcPr>
            <w:tcW w:w="936" w:type="dxa"/>
            <w:tcBorders>
              <w:top w:val="nil"/>
              <w:left w:val="nil"/>
              <w:bottom w:val="nil"/>
              <w:right w:val="nil"/>
            </w:tcBorders>
            <w:shd w:val="clear" w:color="auto" w:fill="auto"/>
            <w:noWrap/>
            <w:vAlign w:val="bottom"/>
            <w:hideMark/>
          </w:tcPr>
          <w:p w14:paraId="72F5A718" w14:textId="2E776E54" w:rsidR="005953EA" w:rsidRPr="002A2F0B" w:rsidRDefault="005953EA" w:rsidP="006F6281">
            <w:pPr>
              <w:jc w:val="center"/>
              <w:rPr>
                <w:rFonts w:cs="Arial"/>
                <w:sz w:val="16"/>
                <w:szCs w:val="16"/>
              </w:rPr>
            </w:pPr>
            <w:r w:rsidRPr="002A2F0B">
              <w:rPr>
                <w:rFonts w:cs="Arial"/>
                <w:sz w:val="16"/>
                <w:szCs w:val="16"/>
              </w:rPr>
              <w:t>12 546</w:t>
            </w:r>
          </w:p>
        </w:tc>
      </w:tr>
      <w:tr w:rsidR="005953EA" w:rsidRPr="002A2F0B" w14:paraId="3D5341A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1BA84C73" w14:textId="77777777" w:rsidR="005953EA" w:rsidRPr="002A2F0B" w:rsidRDefault="005953EA" w:rsidP="006F6281">
            <w:pPr>
              <w:jc w:val="center"/>
              <w:rPr>
                <w:rFonts w:cs="Arial"/>
                <w:sz w:val="16"/>
                <w:szCs w:val="16"/>
              </w:rPr>
            </w:pPr>
            <w:r w:rsidRPr="002A2F0B">
              <w:rPr>
                <w:rFonts w:cs="Arial"/>
                <w:sz w:val="16"/>
                <w:szCs w:val="16"/>
              </w:rPr>
              <w:t>2007</w:t>
            </w:r>
          </w:p>
        </w:tc>
        <w:tc>
          <w:tcPr>
            <w:tcW w:w="1216" w:type="dxa"/>
            <w:tcBorders>
              <w:top w:val="nil"/>
              <w:left w:val="nil"/>
              <w:bottom w:val="nil"/>
              <w:right w:val="nil"/>
            </w:tcBorders>
            <w:shd w:val="clear" w:color="auto" w:fill="auto"/>
            <w:noWrap/>
            <w:vAlign w:val="bottom"/>
            <w:hideMark/>
          </w:tcPr>
          <w:p w14:paraId="2289AAF3" w14:textId="77777777" w:rsidR="005953EA" w:rsidRPr="002A2F0B" w:rsidRDefault="005953EA" w:rsidP="006F6281">
            <w:pPr>
              <w:jc w:val="center"/>
              <w:rPr>
                <w:rFonts w:cs="Arial"/>
                <w:sz w:val="16"/>
                <w:szCs w:val="16"/>
              </w:rPr>
            </w:pPr>
            <w:r w:rsidRPr="002A2F0B">
              <w:rPr>
                <w:rFonts w:cs="Arial"/>
                <w:sz w:val="16"/>
                <w:szCs w:val="16"/>
              </w:rPr>
              <w:t>424</w:t>
            </w:r>
          </w:p>
        </w:tc>
        <w:tc>
          <w:tcPr>
            <w:tcW w:w="850" w:type="dxa"/>
            <w:tcBorders>
              <w:top w:val="nil"/>
              <w:left w:val="nil"/>
              <w:bottom w:val="nil"/>
              <w:right w:val="nil"/>
            </w:tcBorders>
            <w:shd w:val="clear" w:color="auto" w:fill="auto"/>
            <w:noWrap/>
            <w:vAlign w:val="bottom"/>
            <w:hideMark/>
          </w:tcPr>
          <w:p w14:paraId="166FF795" w14:textId="73C2A4ED" w:rsidR="005953EA" w:rsidRPr="002A2F0B" w:rsidRDefault="005953EA" w:rsidP="006F6281">
            <w:pPr>
              <w:jc w:val="center"/>
              <w:rPr>
                <w:rFonts w:cs="Arial"/>
                <w:sz w:val="16"/>
                <w:szCs w:val="16"/>
              </w:rPr>
            </w:pPr>
            <w:r w:rsidRPr="002A2F0B">
              <w:rPr>
                <w:rFonts w:cs="Arial"/>
                <w:sz w:val="16"/>
                <w:szCs w:val="16"/>
              </w:rPr>
              <w:t>6 066</w:t>
            </w:r>
          </w:p>
        </w:tc>
        <w:tc>
          <w:tcPr>
            <w:tcW w:w="936" w:type="dxa"/>
            <w:tcBorders>
              <w:top w:val="nil"/>
              <w:left w:val="nil"/>
              <w:bottom w:val="nil"/>
              <w:right w:val="nil"/>
            </w:tcBorders>
            <w:shd w:val="clear" w:color="auto" w:fill="auto"/>
            <w:noWrap/>
            <w:vAlign w:val="bottom"/>
            <w:hideMark/>
          </w:tcPr>
          <w:p w14:paraId="6079D7A8" w14:textId="2125FFEF" w:rsidR="005953EA" w:rsidRPr="002A2F0B" w:rsidRDefault="005953EA" w:rsidP="006F6281">
            <w:pPr>
              <w:jc w:val="center"/>
              <w:rPr>
                <w:rFonts w:cs="Arial"/>
                <w:sz w:val="16"/>
                <w:szCs w:val="16"/>
              </w:rPr>
            </w:pPr>
            <w:r w:rsidRPr="002A2F0B">
              <w:rPr>
                <w:rFonts w:cs="Arial"/>
                <w:sz w:val="16"/>
                <w:szCs w:val="16"/>
              </w:rPr>
              <w:t>11 228</w:t>
            </w:r>
          </w:p>
        </w:tc>
      </w:tr>
      <w:tr w:rsidR="005953EA" w:rsidRPr="002A2F0B" w14:paraId="3E22E4C9"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E0A02DA" w14:textId="77777777" w:rsidR="005953EA" w:rsidRPr="002A2F0B" w:rsidRDefault="005953EA" w:rsidP="006F6281">
            <w:pPr>
              <w:jc w:val="center"/>
              <w:rPr>
                <w:rFonts w:cs="Arial"/>
                <w:sz w:val="16"/>
                <w:szCs w:val="16"/>
              </w:rPr>
            </w:pPr>
            <w:r w:rsidRPr="002A2F0B">
              <w:rPr>
                <w:rFonts w:cs="Arial"/>
                <w:sz w:val="16"/>
                <w:szCs w:val="16"/>
              </w:rPr>
              <w:t>2008</w:t>
            </w:r>
          </w:p>
        </w:tc>
        <w:tc>
          <w:tcPr>
            <w:tcW w:w="1216" w:type="dxa"/>
            <w:tcBorders>
              <w:top w:val="nil"/>
              <w:left w:val="nil"/>
              <w:bottom w:val="nil"/>
              <w:right w:val="nil"/>
            </w:tcBorders>
            <w:shd w:val="clear" w:color="auto" w:fill="auto"/>
            <w:noWrap/>
            <w:vAlign w:val="bottom"/>
            <w:hideMark/>
          </w:tcPr>
          <w:p w14:paraId="211C299B" w14:textId="77777777" w:rsidR="005953EA" w:rsidRPr="002A2F0B" w:rsidRDefault="005953EA" w:rsidP="006F6281">
            <w:pPr>
              <w:jc w:val="center"/>
              <w:rPr>
                <w:rFonts w:cs="Arial"/>
                <w:sz w:val="16"/>
                <w:szCs w:val="16"/>
              </w:rPr>
            </w:pPr>
            <w:r w:rsidRPr="002A2F0B">
              <w:rPr>
                <w:rFonts w:cs="Arial"/>
                <w:sz w:val="16"/>
                <w:szCs w:val="16"/>
              </w:rPr>
              <w:t>792</w:t>
            </w:r>
          </w:p>
        </w:tc>
        <w:tc>
          <w:tcPr>
            <w:tcW w:w="850" w:type="dxa"/>
            <w:tcBorders>
              <w:top w:val="nil"/>
              <w:left w:val="nil"/>
              <w:bottom w:val="nil"/>
              <w:right w:val="nil"/>
            </w:tcBorders>
            <w:shd w:val="clear" w:color="auto" w:fill="auto"/>
            <w:noWrap/>
            <w:vAlign w:val="bottom"/>
            <w:hideMark/>
          </w:tcPr>
          <w:p w14:paraId="5074F2EE" w14:textId="058519D8" w:rsidR="005953EA" w:rsidRPr="002A2F0B" w:rsidRDefault="005953EA" w:rsidP="006F6281">
            <w:pPr>
              <w:jc w:val="center"/>
              <w:rPr>
                <w:rFonts w:cs="Arial"/>
                <w:sz w:val="16"/>
                <w:szCs w:val="16"/>
              </w:rPr>
            </w:pPr>
            <w:r w:rsidRPr="002A2F0B">
              <w:rPr>
                <w:rFonts w:cs="Arial"/>
                <w:sz w:val="16"/>
                <w:szCs w:val="16"/>
              </w:rPr>
              <w:t>5 327</w:t>
            </w:r>
          </w:p>
        </w:tc>
        <w:tc>
          <w:tcPr>
            <w:tcW w:w="936" w:type="dxa"/>
            <w:tcBorders>
              <w:top w:val="nil"/>
              <w:left w:val="nil"/>
              <w:bottom w:val="nil"/>
              <w:right w:val="nil"/>
            </w:tcBorders>
            <w:shd w:val="clear" w:color="auto" w:fill="auto"/>
            <w:noWrap/>
            <w:vAlign w:val="bottom"/>
            <w:hideMark/>
          </w:tcPr>
          <w:p w14:paraId="31986336" w14:textId="6D142C2D" w:rsidR="005953EA" w:rsidRPr="002A2F0B" w:rsidRDefault="005953EA" w:rsidP="006F6281">
            <w:pPr>
              <w:jc w:val="center"/>
              <w:rPr>
                <w:rFonts w:cs="Arial"/>
                <w:sz w:val="16"/>
                <w:szCs w:val="16"/>
              </w:rPr>
            </w:pPr>
            <w:r w:rsidRPr="002A2F0B">
              <w:rPr>
                <w:rFonts w:cs="Arial"/>
                <w:sz w:val="16"/>
                <w:szCs w:val="16"/>
              </w:rPr>
              <w:t>13 657</w:t>
            </w:r>
          </w:p>
        </w:tc>
      </w:tr>
      <w:tr w:rsidR="005953EA" w:rsidRPr="002A2F0B" w14:paraId="5F565DE8"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5BAFC883" w14:textId="77777777" w:rsidR="005953EA" w:rsidRPr="002A2F0B" w:rsidRDefault="005953EA" w:rsidP="006F6281">
            <w:pPr>
              <w:jc w:val="center"/>
              <w:rPr>
                <w:rFonts w:cs="Arial"/>
                <w:sz w:val="16"/>
                <w:szCs w:val="16"/>
              </w:rPr>
            </w:pPr>
            <w:r w:rsidRPr="002A2F0B">
              <w:rPr>
                <w:rFonts w:cs="Arial"/>
                <w:sz w:val="16"/>
                <w:szCs w:val="16"/>
              </w:rPr>
              <w:t>2009</w:t>
            </w:r>
          </w:p>
        </w:tc>
        <w:tc>
          <w:tcPr>
            <w:tcW w:w="1216" w:type="dxa"/>
            <w:tcBorders>
              <w:top w:val="nil"/>
              <w:left w:val="nil"/>
              <w:bottom w:val="nil"/>
              <w:right w:val="nil"/>
            </w:tcBorders>
            <w:shd w:val="clear" w:color="auto" w:fill="auto"/>
            <w:noWrap/>
            <w:vAlign w:val="bottom"/>
            <w:hideMark/>
          </w:tcPr>
          <w:p w14:paraId="01AC2D19" w14:textId="3A36C32E" w:rsidR="005953EA" w:rsidRPr="002A2F0B" w:rsidRDefault="005953EA" w:rsidP="006F6281">
            <w:pPr>
              <w:jc w:val="center"/>
              <w:rPr>
                <w:rFonts w:cs="Arial"/>
                <w:sz w:val="16"/>
                <w:szCs w:val="16"/>
              </w:rPr>
            </w:pPr>
            <w:r w:rsidRPr="002A2F0B">
              <w:rPr>
                <w:rFonts w:cs="Arial"/>
                <w:sz w:val="16"/>
                <w:szCs w:val="16"/>
              </w:rPr>
              <w:t>1 203</w:t>
            </w:r>
          </w:p>
        </w:tc>
        <w:tc>
          <w:tcPr>
            <w:tcW w:w="850" w:type="dxa"/>
            <w:tcBorders>
              <w:top w:val="nil"/>
              <w:left w:val="nil"/>
              <w:bottom w:val="nil"/>
              <w:right w:val="nil"/>
            </w:tcBorders>
            <w:shd w:val="clear" w:color="auto" w:fill="auto"/>
            <w:noWrap/>
            <w:vAlign w:val="bottom"/>
            <w:hideMark/>
          </w:tcPr>
          <w:p w14:paraId="454AD3F3" w14:textId="7BE8DCE3" w:rsidR="005953EA" w:rsidRPr="002A2F0B" w:rsidRDefault="005953EA" w:rsidP="006F6281">
            <w:pPr>
              <w:jc w:val="center"/>
              <w:rPr>
                <w:rFonts w:cs="Arial"/>
                <w:sz w:val="16"/>
                <w:szCs w:val="16"/>
              </w:rPr>
            </w:pPr>
            <w:r w:rsidRPr="002A2F0B">
              <w:rPr>
                <w:rFonts w:cs="Arial"/>
                <w:sz w:val="16"/>
                <w:szCs w:val="16"/>
              </w:rPr>
              <w:t>4 343</w:t>
            </w:r>
          </w:p>
        </w:tc>
        <w:tc>
          <w:tcPr>
            <w:tcW w:w="936" w:type="dxa"/>
            <w:tcBorders>
              <w:top w:val="nil"/>
              <w:left w:val="nil"/>
              <w:bottom w:val="nil"/>
              <w:right w:val="nil"/>
            </w:tcBorders>
            <w:shd w:val="clear" w:color="auto" w:fill="auto"/>
            <w:noWrap/>
            <w:vAlign w:val="bottom"/>
            <w:hideMark/>
          </w:tcPr>
          <w:p w14:paraId="62B1F023" w14:textId="4E4FFF14" w:rsidR="005953EA" w:rsidRPr="002A2F0B" w:rsidRDefault="005953EA" w:rsidP="006F6281">
            <w:pPr>
              <w:jc w:val="center"/>
              <w:rPr>
                <w:rFonts w:cs="Arial"/>
                <w:sz w:val="16"/>
                <w:szCs w:val="16"/>
              </w:rPr>
            </w:pPr>
            <w:r w:rsidRPr="002A2F0B">
              <w:rPr>
                <w:rFonts w:cs="Arial"/>
                <w:sz w:val="16"/>
                <w:szCs w:val="16"/>
              </w:rPr>
              <w:t>23 180</w:t>
            </w:r>
          </w:p>
        </w:tc>
      </w:tr>
      <w:tr w:rsidR="005953EA" w:rsidRPr="002A2F0B" w14:paraId="75E1E4CC"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F5D7C67" w14:textId="77777777" w:rsidR="005953EA" w:rsidRPr="002A2F0B" w:rsidRDefault="005953EA" w:rsidP="006F6281">
            <w:pPr>
              <w:jc w:val="center"/>
              <w:rPr>
                <w:rFonts w:cs="Arial"/>
                <w:sz w:val="16"/>
                <w:szCs w:val="16"/>
              </w:rPr>
            </w:pPr>
            <w:r w:rsidRPr="002A2F0B">
              <w:rPr>
                <w:rFonts w:cs="Arial"/>
                <w:sz w:val="16"/>
                <w:szCs w:val="16"/>
              </w:rPr>
              <w:t>2010</w:t>
            </w:r>
          </w:p>
        </w:tc>
        <w:tc>
          <w:tcPr>
            <w:tcW w:w="1216" w:type="dxa"/>
            <w:tcBorders>
              <w:top w:val="nil"/>
              <w:left w:val="nil"/>
              <w:bottom w:val="nil"/>
              <w:right w:val="nil"/>
            </w:tcBorders>
            <w:shd w:val="clear" w:color="auto" w:fill="auto"/>
            <w:noWrap/>
            <w:vAlign w:val="bottom"/>
            <w:hideMark/>
          </w:tcPr>
          <w:p w14:paraId="107A3D35" w14:textId="77777777" w:rsidR="005953EA" w:rsidRPr="002A2F0B" w:rsidRDefault="005953EA" w:rsidP="006F6281">
            <w:pPr>
              <w:jc w:val="center"/>
              <w:rPr>
                <w:rFonts w:cs="Arial"/>
                <w:sz w:val="16"/>
                <w:szCs w:val="16"/>
              </w:rPr>
            </w:pPr>
            <w:r w:rsidRPr="002A2F0B">
              <w:rPr>
                <w:rFonts w:cs="Arial"/>
                <w:sz w:val="16"/>
                <w:szCs w:val="16"/>
              </w:rPr>
              <w:t>732</w:t>
            </w:r>
          </w:p>
        </w:tc>
        <w:tc>
          <w:tcPr>
            <w:tcW w:w="850" w:type="dxa"/>
            <w:tcBorders>
              <w:top w:val="nil"/>
              <w:left w:val="nil"/>
              <w:bottom w:val="nil"/>
              <w:right w:val="nil"/>
            </w:tcBorders>
            <w:shd w:val="clear" w:color="auto" w:fill="auto"/>
            <w:noWrap/>
            <w:vAlign w:val="bottom"/>
            <w:hideMark/>
          </w:tcPr>
          <w:p w14:paraId="3C8AE02A" w14:textId="15911B33" w:rsidR="005953EA" w:rsidRPr="002A2F0B" w:rsidRDefault="005953EA" w:rsidP="006F6281">
            <w:pPr>
              <w:jc w:val="center"/>
              <w:rPr>
                <w:rFonts w:cs="Arial"/>
                <w:sz w:val="16"/>
                <w:szCs w:val="16"/>
              </w:rPr>
            </w:pPr>
            <w:r w:rsidRPr="002A2F0B">
              <w:rPr>
                <w:rFonts w:cs="Arial"/>
                <w:sz w:val="16"/>
                <w:szCs w:val="16"/>
              </w:rPr>
              <w:t>3 587</w:t>
            </w:r>
          </w:p>
        </w:tc>
        <w:tc>
          <w:tcPr>
            <w:tcW w:w="936" w:type="dxa"/>
            <w:tcBorders>
              <w:top w:val="nil"/>
              <w:left w:val="nil"/>
              <w:bottom w:val="nil"/>
              <w:right w:val="nil"/>
            </w:tcBorders>
            <w:shd w:val="clear" w:color="auto" w:fill="auto"/>
            <w:noWrap/>
            <w:vAlign w:val="bottom"/>
            <w:hideMark/>
          </w:tcPr>
          <w:p w14:paraId="36C670CB" w14:textId="2F6EB438" w:rsidR="005953EA" w:rsidRPr="002A2F0B" w:rsidRDefault="005953EA" w:rsidP="006F6281">
            <w:pPr>
              <w:jc w:val="center"/>
              <w:rPr>
                <w:rFonts w:cs="Arial"/>
                <w:sz w:val="16"/>
                <w:szCs w:val="16"/>
              </w:rPr>
            </w:pPr>
            <w:r w:rsidRPr="002A2F0B">
              <w:rPr>
                <w:rFonts w:cs="Arial"/>
                <w:sz w:val="16"/>
                <w:szCs w:val="16"/>
              </w:rPr>
              <w:t>26 352</w:t>
            </w:r>
          </w:p>
        </w:tc>
      </w:tr>
      <w:tr w:rsidR="005953EA" w:rsidRPr="002A2F0B" w14:paraId="0D3EF821"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76136A21" w14:textId="77777777" w:rsidR="005953EA" w:rsidRPr="002A2F0B" w:rsidRDefault="005953EA" w:rsidP="006F6281">
            <w:pPr>
              <w:jc w:val="center"/>
              <w:rPr>
                <w:rFonts w:cs="Arial"/>
                <w:sz w:val="16"/>
                <w:szCs w:val="16"/>
              </w:rPr>
            </w:pPr>
            <w:r w:rsidRPr="002A2F0B">
              <w:rPr>
                <w:rFonts w:cs="Arial"/>
                <w:sz w:val="16"/>
                <w:szCs w:val="16"/>
              </w:rPr>
              <w:t>2011</w:t>
            </w:r>
          </w:p>
        </w:tc>
        <w:tc>
          <w:tcPr>
            <w:tcW w:w="1216" w:type="dxa"/>
            <w:tcBorders>
              <w:top w:val="nil"/>
              <w:left w:val="nil"/>
              <w:bottom w:val="nil"/>
              <w:right w:val="nil"/>
            </w:tcBorders>
            <w:shd w:val="clear" w:color="auto" w:fill="auto"/>
            <w:noWrap/>
            <w:vAlign w:val="bottom"/>
            <w:hideMark/>
          </w:tcPr>
          <w:p w14:paraId="61DB7649" w14:textId="5E643005" w:rsidR="005953EA" w:rsidRPr="002A2F0B" w:rsidRDefault="005953EA" w:rsidP="006F6281">
            <w:pPr>
              <w:jc w:val="center"/>
              <w:rPr>
                <w:rFonts w:cs="Arial"/>
                <w:sz w:val="16"/>
                <w:szCs w:val="16"/>
              </w:rPr>
            </w:pPr>
            <w:r w:rsidRPr="002A2F0B">
              <w:rPr>
                <w:rFonts w:cs="Arial"/>
                <w:sz w:val="16"/>
                <w:szCs w:val="16"/>
              </w:rPr>
              <w:t>2 304</w:t>
            </w:r>
          </w:p>
        </w:tc>
        <w:tc>
          <w:tcPr>
            <w:tcW w:w="850" w:type="dxa"/>
            <w:tcBorders>
              <w:top w:val="nil"/>
              <w:left w:val="nil"/>
              <w:bottom w:val="nil"/>
              <w:right w:val="nil"/>
            </w:tcBorders>
            <w:shd w:val="clear" w:color="auto" w:fill="auto"/>
            <w:noWrap/>
            <w:vAlign w:val="bottom"/>
            <w:hideMark/>
          </w:tcPr>
          <w:p w14:paraId="3B55C9ED" w14:textId="5A366910" w:rsidR="005953EA" w:rsidRPr="002A2F0B" w:rsidRDefault="005953EA" w:rsidP="006F6281">
            <w:pPr>
              <w:jc w:val="center"/>
              <w:rPr>
                <w:rFonts w:cs="Arial"/>
                <w:sz w:val="16"/>
                <w:szCs w:val="16"/>
              </w:rPr>
            </w:pPr>
            <w:r w:rsidRPr="002A2F0B">
              <w:rPr>
                <w:rFonts w:cs="Arial"/>
                <w:sz w:val="16"/>
                <w:szCs w:val="16"/>
              </w:rPr>
              <w:t>1 724</w:t>
            </w:r>
          </w:p>
        </w:tc>
        <w:tc>
          <w:tcPr>
            <w:tcW w:w="936" w:type="dxa"/>
            <w:tcBorders>
              <w:top w:val="nil"/>
              <w:left w:val="nil"/>
              <w:bottom w:val="nil"/>
              <w:right w:val="nil"/>
            </w:tcBorders>
            <w:shd w:val="clear" w:color="auto" w:fill="auto"/>
            <w:noWrap/>
            <w:vAlign w:val="bottom"/>
            <w:hideMark/>
          </w:tcPr>
          <w:p w14:paraId="65306927" w14:textId="097835A8" w:rsidR="005953EA" w:rsidRPr="002A2F0B" w:rsidRDefault="005953EA" w:rsidP="006F6281">
            <w:pPr>
              <w:jc w:val="center"/>
              <w:rPr>
                <w:rFonts w:cs="Arial"/>
                <w:sz w:val="16"/>
                <w:szCs w:val="16"/>
              </w:rPr>
            </w:pPr>
            <w:r w:rsidRPr="002A2F0B">
              <w:rPr>
                <w:rFonts w:cs="Arial"/>
                <w:sz w:val="16"/>
                <w:szCs w:val="16"/>
              </w:rPr>
              <w:t>8 437</w:t>
            </w:r>
          </w:p>
        </w:tc>
      </w:tr>
      <w:tr w:rsidR="005953EA" w:rsidRPr="002A2F0B" w14:paraId="6C5FBE3E"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3C1C03D" w14:textId="77777777" w:rsidR="005953EA" w:rsidRPr="002A2F0B" w:rsidRDefault="005953EA" w:rsidP="006F6281">
            <w:pPr>
              <w:jc w:val="center"/>
              <w:rPr>
                <w:rFonts w:cs="Arial"/>
                <w:sz w:val="16"/>
                <w:szCs w:val="16"/>
              </w:rPr>
            </w:pPr>
            <w:r w:rsidRPr="002A2F0B">
              <w:rPr>
                <w:rFonts w:cs="Arial"/>
                <w:sz w:val="16"/>
                <w:szCs w:val="16"/>
              </w:rPr>
              <w:t>2012</w:t>
            </w:r>
          </w:p>
        </w:tc>
        <w:tc>
          <w:tcPr>
            <w:tcW w:w="1216" w:type="dxa"/>
            <w:tcBorders>
              <w:top w:val="nil"/>
              <w:left w:val="nil"/>
              <w:bottom w:val="nil"/>
              <w:right w:val="nil"/>
            </w:tcBorders>
            <w:shd w:val="clear" w:color="auto" w:fill="auto"/>
            <w:noWrap/>
            <w:vAlign w:val="bottom"/>
            <w:hideMark/>
          </w:tcPr>
          <w:p w14:paraId="7AF8AB1D" w14:textId="77777777" w:rsidR="005953EA" w:rsidRPr="002A2F0B" w:rsidRDefault="005953EA" w:rsidP="006F6281">
            <w:pPr>
              <w:jc w:val="center"/>
              <w:rPr>
                <w:rFonts w:cs="Arial"/>
                <w:sz w:val="16"/>
                <w:szCs w:val="16"/>
              </w:rPr>
            </w:pPr>
            <w:r w:rsidRPr="002A2F0B">
              <w:rPr>
                <w:rFonts w:cs="Arial"/>
                <w:sz w:val="16"/>
                <w:szCs w:val="16"/>
              </w:rPr>
              <w:t>609</w:t>
            </w:r>
          </w:p>
        </w:tc>
        <w:tc>
          <w:tcPr>
            <w:tcW w:w="850" w:type="dxa"/>
            <w:tcBorders>
              <w:top w:val="nil"/>
              <w:left w:val="nil"/>
              <w:bottom w:val="nil"/>
              <w:right w:val="nil"/>
            </w:tcBorders>
            <w:shd w:val="clear" w:color="auto" w:fill="auto"/>
            <w:noWrap/>
            <w:vAlign w:val="bottom"/>
            <w:hideMark/>
          </w:tcPr>
          <w:p w14:paraId="30C97843" w14:textId="4F12DC01" w:rsidR="005953EA" w:rsidRPr="002A2F0B" w:rsidRDefault="005953EA" w:rsidP="006F6281">
            <w:pPr>
              <w:jc w:val="center"/>
              <w:rPr>
                <w:rFonts w:cs="Arial"/>
                <w:sz w:val="16"/>
                <w:szCs w:val="16"/>
              </w:rPr>
            </w:pPr>
            <w:r w:rsidRPr="002A2F0B">
              <w:rPr>
                <w:rFonts w:cs="Arial"/>
                <w:sz w:val="16"/>
                <w:szCs w:val="16"/>
              </w:rPr>
              <w:t>4 864</w:t>
            </w:r>
          </w:p>
        </w:tc>
        <w:tc>
          <w:tcPr>
            <w:tcW w:w="936" w:type="dxa"/>
            <w:tcBorders>
              <w:top w:val="nil"/>
              <w:left w:val="nil"/>
              <w:bottom w:val="nil"/>
              <w:right w:val="nil"/>
            </w:tcBorders>
            <w:shd w:val="clear" w:color="auto" w:fill="auto"/>
            <w:noWrap/>
            <w:vAlign w:val="bottom"/>
            <w:hideMark/>
          </w:tcPr>
          <w:p w14:paraId="3C177E94" w14:textId="033096C2" w:rsidR="005953EA" w:rsidRPr="002A2F0B" w:rsidRDefault="005953EA" w:rsidP="006F6281">
            <w:pPr>
              <w:jc w:val="center"/>
              <w:rPr>
                <w:rFonts w:cs="Arial"/>
                <w:sz w:val="16"/>
                <w:szCs w:val="16"/>
              </w:rPr>
            </w:pPr>
            <w:r w:rsidRPr="002A2F0B">
              <w:rPr>
                <w:rFonts w:cs="Arial"/>
                <w:sz w:val="16"/>
                <w:szCs w:val="16"/>
              </w:rPr>
              <w:t>2 449</w:t>
            </w:r>
          </w:p>
        </w:tc>
      </w:tr>
      <w:tr w:rsidR="005953EA" w:rsidRPr="002A2F0B" w14:paraId="30CDDDE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0123F7E" w14:textId="77777777" w:rsidR="005953EA" w:rsidRPr="002A2F0B" w:rsidRDefault="005953EA" w:rsidP="006F6281">
            <w:pPr>
              <w:jc w:val="center"/>
              <w:rPr>
                <w:rFonts w:cs="Arial"/>
                <w:sz w:val="16"/>
                <w:szCs w:val="16"/>
              </w:rPr>
            </w:pPr>
            <w:r w:rsidRPr="002A2F0B">
              <w:rPr>
                <w:rFonts w:cs="Arial"/>
                <w:sz w:val="16"/>
                <w:szCs w:val="16"/>
              </w:rPr>
              <w:t>2013</w:t>
            </w:r>
          </w:p>
        </w:tc>
        <w:tc>
          <w:tcPr>
            <w:tcW w:w="1216" w:type="dxa"/>
            <w:tcBorders>
              <w:top w:val="nil"/>
              <w:left w:val="nil"/>
              <w:bottom w:val="nil"/>
              <w:right w:val="nil"/>
            </w:tcBorders>
            <w:shd w:val="clear" w:color="auto" w:fill="auto"/>
            <w:noWrap/>
            <w:vAlign w:val="bottom"/>
            <w:hideMark/>
          </w:tcPr>
          <w:p w14:paraId="471A9F10" w14:textId="7388DB74" w:rsidR="005953EA" w:rsidRPr="002A2F0B" w:rsidRDefault="005953EA" w:rsidP="006F6281">
            <w:pPr>
              <w:jc w:val="center"/>
              <w:rPr>
                <w:rFonts w:cs="Arial"/>
                <w:sz w:val="16"/>
                <w:szCs w:val="16"/>
              </w:rPr>
            </w:pPr>
            <w:r w:rsidRPr="002A2F0B">
              <w:rPr>
                <w:rFonts w:cs="Arial"/>
                <w:sz w:val="16"/>
                <w:szCs w:val="16"/>
              </w:rPr>
              <w:t>2 566</w:t>
            </w:r>
          </w:p>
        </w:tc>
        <w:tc>
          <w:tcPr>
            <w:tcW w:w="850" w:type="dxa"/>
            <w:tcBorders>
              <w:top w:val="nil"/>
              <w:left w:val="nil"/>
              <w:bottom w:val="nil"/>
              <w:right w:val="nil"/>
            </w:tcBorders>
            <w:shd w:val="clear" w:color="auto" w:fill="auto"/>
            <w:noWrap/>
            <w:vAlign w:val="bottom"/>
            <w:hideMark/>
          </w:tcPr>
          <w:p w14:paraId="6354FDEE" w14:textId="1C87D215" w:rsidR="005953EA" w:rsidRPr="002A2F0B" w:rsidRDefault="005953EA" w:rsidP="006F6281">
            <w:pPr>
              <w:jc w:val="center"/>
              <w:rPr>
                <w:rFonts w:cs="Arial"/>
                <w:sz w:val="16"/>
                <w:szCs w:val="16"/>
              </w:rPr>
            </w:pPr>
            <w:r w:rsidRPr="002A2F0B">
              <w:rPr>
                <w:rFonts w:cs="Arial"/>
                <w:sz w:val="16"/>
                <w:szCs w:val="16"/>
              </w:rPr>
              <w:t>9 616</w:t>
            </w:r>
          </w:p>
        </w:tc>
        <w:tc>
          <w:tcPr>
            <w:tcW w:w="936" w:type="dxa"/>
            <w:tcBorders>
              <w:top w:val="nil"/>
              <w:left w:val="nil"/>
              <w:bottom w:val="nil"/>
              <w:right w:val="nil"/>
            </w:tcBorders>
            <w:shd w:val="clear" w:color="auto" w:fill="auto"/>
            <w:noWrap/>
            <w:vAlign w:val="bottom"/>
            <w:hideMark/>
          </w:tcPr>
          <w:p w14:paraId="4E9E7A7D" w14:textId="247FF6F1" w:rsidR="005953EA" w:rsidRPr="002A2F0B" w:rsidRDefault="005953EA" w:rsidP="006F6281">
            <w:pPr>
              <w:jc w:val="center"/>
              <w:rPr>
                <w:rFonts w:cs="Arial"/>
                <w:sz w:val="16"/>
                <w:szCs w:val="16"/>
              </w:rPr>
            </w:pPr>
            <w:r w:rsidRPr="002A2F0B">
              <w:rPr>
                <w:rFonts w:cs="Arial"/>
                <w:sz w:val="16"/>
                <w:szCs w:val="16"/>
              </w:rPr>
              <w:t>11 113</w:t>
            </w:r>
          </w:p>
        </w:tc>
      </w:tr>
      <w:tr w:rsidR="005953EA" w:rsidRPr="002A2F0B" w14:paraId="555F5FF3"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4C60416" w14:textId="77777777" w:rsidR="005953EA" w:rsidRPr="002A2F0B" w:rsidRDefault="005953EA" w:rsidP="006F6281">
            <w:pPr>
              <w:jc w:val="center"/>
              <w:rPr>
                <w:rFonts w:cs="Arial"/>
                <w:sz w:val="16"/>
                <w:szCs w:val="16"/>
              </w:rPr>
            </w:pPr>
            <w:r w:rsidRPr="002A2F0B">
              <w:rPr>
                <w:rFonts w:cs="Arial"/>
                <w:sz w:val="16"/>
                <w:szCs w:val="16"/>
              </w:rPr>
              <w:t>2014</w:t>
            </w:r>
          </w:p>
        </w:tc>
        <w:tc>
          <w:tcPr>
            <w:tcW w:w="1216" w:type="dxa"/>
            <w:tcBorders>
              <w:top w:val="nil"/>
              <w:left w:val="nil"/>
              <w:bottom w:val="nil"/>
              <w:right w:val="nil"/>
            </w:tcBorders>
            <w:shd w:val="clear" w:color="auto" w:fill="auto"/>
            <w:noWrap/>
            <w:vAlign w:val="bottom"/>
            <w:hideMark/>
          </w:tcPr>
          <w:p w14:paraId="1B97A9CB" w14:textId="66110F46" w:rsidR="005953EA" w:rsidRPr="002A2F0B" w:rsidRDefault="005953EA" w:rsidP="006F6281">
            <w:pPr>
              <w:jc w:val="center"/>
              <w:rPr>
                <w:rFonts w:cs="Arial"/>
                <w:sz w:val="16"/>
                <w:szCs w:val="16"/>
              </w:rPr>
            </w:pPr>
            <w:r w:rsidRPr="002A2F0B">
              <w:rPr>
                <w:rFonts w:cs="Arial"/>
                <w:sz w:val="16"/>
                <w:szCs w:val="16"/>
              </w:rPr>
              <w:t>1 376</w:t>
            </w:r>
          </w:p>
        </w:tc>
        <w:tc>
          <w:tcPr>
            <w:tcW w:w="850" w:type="dxa"/>
            <w:tcBorders>
              <w:top w:val="nil"/>
              <w:left w:val="nil"/>
              <w:bottom w:val="nil"/>
              <w:right w:val="nil"/>
            </w:tcBorders>
            <w:shd w:val="clear" w:color="auto" w:fill="auto"/>
            <w:noWrap/>
            <w:vAlign w:val="bottom"/>
            <w:hideMark/>
          </w:tcPr>
          <w:p w14:paraId="24599682" w14:textId="581E51C7" w:rsidR="005953EA" w:rsidRPr="002A2F0B" w:rsidRDefault="005953EA" w:rsidP="006F6281">
            <w:pPr>
              <w:jc w:val="center"/>
              <w:rPr>
                <w:rFonts w:cs="Arial"/>
                <w:sz w:val="16"/>
                <w:szCs w:val="16"/>
              </w:rPr>
            </w:pPr>
            <w:r w:rsidRPr="002A2F0B">
              <w:rPr>
                <w:rFonts w:cs="Arial"/>
                <w:sz w:val="16"/>
                <w:szCs w:val="16"/>
              </w:rPr>
              <w:t>3 254</w:t>
            </w:r>
          </w:p>
        </w:tc>
        <w:tc>
          <w:tcPr>
            <w:tcW w:w="936" w:type="dxa"/>
            <w:tcBorders>
              <w:top w:val="nil"/>
              <w:left w:val="nil"/>
              <w:bottom w:val="nil"/>
              <w:right w:val="nil"/>
            </w:tcBorders>
            <w:shd w:val="clear" w:color="auto" w:fill="auto"/>
            <w:noWrap/>
            <w:vAlign w:val="bottom"/>
            <w:hideMark/>
          </w:tcPr>
          <w:p w14:paraId="1BEFB0D3" w14:textId="512D8E15" w:rsidR="005953EA" w:rsidRPr="002A2F0B" w:rsidRDefault="005953EA" w:rsidP="006F6281">
            <w:pPr>
              <w:jc w:val="center"/>
              <w:rPr>
                <w:rFonts w:cs="Arial"/>
                <w:sz w:val="16"/>
                <w:szCs w:val="16"/>
              </w:rPr>
            </w:pPr>
            <w:r w:rsidRPr="002A2F0B">
              <w:rPr>
                <w:rFonts w:cs="Arial"/>
                <w:sz w:val="16"/>
                <w:szCs w:val="16"/>
              </w:rPr>
              <w:t>2 409</w:t>
            </w:r>
          </w:p>
        </w:tc>
      </w:tr>
      <w:tr w:rsidR="005953EA" w:rsidRPr="002A2F0B" w14:paraId="3D866E5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6F0CA30" w14:textId="77777777" w:rsidR="005953EA" w:rsidRPr="002A2F0B" w:rsidRDefault="005953EA" w:rsidP="006F6281">
            <w:pPr>
              <w:jc w:val="center"/>
              <w:rPr>
                <w:rFonts w:cs="Arial"/>
                <w:sz w:val="16"/>
                <w:szCs w:val="16"/>
              </w:rPr>
            </w:pPr>
            <w:r w:rsidRPr="002A2F0B">
              <w:rPr>
                <w:rFonts w:cs="Arial"/>
                <w:sz w:val="16"/>
                <w:szCs w:val="16"/>
              </w:rPr>
              <w:t>2015</w:t>
            </w:r>
          </w:p>
        </w:tc>
        <w:tc>
          <w:tcPr>
            <w:tcW w:w="1216" w:type="dxa"/>
            <w:tcBorders>
              <w:top w:val="nil"/>
              <w:left w:val="nil"/>
              <w:bottom w:val="nil"/>
              <w:right w:val="nil"/>
            </w:tcBorders>
            <w:shd w:val="clear" w:color="auto" w:fill="auto"/>
            <w:noWrap/>
            <w:vAlign w:val="bottom"/>
            <w:hideMark/>
          </w:tcPr>
          <w:p w14:paraId="1E897645" w14:textId="1FE753D4" w:rsidR="005953EA" w:rsidRPr="002A2F0B" w:rsidRDefault="005953EA" w:rsidP="006F6281">
            <w:pPr>
              <w:jc w:val="center"/>
              <w:rPr>
                <w:rFonts w:cs="Arial"/>
                <w:sz w:val="16"/>
                <w:szCs w:val="16"/>
              </w:rPr>
            </w:pPr>
            <w:r w:rsidRPr="002A2F0B">
              <w:rPr>
                <w:rFonts w:cs="Arial"/>
                <w:sz w:val="16"/>
                <w:szCs w:val="16"/>
              </w:rPr>
              <w:t>3 570</w:t>
            </w:r>
          </w:p>
        </w:tc>
        <w:tc>
          <w:tcPr>
            <w:tcW w:w="850" w:type="dxa"/>
            <w:tcBorders>
              <w:top w:val="nil"/>
              <w:left w:val="nil"/>
              <w:bottom w:val="nil"/>
              <w:right w:val="nil"/>
            </w:tcBorders>
            <w:shd w:val="clear" w:color="auto" w:fill="auto"/>
            <w:noWrap/>
            <w:vAlign w:val="bottom"/>
            <w:hideMark/>
          </w:tcPr>
          <w:p w14:paraId="1A8AFEF3" w14:textId="597C6E39" w:rsidR="005953EA" w:rsidRPr="002A2F0B" w:rsidRDefault="005953EA" w:rsidP="006F6281">
            <w:pPr>
              <w:jc w:val="center"/>
              <w:rPr>
                <w:rFonts w:cs="Arial"/>
                <w:sz w:val="16"/>
                <w:szCs w:val="16"/>
              </w:rPr>
            </w:pPr>
            <w:r w:rsidRPr="002A2F0B">
              <w:rPr>
                <w:rFonts w:cs="Arial"/>
                <w:sz w:val="16"/>
                <w:szCs w:val="16"/>
              </w:rPr>
              <w:t>1 748</w:t>
            </w:r>
          </w:p>
        </w:tc>
        <w:tc>
          <w:tcPr>
            <w:tcW w:w="936" w:type="dxa"/>
            <w:tcBorders>
              <w:top w:val="nil"/>
              <w:left w:val="nil"/>
              <w:bottom w:val="nil"/>
              <w:right w:val="nil"/>
            </w:tcBorders>
            <w:shd w:val="clear" w:color="auto" w:fill="auto"/>
            <w:noWrap/>
            <w:vAlign w:val="bottom"/>
            <w:hideMark/>
          </w:tcPr>
          <w:p w14:paraId="6163677F" w14:textId="53FD381F" w:rsidR="005953EA" w:rsidRPr="002A2F0B" w:rsidRDefault="005953EA" w:rsidP="006F6281">
            <w:pPr>
              <w:jc w:val="center"/>
              <w:rPr>
                <w:rFonts w:cs="Arial"/>
                <w:sz w:val="16"/>
                <w:szCs w:val="16"/>
              </w:rPr>
            </w:pPr>
            <w:r w:rsidRPr="002A2F0B">
              <w:rPr>
                <w:rFonts w:cs="Arial"/>
                <w:sz w:val="16"/>
                <w:szCs w:val="16"/>
              </w:rPr>
              <w:t>3 594</w:t>
            </w:r>
          </w:p>
        </w:tc>
      </w:tr>
      <w:tr w:rsidR="005953EA" w:rsidRPr="002A2F0B" w14:paraId="18E71DD2" w14:textId="77777777" w:rsidTr="001B5B4B">
        <w:trPr>
          <w:trHeight w:val="227"/>
          <w:jc w:val="center"/>
        </w:trPr>
        <w:tc>
          <w:tcPr>
            <w:tcW w:w="976" w:type="dxa"/>
            <w:tcBorders>
              <w:top w:val="nil"/>
              <w:left w:val="nil"/>
              <w:bottom w:val="nil"/>
              <w:right w:val="nil"/>
            </w:tcBorders>
            <w:shd w:val="clear" w:color="auto" w:fill="auto"/>
            <w:noWrap/>
            <w:vAlign w:val="bottom"/>
          </w:tcPr>
          <w:p w14:paraId="69430AF1" w14:textId="77777777" w:rsidR="005953EA" w:rsidRPr="002A2F0B" w:rsidRDefault="005953EA" w:rsidP="006F6281">
            <w:pPr>
              <w:jc w:val="center"/>
              <w:rPr>
                <w:rFonts w:cs="Arial"/>
                <w:sz w:val="16"/>
                <w:szCs w:val="16"/>
              </w:rPr>
            </w:pPr>
            <w:r w:rsidRPr="002A2F0B">
              <w:rPr>
                <w:rFonts w:cs="Arial"/>
                <w:sz w:val="16"/>
                <w:szCs w:val="16"/>
              </w:rPr>
              <w:t>2016</w:t>
            </w:r>
          </w:p>
        </w:tc>
        <w:tc>
          <w:tcPr>
            <w:tcW w:w="1216" w:type="dxa"/>
            <w:tcBorders>
              <w:top w:val="nil"/>
              <w:left w:val="nil"/>
              <w:bottom w:val="nil"/>
              <w:right w:val="nil"/>
            </w:tcBorders>
            <w:shd w:val="clear" w:color="auto" w:fill="auto"/>
            <w:noWrap/>
            <w:vAlign w:val="bottom"/>
          </w:tcPr>
          <w:p w14:paraId="4C07A082" w14:textId="35EA6C8F" w:rsidR="005953EA" w:rsidRPr="002A2F0B" w:rsidRDefault="00982DD7" w:rsidP="006F6281">
            <w:pPr>
              <w:jc w:val="center"/>
              <w:rPr>
                <w:rFonts w:cs="Arial"/>
                <w:sz w:val="16"/>
                <w:szCs w:val="16"/>
              </w:rPr>
            </w:pPr>
            <w:r w:rsidRPr="002A2F0B">
              <w:rPr>
                <w:rFonts w:cs="Arial"/>
                <w:sz w:val="16"/>
                <w:szCs w:val="16"/>
              </w:rPr>
              <w:t>5 438</w:t>
            </w:r>
          </w:p>
        </w:tc>
        <w:tc>
          <w:tcPr>
            <w:tcW w:w="850" w:type="dxa"/>
            <w:tcBorders>
              <w:top w:val="nil"/>
              <w:left w:val="nil"/>
              <w:bottom w:val="nil"/>
              <w:right w:val="nil"/>
            </w:tcBorders>
            <w:shd w:val="clear" w:color="auto" w:fill="auto"/>
            <w:noWrap/>
            <w:vAlign w:val="bottom"/>
          </w:tcPr>
          <w:p w14:paraId="5BA576B6" w14:textId="045337D5" w:rsidR="005953EA" w:rsidRPr="002A2F0B" w:rsidRDefault="005953EA" w:rsidP="006F6281">
            <w:pPr>
              <w:jc w:val="center"/>
              <w:rPr>
                <w:rFonts w:cs="Arial"/>
                <w:sz w:val="16"/>
                <w:szCs w:val="16"/>
              </w:rPr>
            </w:pPr>
            <w:r w:rsidRPr="002A2F0B">
              <w:rPr>
                <w:rFonts w:cs="Arial"/>
                <w:sz w:val="16"/>
                <w:szCs w:val="16"/>
              </w:rPr>
              <w:t>3 579</w:t>
            </w:r>
          </w:p>
        </w:tc>
        <w:tc>
          <w:tcPr>
            <w:tcW w:w="936" w:type="dxa"/>
            <w:tcBorders>
              <w:top w:val="nil"/>
              <w:left w:val="nil"/>
              <w:bottom w:val="nil"/>
              <w:right w:val="nil"/>
            </w:tcBorders>
            <w:shd w:val="clear" w:color="auto" w:fill="auto"/>
            <w:noWrap/>
            <w:vAlign w:val="bottom"/>
          </w:tcPr>
          <w:p w14:paraId="75C81C00" w14:textId="75FC4CEB" w:rsidR="005953EA" w:rsidRPr="002A2F0B" w:rsidRDefault="005953EA" w:rsidP="006F6281">
            <w:pPr>
              <w:jc w:val="center"/>
              <w:rPr>
                <w:rFonts w:cs="Arial"/>
                <w:sz w:val="16"/>
                <w:szCs w:val="16"/>
              </w:rPr>
            </w:pPr>
            <w:r w:rsidRPr="002A2F0B">
              <w:rPr>
                <w:rFonts w:cs="Arial"/>
                <w:sz w:val="16"/>
                <w:szCs w:val="16"/>
              </w:rPr>
              <w:t>3 656</w:t>
            </w:r>
          </w:p>
        </w:tc>
      </w:tr>
      <w:tr w:rsidR="008B5773" w:rsidRPr="002A2F0B" w14:paraId="05A98E43" w14:textId="77777777" w:rsidTr="001B5B4B">
        <w:trPr>
          <w:trHeight w:val="227"/>
          <w:jc w:val="center"/>
        </w:trPr>
        <w:tc>
          <w:tcPr>
            <w:tcW w:w="976" w:type="dxa"/>
            <w:tcBorders>
              <w:top w:val="nil"/>
              <w:left w:val="nil"/>
              <w:bottom w:val="nil"/>
              <w:right w:val="nil"/>
            </w:tcBorders>
            <w:shd w:val="clear" w:color="auto" w:fill="auto"/>
            <w:noWrap/>
            <w:vAlign w:val="bottom"/>
          </w:tcPr>
          <w:p w14:paraId="756FB177" w14:textId="77777777" w:rsidR="008B5773" w:rsidRPr="002A2F0B" w:rsidRDefault="008B5773" w:rsidP="006F6281">
            <w:pPr>
              <w:jc w:val="center"/>
              <w:rPr>
                <w:rFonts w:cs="Arial"/>
                <w:sz w:val="16"/>
                <w:szCs w:val="16"/>
              </w:rPr>
            </w:pPr>
            <w:r w:rsidRPr="002A2F0B">
              <w:rPr>
                <w:rFonts w:cs="Arial"/>
                <w:sz w:val="16"/>
                <w:szCs w:val="16"/>
              </w:rPr>
              <w:t>2017</w:t>
            </w:r>
          </w:p>
        </w:tc>
        <w:tc>
          <w:tcPr>
            <w:tcW w:w="1216" w:type="dxa"/>
            <w:tcBorders>
              <w:top w:val="nil"/>
              <w:left w:val="nil"/>
              <w:bottom w:val="nil"/>
              <w:right w:val="nil"/>
            </w:tcBorders>
            <w:shd w:val="clear" w:color="auto" w:fill="auto"/>
            <w:noWrap/>
            <w:vAlign w:val="bottom"/>
          </w:tcPr>
          <w:p w14:paraId="58F81A90" w14:textId="77777777" w:rsidR="008B5773" w:rsidRPr="002A2F0B" w:rsidRDefault="00172A35" w:rsidP="006F6281">
            <w:pPr>
              <w:jc w:val="center"/>
              <w:rPr>
                <w:rFonts w:cs="Arial"/>
                <w:sz w:val="16"/>
                <w:szCs w:val="16"/>
              </w:rPr>
            </w:pPr>
            <w:r w:rsidRPr="002A2F0B">
              <w:rPr>
                <w:rFonts w:cs="Arial"/>
                <w:sz w:val="16"/>
                <w:szCs w:val="16"/>
              </w:rPr>
              <w:t>653</w:t>
            </w:r>
          </w:p>
        </w:tc>
        <w:tc>
          <w:tcPr>
            <w:tcW w:w="850" w:type="dxa"/>
            <w:tcBorders>
              <w:top w:val="nil"/>
              <w:left w:val="nil"/>
              <w:bottom w:val="nil"/>
              <w:right w:val="nil"/>
            </w:tcBorders>
            <w:shd w:val="clear" w:color="auto" w:fill="auto"/>
            <w:noWrap/>
            <w:vAlign w:val="bottom"/>
          </w:tcPr>
          <w:p w14:paraId="411FFBBA" w14:textId="40073483" w:rsidR="008B5773" w:rsidRPr="002A2F0B" w:rsidRDefault="00982DD7" w:rsidP="006F6281">
            <w:pPr>
              <w:jc w:val="center"/>
              <w:rPr>
                <w:rFonts w:cs="Arial"/>
                <w:sz w:val="16"/>
                <w:szCs w:val="16"/>
              </w:rPr>
            </w:pPr>
            <w:r w:rsidRPr="002A2F0B">
              <w:rPr>
                <w:rFonts w:cs="Arial"/>
                <w:sz w:val="16"/>
                <w:szCs w:val="16"/>
              </w:rPr>
              <w:t>13 479</w:t>
            </w:r>
          </w:p>
        </w:tc>
        <w:tc>
          <w:tcPr>
            <w:tcW w:w="936" w:type="dxa"/>
            <w:tcBorders>
              <w:top w:val="nil"/>
              <w:left w:val="nil"/>
              <w:bottom w:val="nil"/>
              <w:right w:val="nil"/>
            </w:tcBorders>
            <w:shd w:val="clear" w:color="auto" w:fill="auto"/>
            <w:noWrap/>
            <w:vAlign w:val="bottom"/>
          </w:tcPr>
          <w:p w14:paraId="0308DA40" w14:textId="285DB17C" w:rsidR="008B5773" w:rsidRPr="002A2F0B" w:rsidRDefault="00982DD7" w:rsidP="006F6281">
            <w:pPr>
              <w:jc w:val="center"/>
              <w:rPr>
                <w:rFonts w:cs="Arial"/>
                <w:sz w:val="16"/>
                <w:szCs w:val="16"/>
              </w:rPr>
            </w:pPr>
            <w:r w:rsidRPr="002A2F0B">
              <w:rPr>
                <w:rFonts w:cs="Arial"/>
                <w:sz w:val="16"/>
                <w:szCs w:val="16"/>
              </w:rPr>
              <w:t>14 566</w:t>
            </w:r>
          </w:p>
        </w:tc>
      </w:tr>
      <w:tr w:rsidR="00597A58" w:rsidRPr="002A2F0B" w14:paraId="3B8269D3" w14:textId="77777777" w:rsidTr="001B5B4B">
        <w:trPr>
          <w:trHeight w:val="227"/>
          <w:jc w:val="center"/>
        </w:trPr>
        <w:tc>
          <w:tcPr>
            <w:tcW w:w="976" w:type="dxa"/>
            <w:tcBorders>
              <w:top w:val="nil"/>
              <w:left w:val="nil"/>
              <w:bottom w:val="nil"/>
              <w:right w:val="nil"/>
            </w:tcBorders>
            <w:shd w:val="clear" w:color="auto" w:fill="auto"/>
            <w:noWrap/>
            <w:vAlign w:val="bottom"/>
          </w:tcPr>
          <w:p w14:paraId="54C35EFB" w14:textId="77777777" w:rsidR="00597A58" w:rsidRPr="002A2F0B" w:rsidRDefault="00597A58" w:rsidP="006F6281">
            <w:pPr>
              <w:jc w:val="center"/>
              <w:rPr>
                <w:rFonts w:cs="Arial"/>
                <w:sz w:val="16"/>
                <w:szCs w:val="16"/>
              </w:rPr>
            </w:pPr>
            <w:r w:rsidRPr="002A2F0B">
              <w:rPr>
                <w:rFonts w:cs="Arial"/>
                <w:sz w:val="16"/>
                <w:szCs w:val="16"/>
              </w:rPr>
              <w:t>2018</w:t>
            </w:r>
          </w:p>
        </w:tc>
        <w:tc>
          <w:tcPr>
            <w:tcW w:w="1216" w:type="dxa"/>
            <w:tcBorders>
              <w:top w:val="nil"/>
              <w:left w:val="nil"/>
              <w:bottom w:val="nil"/>
              <w:right w:val="nil"/>
            </w:tcBorders>
            <w:shd w:val="clear" w:color="auto" w:fill="auto"/>
            <w:noWrap/>
            <w:vAlign w:val="bottom"/>
          </w:tcPr>
          <w:p w14:paraId="661FAE52" w14:textId="07FD7540" w:rsidR="00597A58" w:rsidRPr="002A2F0B" w:rsidRDefault="00280A97" w:rsidP="006F6281">
            <w:pPr>
              <w:jc w:val="center"/>
              <w:rPr>
                <w:rFonts w:cs="Arial"/>
                <w:sz w:val="16"/>
                <w:szCs w:val="16"/>
              </w:rPr>
            </w:pPr>
            <w:r w:rsidRPr="002A2F0B">
              <w:rPr>
                <w:rFonts w:cs="Arial"/>
                <w:sz w:val="16"/>
                <w:szCs w:val="16"/>
              </w:rPr>
              <w:t>2 549</w:t>
            </w:r>
          </w:p>
        </w:tc>
        <w:tc>
          <w:tcPr>
            <w:tcW w:w="850" w:type="dxa"/>
            <w:tcBorders>
              <w:top w:val="nil"/>
              <w:left w:val="nil"/>
              <w:bottom w:val="nil"/>
              <w:right w:val="nil"/>
            </w:tcBorders>
            <w:shd w:val="clear" w:color="auto" w:fill="auto"/>
            <w:noWrap/>
            <w:vAlign w:val="bottom"/>
          </w:tcPr>
          <w:p w14:paraId="686F66F7" w14:textId="7154B39A" w:rsidR="00597A58" w:rsidRPr="002A2F0B" w:rsidRDefault="00172A35" w:rsidP="006F6281">
            <w:pPr>
              <w:jc w:val="center"/>
              <w:rPr>
                <w:rFonts w:cs="Arial"/>
                <w:sz w:val="16"/>
                <w:szCs w:val="16"/>
              </w:rPr>
            </w:pPr>
            <w:r w:rsidRPr="002A2F0B">
              <w:rPr>
                <w:rFonts w:cs="Arial"/>
                <w:sz w:val="16"/>
                <w:szCs w:val="16"/>
              </w:rPr>
              <w:t>3 097</w:t>
            </w:r>
          </w:p>
        </w:tc>
        <w:tc>
          <w:tcPr>
            <w:tcW w:w="936" w:type="dxa"/>
            <w:tcBorders>
              <w:top w:val="nil"/>
              <w:left w:val="nil"/>
              <w:bottom w:val="nil"/>
              <w:right w:val="nil"/>
            </w:tcBorders>
            <w:shd w:val="clear" w:color="auto" w:fill="auto"/>
            <w:noWrap/>
            <w:vAlign w:val="bottom"/>
          </w:tcPr>
          <w:p w14:paraId="14CDF025" w14:textId="618B6109" w:rsidR="00597A58" w:rsidRPr="002A2F0B" w:rsidRDefault="00172A35" w:rsidP="006F6281">
            <w:pPr>
              <w:jc w:val="center"/>
              <w:rPr>
                <w:rFonts w:cs="Arial"/>
                <w:sz w:val="16"/>
                <w:szCs w:val="16"/>
              </w:rPr>
            </w:pPr>
            <w:r w:rsidRPr="002A2F0B">
              <w:rPr>
                <w:rFonts w:cs="Arial"/>
                <w:sz w:val="16"/>
                <w:szCs w:val="16"/>
              </w:rPr>
              <w:t>7 198</w:t>
            </w:r>
          </w:p>
        </w:tc>
      </w:tr>
      <w:tr w:rsidR="00741F4C" w:rsidRPr="002A2F0B" w14:paraId="3719C9C8" w14:textId="77777777" w:rsidTr="001B5B4B">
        <w:trPr>
          <w:trHeight w:val="227"/>
          <w:jc w:val="center"/>
        </w:trPr>
        <w:tc>
          <w:tcPr>
            <w:tcW w:w="976" w:type="dxa"/>
            <w:tcBorders>
              <w:top w:val="nil"/>
              <w:left w:val="nil"/>
              <w:bottom w:val="single" w:sz="4" w:space="0" w:color="auto"/>
              <w:right w:val="nil"/>
            </w:tcBorders>
            <w:shd w:val="clear" w:color="auto" w:fill="auto"/>
            <w:noWrap/>
            <w:vAlign w:val="bottom"/>
          </w:tcPr>
          <w:p w14:paraId="4494C900" w14:textId="559C4073" w:rsidR="00741F4C" w:rsidRPr="002A2F0B" w:rsidRDefault="007A27D2" w:rsidP="006F6281">
            <w:pPr>
              <w:jc w:val="center"/>
              <w:rPr>
                <w:rFonts w:cs="Arial"/>
                <w:sz w:val="16"/>
                <w:szCs w:val="16"/>
              </w:rPr>
            </w:pPr>
            <w:r w:rsidRPr="002A2F0B">
              <w:rPr>
                <w:rFonts w:cs="Arial"/>
                <w:sz w:val="16"/>
                <w:szCs w:val="16"/>
              </w:rPr>
              <w:t>2019</w:t>
            </w:r>
          </w:p>
        </w:tc>
        <w:tc>
          <w:tcPr>
            <w:tcW w:w="1216" w:type="dxa"/>
            <w:tcBorders>
              <w:top w:val="nil"/>
              <w:left w:val="nil"/>
              <w:bottom w:val="single" w:sz="4" w:space="0" w:color="auto"/>
              <w:right w:val="nil"/>
            </w:tcBorders>
            <w:shd w:val="clear" w:color="auto" w:fill="auto"/>
            <w:noWrap/>
            <w:vAlign w:val="bottom"/>
          </w:tcPr>
          <w:p w14:paraId="1AEFD181" w14:textId="40E241CD" w:rsidR="00741F4C" w:rsidRPr="002A2F0B" w:rsidRDefault="000E298F" w:rsidP="006F6281">
            <w:pPr>
              <w:jc w:val="center"/>
              <w:rPr>
                <w:rFonts w:cs="Arial"/>
                <w:sz w:val="16"/>
                <w:szCs w:val="16"/>
              </w:rPr>
            </w:pPr>
            <w:r w:rsidRPr="002A2F0B">
              <w:rPr>
                <w:rFonts w:cs="Arial"/>
                <w:sz w:val="16"/>
                <w:szCs w:val="16"/>
              </w:rPr>
              <w:t>-</w:t>
            </w:r>
          </w:p>
        </w:tc>
        <w:tc>
          <w:tcPr>
            <w:tcW w:w="850" w:type="dxa"/>
            <w:tcBorders>
              <w:top w:val="nil"/>
              <w:left w:val="nil"/>
              <w:bottom w:val="single" w:sz="4" w:space="0" w:color="auto"/>
              <w:right w:val="nil"/>
            </w:tcBorders>
            <w:shd w:val="clear" w:color="auto" w:fill="auto"/>
            <w:noWrap/>
            <w:vAlign w:val="bottom"/>
          </w:tcPr>
          <w:p w14:paraId="7D4506CB" w14:textId="67FFC685" w:rsidR="00741F4C" w:rsidRPr="002A2F0B" w:rsidRDefault="00280A97" w:rsidP="006F6281">
            <w:pPr>
              <w:jc w:val="center"/>
              <w:rPr>
                <w:rFonts w:cs="Arial"/>
                <w:sz w:val="16"/>
                <w:szCs w:val="16"/>
              </w:rPr>
            </w:pPr>
            <w:r w:rsidRPr="002A2F0B">
              <w:rPr>
                <w:rFonts w:cs="Arial"/>
                <w:sz w:val="16"/>
                <w:szCs w:val="16"/>
              </w:rPr>
              <w:t>9 228</w:t>
            </w:r>
          </w:p>
        </w:tc>
        <w:tc>
          <w:tcPr>
            <w:tcW w:w="936" w:type="dxa"/>
            <w:tcBorders>
              <w:top w:val="nil"/>
              <w:left w:val="nil"/>
              <w:bottom w:val="single" w:sz="4" w:space="0" w:color="auto"/>
              <w:right w:val="nil"/>
            </w:tcBorders>
            <w:shd w:val="clear" w:color="auto" w:fill="auto"/>
            <w:noWrap/>
            <w:vAlign w:val="bottom"/>
          </w:tcPr>
          <w:p w14:paraId="5C229E25" w14:textId="0FFB9109" w:rsidR="00741F4C" w:rsidRPr="002A2F0B" w:rsidRDefault="00280A97" w:rsidP="006F6281">
            <w:pPr>
              <w:jc w:val="center"/>
              <w:rPr>
                <w:rFonts w:cs="Arial"/>
                <w:sz w:val="16"/>
                <w:szCs w:val="16"/>
              </w:rPr>
            </w:pPr>
            <w:r w:rsidRPr="002A2F0B">
              <w:rPr>
                <w:rFonts w:cs="Arial"/>
                <w:sz w:val="16"/>
                <w:szCs w:val="16"/>
              </w:rPr>
              <w:t>4 059</w:t>
            </w:r>
          </w:p>
        </w:tc>
      </w:tr>
    </w:tbl>
    <w:p w14:paraId="5A84F87E" w14:textId="77777777" w:rsidR="00B7484A" w:rsidRPr="002A2F0B" w:rsidRDefault="00B7484A">
      <w:pPr>
        <w:sectPr w:rsidR="00B7484A" w:rsidRPr="002A2F0B" w:rsidSect="000F6BCE">
          <w:pgSz w:w="12240" w:h="20160" w:code="5"/>
          <w:pgMar w:top="1440" w:right="1440" w:bottom="1440" w:left="1440" w:header="709" w:footer="709" w:gutter="0"/>
          <w:cols w:space="708"/>
          <w:docGrid w:linePitch="360"/>
        </w:sectPr>
      </w:pPr>
    </w:p>
    <w:p w14:paraId="4F3DF19F" w14:textId="77777777" w:rsidR="00ED4C90" w:rsidRPr="002A2F0B" w:rsidRDefault="00ED4C90" w:rsidP="004B7538">
      <w:pPr>
        <w:pStyle w:val="Heading1"/>
        <w:rPr>
          <w:bCs/>
        </w:rPr>
      </w:pPr>
      <w:bookmarkStart w:id="29" w:name="_Toc44326734"/>
      <w:r w:rsidRPr="002A2F0B">
        <w:rPr>
          <w:bCs/>
          <w:lang w:val="fr-CA"/>
        </w:rPr>
        <w:lastRenderedPageBreak/>
        <w:t>FIGURES</w:t>
      </w:r>
      <w:bookmarkEnd w:id="29"/>
    </w:p>
    <w:p w14:paraId="2A43DCAA" w14:textId="3524A8F2" w:rsidR="00B92F0C" w:rsidRPr="002A2F0B" w:rsidRDefault="006F7ADB" w:rsidP="007A1EC5">
      <w:pPr>
        <w:jc w:val="center"/>
      </w:pPr>
      <w:r>
        <w:rPr>
          <w:noProof/>
        </w:rPr>
        <w:drawing>
          <wp:inline distT="0" distB="0" distL="0" distR="0" wp14:anchorId="5A722CF2" wp14:editId="330332AA">
            <wp:extent cx="6524625" cy="4572000"/>
            <wp:effectExtent l="0" t="0" r="9525" b="0"/>
            <wp:docPr id="35851" name="Picture 3585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4625" cy="4572000"/>
                    </a:xfrm>
                    <a:prstGeom prst="rect">
                      <a:avLst/>
                    </a:prstGeom>
                  </pic:spPr>
                </pic:pic>
              </a:graphicData>
            </a:graphic>
          </wp:inline>
        </w:drawing>
      </w:r>
    </w:p>
    <w:p w14:paraId="0875200E" w14:textId="4DD53157" w:rsidR="00B92F0C" w:rsidRPr="002A2F0B" w:rsidRDefault="00A83EF3" w:rsidP="000F6BCE">
      <w:pPr>
        <w:pStyle w:val="Caption-Figure"/>
        <w:rPr>
          <w:lang w:val="fr-CA"/>
        </w:rPr>
      </w:pPr>
      <w:bookmarkStart w:id="30" w:name="_Ref517856343"/>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w:t>
      </w:r>
      <w:r w:rsidRPr="002A2F0B">
        <w:rPr>
          <w:lang w:val="fr-CA"/>
        </w:rPr>
        <w:fldChar w:fldCharType="end"/>
      </w:r>
      <w:bookmarkEnd w:id="30"/>
      <w:r w:rsidRPr="002A2F0B">
        <w:rPr>
          <w:lang w:val="fr-CA"/>
        </w:rPr>
        <w:t>. Secteurs statistiques des pêches (Canada et États-Unis) dans la subdivision</w:t>
      </w:r>
      <w:r w:rsidR="00751E62">
        <w:rPr>
          <w:lang w:val="fr-CA"/>
        </w:rPr>
        <w:t> </w:t>
      </w:r>
      <w:r w:rsidRPr="002A2F0B">
        <w:rPr>
          <w:lang w:val="fr-CA"/>
        </w:rPr>
        <w:t>5Ze de l’OPANO. L’unité de gestion de la morue de l’est du banc de Georges est délimitée par une ligne noire épaisse.</w:t>
      </w:r>
    </w:p>
    <w:p w14:paraId="105B78B4" w14:textId="77777777" w:rsidR="00B92F0C" w:rsidRPr="002A2F0B" w:rsidRDefault="00B92F0C" w:rsidP="00B92F0C">
      <w:pPr>
        <w:rPr>
          <w:lang w:val="fr-CA"/>
        </w:rPr>
        <w:sectPr w:rsidR="00B92F0C" w:rsidRPr="002A2F0B" w:rsidSect="00B40441">
          <w:pgSz w:w="15840" w:h="12240" w:orient="landscape"/>
          <w:pgMar w:top="1440" w:right="1440" w:bottom="1440" w:left="1440" w:header="709" w:footer="709" w:gutter="0"/>
          <w:cols w:space="708"/>
          <w:docGrid w:linePitch="360"/>
        </w:sectPr>
      </w:pPr>
    </w:p>
    <w:p w14:paraId="44C21C39" w14:textId="287FD982" w:rsidR="00B92F0C" w:rsidRPr="002A2F0B" w:rsidRDefault="00A57480" w:rsidP="00625E52">
      <w:pPr>
        <w:jc w:val="center"/>
      </w:pPr>
      <w:r>
        <w:rPr>
          <w:noProof/>
        </w:rPr>
        <w:lastRenderedPageBreak/>
        <w:drawing>
          <wp:inline distT="0" distB="0" distL="0" distR="0" wp14:anchorId="4BC8123D" wp14:editId="501A808B">
            <wp:extent cx="4978400" cy="3245636"/>
            <wp:effectExtent l="0" t="0" r="0" b="0"/>
            <wp:docPr id="35850" name="Picture 3585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6611" cy="3264028"/>
                    </a:xfrm>
                    <a:prstGeom prst="rect">
                      <a:avLst/>
                    </a:prstGeom>
                  </pic:spPr>
                </pic:pic>
              </a:graphicData>
            </a:graphic>
          </wp:inline>
        </w:drawing>
      </w:r>
    </w:p>
    <w:p w14:paraId="65C19B42" w14:textId="5A34631A" w:rsidR="00B92F0C" w:rsidRPr="002A2F0B" w:rsidRDefault="00A83EF3" w:rsidP="000F6BCE">
      <w:pPr>
        <w:pStyle w:val="Caption-Figure"/>
        <w:rPr>
          <w:lang w:val="fr-CA"/>
        </w:rPr>
      </w:pPr>
      <w:bookmarkStart w:id="31" w:name="_Ref517856355"/>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2</w:t>
      </w:r>
      <w:r w:rsidRPr="002A2F0B">
        <w:rPr>
          <w:lang w:val="fr-CA"/>
        </w:rPr>
        <w:fldChar w:fldCharType="end"/>
      </w:r>
      <w:bookmarkEnd w:id="31"/>
      <w:r w:rsidRPr="002A2F0B">
        <w:rPr>
          <w:lang w:val="fr-CA"/>
        </w:rPr>
        <w:t xml:space="preserve">. Prises de morue de l’est du banc de Georges, 1978 à 2018. </w:t>
      </w:r>
    </w:p>
    <w:p w14:paraId="4F6E2A09" w14:textId="27920580" w:rsidR="00751FED" w:rsidRPr="002A2F0B" w:rsidRDefault="00A57480" w:rsidP="002C704C">
      <w:pPr>
        <w:jc w:val="center"/>
      </w:pPr>
      <w:r>
        <w:rPr>
          <w:noProof/>
        </w:rPr>
        <w:drawing>
          <wp:inline distT="0" distB="0" distL="0" distR="0" wp14:anchorId="27E9CFAD" wp14:editId="5088A26F">
            <wp:extent cx="4139781" cy="4505325"/>
            <wp:effectExtent l="7620" t="0" r="1905" b="1905"/>
            <wp:docPr id="35849" name="Picture 3584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4147410" cy="4513628"/>
                    </a:xfrm>
                    <a:prstGeom prst="rect">
                      <a:avLst/>
                    </a:prstGeom>
                  </pic:spPr>
                </pic:pic>
              </a:graphicData>
            </a:graphic>
          </wp:inline>
        </w:drawing>
      </w:r>
    </w:p>
    <w:p w14:paraId="77C7F07D" w14:textId="4D50B97A" w:rsidR="002068EB" w:rsidRPr="002A2F0B" w:rsidRDefault="002068EB" w:rsidP="000F6BCE">
      <w:pPr>
        <w:pStyle w:val="Caption-Figure"/>
        <w:rPr>
          <w:lang w:val="fr-CA"/>
        </w:rPr>
      </w:pPr>
      <w:bookmarkStart w:id="32" w:name="_Ref12018393"/>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3</w:t>
      </w:r>
      <w:r w:rsidRPr="002A2F0B">
        <w:rPr>
          <w:lang w:val="fr-CA"/>
        </w:rPr>
        <w:fldChar w:fldCharType="end"/>
      </w:r>
      <w:bookmarkEnd w:id="32"/>
      <w:r w:rsidRPr="002A2F0B">
        <w:rPr>
          <w:lang w:val="fr-CA"/>
        </w:rPr>
        <w:t>. Débarquements proportionnels par engin de pêche au Canada (graphique du haut) et aux États-Unis (graphique du bas) de morue provenant de l’est du banc de Georges de 1978 à 2018.</w:t>
      </w:r>
    </w:p>
    <w:p w14:paraId="0889FF0B" w14:textId="64A3E09A" w:rsidR="00FC3749" w:rsidRPr="002A2F0B" w:rsidRDefault="00233A1C" w:rsidP="0014369B">
      <w:pPr>
        <w:pStyle w:val="Caption"/>
        <w:jc w:val="center"/>
        <w:rPr>
          <w:rFonts w:cs="Arial"/>
          <w:b w:val="0"/>
          <w:i/>
        </w:rPr>
      </w:pPr>
      <w:bookmarkStart w:id="33" w:name="_Ref517856380"/>
      <w:r>
        <w:rPr>
          <w:noProof/>
        </w:rPr>
        <w:lastRenderedPageBreak/>
        <w:drawing>
          <wp:inline distT="0" distB="0" distL="0" distR="0" wp14:anchorId="7DEC6F46" wp14:editId="6273327F">
            <wp:extent cx="5972175" cy="4627245"/>
            <wp:effectExtent l="5715" t="0" r="0" b="0"/>
            <wp:docPr id="35846" name="Picture 3584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972175" cy="4627245"/>
                    </a:xfrm>
                    <a:prstGeom prst="rect">
                      <a:avLst/>
                    </a:prstGeom>
                  </pic:spPr>
                </pic:pic>
              </a:graphicData>
            </a:graphic>
          </wp:inline>
        </w:drawing>
      </w:r>
    </w:p>
    <w:p w14:paraId="76921879" w14:textId="07A468FD" w:rsidR="002068EB" w:rsidRPr="002A2F0B" w:rsidRDefault="002068EB" w:rsidP="00F6110D">
      <w:pPr>
        <w:pStyle w:val="Caption-Figure"/>
        <w:rPr>
          <w:lang w:val="fr-CA"/>
        </w:rPr>
      </w:pPr>
      <w:bookmarkStart w:id="34" w:name="_Ref12018610"/>
      <w:bookmarkEnd w:id="33"/>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4</w:t>
      </w:r>
      <w:r w:rsidRPr="002A2F0B">
        <w:rPr>
          <w:lang w:val="fr-CA"/>
        </w:rPr>
        <w:fldChar w:fldCharType="end"/>
      </w:r>
      <w:bookmarkEnd w:id="34"/>
      <w:r w:rsidRPr="002A2F0B">
        <w:rPr>
          <w:lang w:val="fr-CA"/>
        </w:rPr>
        <w:t>. Proportion des débarquements trimestriels au Canada (graphique du haut) et aux États-Unis (graphique du bas) de morue provenant de l’est du banc de Georges de 1978 à 2018.</w:t>
      </w:r>
    </w:p>
    <w:p w14:paraId="0F4D2990" w14:textId="4ABAD26A" w:rsidR="00D362D4" w:rsidRPr="002A2F0B" w:rsidRDefault="00233A1C" w:rsidP="00FC4B43">
      <w:pPr>
        <w:jc w:val="center"/>
      </w:pPr>
      <w:r>
        <w:rPr>
          <w:noProof/>
        </w:rPr>
        <w:lastRenderedPageBreak/>
        <w:drawing>
          <wp:inline distT="0" distB="0" distL="0" distR="0" wp14:anchorId="7C27122F" wp14:editId="58BB13AB">
            <wp:extent cx="5972175" cy="4125595"/>
            <wp:effectExtent l="8890" t="0" r="0" b="0"/>
            <wp:docPr id="35845" name="Picture 3584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5972175" cy="4125595"/>
                    </a:xfrm>
                    <a:prstGeom prst="rect">
                      <a:avLst/>
                    </a:prstGeom>
                  </pic:spPr>
                </pic:pic>
              </a:graphicData>
            </a:graphic>
          </wp:inline>
        </w:drawing>
      </w:r>
    </w:p>
    <w:p w14:paraId="1E404105" w14:textId="09E62871" w:rsidR="0053658C" w:rsidRPr="002A2F0B" w:rsidRDefault="00A83EF3" w:rsidP="00F6110D">
      <w:pPr>
        <w:pStyle w:val="Caption-Figure"/>
        <w:rPr>
          <w:rFonts w:cs="Arial"/>
          <w:lang w:val="fr-CA"/>
        </w:rPr>
      </w:pPr>
      <w:bookmarkStart w:id="35" w:name="_Ref517856408"/>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5</w:t>
      </w:r>
      <w:r w:rsidRPr="002A2F0B">
        <w:rPr>
          <w:lang w:val="fr-CA"/>
        </w:rPr>
        <w:fldChar w:fldCharType="end"/>
      </w:r>
      <w:bookmarkEnd w:id="35"/>
      <w:r w:rsidRPr="002A2F0B">
        <w:rPr>
          <w:lang w:val="fr-CA"/>
        </w:rPr>
        <w:t xml:space="preserve">. Débarquements et rejets de morue de l’est du banc de Georges pour le Canada (graphique du haut) et les États-Unis (graphique du bas) de 1978 à 2018. </w:t>
      </w:r>
    </w:p>
    <w:p w14:paraId="6A79A77F" w14:textId="2D7DC661" w:rsidR="00EA328F" w:rsidRPr="002A2F0B" w:rsidRDefault="00233A1C" w:rsidP="002C704C">
      <w:pPr>
        <w:pStyle w:val="Caption"/>
        <w:jc w:val="center"/>
        <w:rPr>
          <w:rFonts w:cs="Arial"/>
          <w:b w:val="0"/>
          <w:i/>
        </w:rPr>
      </w:pPr>
      <w:bookmarkStart w:id="36" w:name="_Ref11850697"/>
      <w:r>
        <w:rPr>
          <w:noProof/>
        </w:rPr>
        <w:lastRenderedPageBreak/>
        <w:drawing>
          <wp:inline distT="0" distB="0" distL="0" distR="0" wp14:anchorId="4D304A2F" wp14:editId="54F90C05">
            <wp:extent cx="5972175" cy="2780030"/>
            <wp:effectExtent l="0" t="0" r="9525" b="1270"/>
            <wp:docPr id="35843" name="Picture 35843"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175" cy="2780030"/>
                    </a:xfrm>
                    <a:prstGeom prst="rect">
                      <a:avLst/>
                    </a:prstGeom>
                  </pic:spPr>
                </pic:pic>
              </a:graphicData>
            </a:graphic>
          </wp:inline>
        </w:drawing>
      </w:r>
    </w:p>
    <w:p w14:paraId="02F2C901" w14:textId="1FC507F9" w:rsidR="00EA328F" w:rsidRPr="002A2F0B" w:rsidRDefault="00EA328F" w:rsidP="00F6110D">
      <w:pPr>
        <w:pStyle w:val="Caption-Figure"/>
        <w:rPr>
          <w:lang w:val="fr-CA"/>
        </w:rPr>
      </w:pPr>
      <w:bookmarkStart w:id="37" w:name="_Ref12534668"/>
      <w:bookmarkEnd w:id="36"/>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6</w:t>
      </w:r>
      <w:r w:rsidRPr="002A2F0B">
        <w:rPr>
          <w:lang w:val="fr-CA"/>
        </w:rPr>
        <w:fldChar w:fldCharType="end"/>
      </w:r>
      <w:bookmarkEnd w:id="37"/>
      <w:r w:rsidRPr="002A2F0B">
        <w:rPr>
          <w:lang w:val="fr-CA"/>
        </w:rPr>
        <w:t>. Fréquence de longueur pour les prises de morue (débarquements et rejets) provenant des pêches canadiennes à l’est du banc de Georges pour 2017 et 2018.</w:t>
      </w:r>
    </w:p>
    <w:p w14:paraId="64ACA330" w14:textId="41065E77" w:rsidR="00B92F0C" w:rsidRPr="002A2F0B" w:rsidRDefault="00233A1C" w:rsidP="00190926">
      <w:pPr>
        <w:jc w:val="center"/>
      </w:pPr>
      <w:r>
        <w:rPr>
          <w:noProof/>
        </w:rPr>
        <w:drawing>
          <wp:inline distT="0" distB="0" distL="0" distR="0" wp14:anchorId="2C62CB41" wp14:editId="4D143227">
            <wp:extent cx="5972175" cy="2762885"/>
            <wp:effectExtent l="0" t="0" r="9525" b="0"/>
            <wp:docPr id="35842" name="Picture 3584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175" cy="2762885"/>
                    </a:xfrm>
                    <a:prstGeom prst="rect">
                      <a:avLst/>
                    </a:prstGeom>
                  </pic:spPr>
                </pic:pic>
              </a:graphicData>
            </a:graphic>
          </wp:inline>
        </w:drawing>
      </w:r>
    </w:p>
    <w:p w14:paraId="2CA47A99" w14:textId="1319FF49" w:rsidR="00043404" w:rsidRPr="002A2F0B" w:rsidRDefault="007D5DF2" w:rsidP="00F6110D">
      <w:pPr>
        <w:pStyle w:val="Caption-Figure"/>
        <w:rPr>
          <w:lang w:val="fr-CA"/>
        </w:rPr>
      </w:pPr>
      <w:bookmarkStart w:id="38" w:name="_Ref11849030"/>
      <w:bookmarkStart w:id="39" w:name="_Ref11849023"/>
      <w:bookmarkStart w:id="40" w:name="_Ref517856516"/>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7</w:t>
      </w:r>
      <w:r w:rsidRPr="002A2F0B">
        <w:rPr>
          <w:lang w:val="fr-CA"/>
        </w:rPr>
        <w:fldChar w:fldCharType="end"/>
      </w:r>
      <w:bookmarkEnd w:id="38"/>
      <w:r w:rsidRPr="002A2F0B">
        <w:rPr>
          <w:lang w:val="fr-CA"/>
        </w:rPr>
        <w:t>. Fréquence de longueur pour les prises de morue (débarquements et rejets) provenant des pêches américaines à l’est du banc de Georges pour 2017 et 2018.</w:t>
      </w:r>
      <w:bookmarkEnd w:id="39"/>
      <w:r w:rsidRPr="002A2F0B">
        <w:rPr>
          <w:lang w:val="fr-CA"/>
        </w:rPr>
        <w:t xml:space="preserve"> </w:t>
      </w:r>
    </w:p>
    <w:bookmarkEnd w:id="40"/>
    <w:p w14:paraId="3FE99C5C" w14:textId="77CF34DB" w:rsidR="00C462E0" w:rsidRPr="002A2F0B" w:rsidRDefault="00233A1C" w:rsidP="00625E52">
      <w:pPr>
        <w:pStyle w:val="Caption"/>
        <w:jc w:val="center"/>
        <w:rPr>
          <w:b w:val="0"/>
          <w:bCs w:val="0"/>
          <w:i/>
          <w:iCs/>
        </w:rPr>
      </w:pPr>
      <w:r>
        <w:rPr>
          <w:noProof/>
        </w:rPr>
        <w:lastRenderedPageBreak/>
        <w:drawing>
          <wp:inline distT="0" distB="0" distL="0" distR="0" wp14:anchorId="632BBE27" wp14:editId="52B22418">
            <wp:extent cx="5972175" cy="4258310"/>
            <wp:effectExtent l="0" t="317" r="9207" b="9208"/>
            <wp:docPr id="35841" name="Picture 35841"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5972175" cy="4258310"/>
                    </a:xfrm>
                    <a:prstGeom prst="rect">
                      <a:avLst/>
                    </a:prstGeom>
                  </pic:spPr>
                </pic:pic>
              </a:graphicData>
            </a:graphic>
          </wp:inline>
        </w:drawing>
      </w:r>
    </w:p>
    <w:p w14:paraId="002043E0" w14:textId="2B2FD3AB" w:rsidR="00B92F0C" w:rsidRPr="002A2F0B" w:rsidRDefault="007D5DF2" w:rsidP="00F6110D">
      <w:pPr>
        <w:pStyle w:val="Caption-Figure"/>
        <w:rPr>
          <w:lang w:val="fr-CA"/>
        </w:rPr>
      </w:pPr>
      <w:bookmarkStart w:id="41" w:name="_Ref11849150"/>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8</w:t>
      </w:r>
      <w:r w:rsidRPr="002A2F0B">
        <w:rPr>
          <w:lang w:val="fr-CA"/>
        </w:rPr>
        <w:fldChar w:fldCharType="end"/>
      </w:r>
      <w:bookmarkEnd w:id="41"/>
      <w:r w:rsidRPr="002A2F0B">
        <w:rPr>
          <w:lang w:val="fr-CA"/>
        </w:rPr>
        <w:t xml:space="preserve">. Nombre (graphique du haut) et poids </w:t>
      </w:r>
      <w:r w:rsidR="009F59E4" w:rsidRPr="002A2F0B">
        <w:rPr>
          <w:lang w:val="fr-CA"/>
        </w:rPr>
        <w:t>(graphique du bas)</w:t>
      </w:r>
      <w:r w:rsidR="009F59E4">
        <w:rPr>
          <w:lang w:val="fr-CA"/>
        </w:rPr>
        <w:t xml:space="preserve"> </w:t>
      </w:r>
      <w:r w:rsidRPr="002A2F0B">
        <w:rPr>
          <w:lang w:val="fr-CA"/>
        </w:rPr>
        <w:t>des prises selon l’âge</w:t>
      </w:r>
      <w:r w:rsidR="009F59E4">
        <w:rPr>
          <w:lang w:val="fr-CA"/>
        </w:rPr>
        <w:t xml:space="preserve"> (</w:t>
      </w:r>
      <w:r w:rsidRPr="002A2F0B">
        <w:rPr>
          <w:lang w:val="fr-CA"/>
        </w:rPr>
        <w:t>débarquements et rejets</w:t>
      </w:r>
      <w:r w:rsidR="009F59E4">
        <w:rPr>
          <w:lang w:val="fr-CA"/>
        </w:rPr>
        <w:t>)</w:t>
      </w:r>
      <w:r w:rsidRPr="002A2F0B">
        <w:rPr>
          <w:lang w:val="fr-CA"/>
        </w:rPr>
        <w:t xml:space="preserve">, pour la pêche à l’est du banc de Georges en 2018. </w:t>
      </w:r>
    </w:p>
    <w:p w14:paraId="70D8A2AB" w14:textId="77777777" w:rsidR="00C5434A" w:rsidRPr="002A2F0B" w:rsidRDefault="00C5434A">
      <w:pPr>
        <w:rPr>
          <w:lang w:val="fr-CA"/>
        </w:rPr>
      </w:pPr>
      <w:r w:rsidRPr="002A2F0B">
        <w:rPr>
          <w:lang w:val="fr-CA"/>
        </w:rPr>
        <w:br w:type="page"/>
      </w:r>
    </w:p>
    <w:p w14:paraId="41E5601A" w14:textId="33815031" w:rsidR="00B92F0C" w:rsidRPr="002A2F0B" w:rsidRDefault="00B92F0C" w:rsidP="00625E52">
      <w:pPr>
        <w:jc w:val="center"/>
        <w:rPr>
          <w:lang w:val="fr-CA"/>
        </w:rPr>
      </w:pPr>
    </w:p>
    <w:p w14:paraId="0FEB4859" w14:textId="672665FB" w:rsidR="00787683" w:rsidRPr="002A2F0B" w:rsidRDefault="00257FA6" w:rsidP="00625E52">
      <w:pPr>
        <w:jc w:val="center"/>
      </w:pPr>
      <w:r>
        <w:rPr>
          <w:noProof/>
        </w:rPr>
        <w:drawing>
          <wp:inline distT="0" distB="0" distL="0" distR="0" wp14:anchorId="47233C2E" wp14:editId="4392DD09">
            <wp:extent cx="5972175" cy="3025775"/>
            <wp:effectExtent l="6350" t="0" r="0" b="0"/>
            <wp:docPr id="35840" name="Picture 35840"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5972175" cy="3025775"/>
                    </a:xfrm>
                    <a:prstGeom prst="rect">
                      <a:avLst/>
                    </a:prstGeom>
                  </pic:spPr>
                </pic:pic>
              </a:graphicData>
            </a:graphic>
          </wp:inline>
        </w:drawing>
      </w:r>
    </w:p>
    <w:p w14:paraId="1F23E05A" w14:textId="49E88040" w:rsidR="005E4749" w:rsidRPr="002A2F0B" w:rsidRDefault="007D5DF2" w:rsidP="00F6110D">
      <w:pPr>
        <w:pStyle w:val="Caption-Figure"/>
        <w:rPr>
          <w:lang w:val="fr-CA"/>
        </w:rPr>
        <w:sectPr w:rsidR="005E4749" w:rsidRPr="002A2F0B" w:rsidSect="000F6BCE">
          <w:pgSz w:w="12240" w:h="15840"/>
          <w:pgMar w:top="1440" w:right="1440" w:bottom="1440" w:left="1440" w:header="709" w:footer="709" w:gutter="0"/>
          <w:cols w:space="708"/>
          <w:docGrid w:linePitch="360"/>
        </w:sectPr>
      </w:pPr>
      <w:bookmarkStart w:id="42" w:name="_Ref11849287"/>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9</w:t>
      </w:r>
      <w:r w:rsidRPr="002A2F0B">
        <w:rPr>
          <w:lang w:val="fr-CA"/>
        </w:rPr>
        <w:fldChar w:fldCharType="end"/>
      </w:r>
      <w:bookmarkEnd w:id="42"/>
      <w:r w:rsidRPr="002A2F0B">
        <w:rPr>
          <w:lang w:val="fr-CA"/>
        </w:rPr>
        <w:t>. Nombre total de prises selon l’âge (graphique du haut) et proportion de prises selon l’âge (graphique du bas) pour la morue de l’est du banc de Georges de 1978 à 2018. La taille de la bulle est proportionnelle à l’ampleur. Le vert désigne la classe d’âge de 2003, le bleu désigne la classe d’âge de 2010, et le mauve désigne la classe d’âge de 2013.</w:t>
      </w:r>
    </w:p>
    <w:p w14:paraId="0E78253D" w14:textId="77777777" w:rsidR="00B92F0C" w:rsidRPr="002A2F0B" w:rsidRDefault="00CB6C54" w:rsidP="00073915">
      <w:pPr>
        <w:jc w:val="center"/>
      </w:pPr>
      <w:r w:rsidRPr="002A2F0B">
        <w:rPr>
          <w:noProof/>
        </w:rPr>
        <w:lastRenderedPageBreak/>
        <w:drawing>
          <wp:inline distT="0" distB="0" distL="0" distR="0" wp14:anchorId="2B2A641C" wp14:editId="130B5222">
            <wp:extent cx="3533775" cy="3486150"/>
            <wp:effectExtent l="0" t="0" r="9525" b="0"/>
            <wp:docPr id="23" name="Picture 2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3533775" cy="3486150"/>
                    </a:xfrm>
                    <a:prstGeom prst="rect">
                      <a:avLst/>
                    </a:prstGeom>
                    <a:noFill/>
                    <a:ln w="9525">
                      <a:noFill/>
                      <a:miter lim="800000"/>
                      <a:headEnd/>
                      <a:tailEnd/>
                    </a:ln>
                  </pic:spPr>
                </pic:pic>
              </a:graphicData>
            </a:graphic>
          </wp:inline>
        </w:drawing>
      </w:r>
    </w:p>
    <w:p w14:paraId="323945F1" w14:textId="7FE74DB6" w:rsidR="00B92F0C" w:rsidRPr="002A2F0B" w:rsidRDefault="00AB533F" w:rsidP="00F6110D">
      <w:pPr>
        <w:pStyle w:val="Caption-Figure"/>
        <w:rPr>
          <w:lang w:val="fr-CA"/>
        </w:rPr>
      </w:pPr>
      <w:bookmarkStart w:id="43" w:name="_Ref517856670"/>
      <w:bookmarkStart w:id="44" w:name="_Ref11849321"/>
      <w:r w:rsidRPr="002A2F0B">
        <w:rPr>
          <w:lang w:val="fr-CA"/>
        </w:rPr>
        <w:t>Figure </w:t>
      </w:r>
      <w:bookmarkEnd w:id="43"/>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10</w:t>
      </w:r>
      <w:r w:rsidRPr="002A2F0B">
        <w:rPr>
          <w:lang w:val="fr-CA"/>
        </w:rPr>
        <w:fldChar w:fldCharType="end"/>
      </w:r>
      <w:bookmarkEnd w:id="44"/>
      <w:r w:rsidRPr="002A2F0B">
        <w:rPr>
          <w:lang w:val="fr-CA"/>
        </w:rPr>
        <w:t>. Stratification utilisée pour les relevés du NMFS. L’unité de gestion de l’est du banc de Georges est indiquée en gris.</w:t>
      </w:r>
    </w:p>
    <w:p w14:paraId="6E2507CA" w14:textId="77777777" w:rsidR="00B92F0C" w:rsidRPr="002A2F0B" w:rsidRDefault="00CB6C54" w:rsidP="00073915">
      <w:pPr>
        <w:jc w:val="center"/>
      </w:pPr>
      <w:r w:rsidRPr="002A2F0B">
        <w:rPr>
          <w:noProof/>
        </w:rPr>
        <w:drawing>
          <wp:inline distT="0" distB="0" distL="0" distR="0" wp14:anchorId="415A44D6" wp14:editId="5F1B3ED7">
            <wp:extent cx="3648075" cy="3409950"/>
            <wp:effectExtent l="0" t="0" r="0" b="0"/>
            <wp:docPr id="24" name="Picture 22"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648075" cy="3409950"/>
                    </a:xfrm>
                    <a:prstGeom prst="rect">
                      <a:avLst/>
                    </a:prstGeom>
                    <a:noFill/>
                    <a:ln w="9525">
                      <a:noFill/>
                      <a:miter lim="800000"/>
                      <a:headEnd/>
                      <a:tailEnd/>
                    </a:ln>
                  </pic:spPr>
                </pic:pic>
              </a:graphicData>
            </a:graphic>
          </wp:inline>
        </w:drawing>
      </w:r>
    </w:p>
    <w:p w14:paraId="1DA8B77D" w14:textId="7AC50083" w:rsidR="00B92F0C" w:rsidRPr="002A2F0B" w:rsidRDefault="00AB533F" w:rsidP="00F6110D">
      <w:pPr>
        <w:pStyle w:val="Caption-Figure"/>
        <w:rPr>
          <w:lang w:val="fr-CA"/>
        </w:rPr>
      </w:pPr>
      <w:bookmarkStart w:id="45" w:name="_Ref517856677"/>
      <w:bookmarkStart w:id="46" w:name="_Ref11849337"/>
      <w:r w:rsidRPr="002A2F0B">
        <w:rPr>
          <w:lang w:val="fr-CA"/>
        </w:rPr>
        <w:t>Figure </w:t>
      </w:r>
      <w:bookmarkEnd w:id="45"/>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11</w:t>
      </w:r>
      <w:r w:rsidRPr="002A2F0B">
        <w:rPr>
          <w:lang w:val="fr-CA"/>
        </w:rPr>
        <w:fldChar w:fldCharType="end"/>
      </w:r>
      <w:bookmarkEnd w:id="46"/>
      <w:r w:rsidRPr="002A2F0B">
        <w:rPr>
          <w:lang w:val="fr-CA"/>
        </w:rPr>
        <w:t>. Stratification utilisée pour le relevé du MPO. L’unité de gestion de l’est du banc de Georges est indiquée en gris.</w:t>
      </w:r>
    </w:p>
    <w:p w14:paraId="6C93E77C" w14:textId="77777777" w:rsidR="00B92F0C" w:rsidRPr="002A2F0B" w:rsidRDefault="00B92F0C" w:rsidP="00B92F0C">
      <w:pPr>
        <w:rPr>
          <w:lang w:val="fr-CA"/>
        </w:rPr>
        <w:sectPr w:rsidR="00B92F0C" w:rsidRPr="002A2F0B" w:rsidSect="00B40441">
          <w:pgSz w:w="12240" w:h="15840"/>
          <w:pgMar w:top="1440" w:right="1440" w:bottom="1440" w:left="1440" w:header="709" w:footer="709" w:gutter="0"/>
          <w:cols w:space="708"/>
          <w:docGrid w:linePitch="360"/>
        </w:sectPr>
      </w:pPr>
    </w:p>
    <w:p w14:paraId="01247F47" w14:textId="0A7F046F" w:rsidR="005B54D1" w:rsidRPr="009074AB" w:rsidRDefault="00257FA6" w:rsidP="005B54D1">
      <w:pPr>
        <w:jc w:val="center"/>
        <w:rPr>
          <w:lang w:val="fr-CA"/>
        </w:rPr>
      </w:pPr>
      <w:r>
        <w:rPr>
          <w:noProof/>
        </w:rPr>
        <w:lastRenderedPageBreak/>
        <w:drawing>
          <wp:inline distT="0" distB="0" distL="0" distR="0" wp14:anchorId="45D9BF76" wp14:editId="2E4A8715">
            <wp:extent cx="7283450" cy="3120194"/>
            <wp:effectExtent l="0" t="0" r="0" b="4445"/>
            <wp:docPr id="31" name="Picture 31"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307978" cy="3130701"/>
                    </a:xfrm>
                    <a:prstGeom prst="rect">
                      <a:avLst/>
                    </a:prstGeom>
                  </pic:spPr>
                </pic:pic>
              </a:graphicData>
            </a:graphic>
          </wp:inline>
        </w:drawing>
      </w:r>
      <w:r w:rsidR="00206F94" w:rsidRPr="002A2F0B">
        <w:rPr>
          <w:lang w:val="fr-CA"/>
        </w:rPr>
        <w:t xml:space="preserve"> </w:t>
      </w:r>
    </w:p>
    <w:p w14:paraId="045EDE4B" w14:textId="0E1CC9B6" w:rsidR="000A62DB" w:rsidRPr="002A2F0B" w:rsidRDefault="00AB533F" w:rsidP="00F6110D">
      <w:pPr>
        <w:pStyle w:val="Caption-Figure"/>
        <w:rPr>
          <w:lang w:val="fr-CA"/>
        </w:rPr>
      </w:pPr>
      <w:bookmarkStart w:id="47" w:name="_Ref517856719"/>
      <w:bookmarkStart w:id="48" w:name="_Ref11849381"/>
      <w:r w:rsidRPr="002A2F0B">
        <w:rPr>
          <w:lang w:val="fr-CA"/>
        </w:rPr>
        <w:t>Figure </w:t>
      </w:r>
      <w:bookmarkEnd w:id="47"/>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12</w:t>
      </w:r>
      <w:r w:rsidRPr="002A2F0B">
        <w:rPr>
          <w:lang w:val="fr-CA"/>
        </w:rPr>
        <w:fldChar w:fldCharType="end"/>
      </w:r>
      <w:bookmarkEnd w:id="48"/>
      <w:r w:rsidRPr="002A2F0B">
        <w:rPr>
          <w:lang w:val="fr-CA"/>
        </w:rPr>
        <w:t xml:space="preserve">. Répartition géographique de la morue de 3 ans et plus à l’est du banc de Georges tirée du relevé du MPO pour 2019 (droite) comparativement à la moyenne de 2009 à 2018 (gauche). </w:t>
      </w:r>
    </w:p>
    <w:p w14:paraId="18E31FA5" w14:textId="4D6BA8B8" w:rsidR="00DD3693" w:rsidRPr="002A2F0B" w:rsidRDefault="00257FA6" w:rsidP="00C45CC1">
      <w:pPr>
        <w:jc w:val="center"/>
      </w:pPr>
      <w:r>
        <w:rPr>
          <w:noProof/>
        </w:rPr>
        <w:lastRenderedPageBreak/>
        <w:drawing>
          <wp:inline distT="0" distB="0" distL="0" distR="0" wp14:anchorId="363478CE" wp14:editId="06CD5DA7">
            <wp:extent cx="8229600" cy="3505835"/>
            <wp:effectExtent l="0" t="0" r="0" b="0"/>
            <wp:docPr id="30" name="Picture 30"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3505835"/>
                    </a:xfrm>
                    <a:prstGeom prst="rect">
                      <a:avLst/>
                    </a:prstGeom>
                  </pic:spPr>
                </pic:pic>
              </a:graphicData>
            </a:graphic>
          </wp:inline>
        </w:drawing>
      </w:r>
    </w:p>
    <w:p w14:paraId="5C41AC5F" w14:textId="21071298" w:rsidR="004E21CA" w:rsidRPr="002A2F0B" w:rsidRDefault="00AB533F" w:rsidP="00F6110D">
      <w:pPr>
        <w:pStyle w:val="Caption-Figure"/>
        <w:rPr>
          <w:lang w:val="fr-CA"/>
        </w:rPr>
      </w:pPr>
      <w:bookmarkStart w:id="49" w:name="_Ref517856727"/>
      <w:bookmarkStart w:id="50" w:name="_Ref11849553"/>
      <w:r w:rsidRPr="002A2F0B">
        <w:rPr>
          <w:lang w:val="fr-CA"/>
        </w:rPr>
        <w:t>Figure </w:t>
      </w:r>
      <w:bookmarkEnd w:id="49"/>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13</w:t>
      </w:r>
      <w:r w:rsidRPr="002A2F0B">
        <w:rPr>
          <w:lang w:val="fr-CA"/>
        </w:rPr>
        <w:fldChar w:fldCharType="end"/>
      </w:r>
      <w:bookmarkEnd w:id="50"/>
      <w:r w:rsidRPr="002A2F0B">
        <w:rPr>
          <w:lang w:val="fr-CA"/>
        </w:rPr>
        <w:t>. Répartition géographique de la morue de 3 ans et plus à l’est du banc de Georges tirée du relevé printanier du NMFS pour 2019 (droite) comparativement à la moyenne pour les morues de 3 ans et plus de 2008 à 2018 (gauche).</w:t>
      </w:r>
    </w:p>
    <w:p w14:paraId="5E7E9186" w14:textId="77777777" w:rsidR="00CC4996" w:rsidRPr="002A2F0B" w:rsidRDefault="00CB575C" w:rsidP="00CB575C">
      <w:pPr>
        <w:rPr>
          <w:rFonts w:cs="Arial"/>
          <w:i/>
          <w:lang w:val="fr-CA"/>
        </w:rPr>
      </w:pPr>
      <w:r w:rsidRPr="002A2F0B">
        <w:rPr>
          <w:rFonts w:cs="Arial"/>
          <w:i/>
          <w:iCs/>
          <w:lang w:val="fr-CA"/>
        </w:rPr>
        <w:br w:type="page"/>
      </w:r>
    </w:p>
    <w:p w14:paraId="2F615ABE" w14:textId="38A8F89E" w:rsidR="00C868DA" w:rsidRPr="002A2F0B" w:rsidRDefault="00257FA6" w:rsidP="002756C4">
      <w:pPr>
        <w:jc w:val="center"/>
      </w:pPr>
      <w:r>
        <w:rPr>
          <w:noProof/>
        </w:rPr>
        <w:lastRenderedPageBreak/>
        <w:drawing>
          <wp:inline distT="0" distB="0" distL="0" distR="0" wp14:anchorId="4556890F" wp14:editId="60A4955E">
            <wp:extent cx="7664450" cy="3265079"/>
            <wp:effectExtent l="0" t="0" r="0" b="0"/>
            <wp:docPr id="26" name="Picture 2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84890" cy="3273786"/>
                    </a:xfrm>
                    <a:prstGeom prst="rect">
                      <a:avLst/>
                    </a:prstGeom>
                  </pic:spPr>
                </pic:pic>
              </a:graphicData>
            </a:graphic>
          </wp:inline>
        </w:drawing>
      </w:r>
    </w:p>
    <w:p w14:paraId="44E2F521" w14:textId="64A64DEB" w:rsidR="00CB575C" w:rsidRPr="002A2F0B" w:rsidRDefault="00AB533F" w:rsidP="00F6110D">
      <w:pPr>
        <w:pStyle w:val="Caption-Figure"/>
        <w:rPr>
          <w:lang w:val="fr-CA"/>
        </w:rPr>
      </w:pPr>
      <w:bookmarkStart w:id="51" w:name="_Ref517856737"/>
      <w:bookmarkStart w:id="52" w:name="_Ref11849570"/>
      <w:r w:rsidRPr="002A2F0B">
        <w:rPr>
          <w:lang w:val="fr-CA"/>
        </w:rPr>
        <w:t>Figure </w:t>
      </w:r>
      <w:bookmarkEnd w:id="51"/>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14</w:t>
      </w:r>
      <w:r w:rsidRPr="002A2F0B">
        <w:rPr>
          <w:lang w:val="fr-CA"/>
        </w:rPr>
        <w:fldChar w:fldCharType="end"/>
      </w:r>
      <w:bookmarkEnd w:id="52"/>
      <w:r w:rsidRPr="002A2F0B">
        <w:rPr>
          <w:lang w:val="fr-CA"/>
        </w:rPr>
        <w:t xml:space="preserve">. Répartition géographique de la morue de 3 ans et plus à l’est du banc de Georges tirée du relevé automnal du NMFS pour 2018 (droite) comparativement à la moyenne de 2009 à 2017 (gauche). </w:t>
      </w:r>
    </w:p>
    <w:p w14:paraId="34AE7708" w14:textId="5AE3805C" w:rsidR="00B92F0C" w:rsidRPr="002A2F0B" w:rsidRDefault="00B93502" w:rsidP="00CA4841">
      <w:pPr>
        <w:pStyle w:val="Caption"/>
        <w:rPr>
          <w:b w:val="0"/>
          <w:bCs w:val="0"/>
          <w:i/>
          <w:iCs/>
        </w:rPr>
      </w:pPr>
      <w:r>
        <w:rPr>
          <w:noProof/>
        </w:rPr>
        <w:lastRenderedPageBreak/>
        <w:drawing>
          <wp:inline distT="0" distB="0" distL="0" distR="0" wp14:anchorId="64C03F35" wp14:editId="248882EC">
            <wp:extent cx="8229600" cy="3541395"/>
            <wp:effectExtent l="0" t="0" r="0" b="1905"/>
            <wp:docPr id="22" name="Picture 22"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3541395"/>
                    </a:xfrm>
                    <a:prstGeom prst="rect">
                      <a:avLst/>
                    </a:prstGeom>
                  </pic:spPr>
                </pic:pic>
              </a:graphicData>
            </a:graphic>
          </wp:inline>
        </w:drawing>
      </w:r>
    </w:p>
    <w:p w14:paraId="24194978" w14:textId="06C48EB3" w:rsidR="007228A2" w:rsidRPr="002A2F0B" w:rsidRDefault="00AB533F" w:rsidP="00F6110D">
      <w:pPr>
        <w:pStyle w:val="Caption-Figure"/>
        <w:rPr>
          <w:rFonts w:cs="Arial"/>
          <w:lang w:val="fr-CA"/>
        </w:rPr>
      </w:pPr>
      <w:bookmarkStart w:id="53" w:name="_Ref517856788"/>
      <w:bookmarkStart w:id="54" w:name="_Ref11849712"/>
      <w:bookmarkStart w:id="55" w:name="_Ref11849875"/>
      <w:r w:rsidRPr="002A2F0B">
        <w:rPr>
          <w:lang w:val="fr-CA"/>
        </w:rPr>
        <w:t>Figure </w:t>
      </w:r>
      <w:bookmarkEnd w:id="53"/>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15</w:t>
      </w:r>
      <w:r w:rsidRPr="002A2F0B">
        <w:rPr>
          <w:lang w:val="fr-CA"/>
        </w:rPr>
        <w:fldChar w:fldCharType="end"/>
      </w:r>
      <w:bookmarkEnd w:id="54"/>
      <w:r w:rsidRPr="002A2F0B">
        <w:rPr>
          <w:lang w:val="fr-CA"/>
        </w:rPr>
        <w:t>. Abondance selon l’âge (nombre) d’après le relevé de la morue de l’est du banc de Georges. La taille des bulles est proportionnelle à l’ampleur dans chaque relevé. Des facteurs de conversion pour tenir compte des changements apportés au type de panneaux, de filets et de navires utilisés pour les relevés ont été appliqués aux relevés du NMFS. Le relevé printanier du NMFS a été réalisé avec un filet Yankee 41 modifié entre 1978 et 1981 (bulles roses). La classe d’âge de 2003 est identifiée par des bulles vertes, les bulles violettes montrent la classe d’âge de 2010, et les bulles bleues, la classe d’âge de 2013.</w:t>
      </w:r>
      <w:bookmarkEnd w:id="55"/>
      <w:r w:rsidRPr="002A2F0B">
        <w:rPr>
          <w:lang w:val="fr-CA"/>
        </w:rPr>
        <w:t xml:space="preserve"> </w:t>
      </w:r>
    </w:p>
    <w:p w14:paraId="7E0E30F4" w14:textId="77777777" w:rsidR="00DD4445" w:rsidRPr="002A2F0B" w:rsidRDefault="00DD4445" w:rsidP="00DD4445">
      <w:pPr>
        <w:rPr>
          <w:lang w:val="fr-CA"/>
        </w:rPr>
        <w:sectPr w:rsidR="00DD4445" w:rsidRPr="002A2F0B" w:rsidSect="00B40441">
          <w:pgSz w:w="15840" w:h="12240" w:orient="landscape"/>
          <w:pgMar w:top="1440" w:right="1440" w:bottom="1440" w:left="1440" w:header="720" w:footer="720" w:gutter="0"/>
          <w:cols w:space="720"/>
          <w:docGrid w:linePitch="299"/>
        </w:sectPr>
      </w:pPr>
    </w:p>
    <w:p w14:paraId="32F2DFCD" w14:textId="077F8833" w:rsidR="00DD4445" w:rsidRPr="002A2F0B" w:rsidRDefault="00890CD5" w:rsidP="005E4924">
      <w:pPr>
        <w:jc w:val="center"/>
      </w:pPr>
      <w:r>
        <w:rPr>
          <w:noProof/>
        </w:rPr>
        <w:lastRenderedPageBreak/>
        <w:drawing>
          <wp:inline distT="0" distB="0" distL="0" distR="0" wp14:anchorId="4298B07E" wp14:editId="3AB03F4B">
            <wp:extent cx="5598160" cy="4006850"/>
            <wp:effectExtent l="0" t="4445" r="0" b="0"/>
            <wp:docPr id="20" name="Picture 20"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5598160" cy="4006850"/>
                    </a:xfrm>
                    <a:prstGeom prst="rect">
                      <a:avLst/>
                    </a:prstGeom>
                  </pic:spPr>
                </pic:pic>
              </a:graphicData>
            </a:graphic>
          </wp:inline>
        </w:drawing>
      </w:r>
    </w:p>
    <w:p w14:paraId="11E5095E" w14:textId="5BC0CFA9" w:rsidR="00DD4445" w:rsidRPr="002A2F0B" w:rsidRDefault="00DD4445" w:rsidP="00F6110D">
      <w:pPr>
        <w:pStyle w:val="Caption-Figure"/>
        <w:rPr>
          <w:u w:color="000000"/>
          <w:lang w:val="fr-CA"/>
        </w:rPr>
        <w:sectPr w:rsidR="00DD4445" w:rsidRPr="002A2F0B" w:rsidSect="00B40441">
          <w:pgSz w:w="12240" w:h="15840"/>
          <w:pgMar w:top="1440" w:right="1440" w:bottom="1440" w:left="1440" w:header="720" w:footer="720" w:gutter="0"/>
          <w:cols w:space="720"/>
          <w:docGrid w:linePitch="326"/>
        </w:sectPr>
      </w:pPr>
      <w:bookmarkStart w:id="56" w:name="_Ref9849692"/>
      <w:bookmarkStart w:id="57" w:name="_Ref11849749"/>
      <w:r w:rsidRPr="002A2F0B">
        <w:rPr>
          <w:u w:color="000000"/>
          <w:lang w:val="fr-CA"/>
        </w:rPr>
        <w:t>Figure </w:t>
      </w:r>
      <w:bookmarkEnd w:id="56"/>
      <w:r w:rsidRPr="002A2F0B">
        <w:rPr>
          <w:u w:color="000000"/>
          <w:lang w:val="fr-CA"/>
        </w:rPr>
        <w:fldChar w:fldCharType="begin"/>
      </w:r>
      <w:r w:rsidRPr="002A2F0B">
        <w:rPr>
          <w:u w:color="000000"/>
          <w:lang w:val="fr-CA"/>
        </w:rPr>
        <w:instrText xml:space="preserve"> SEQ Figure \* ARABIC </w:instrText>
      </w:r>
      <w:r w:rsidRPr="002A2F0B">
        <w:rPr>
          <w:u w:color="000000"/>
          <w:lang w:val="fr-CA"/>
        </w:rPr>
        <w:fldChar w:fldCharType="separate"/>
      </w:r>
      <w:r w:rsidR="00FB1272">
        <w:rPr>
          <w:noProof/>
          <w:u w:color="000000"/>
          <w:lang w:val="fr-CA"/>
        </w:rPr>
        <w:t>16</w:t>
      </w:r>
      <w:r w:rsidRPr="002A2F0B">
        <w:rPr>
          <w:u w:color="000000"/>
          <w:lang w:val="fr-CA"/>
        </w:rPr>
        <w:fldChar w:fldCharType="end"/>
      </w:r>
      <w:bookmarkEnd w:id="57"/>
      <w:r w:rsidRPr="002A2F0B">
        <w:rPr>
          <w:u w:color="000000"/>
          <w:lang w:val="fr-CA"/>
        </w:rPr>
        <w:t xml:space="preserve">. </w:t>
      </w:r>
      <w:r w:rsidR="000A0418">
        <w:rPr>
          <w:u w:color="000000"/>
          <w:lang w:val="fr-CA"/>
        </w:rPr>
        <w:t xml:space="preserve">Répartition </w:t>
      </w:r>
      <w:r w:rsidRPr="002A2F0B">
        <w:rPr>
          <w:u w:color="000000"/>
          <w:lang w:val="fr-CA"/>
        </w:rPr>
        <w:t xml:space="preserve">des fréquences de longueur pour les relevés du printemps du MPO (en haut), du printemps du NMFS (au milieu) et de l’automne du NMFS (en bas). Les barres représentent les deux dernières années, et la ligne pointillée </w:t>
      </w:r>
      <w:r w:rsidR="000A0418">
        <w:rPr>
          <w:u w:color="000000"/>
          <w:lang w:val="fr-CA"/>
        </w:rPr>
        <w:t xml:space="preserve">montre </w:t>
      </w:r>
      <w:r w:rsidRPr="002A2F0B">
        <w:rPr>
          <w:u w:color="000000"/>
          <w:lang w:val="fr-CA"/>
        </w:rPr>
        <w:t>la répartition moyenne des dix dernières années (2008</w:t>
      </w:r>
      <w:r w:rsidR="000A0418">
        <w:rPr>
          <w:u w:color="000000"/>
          <w:lang w:val="fr-CA"/>
        </w:rPr>
        <w:t xml:space="preserve"> à </w:t>
      </w:r>
      <w:r w:rsidRPr="002A2F0B">
        <w:rPr>
          <w:u w:color="000000"/>
          <w:lang w:val="fr-CA"/>
        </w:rPr>
        <w:t>2018 pour le printemps et 2007</w:t>
      </w:r>
      <w:r w:rsidR="000A0418">
        <w:rPr>
          <w:u w:color="000000"/>
          <w:lang w:val="fr-CA"/>
        </w:rPr>
        <w:t xml:space="preserve"> à </w:t>
      </w:r>
      <w:r w:rsidRPr="002A2F0B">
        <w:rPr>
          <w:u w:color="000000"/>
          <w:lang w:val="fr-CA"/>
        </w:rPr>
        <w:t>2017 pour l’automne).</w:t>
      </w:r>
    </w:p>
    <w:p w14:paraId="2AF2CF6F" w14:textId="207F1102" w:rsidR="00865BE4" w:rsidRPr="002A2F0B" w:rsidRDefault="00890CD5" w:rsidP="005E4924">
      <w:pPr>
        <w:jc w:val="center"/>
        <w:rPr>
          <w:b/>
          <w:bCs/>
        </w:rPr>
      </w:pPr>
      <w:r>
        <w:rPr>
          <w:noProof/>
        </w:rPr>
        <w:lastRenderedPageBreak/>
        <w:drawing>
          <wp:inline distT="0" distB="0" distL="0" distR="0" wp14:anchorId="45BC2CFA" wp14:editId="6A8679DB">
            <wp:extent cx="5598160" cy="4060825"/>
            <wp:effectExtent l="6667" t="0" r="9208" b="9207"/>
            <wp:docPr id="19" name="Picture 19"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5598160" cy="4060825"/>
                    </a:xfrm>
                    <a:prstGeom prst="rect">
                      <a:avLst/>
                    </a:prstGeom>
                  </pic:spPr>
                </pic:pic>
              </a:graphicData>
            </a:graphic>
          </wp:inline>
        </w:drawing>
      </w:r>
    </w:p>
    <w:p w14:paraId="0D67C74E" w14:textId="01ECEB9E" w:rsidR="00775AA7" w:rsidRPr="002A2F0B" w:rsidRDefault="00401B01" w:rsidP="00F6110D">
      <w:pPr>
        <w:pStyle w:val="Caption-Figure"/>
        <w:rPr>
          <w:lang w:val="fr-CA"/>
        </w:rPr>
      </w:pPr>
      <w:bookmarkStart w:id="58" w:name="_Ref12019745"/>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17</w:t>
      </w:r>
      <w:r w:rsidRPr="002A2F0B">
        <w:rPr>
          <w:lang w:val="fr-CA"/>
        </w:rPr>
        <w:fldChar w:fldCharType="end"/>
      </w:r>
      <w:bookmarkEnd w:id="58"/>
      <w:r w:rsidRPr="002A2F0B">
        <w:rPr>
          <w:lang w:val="fr-CA"/>
        </w:rPr>
        <w:t>. Nombre moyen stratifié par trait (bleu) et coefficient de variation (CV; rouge) pour le relevé du MPO (haut), le relevé du printemps du NMFS (milieu) et le relevé d</w:t>
      </w:r>
      <w:r w:rsidR="000A0418">
        <w:rPr>
          <w:lang w:val="fr-CA"/>
        </w:rPr>
        <w:t>e l</w:t>
      </w:r>
      <w:r w:rsidRPr="002A2F0B">
        <w:rPr>
          <w:lang w:val="fr-CA"/>
        </w:rPr>
        <w:t>’automne du NMFS (bas) pour la morue de l’est du banc de Georges.</w:t>
      </w:r>
    </w:p>
    <w:p w14:paraId="108086BE" w14:textId="561A2272" w:rsidR="00FE087B" w:rsidRPr="002A2F0B" w:rsidRDefault="00542BC8" w:rsidP="005E4924">
      <w:pPr>
        <w:pStyle w:val="Caption"/>
        <w:jc w:val="center"/>
      </w:pPr>
      <w:r>
        <w:rPr>
          <w:noProof/>
        </w:rPr>
        <w:lastRenderedPageBreak/>
        <w:drawing>
          <wp:inline distT="0" distB="0" distL="0" distR="0" wp14:anchorId="43A86401" wp14:editId="5F45471F">
            <wp:extent cx="5598160" cy="3623310"/>
            <wp:effectExtent l="0" t="0" r="2540" b="0"/>
            <wp:docPr id="18" name="Picture 18"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8160" cy="3623310"/>
                    </a:xfrm>
                    <a:prstGeom prst="rect">
                      <a:avLst/>
                    </a:prstGeom>
                  </pic:spPr>
                </pic:pic>
              </a:graphicData>
            </a:graphic>
          </wp:inline>
        </w:drawing>
      </w:r>
    </w:p>
    <w:p w14:paraId="33F99265" w14:textId="619C9348" w:rsidR="00E547E1" w:rsidRPr="002A2F0B" w:rsidRDefault="007D5DF2" w:rsidP="00F6110D">
      <w:pPr>
        <w:pStyle w:val="Caption-Figure"/>
        <w:rPr>
          <w:lang w:val="fr-CA"/>
        </w:rPr>
        <w:sectPr w:rsidR="00E547E1" w:rsidRPr="002A2F0B" w:rsidSect="00F6110D">
          <w:pgSz w:w="12240" w:h="15840"/>
          <w:pgMar w:top="1440" w:right="1440" w:bottom="1440" w:left="1440" w:header="720" w:footer="720" w:gutter="0"/>
          <w:cols w:space="720"/>
          <w:docGrid w:linePitch="326"/>
        </w:sectPr>
      </w:pPr>
      <w:bookmarkStart w:id="59" w:name="_Ref11850182"/>
      <w:bookmarkStart w:id="60" w:name="_Ref11850296"/>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18</w:t>
      </w:r>
      <w:r w:rsidRPr="002A2F0B">
        <w:rPr>
          <w:lang w:val="fr-CA"/>
        </w:rPr>
        <w:fldChar w:fldCharType="end"/>
      </w:r>
      <w:bookmarkEnd w:id="59"/>
      <w:r w:rsidRPr="002A2F0B">
        <w:rPr>
          <w:lang w:val="fr-CA"/>
        </w:rPr>
        <w:t>. Indices de la biomasse d’après le relevé (1 an et plus) pour la morue de l’est du banc de Georges tirés du relevé printanier du MPO et des relevés printaniers et automnaux du NMFS, mis à l’échelle selon leur moyenne chronologique respective de 1996 à 2018</w:t>
      </w:r>
      <w:bookmarkEnd w:id="60"/>
      <w:r w:rsidRPr="002A2F0B">
        <w:rPr>
          <w:lang w:val="fr-CA"/>
        </w:rPr>
        <w:t xml:space="preserve"> pour les relevés automnaux du NMFS et selon les moyennes de 1996 à 2019 pour les relevés du MPO et les relevés printaniers du NMFS. </w:t>
      </w:r>
    </w:p>
    <w:p w14:paraId="7D6B3F69" w14:textId="5494F8F1" w:rsidR="001B5B4B" w:rsidRPr="002A2F0B" w:rsidRDefault="00542BC8" w:rsidP="005E4924">
      <w:pPr>
        <w:jc w:val="center"/>
        <w:rPr>
          <w:rFonts w:cs="Arial"/>
          <w:i/>
          <w:sz w:val="20"/>
        </w:rPr>
      </w:pPr>
      <w:r>
        <w:rPr>
          <w:noProof/>
        </w:rPr>
        <w:lastRenderedPageBreak/>
        <w:drawing>
          <wp:inline distT="0" distB="0" distL="0" distR="0" wp14:anchorId="721F1588" wp14:editId="134A386C">
            <wp:extent cx="5581650" cy="4752975"/>
            <wp:effectExtent l="0" t="4763" r="0" b="0"/>
            <wp:docPr id="17" name="Picture 17"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5581650" cy="4752975"/>
                    </a:xfrm>
                    <a:prstGeom prst="rect">
                      <a:avLst/>
                    </a:prstGeom>
                  </pic:spPr>
                </pic:pic>
              </a:graphicData>
            </a:graphic>
          </wp:inline>
        </w:drawing>
      </w:r>
    </w:p>
    <w:p w14:paraId="059FCA94" w14:textId="25F4DA6C" w:rsidR="008A1662" w:rsidRPr="0067793A" w:rsidRDefault="008A1662" w:rsidP="00F6110D">
      <w:pPr>
        <w:pStyle w:val="Caption-Figure"/>
        <w:rPr>
          <w:lang w:val="fr-CA"/>
        </w:rPr>
      </w:pPr>
      <w:bookmarkStart w:id="61" w:name="_Ref11916819"/>
      <w:r w:rsidRPr="002A2F0B">
        <w:rPr>
          <w:lang w:val="fr-CA"/>
        </w:rPr>
        <w:t>Figure </w:t>
      </w:r>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19</w:t>
      </w:r>
      <w:r w:rsidRPr="002A2F0B">
        <w:rPr>
          <w:lang w:val="fr-CA"/>
        </w:rPr>
        <w:fldChar w:fldCharType="end"/>
      </w:r>
      <w:bookmarkEnd w:id="61"/>
      <w:r w:rsidRPr="002A2F0B">
        <w:rPr>
          <w:lang w:val="fr-CA"/>
        </w:rPr>
        <w:t xml:space="preserve">. État du poisson (K de Fulton) après la fraie pour la morue de l’est du banc de Georges tiré du relevé printanier du MPO (en haut), du relevé printanier du NMFS (au milieu) et du relevé </w:t>
      </w:r>
      <w:r w:rsidR="000A0418">
        <w:rPr>
          <w:lang w:val="fr-CA"/>
        </w:rPr>
        <w:t xml:space="preserve">automnal </w:t>
      </w:r>
      <w:r w:rsidRPr="002A2F0B">
        <w:rPr>
          <w:lang w:val="fr-CA"/>
        </w:rPr>
        <w:t xml:space="preserve">du NMFS (en bas). Les lignes pointillées </w:t>
      </w:r>
      <w:r w:rsidR="000A0418">
        <w:rPr>
          <w:lang w:val="fr-CA"/>
        </w:rPr>
        <w:t xml:space="preserve">montrent </w:t>
      </w:r>
      <w:r w:rsidRPr="002A2F0B">
        <w:rPr>
          <w:lang w:val="fr-CA"/>
        </w:rPr>
        <w:t>la moyenne des séries chronologiques.</w:t>
      </w:r>
    </w:p>
    <w:p w14:paraId="126938D0" w14:textId="1ECA3849" w:rsidR="00E547E1" w:rsidRPr="0067793A" w:rsidRDefault="00E547E1" w:rsidP="001B5B4B">
      <w:pPr>
        <w:jc w:val="center"/>
        <w:rPr>
          <w:highlight w:val="yellow"/>
          <w:lang w:val="fr-CA"/>
        </w:rPr>
        <w:sectPr w:rsidR="00E547E1" w:rsidRPr="0067793A" w:rsidSect="00F6110D">
          <w:pgSz w:w="12240" w:h="15840"/>
          <w:pgMar w:top="1440" w:right="1440" w:bottom="1440" w:left="1440" w:header="720" w:footer="720" w:gutter="0"/>
          <w:cols w:space="720"/>
          <w:docGrid w:linePitch="326"/>
        </w:sectPr>
      </w:pPr>
    </w:p>
    <w:p w14:paraId="386EC832" w14:textId="3B6C73DC" w:rsidR="00017786" w:rsidRPr="002A2F0B" w:rsidRDefault="00AA6CB1" w:rsidP="005E4924">
      <w:pPr>
        <w:pStyle w:val="Caption"/>
        <w:jc w:val="center"/>
        <w:rPr>
          <w:rFonts w:cs="Arial"/>
          <w:b w:val="0"/>
          <w:bCs w:val="0"/>
          <w:i/>
          <w:iCs/>
        </w:rPr>
      </w:pPr>
      <w:r>
        <w:rPr>
          <w:noProof/>
        </w:rPr>
        <w:lastRenderedPageBreak/>
        <w:drawing>
          <wp:inline distT="0" distB="0" distL="0" distR="0" wp14:anchorId="2BB1946C" wp14:editId="01B5485E">
            <wp:extent cx="5591175" cy="4581525"/>
            <wp:effectExtent l="0" t="9525" r="0" b="0"/>
            <wp:docPr id="11" name="Picture 11"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5591175" cy="4581525"/>
                    </a:xfrm>
                    <a:prstGeom prst="rect">
                      <a:avLst/>
                    </a:prstGeom>
                  </pic:spPr>
                </pic:pic>
              </a:graphicData>
            </a:graphic>
          </wp:inline>
        </w:drawing>
      </w:r>
    </w:p>
    <w:p w14:paraId="0D02E508" w14:textId="4D34EE9B" w:rsidR="004F026E" w:rsidRPr="002A2F0B" w:rsidRDefault="005D0365" w:rsidP="00F6110D">
      <w:pPr>
        <w:pStyle w:val="Caption-Figure"/>
        <w:rPr>
          <w:lang w:val="fr-CA"/>
        </w:rPr>
      </w:pPr>
      <w:bookmarkStart w:id="62" w:name="_Ref517858449"/>
      <w:bookmarkStart w:id="63" w:name="_Ref11850499"/>
      <w:r w:rsidRPr="002A2F0B">
        <w:rPr>
          <w:lang w:val="fr-CA"/>
        </w:rPr>
        <w:t>Figure </w:t>
      </w:r>
      <w:bookmarkEnd w:id="62"/>
      <w:r w:rsidRPr="002A2F0B">
        <w:rPr>
          <w:lang w:val="fr-CA"/>
        </w:rPr>
        <w:fldChar w:fldCharType="begin"/>
      </w:r>
      <w:r w:rsidRPr="002A2F0B">
        <w:rPr>
          <w:lang w:val="fr-CA"/>
        </w:rPr>
        <w:instrText xml:space="preserve"> SEQ Figure \* ARABIC </w:instrText>
      </w:r>
      <w:r w:rsidRPr="002A2F0B">
        <w:rPr>
          <w:lang w:val="fr-CA"/>
        </w:rPr>
        <w:fldChar w:fldCharType="separate"/>
      </w:r>
      <w:r w:rsidR="00FB1272">
        <w:rPr>
          <w:noProof/>
          <w:lang w:val="fr-CA"/>
        </w:rPr>
        <w:t>20</w:t>
      </w:r>
      <w:r w:rsidRPr="002A2F0B">
        <w:rPr>
          <w:lang w:val="fr-CA"/>
        </w:rPr>
        <w:fldChar w:fldCharType="end"/>
      </w:r>
      <w:bookmarkEnd w:id="63"/>
      <w:r w:rsidRPr="002A2F0B">
        <w:rPr>
          <w:lang w:val="fr-CA"/>
        </w:rPr>
        <w:t>. Mortalité totale (Z) calculée à partir des données des relevés printaniers du MPO et du NMFS pour la morue de l’est du banc de Georges.</w:t>
      </w:r>
    </w:p>
    <w:p w14:paraId="7616A97A" w14:textId="44708D33" w:rsidR="00483AAE" w:rsidRPr="002A2F0B" w:rsidRDefault="00AA6CB1" w:rsidP="00B40441">
      <w:pPr>
        <w:pStyle w:val="Caption-Figure"/>
        <w:rPr>
          <w:rFonts w:cs="Arial"/>
          <w:lang w:val="fr-CA"/>
        </w:rPr>
      </w:pPr>
      <w:r>
        <w:rPr>
          <w:noProof/>
        </w:rPr>
        <w:lastRenderedPageBreak/>
        <w:drawing>
          <wp:inline distT="0" distB="0" distL="0" distR="0" wp14:anchorId="70A3F465" wp14:editId="5732B918">
            <wp:extent cx="5598160" cy="2974975"/>
            <wp:effectExtent l="0" t="0" r="2540" b="0"/>
            <wp:docPr id="10" name="Picture 10"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8160" cy="2974975"/>
                    </a:xfrm>
                    <a:prstGeom prst="rect">
                      <a:avLst/>
                    </a:prstGeom>
                  </pic:spPr>
                </pic:pic>
              </a:graphicData>
            </a:graphic>
          </wp:inline>
        </w:drawing>
      </w:r>
      <w:bookmarkStart w:id="64" w:name="_Ref12525972"/>
      <w:r w:rsidR="00483AAE" w:rsidRPr="002A2F0B">
        <w:rPr>
          <w:lang w:val="fr-CA"/>
        </w:rPr>
        <w:t>Figure </w:t>
      </w:r>
      <w:r w:rsidR="00483AAE" w:rsidRPr="002A2F0B">
        <w:rPr>
          <w:lang w:val="fr-CA"/>
        </w:rPr>
        <w:fldChar w:fldCharType="begin"/>
      </w:r>
      <w:r w:rsidR="00483AAE" w:rsidRPr="002A2F0B">
        <w:rPr>
          <w:lang w:val="fr-CA"/>
        </w:rPr>
        <w:instrText xml:space="preserve"> SEQ Figure \* ARABIC </w:instrText>
      </w:r>
      <w:r w:rsidR="00483AAE" w:rsidRPr="002A2F0B">
        <w:rPr>
          <w:lang w:val="fr-CA"/>
        </w:rPr>
        <w:fldChar w:fldCharType="separate"/>
      </w:r>
      <w:r w:rsidR="00FB1272">
        <w:rPr>
          <w:noProof/>
          <w:lang w:val="fr-CA"/>
        </w:rPr>
        <w:t>21</w:t>
      </w:r>
      <w:r w:rsidR="00483AAE" w:rsidRPr="002A2F0B">
        <w:rPr>
          <w:lang w:val="fr-CA"/>
        </w:rPr>
        <w:fldChar w:fldCharType="end"/>
      </w:r>
      <w:bookmarkEnd w:id="64"/>
      <w:r w:rsidR="00483AAE" w:rsidRPr="002A2F0B">
        <w:rPr>
          <w:lang w:val="fr-CA"/>
        </w:rPr>
        <w:t xml:space="preserve">. Estimation empirique de la mortalité totale pour les relevés du MPO (6 à 9 ans), les relevés du printemps du NMFS (5 à 9 ans) et les relevés </w:t>
      </w:r>
      <w:r w:rsidR="000A0418">
        <w:rPr>
          <w:lang w:val="fr-CA"/>
        </w:rPr>
        <w:t xml:space="preserve">automnaux </w:t>
      </w:r>
      <w:r w:rsidR="00483AAE" w:rsidRPr="002A2F0B">
        <w:rPr>
          <w:lang w:val="fr-CA"/>
        </w:rPr>
        <w:t>du NMFS (3 à 6 ans).</w:t>
      </w:r>
    </w:p>
    <w:p w14:paraId="3B38D9AD" w14:textId="32AB688B" w:rsidR="00E9527E" w:rsidRPr="002A2F0B" w:rsidRDefault="00AA6CB1" w:rsidP="00066F35">
      <w:pPr>
        <w:jc w:val="center"/>
      </w:pPr>
      <w:r>
        <w:rPr>
          <w:noProof/>
        </w:rPr>
        <w:lastRenderedPageBreak/>
        <w:drawing>
          <wp:inline distT="0" distB="0" distL="0" distR="0" wp14:anchorId="74D67B6D" wp14:editId="6F9A71EB">
            <wp:extent cx="5598160" cy="3690620"/>
            <wp:effectExtent l="1270" t="0" r="3810" b="3810"/>
            <wp:docPr id="1" name="Picture 1"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5598160" cy="3690620"/>
                    </a:xfrm>
                    <a:prstGeom prst="rect">
                      <a:avLst/>
                    </a:prstGeom>
                  </pic:spPr>
                </pic:pic>
              </a:graphicData>
            </a:graphic>
          </wp:inline>
        </w:drawing>
      </w:r>
    </w:p>
    <w:p w14:paraId="56B8CA86" w14:textId="3E5022E5" w:rsidR="00DE4E95" w:rsidRPr="00B40441" w:rsidRDefault="005D0365" w:rsidP="00B40441">
      <w:pPr>
        <w:pStyle w:val="Caption-Figure"/>
      </w:pPr>
      <w:bookmarkStart w:id="65" w:name="_Ref517858484"/>
      <w:r w:rsidRPr="00B40441">
        <w:t>Figure </w:t>
      </w:r>
      <w:r w:rsidRPr="00B40441">
        <w:fldChar w:fldCharType="begin"/>
      </w:r>
      <w:r w:rsidRPr="00B40441">
        <w:instrText xml:space="preserve"> SEQ Figure \* ARABIC </w:instrText>
      </w:r>
      <w:r w:rsidRPr="00B40441">
        <w:fldChar w:fldCharType="separate"/>
      </w:r>
      <w:r w:rsidR="00FB1272">
        <w:rPr>
          <w:noProof/>
        </w:rPr>
        <w:t>22</w:t>
      </w:r>
      <w:r w:rsidRPr="00B40441">
        <w:fldChar w:fldCharType="end"/>
      </w:r>
      <w:bookmarkEnd w:id="65"/>
      <w:r w:rsidRPr="00B40441">
        <w:t xml:space="preserve">. F </w:t>
      </w:r>
      <w:proofErr w:type="spellStart"/>
      <w:r w:rsidRPr="00B40441">
        <w:t>relatif</w:t>
      </w:r>
      <w:proofErr w:type="spellEnd"/>
      <w:r w:rsidRPr="00B40441">
        <w:t xml:space="preserve"> de la </w:t>
      </w:r>
      <w:proofErr w:type="spellStart"/>
      <w:r w:rsidRPr="00B40441">
        <w:t>morue</w:t>
      </w:r>
      <w:proofErr w:type="spellEnd"/>
      <w:r w:rsidRPr="00B40441">
        <w:t xml:space="preserve"> de </w:t>
      </w:r>
      <w:proofErr w:type="spellStart"/>
      <w:r w:rsidRPr="00B40441">
        <w:t>l’est</w:t>
      </w:r>
      <w:proofErr w:type="spellEnd"/>
      <w:r w:rsidRPr="00B40441">
        <w:t xml:space="preserve"> du banc de Georges pour le </w:t>
      </w:r>
      <w:proofErr w:type="spellStart"/>
      <w:r w:rsidRPr="00B40441">
        <w:t>relevé</w:t>
      </w:r>
      <w:proofErr w:type="spellEnd"/>
      <w:r w:rsidRPr="00B40441">
        <w:t xml:space="preserve"> </w:t>
      </w:r>
      <w:proofErr w:type="spellStart"/>
      <w:r w:rsidRPr="00B40441">
        <w:t>printanier</w:t>
      </w:r>
      <w:proofErr w:type="spellEnd"/>
      <w:r w:rsidRPr="00B40441">
        <w:t xml:space="preserve"> du MPO (</w:t>
      </w:r>
      <w:proofErr w:type="spellStart"/>
      <w:r w:rsidRPr="00B40441">
        <w:t>en</w:t>
      </w:r>
      <w:proofErr w:type="spellEnd"/>
      <w:r w:rsidRPr="00B40441">
        <w:t xml:space="preserve"> haut) et le </w:t>
      </w:r>
      <w:proofErr w:type="spellStart"/>
      <w:r w:rsidRPr="00B40441">
        <w:t>relevé</w:t>
      </w:r>
      <w:proofErr w:type="spellEnd"/>
      <w:r w:rsidRPr="00B40441">
        <w:t xml:space="preserve"> </w:t>
      </w:r>
      <w:proofErr w:type="spellStart"/>
      <w:r w:rsidRPr="00B40441">
        <w:t>printanier</w:t>
      </w:r>
      <w:proofErr w:type="spellEnd"/>
      <w:r w:rsidRPr="00B40441">
        <w:t xml:space="preserve"> du NMFS (</w:t>
      </w:r>
      <w:proofErr w:type="spellStart"/>
      <w:r w:rsidRPr="00B40441">
        <w:t>en</w:t>
      </w:r>
      <w:proofErr w:type="spellEnd"/>
      <w:r w:rsidRPr="00B40441">
        <w:t xml:space="preserve"> bas).</w:t>
      </w:r>
    </w:p>
    <w:sectPr w:rsidR="00DE4E95" w:rsidRPr="00B40441" w:rsidSect="00F6110D">
      <w:footerReference w:type="even" r:id="rId40"/>
      <w:footerReference w:type="default" r:id="rId4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A0F13" w14:textId="77777777" w:rsidR="009D4E38" w:rsidRDefault="009D4E38">
      <w:r>
        <w:separator/>
      </w:r>
    </w:p>
  </w:endnote>
  <w:endnote w:type="continuationSeparator" w:id="0">
    <w:p w14:paraId="233D773E" w14:textId="77777777" w:rsidR="009D4E38" w:rsidRDefault="009D4E38">
      <w:r>
        <w:continuationSeparator/>
      </w:r>
    </w:p>
  </w:endnote>
  <w:endnote w:type="continuationNotice" w:id="1">
    <w:p w14:paraId="0FDAAD20" w14:textId="77777777" w:rsidR="009D4E38" w:rsidRDefault="009D4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2BBAF" w14:textId="77777777" w:rsidR="009D4E38" w:rsidRDefault="009D4E38" w:rsidP="00591D7B">
    <w:pPr>
      <w:pStyle w:val="Footer"/>
      <w:framePr w:wrap="around" w:vAnchor="text" w:hAnchor="margin" w:xAlign="center" w:y="1"/>
      <w:rPr>
        <w:rStyle w:val="PageNumber"/>
      </w:rPr>
    </w:pPr>
    <w:r>
      <w:rPr>
        <w:rStyle w:val="PageNumber"/>
        <w:lang w:val="fr-CA"/>
      </w:rPr>
      <w:fldChar w:fldCharType="begin"/>
    </w:r>
    <w:r>
      <w:rPr>
        <w:rStyle w:val="PageNumber"/>
        <w:lang w:val="fr-CA"/>
      </w:rPr>
      <w:instrText xml:space="preserve">PAGE  </w:instrText>
    </w:r>
    <w:r>
      <w:rPr>
        <w:rStyle w:val="PageNumber"/>
        <w:lang w:val="fr-CA"/>
      </w:rPr>
      <w:fldChar w:fldCharType="separate"/>
    </w:r>
    <w:r>
      <w:rPr>
        <w:rStyle w:val="PageNumber"/>
        <w:noProof/>
        <w:lang w:val="fr-CA"/>
      </w:rPr>
      <w:t>47</w:t>
    </w:r>
    <w:r>
      <w:rPr>
        <w:rStyle w:val="PageNumber"/>
        <w:lang w:val="fr-CA"/>
      </w:rPr>
      <w:fldChar w:fldCharType="end"/>
    </w:r>
  </w:p>
  <w:p w14:paraId="74871E35" w14:textId="77777777" w:rsidR="009D4E38" w:rsidRDefault="009D4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95152"/>
      <w:docPartObj>
        <w:docPartGallery w:val="Page Numbers (Bottom of Page)"/>
        <w:docPartUnique/>
      </w:docPartObj>
    </w:sdtPr>
    <w:sdtEndPr>
      <w:rPr>
        <w:noProof/>
      </w:rPr>
    </w:sdtEndPr>
    <w:sdtContent>
      <w:p w14:paraId="0AF18BFA" w14:textId="0E5968DE" w:rsidR="009D4E38" w:rsidRDefault="009D4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1026A" w14:textId="77777777" w:rsidR="009D4E38" w:rsidRDefault="009D4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1" w:type="dxa"/>
      <w:tblBorders>
        <w:top w:val="single" w:sz="4" w:space="0" w:color="auto"/>
      </w:tblBorders>
      <w:tblLayout w:type="fixed"/>
      <w:tblLook w:val="01E0" w:firstRow="1" w:lastRow="1" w:firstColumn="1" w:lastColumn="1" w:noHBand="0" w:noVBand="0"/>
    </w:tblPr>
    <w:tblGrid>
      <w:gridCol w:w="4077"/>
      <w:gridCol w:w="540"/>
      <w:gridCol w:w="4455"/>
    </w:tblGrid>
    <w:tr w:rsidR="009D4E38" w:rsidRPr="000004FB" w14:paraId="70317994" w14:textId="77777777" w:rsidTr="009D4E38">
      <w:tc>
        <w:tcPr>
          <w:tcW w:w="4077" w:type="dxa"/>
          <w:tcBorders>
            <w:top w:val="nil"/>
            <w:bottom w:val="nil"/>
          </w:tcBorders>
        </w:tcPr>
        <w:p w14:paraId="2D3C665D" w14:textId="77777777" w:rsidR="009D4E38" w:rsidRPr="000004FB" w:rsidRDefault="009D4E38" w:rsidP="009D4E38">
          <w:pPr>
            <w:pStyle w:val="Footer"/>
            <w:spacing w:before="0" w:after="0"/>
            <w:rPr>
              <w:rFonts w:cs="Arial"/>
              <w:spacing w:val="-3"/>
              <w:sz w:val="16"/>
              <w:szCs w:val="16"/>
              <w:lang w:val="fr-CA"/>
            </w:rPr>
          </w:pPr>
          <w:r w:rsidRPr="000004FB">
            <w:rPr>
              <w:rFonts w:cs="Arial"/>
              <w:spacing w:val="-3"/>
              <w:sz w:val="16"/>
              <w:szCs w:val="16"/>
              <w:lang w:val="fr-CA"/>
            </w:rPr>
            <w:t>Ce document est disponible sur l’Internet à :</w:t>
          </w:r>
        </w:p>
      </w:tc>
      <w:tc>
        <w:tcPr>
          <w:tcW w:w="540" w:type="dxa"/>
          <w:tcBorders>
            <w:top w:val="nil"/>
            <w:bottom w:val="nil"/>
          </w:tcBorders>
        </w:tcPr>
        <w:p w14:paraId="012FBEE7" w14:textId="77777777" w:rsidR="009D4E38" w:rsidRPr="000004FB" w:rsidRDefault="009D4E38" w:rsidP="009D4E38">
          <w:pPr>
            <w:pStyle w:val="Footer"/>
            <w:spacing w:before="0" w:after="0"/>
            <w:jc w:val="center"/>
            <w:rPr>
              <w:rFonts w:cs="Arial"/>
              <w:spacing w:val="-3"/>
              <w:sz w:val="16"/>
              <w:szCs w:val="16"/>
              <w:lang w:val="fr-CA"/>
            </w:rPr>
          </w:pPr>
        </w:p>
      </w:tc>
      <w:tc>
        <w:tcPr>
          <w:tcW w:w="4455" w:type="dxa"/>
          <w:tcBorders>
            <w:top w:val="nil"/>
            <w:bottom w:val="nil"/>
          </w:tcBorders>
        </w:tcPr>
        <w:p w14:paraId="1FBB517A" w14:textId="77777777" w:rsidR="009D4E38" w:rsidRPr="000004FB" w:rsidRDefault="009D4E38" w:rsidP="009D4E38">
          <w:pPr>
            <w:pStyle w:val="Footer"/>
            <w:spacing w:before="0" w:after="0"/>
            <w:jc w:val="right"/>
            <w:rPr>
              <w:rFonts w:cs="Arial"/>
              <w:spacing w:val="-3"/>
              <w:sz w:val="16"/>
              <w:szCs w:val="16"/>
              <w:lang w:val="en-CA"/>
            </w:rPr>
          </w:pPr>
          <w:r w:rsidRPr="000004FB">
            <w:rPr>
              <w:rFonts w:cs="Arial"/>
              <w:spacing w:val="-3"/>
              <w:sz w:val="16"/>
              <w:szCs w:val="16"/>
              <w:lang w:val="en-CA"/>
            </w:rPr>
            <w:t>This document is available on the Internet at :</w:t>
          </w:r>
        </w:p>
      </w:tc>
    </w:tr>
    <w:tr w:rsidR="009D4E38" w:rsidRPr="000004FB" w14:paraId="128854BE" w14:textId="77777777" w:rsidTr="009D4E38">
      <w:trPr>
        <w:trHeight w:val="20"/>
      </w:trPr>
      <w:tc>
        <w:tcPr>
          <w:tcW w:w="9072" w:type="dxa"/>
          <w:gridSpan w:val="3"/>
          <w:tcBorders>
            <w:top w:val="nil"/>
            <w:bottom w:val="single" w:sz="4" w:space="0" w:color="auto"/>
          </w:tcBorders>
        </w:tcPr>
        <w:p w14:paraId="35121A51" w14:textId="77777777" w:rsidR="009D4E38" w:rsidRPr="000004FB" w:rsidRDefault="009D4E38" w:rsidP="009D4E38">
          <w:pPr>
            <w:pStyle w:val="Footer"/>
            <w:spacing w:before="0" w:after="0"/>
            <w:jc w:val="center"/>
            <w:rPr>
              <w:rFonts w:cs="Arial"/>
              <w:spacing w:val="-3"/>
              <w:sz w:val="16"/>
              <w:szCs w:val="16"/>
              <w:lang w:val="en-CA"/>
            </w:rPr>
          </w:pPr>
          <w:hyperlink r:id="rId1" w:tooltip="Transboundary Resources Assessment Committee (TRAC)" w:history="1">
            <w:r w:rsidRPr="00D50762">
              <w:rPr>
                <w:rFonts w:cs="Arial"/>
                <w:color w:val="0000FF"/>
                <w:spacing w:val="-3"/>
                <w:sz w:val="16"/>
                <w:szCs w:val="16"/>
                <w:u w:val="single"/>
                <w:lang w:val="en-CA"/>
              </w:rPr>
              <w:t>http://www.bio.gc.ca/info/intercol/index-en.php</w:t>
            </w:r>
          </w:hyperlink>
        </w:p>
      </w:tc>
    </w:tr>
    <w:tr w:rsidR="009D4E38" w:rsidRPr="000004FB" w14:paraId="7DBC42FC" w14:textId="77777777" w:rsidTr="009D4E38">
      <w:tc>
        <w:tcPr>
          <w:tcW w:w="4077" w:type="dxa"/>
          <w:tcBorders>
            <w:top w:val="single" w:sz="4" w:space="0" w:color="auto"/>
          </w:tcBorders>
        </w:tcPr>
        <w:p w14:paraId="1327C329" w14:textId="77777777" w:rsidR="009D4E38" w:rsidRPr="000004FB" w:rsidRDefault="009D4E38" w:rsidP="009D4E38">
          <w:pPr>
            <w:pStyle w:val="Footer"/>
            <w:tabs>
              <w:tab w:val="left" w:pos="1308"/>
            </w:tabs>
            <w:spacing w:before="0" w:after="0"/>
            <w:rPr>
              <w:rFonts w:cs="Arial"/>
              <w:spacing w:val="-3"/>
              <w:lang w:val="en-CA"/>
            </w:rPr>
          </w:pPr>
          <w:r>
            <w:rPr>
              <w:rFonts w:cs="Arial"/>
              <w:spacing w:val="-3"/>
              <w:lang w:val="en-CA"/>
            </w:rPr>
            <w:tab/>
          </w:r>
        </w:p>
        <w:p w14:paraId="7776AFF7" w14:textId="77777777" w:rsidR="009D4E38" w:rsidRPr="000004FB" w:rsidRDefault="009D4E38" w:rsidP="009D4E38">
          <w:pPr>
            <w:pStyle w:val="Footer"/>
            <w:spacing w:before="0" w:after="0"/>
            <w:rPr>
              <w:rFonts w:cs="Arial"/>
              <w:spacing w:val="-3"/>
            </w:rPr>
          </w:pPr>
          <w:r>
            <w:rPr>
              <w:rFonts w:cs="Arial"/>
              <w:noProof/>
            </w:rPr>
            <w:drawing>
              <wp:inline distT="0" distB="0" distL="0" distR="0" wp14:anchorId="3A62CBB0" wp14:editId="7B2CE870">
                <wp:extent cx="800100" cy="190500"/>
                <wp:effectExtent l="19050" t="0" r="0" b="0"/>
                <wp:docPr id="35869" name="Picture 35869" descr="CANADA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 Transparent"/>
                        <pic:cNvPicPr>
                          <a:picLocks noChangeAspect="1" noChangeArrowheads="1"/>
                        </pic:cNvPicPr>
                      </pic:nvPicPr>
                      <pic:blipFill>
                        <a:blip r:embed="rId2" cstate="print"/>
                        <a:srcRect/>
                        <a:stretch>
                          <a:fillRect/>
                        </a:stretch>
                      </pic:blipFill>
                      <pic:spPr bwMode="auto">
                        <a:xfrm>
                          <a:off x="0" y="0"/>
                          <a:ext cx="800100" cy="190500"/>
                        </a:xfrm>
                        <a:prstGeom prst="rect">
                          <a:avLst/>
                        </a:prstGeom>
                        <a:noFill/>
                        <a:ln w="9525">
                          <a:noFill/>
                          <a:miter lim="800000"/>
                          <a:headEnd/>
                          <a:tailEnd/>
                        </a:ln>
                      </pic:spPr>
                    </pic:pic>
                  </a:graphicData>
                </a:graphic>
              </wp:inline>
            </w:drawing>
          </w:r>
        </w:p>
      </w:tc>
      <w:tc>
        <w:tcPr>
          <w:tcW w:w="540" w:type="dxa"/>
          <w:tcBorders>
            <w:top w:val="single" w:sz="4" w:space="0" w:color="auto"/>
          </w:tcBorders>
        </w:tcPr>
        <w:p w14:paraId="1F49A027" w14:textId="77777777" w:rsidR="009D4E38" w:rsidRPr="000004FB" w:rsidRDefault="009D4E38" w:rsidP="009D4E38">
          <w:pPr>
            <w:pStyle w:val="Footer"/>
            <w:spacing w:before="0" w:after="0"/>
            <w:jc w:val="center"/>
            <w:rPr>
              <w:rFonts w:cs="Arial"/>
              <w:spacing w:val="-3"/>
            </w:rPr>
          </w:pPr>
        </w:p>
        <w:p w14:paraId="6691B0BD" w14:textId="77777777" w:rsidR="009D4E38" w:rsidRPr="000004FB" w:rsidRDefault="009D4E38" w:rsidP="009D4E38">
          <w:pPr>
            <w:pStyle w:val="Footer"/>
            <w:spacing w:before="0" w:after="0"/>
            <w:jc w:val="center"/>
            <w:rPr>
              <w:rFonts w:cs="Arial"/>
              <w:spacing w:val="-3"/>
            </w:rPr>
          </w:pPr>
        </w:p>
      </w:tc>
      <w:tc>
        <w:tcPr>
          <w:tcW w:w="4455" w:type="dxa"/>
          <w:tcBorders>
            <w:top w:val="single" w:sz="4" w:space="0" w:color="auto"/>
          </w:tcBorders>
        </w:tcPr>
        <w:p w14:paraId="7E3621D1" w14:textId="77777777" w:rsidR="009D4E38" w:rsidRPr="000004FB" w:rsidRDefault="009D4E38" w:rsidP="009D4E38">
          <w:pPr>
            <w:pStyle w:val="Footer"/>
            <w:spacing w:before="0" w:after="0"/>
            <w:jc w:val="right"/>
            <w:rPr>
              <w:rFonts w:cs="Arial"/>
              <w:spacing w:val="-3"/>
            </w:rPr>
          </w:pPr>
          <w:r>
            <w:rPr>
              <w:rFonts w:cs="Arial"/>
              <w:noProof/>
              <w:spacing w:val="-3"/>
            </w:rPr>
            <w:drawing>
              <wp:inline distT="0" distB="0" distL="0" distR="0" wp14:anchorId="04DE1829" wp14:editId="57519FF4">
                <wp:extent cx="381000" cy="381000"/>
                <wp:effectExtent l="19050" t="0" r="0" b="0"/>
                <wp:docPr id="35870" name="Picture 35870" descr="do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_logo"/>
                        <pic:cNvPicPr>
                          <a:picLocks noChangeAspect="1" noChangeArrowheads="1"/>
                        </pic:cNvPicPr>
                      </pic:nvPicPr>
                      <pic:blipFill>
                        <a:blip r:embed="rId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bl>
  <w:p w14:paraId="03C48596" w14:textId="77777777" w:rsidR="009D4E38" w:rsidRDefault="009D4E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34331" w14:textId="77777777" w:rsidR="009D4E38" w:rsidRDefault="009D4E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074A" w14:textId="45C964C2" w:rsidR="0033444A" w:rsidRPr="00985F0C" w:rsidRDefault="0033444A" w:rsidP="0033444A">
    <w:pPr>
      <w:pBdr>
        <w:top w:val="single" w:sz="4" w:space="1" w:color="auto"/>
      </w:pBdr>
      <w:tabs>
        <w:tab w:val="center" w:pos="4680"/>
        <w:tab w:val="right" w:pos="9360"/>
      </w:tabs>
      <w:jc w:val="center"/>
      <w:rPr>
        <w:sz w:val="20"/>
      </w:rPr>
    </w:pPr>
    <w:r w:rsidRPr="00985F0C">
      <w:rPr>
        <w:sz w:val="20"/>
      </w:rPr>
      <w:fldChar w:fldCharType="begin"/>
    </w:r>
    <w:r w:rsidRPr="00985F0C">
      <w:rPr>
        <w:sz w:val="20"/>
      </w:rPr>
      <w:instrText xml:space="preserve"> PAGE </w:instrText>
    </w:r>
    <w:r w:rsidRPr="00985F0C">
      <w:rPr>
        <w:sz w:val="20"/>
      </w:rPr>
      <w:fldChar w:fldCharType="separate"/>
    </w:r>
    <w:r w:rsidR="00560F64">
      <w:rPr>
        <w:noProof/>
        <w:sz w:val="20"/>
      </w:rPr>
      <w:t>14</w:t>
    </w:r>
    <w:r w:rsidRPr="00985F0C">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0B985" w14:textId="77777777" w:rsidR="009D4E38" w:rsidRDefault="009D4E38">
    <w:pPr>
      <w:pStyle w:val="Footer"/>
      <w:framePr w:wrap="around" w:vAnchor="text" w:hAnchor="margin" w:xAlign="center" w:y="1"/>
      <w:rPr>
        <w:rStyle w:val="PageNumber"/>
      </w:rPr>
    </w:pPr>
    <w:r>
      <w:rPr>
        <w:rStyle w:val="PageNumber"/>
        <w:lang w:val="fr-CA"/>
      </w:rPr>
      <w:fldChar w:fldCharType="begin"/>
    </w:r>
    <w:r>
      <w:rPr>
        <w:rStyle w:val="PageNumber"/>
        <w:lang w:val="fr-CA"/>
      </w:rPr>
      <w:instrText xml:space="preserve">PAGE  </w:instrText>
    </w:r>
    <w:r>
      <w:rPr>
        <w:rStyle w:val="PageNumber"/>
        <w:lang w:val="fr-CA"/>
      </w:rPr>
      <w:fldChar w:fldCharType="separate"/>
    </w:r>
    <w:r>
      <w:rPr>
        <w:rStyle w:val="PageNumber"/>
        <w:noProof/>
        <w:lang w:val="fr-CA"/>
      </w:rPr>
      <w:t>81</w:t>
    </w:r>
    <w:r>
      <w:rPr>
        <w:rStyle w:val="PageNumber"/>
        <w:lang w:val="fr-CA"/>
      </w:rPr>
      <w:fldChar w:fldCharType="end"/>
    </w:r>
  </w:p>
  <w:p w14:paraId="610A0579" w14:textId="77777777" w:rsidR="009D4E38" w:rsidRDefault="009D4E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2D64E" w14:textId="4EF07E68" w:rsidR="00B40441" w:rsidRPr="00985F0C" w:rsidRDefault="00B40441" w:rsidP="00B40441">
    <w:pPr>
      <w:pBdr>
        <w:top w:val="single" w:sz="4" w:space="1" w:color="auto"/>
      </w:pBdr>
      <w:tabs>
        <w:tab w:val="center" w:pos="4680"/>
        <w:tab w:val="right" w:pos="9360"/>
      </w:tabs>
      <w:jc w:val="center"/>
      <w:rPr>
        <w:sz w:val="20"/>
      </w:rPr>
    </w:pPr>
    <w:r w:rsidRPr="00985F0C">
      <w:rPr>
        <w:sz w:val="20"/>
      </w:rPr>
      <w:fldChar w:fldCharType="begin"/>
    </w:r>
    <w:r w:rsidRPr="00985F0C">
      <w:rPr>
        <w:sz w:val="20"/>
      </w:rPr>
      <w:instrText xml:space="preserve"> PAGE </w:instrText>
    </w:r>
    <w:r w:rsidRPr="00985F0C">
      <w:rPr>
        <w:sz w:val="20"/>
      </w:rPr>
      <w:fldChar w:fldCharType="separate"/>
    </w:r>
    <w:r w:rsidR="00FB1272">
      <w:rPr>
        <w:noProof/>
        <w:sz w:val="20"/>
      </w:rPr>
      <w:t>39</w:t>
    </w:r>
    <w:r w:rsidRPr="00985F0C">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D3425" w14:textId="77777777" w:rsidR="009D4E38" w:rsidRDefault="009D4E38">
      <w:r>
        <w:separator/>
      </w:r>
    </w:p>
  </w:footnote>
  <w:footnote w:type="continuationSeparator" w:id="0">
    <w:p w14:paraId="191A03F0" w14:textId="77777777" w:rsidR="009D4E38" w:rsidRDefault="009D4E38">
      <w:r>
        <w:continuationSeparator/>
      </w:r>
    </w:p>
  </w:footnote>
  <w:footnote w:type="continuationNotice" w:id="1">
    <w:p w14:paraId="5C518151" w14:textId="77777777" w:rsidR="009D4E38" w:rsidRDefault="009D4E38"/>
  </w:footnote>
  <w:footnote w:id="2">
    <w:p w14:paraId="074A520B" w14:textId="5A8E3988" w:rsidR="009D4E38" w:rsidRPr="00BC66E5" w:rsidRDefault="009D4E38">
      <w:pPr>
        <w:pStyle w:val="FootnoteText"/>
        <w:rPr>
          <w:lang w:val="fr-CA"/>
        </w:rPr>
      </w:pPr>
      <w:r>
        <w:rPr>
          <w:rStyle w:val="FootnoteReference"/>
          <w:sz w:val="16"/>
          <w:lang w:val="fr-CA"/>
        </w:rPr>
        <w:footnoteRef/>
      </w:r>
      <w:r>
        <w:rPr>
          <w:sz w:val="16"/>
          <w:lang w:val="fr-CA"/>
        </w:rPr>
        <w:t xml:space="preserve"> Les rejets calculés pour la flottille à engins mobiles sont de 0. Les rejets pour la flottille à engins fixes n’ont pas été calculés en raison de la faible couverture par des observateurs.</w:t>
      </w:r>
    </w:p>
  </w:footnote>
  <w:footnote w:id="3">
    <w:p w14:paraId="493A17EF" w14:textId="77777777" w:rsidR="009D4E38" w:rsidRPr="00BC66E5" w:rsidRDefault="009D4E38">
      <w:pPr>
        <w:pStyle w:val="FootnoteText"/>
        <w:rPr>
          <w:lang w:val="fr-CA"/>
        </w:rPr>
      </w:pPr>
      <w:r>
        <w:rPr>
          <w:rStyle w:val="FootnoteReference"/>
          <w:lang w:val="fr-CA"/>
        </w:rPr>
        <w:footnoteRef/>
      </w:r>
      <w:r>
        <w:rPr>
          <w:lang w:val="fr-CA"/>
        </w:rPr>
        <w:t xml:space="preserve"> Les données sur l’âge et la longueur sont complétées par les données sur les âges des secteurs statistiques 522 et 525.</w:t>
      </w:r>
    </w:p>
  </w:footnote>
  <w:footnote w:id="4">
    <w:p w14:paraId="54B4FE8B" w14:textId="77777777" w:rsidR="009D4E38" w:rsidRPr="00BC66E5" w:rsidRDefault="009D4E38">
      <w:pPr>
        <w:pStyle w:val="FootnoteText"/>
        <w:rPr>
          <w:lang w:val="fr-CA"/>
        </w:rPr>
      </w:pPr>
      <w:r>
        <w:rPr>
          <w:rStyle w:val="FootnoteReference"/>
          <w:lang w:val="fr-CA"/>
        </w:rPr>
        <w:footnoteRef/>
      </w:r>
      <w:r>
        <w:rPr>
          <w:lang w:val="fr-CA"/>
        </w:rPr>
        <w:t xml:space="preserve"> Les données sur l’âge et la longueur sont complétées par les données sur les âges du secteur statistique 522.</w:t>
      </w:r>
    </w:p>
    <w:p w14:paraId="3E9608B7" w14:textId="77777777" w:rsidR="009D4E38" w:rsidRPr="00BC66E5" w:rsidRDefault="009D4E38">
      <w:pPr>
        <w:pStyle w:val="FootnoteText"/>
        <w:rPr>
          <w:lang w:val="fr-CA"/>
        </w:rPr>
      </w:pPr>
      <w:r>
        <w:rPr>
          <w:vertAlign w:val="superscript"/>
          <w:lang w:val="fr-CA"/>
        </w:rPr>
        <w:t xml:space="preserve">3 </w:t>
      </w:r>
      <w:r>
        <w:rPr>
          <w:lang w:val="fr-CA"/>
        </w:rPr>
        <w:t>Les données du relevé ALK ont été utilisées pour compléter les données sur l’âge et la longueur du premier trimestre pour les rejets de la pêche au pétoncle seulement.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634C5" w14:textId="77777777" w:rsidR="0033444A" w:rsidRPr="00DA68D4" w:rsidRDefault="0033444A" w:rsidP="0033444A">
    <w:pP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3" w:type="dxa"/>
      <w:tblLayout w:type="fixed"/>
      <w:tblCellMar>
        <w:left w:w="0" w:type="dxa"/>
        <w:right w:w="0" w:type="dxa"/>
      </w:tblCellMar>
      <w:tblLook w:val="01E0" w:firstRow="1" w:lastRow="1" w:firstColumn="1" w:lastColumn="1" w:noHBand="0" w:noVBand="0"/>
    </w:tblPr>
    <w:tblGrid>
      <w:gridCol w:w="4698"/>
      <w:gridCol w:w="4365"/>
    </w:tblGrid>
    <w:tr w:rsidR="009D4E38" w:rsidRPr="00FF6E78" w14:paraId="33BBC653" w14:textId="77777777" w:rsidTr="009D4E38">
      <w:tc>
        <w:tcPr>
          <w:tcW w:w="4698" w:type="dxa"/>
        </w:tcPr>
        <w:p w14:paraId="2118EF1E" w14:textId="77777777" w:rsidR="009D4E38" w:rsidRPr="00FF6E78" w:rsidRDefault="009D4E38" w:rsidP="009D4E38">
          <w:pPr>
            <w:tabs>
              <w:tab w:val="center" w:pos="4320"/>
              <w:tab w:val="right" w:pos="8825"/>
            </w:tabs>
            <w:spacing w:before="0" w:after="0"/>
            <w:rPr>
              <w:b/>
              <w:sz w:val="24"/>
            </w:rPr>
          </w:pPr>
          <w:r w:rsidRPr="00FF6E78">
            <w:rPr>
              <w:noProof/>
              <w:sz w:val="24"/>
            </w:rPr>
            <w:drawing>
              <wp:inline distT="0" distB="0" distL="0" distR="0" wp14:anchorId="2FE0B33B" wp14:editId="5A48A072">
                <wp:extent cx="2493364" cy="460350"/>
                <wp:effectExtent l="0" t="0" r="2540" b="0"/>
                <wp:docPr id="35853" name="Picture 35853" descr="Fisheries and Oceans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eauI\Desktop\Templates&amp;Forms\e_eso_b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721" cy="460416"/>
                        </a:xfrm>
                        <a:prstGeom prst="rect">
                          <a:avLst/>
                        </a:prstGeom>
                        <a:noFill/>
                        <a:ln>
                          <a:noFill/>
                        </a:ln>
                      </pic:spPr>
                    </pic:pic>
                  </a:graphicData>
                </a:graphic>
              </wp:inline>
            </w:drawing>
          </w:r>
        </w:p>
      </w:tc>
      <w:tc>
        <w:tcPr>
          <w:tcW w:w="4365" w:type="dxa"/>
        </w:tcPr>
        <w:p w14:paraId="549A04EC" w14:textId="77777777" w:rsidR="009D4E38" w:rsidRPr="00FF6E78" w:rsidRDefault="009D4E38" w:rsidP="009D4E38">
          <w:pPr>
            <w:tabs>
              <w:tab w:val="center" w:pos="4320"/>
              <w:tab w:val="right" w:pos="8640"/>
            </w:tabs>
            <w:spacing w:before="0" w:after="0"/>
            <w:jc w:val="right"/>
            <w:rPr>
              <w:b/>
              <w:sz w:val="24"/>
            </w:rPr>
          </w:pPr>
          <w:r w:rsidRPr="00FF6E78">
            <w:rPr>
              <w:noProof/>
              <w:sz w:val="24"/>
            </w:rPr>
            <w:drawing>
              <wp:inline distT="0" distB="0" distL="0" distR="0" wp14:anchorId="2F40103A" wp14:editId="47BB609B">
                <wp:extent cx="2724150" cy="266700"/>
                <wp:effectExtent l="19050" t="0" r="0" b="0"/>
                <wp:docPr id="35854" name="Picture 35854" descr="fix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edlogo"/>
                        <pic:cNvPicPr>
                          <a:picLocks noChangeAspect="1" noChangeArrowheads="1"/>
                        </pic:cNvPicPr>
                      </pic:nvPicPr>
                      <pic:blipFill>
                        <a:blip r:embed="rId2"/>
                        <a:srcRect/>
                        <a:stretch>
                          <a:fillRect/>
                        </a:stretch>
                      </pic:blipFill>
                      <pic:spPr bwMode="auto">
                        <a:xfrm>
                          <a:off x="0" y="0"/>
                          <a:ext cx="2724150" cy="266700"/>
                        </a:xfrm>
                        <a:prstGeom prst="rect">
                          <a:avLst/>
                        </a:prstGeom>
                        <a:noFill/>
                        <a:ln w="9525">
                          <a:noFill/>
                          <a:miter lim="800000"/>
                          <a:headEnd/>
                          <a:tailEnd/>
                        </a:ln>
                      </pic:spPr>
                    </pic:pic>
                  </a:graphicData>
                </a:graphic>
              </wp:inline>
            </w:drawing>
          </w:r>
        </w:p>
      </w:tc>
    </w:tr>
    <w:tr w:rsidR="009D4E38" w:rsidRPr="00FF6E78" w14:paraId="1910AD9A" w14:textId="77777777" w:rsidTr="009D4E38">
      <w:trPr>
        <w:cantSplit/>
      </w:trPr>
      <w:tc>
        <w:tcPr>
          <w:tcW w:w="4698" w:type="dxa"/>
        </w:tcPr>
        <w:p w14:paraId="45B429E8" w14:textId="77777777" w:rsidR="009D4E38" w:rsidRPr="009D4E38" w:rsidRDefault="009D4E38" w:rsidP="009D4E38">
          <w:pPr>
            <w:tabs>
              <w:tab w:val="center" w:pos="4320"/>
              <w:tab w:val="right" w:pos="8640"/>
            </w:tabs>
            <w:spacing w:before="0" w:after="0"/>
            <w:rPr>
              <w:rFonts w:cs="Arial"/>
              <w:b/>
              <w:sz w:val="20"/>
            </w:rPr>
          </w:pPr>
        </w:p>
        <w:p w14:paraId="2BB87543" w14:textId="77777777" w:rsidR="009D4E38" w:rsidRPr="009D4E38" w:rsidRDefault="009D4E38" w:rsidP="009D4E38">
          <w:pPr>
            <w:tabs>
              <w:tab w:val="center" w:pos="4320"/>
              <w:tab w:val="right" w:pos="8640"/>
            </w:tabs>
            <w:spacing w:before="0" w:after="0"/>
            <w:rPr>
              <w:rFonts w:cs="Arial"/>
              <w:b/>
              <w:i/>
              <w:sz w:val="30"/>
              <w:szCs w:val="30"/>
              <w:lang w:val="fr-CA"/>
            </w:rPr>
          </w:pPr>
          <w:r w:rsidRPr="009D4E38">
            <w:rPr>
              <w:rFonts w:cs="Arial"/>
              <w:b/>
              <w:i/>
              <w:sz w:val="30"/>
              <w:szCs w:val="30"/>
              <w:lang w:val="fr-CA"/>
            </w:rPr>
            <w:t>CERT</w:t>
          </w:r>
        </w:p>
        <w:p w14:paraId="5E7745DB" w14:textId="77777777" w:rsidR="009D4E38" w:rsidRPr="009D4E38" w:rsidRDefault="009D4E38" w:rsidP="009D4E38">
          <w:pPr>
            <w:tabs>
              <w:tab w:val="center" w:pos="4320"/>
              <w:tab w:val="right" w:pos="8640"/>
            </w:tabs>
            <w:spacing w:before="0" w:after="0"/>
            <w:rPr>
              <w:rFonts w:cs="Arial"/>
              <w:b/>
              <w:sz w:val="20"/>
              <w:lang w:val="fr-CA"/>
            </w:rPr>
          </w:pPr>
        </w:p>
        <w:p w14:paraId="20BFDD71" w14:textId="77777777" w:rsidR="009D4E38" w:rsidRPr="009D4E38" w:rsidRDefault="009D4E38" w:rsidP="009D4E38">
          <w:pPr>
            <w:tabs>
              <w:tab w:val="center" w:pos="4428"/>
              <w:tab w:val="right" w:pos="8640"/>
            </w:tabs>
            <w:spacing w:before="0" w:after="0"/>
            <w:rPr>
              <w:rFonts w:cs="Arial"/>
              <w:b/>
              <w:szCs w:val="22"/>
              <w:lang w:val="fr-CA"/>
            </w:rPr>
          </w:pPr>
          <w:r w:rsidRPr="009D4E38">
            <w:rPr>
              <w:rFonts w:cs="Arial"/>
              <w:b/>
              <w:szCs w:val="22"/>
              <w:lang w:val="fr-CA"/>
            </w:rPr>
            <w:t>Comité d'évaluation des</w:t>
          </w:r>
        </w:p>
        <w:p w14:paraId="7B9F0DB1" w14:textId="77777777" w:rsidR="009D4E38" w:rsidRPr="009D4E38" w:rsidRDefault="009D4E38" w:rsidP="009D4E38">
          <w:pPr>
            <w:tabs>
              <w:tab w:val="center" w:pos="4320"/>
              <w:tab w:val="right" w:pos="8640"/>
            </w:tabs>
            <w:spacing w:before="0" w:after="0"/>
            <w:rPr>
              <w:rFonts w:cs="Arial"/>
              <w:b/>
              <w:lang w:val="fr-CA"/>
            </w:rPr>
          </w:pPr>
          <w:r w:rsidRPr="009D4E38">
            <w:rPr>
              <w:rFonts w:cs="Arial"/>
              <w:b/>
              <w:szCs w:val="22"/>
              <w:lang w:val="fr-CA"/>
            </w:rPr>
            <w:t>ressources transfrontalières</w:t>
          </w:r>
          <w:r w:rsidRPr="009D4E38">
            <w:rPr>
              <w:rFonts w:cs="Arial"/>
              <w:b/>
              <w:lang w:val="fr-CA"/>
            </w:rPr>
            <w:t xml:space="preserve"> </w:t>
          </w:r>
        </w:p>
      </w:tc>
      <w:tc>
        <w:tcPr>
          <w:tcW w:w="4365" w:type="dxa"/>
        </w:tcPr>
        <w:p w14:paraId="1FDD30BF" w14:textId="77777777" w:rsidR="009D4E38" w:rsidRPr="009D4E38" w:rsidRDefault="009D4E38" w:rsidP="009D4E38">
          <w:pPr>
            <w:tabs>
              <w:tab w:val="center" w:pos="4320"/>
              <w:tab w:val="right" w:pos="8640"/>
            </w:tabs>
            <w:spacing w:before="0" w:after="0"/>
            <w:rPr>
              <w:rFonts w:cs="Arial"/>
              <w:b/>
              <w:sz w:val="20"/>
              <w:lang w:val="fr-CA"/>
            </w:rPr>
          </w:pPr>
        </w:p>
        <w:p w14:paraId="03A3C32B" w14:textId="77777777" w:rsidR="009D4E38" w:rsidRPr="009D4E38" w:rsidRDefault="009D4E38" w:rsidP="009D4E38">
          <w:pPr>
            <w:tabs>
              <w:tab w:val="center" w:pos="4320"/>
              <w:tab w:val="right" w:pos="8640"/>
            </w:tabs>
            <w:spacing w:before="0" w:after="0"/>
            <w:rPr>
              <w:rFonts w:cs="Arial"/>
              <w:b/>
              <w:i/>
              <w:sz w:val="30"/>
              <w:szCs w:val="30"/>
              <w:lang w:val="en-CA"/>
            </w:rPr>
          </w:pPr>
          <w:r w:rsidRPr="009D4E38">
            <w:rPr>
              <w:rFonts w:cs="Arial"/>
              <w:b/>
              <w:i/>
              <w:sz w:val="30"/>
              <w:szCs w:val="30"/>
              <w:lang w:val="en-CA"/>
            </w:rPr>
            <w:t>TRAC</w:t>
          </w:r>
        </w:p>
        <w:p w14:paraId="3C82E971" w14:textId="77777777" w:rsidR="009D4E38" w:rsidRPr="009D4E38" w:rsidRDefault="009D4E38" w:rsidP="009D4E38">
          <w:pPr>
            <w:tabs>
              <w:tab w:val="center" w:pos="4320"/>
              <w:tab w:val="right" w:pos="8640"/>
            </w:tabs>
            <w:spacing w:before="0" w:after="0"/>
            <w:rPr>
              <w:rFonts w:cs="Arial"/>
              <w:b/>
              <w:sz w:val="20"/>
              <w:lang w:val="en-CA"/>
            </w:rPr>
          </w:pPr>
        </w:p>
        <w:p w14:paraId="05425CF6" w14:textId="77777777" w:rsidR="009D4E38" w:rsidRPr="009D4E38" w:rsidRDefault="009D4E38" w:rsidP="009D4E38">
          <w:pPr>
            <w:tabs>
              <w:tab w:val="center" w:pos="4320"/>
              <w:tab w:val="right" w:pos="8640"/>
            </w:tabs>
            <w:spacing w:before="0" w:after="0"/>
            <w:rPr>
              <w:rFonts w:cs="Arial"/>
              <w:b/>
              <w:szCs w:val="22"/>
              <w:lang w:val="en-CA"/>
            </w:rPr>
          </w:pPr>
          <w:r w:rsidRPr="009D4E38">
            <w:rPr>
              <w:rFonts w:cs="Arial"/>
              <w:b/>
              <w:szCs w:val="22"/>
              <w:lang w:val="en-CA"/>
            </w:rPr>
            <w:t>Transboundary Resources</w:t>
          </w:r>
        </w:p>
        <w:p w14:paraId="5DF4F2BA" w14:textId="77777777" w:rsidR="009D4E38" w:rsidRPr="009D4E38" w:rsidRDefault="009D4E38" w:rsidP="009D4E38">
          <w:pPr>
            <w:tabs>
              <w:tab w:val="center" w:pos="4320"/>
              <w:tab w:val="right" w:pos="8640"/>
            </w:tabs>
            <w:spacing w:before="0" w:after="0"/>
            <w:rPr>
              <w:rFonts w:cs="Arial"/>
              <w:b/>
              <w:sz w:val="12"/>
              <w:lang w:val="en-CA"/>
            </w:rPr>
          </w:pPr>
          <w:r w:rsidRPr="009D4E38">
            <w:rPr>
              <w:rFonts w:cs="Arial"/>
              <w:b/>
              <w:szCs w:val="22"/>
              <w:lang w:val="en-CA"/>
            </w:rPr>
            <w:t>Assessment Committee</w:t>
          </w:r>
        </w:p>
      </w:tc>
    </w:tr>
  </w:tbl>
  <w:p w14:paraId="34F8CE64" w14:textId="12B8439A" w:rsidR="009D4E38" w:rsidRDefault="009D4E38">
    <w:pPr>
      <w:pStyle w:val="Header"/>
      <w:rPr>
        <w:sz w:val="20"/>
      </w:rPr>
    </w:pPr>
  </w:p>
  <w:tbl>
    <w:tblPr>
      <w:tblW w:w="9072" w:type="dxa"/>
      <w:tblLayout w:type="fixed"/>
      <w:tblLook w:val="0000" w:firstRow="0" w:lastRow="0" w:firstColumn="0" w:lastColumn="0" w:noHBand="0" w:noVBand="0"/>
    </w:tblPr>
    <w:tblGrid>
      <w:gridCol w:w="4590"/>
      <w:gridCol w:w="4482"/>
    </w:tblGrid>
    <w:tr w:rsidR="009D4E38" w:rsidRPr="00FF6E78" w14:paraId="67AA34CE" w14:textId="77777777" w:rsidTr="009D4E38">
      <w:tc>
        <w:tcPr>
          <w:tcW w:w="4590" w:type="dxa"/>
        </w:tcPr>
        <w:p w14:paraId="05631E11" w14:textId="77777777" w:rsidR="009D4E38" w:rsidRPr="009D4E38" w:rsidRDefault="009D4E38" w:rsidP="009D4E38">
          <w:pPr>
            <w:spacing w:before="0" w:after="0"/>
            <w:ind w:left="-108"/>
            <w:rPr>
              <w:rFonts w:cs="Arial"/>
              <w:b/>
              <w:sz w:val="20"/>
            </w:rPr>
          </w:pPr>
          <w:r w:rsidRPr="009D4E38">
            <w:rPr>
              <w:rFonts w:cs="Arial"/>
              <w:b/>
              <w:sz w:val="20"/>
            </w:rPr>
            <w:t xml:space="preserve">Document de </w:t>
          </w:r>
          <w:proofErr w:type="spellStart"/>
          <w:r w:rsidRPr="009D4E38">
            <w:rPr>
              <w:rFonts w:cs="Arial"/>
              <w:b/>
              <w:sz w:val="20"/>
            </w:rPr>
            <w:t>référence</w:t>
          </w:r>
          <w:proofErr w:type="spellEnd"/>
          <w:r w:rsidRPr="009D4E38">
            <w:rPr>
              <w:rFonts w:cs="Arial"/>
              <w:b/>
              <w:sz w:val="20"/>
            </w:rPr>
            <w:t xml:space="preserve"> 2019/03</w:t>
          </w:r>
        </w:p>
      </w:tc>
      <w:tc>
        <w:tcPr>
          <w:tcW w:w="4482" w:type="dxa"/>
        </w:tcPr>
        <w:p w14:paraId="4685225B" w14:textId="77777777" w:rsidR="009D4E38" w:rsidRPr="009D4E38" w:rsidRDefault="009D4E38" w:rsidP="009D4E38">
          <w:pPr>
            <w:spacing w:before="0" w:after="0"/>
            <w:rPr>
              <w:rFonts w:cs="Arial"/>
              <w:b/>
              <w:sz w:val="20"/>
            </w:rPr>
          </w:pPr>
          <w:r w:rsidRPr="009D4E38">
            <w:rPr>
              <w:rFonts w:cs="Arial"/>
              <w:b/>
              <w:sz w:val="20"/>
            </w:rPr>
            <w:t>Reference Document 2019/03</w:t>
          </w:r>
        </w:p>
        <w:p w14:paraId="7C83CF07" w14:textId="77777777" w:rsidR="009D4E38" w:rsidRPr="009D4E38" w:rsidRDefault="009D4E38" w:rsidP="009D4E38">
          <w:pPr>
            <w:spacing w:before="0" w:after="0"/>
            <w:rPr>
              <w:rFonts w:cs="Arial"/>
              <w:b/>
              <w:sz w:val="20"/>
            </w:rPr>
          </w:pPr>
        </w:p>
      </w:tc>
    </w:tr>
    <w:tr w:rsidR="009D4E38" w:rsidRPr="00FF6E78" w14:paraId="6BE9EBDB" w14:textId="77777777" w:rsidTr="009D4E38">
      <w:tc>
        <w:tcPr>
          <w:tcW w:w="4590" w:type="dxa"/>
        </w:tcPr>
        <w:p w14:paraId="07B8A705" w14:textId="77777777" w:rsidR="009D4E38" w:rsidRPr="009D4E38" w:rsidRDefault="009D4E38" w:rsidP="009D4E38">
          <w:pPr>
            <w:spacing w:before="0" w:after="0"/>
            <w:ind w:left="-108"/>
            <w:rPr>
              <w:rFonts w:cs="Arial"/>
              <w:sz w:val="20"/>
              <w:lang w:val="fr-CA"/>
            </w:rPr>
          </w:pPr>
          <w:r w:rsidRPr="009D4E38">
            <w:rPr>
              <w:rFonts w:cs="Arial"/>
              <w:sz w:val="20"/>
              <w:lang w:val="fr-CA"/>
            </w:rPr>
            <w:t>Ne pas citer sans</w:t>
          </w:r>
        </w:p>
        <w:p w14:paraId="51EC18AC" w14:textId="77777777" w:rsidR="009D4E38" w:rsidRPr="009D4E38" w:rsidRDefault="009D4E38" w:rsidP="009D4E38">
          <w:pPr>
            <w:spacing w:before="0" w:after="0"/>
            <w:ind w:left="-108"/>
            <w:rPr>
              <w:rFonts w:cs="Arial"/>
              <w:sz w:val="20"/>
              <w:u w:val="single"/>
              <w:lang w:val="fr-CA"/>
            </w:rPr>
          </w:pPr>
          <w:r w:rsidRPr="009D4E38">
            <w:rPr>
              <w:rFonts w:cs="Arial"/>
              <w:sz w:val="20"/>
              <w:u w:val="single"/>
              <w:lang w:val="fr-CA"/>
            </w:rPr>
            <w:t>autorisation des auteurs</w:t>
          </w:r>
        </w:p>
      </w:tc>
      <w:tc>
        <w:tcPr>
          <w:tcW w:w="4482" w:type="dxa"/>
        </w:tcPr>
        <w:p w14:paraId="697B5E9D" w14:textId="77777777" w:rsidR="009D4E38" w:rsidRPr="009D4E38" w:rsidRDefault="009D4E38" w:rsidP="009D4E38">
          <w:pPr>
            <w:spacing w:before="0" w:after="0"/>
            <w:rPr>
              <w:rFonts w:cs="Arial"/>
              <w:sz w:val="20"/>
            </w:rPr>
          </w:pPr>
          <w:r w:rsidRPr="009D4E38">
            <w:rPr>
              <w:rFonts w:cs="Arial"/>
              <w:sz w:val="20"/>
            </w:rPr>
            <w:t>Not to be cited without</w:t>
          </w:r>
        </w:p>
        <w:p w14:paraId="3CE9AEF6" w14:textId="77777777" w:rsidR="009D4E38" w:rsidRPr="009D4E38" w:rsidRDefault="009D4E38" w:rsidP="009D4E38">
          <w:pPr>
            <w:spacing w:before="0" w:after="0"/>
            <w:rPr>
              <w:rFonts w:cs="Arial"/>
              <w:sz w:val="20"/>
              <w:lang w:val="en-CA"/>
            </w:rPr>
          </w:pPr>
          <w:r w:rsidRPr="009D4E38">
            <w:rPr>
              <w:rFonts w:cs="Arial"/>
              <w:sz w:val="20"/>
              <w:u w:val="single"/>
            </w:rPr>
            <w:t>permission of the authors</w:t>
          </w:r>
        </w:p>
      </w:tc>
    </w:tr>
  </w:tbl>
  <w:p w14:paraId="420637D2" w14:textId="77777777" w:rsidR="009D4E38" w:rsidRPr="009D4E38" w:rsidRDefault="009D4E3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76E7" w14:textId="77777777" w:rsidR="009D4E38" w:rsidRPr="00DA68D4" w:rsidRDefault="009D4E38" w:rsidP="009D4E38">
    <w:pP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F04DEA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BB3C76C4"/>
    <w:lvl w:ilvl="0">
      <w:start w:val="1"/>
      <w:numFmt w:val="bullet"/>
      <w:pStyle w:val="ListBullet2"/>
      <w:lvlText w:val="o"/>
      <w:lvlJc w:val="left"/>
      <w:pPr>
        <w:ind w:left="643" w:hanging="360"/>
      </w:pPr>
      <w:rPr>
        <w:rFonts w:ascii="Courier New" w:hAnsi="Courier New" w:cs="Courier New" w:hint="default"/>
      </w:rPr>
    </w:lvl>
  </w:abstractNum>
  <w:abstractNum w:abstractNumId="2" w15:restartNumberingAfterBreak="0">
    <w:nsid w:val="FFFFFF88"/>
    <w:multiLevelType w:val="singleLevel"/>
    <w:tmpl w:val="AE6ABC4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099AC4BA"/>
    <w:lvl w:ilvl="0">
      <w:start w:val="1"/>
      <w:numFmt w:val="bullet"/>
      <w:pStyle w:val="ListBullet"/>
      <w:lvlText w:val=""/>
      <w:lvlJc w:val="left"/>
      <w:pPr>
        <w:tabs>
          <w:tab w:val="num" w:pos="360"/>
        </w:tabs>
        <w:ind w:left="360" w:hanging="360"/>
      </w:pPr>
      <w:rPr>
        <w:rFonts w:ascii="Symbol" w:hAnsi="Symbol" w:hint="default"/>
        <w:lang w:val="en-CA"/>
      </w:rPr>
    </w:lvl>
  </w:abstractNum>
  <w:abstractNum w:abstractNumId="4" w15:restartNumberingAfterBreak="0">
    <w:nsid w:val="08A12E2A"/>
    <w:multiLevelType w:val="hybridMultilevel"/>
    <w:tmpl w:val="18666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436A1"/>
    <w:multiLevelType w:val="hybridMultilevel"/>
    <w:tmpl w:val="E75EA8A4"/>
    <w:lvl w:ilvl="0" w:tplc="1009000F">
      <w:start w:val="1"/>
      <w:numFmt w:val="decimal"/>
      <w:lvlText w:val="%1."/>
      <w:lvlJc w:val="left"/>
      <w:pPr>
        <w:ind w:left="-360" w:hanging="360"/>
      </w:p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6" w15:restartNumberingAfterBreak="0">
    <w:nsid w:val="1609029D"/>
    <w:multiLevelType w:val="hybridMultilevel"/>
    <w:tmpl w:val="968E517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4A0DE0"/>
    <w:multiLevelType w:val="hybridMultilevel"/>
    <w:tmpl w:val="F5D0F640"/>
    <w:lvl w:ilvl="0" w:tplc="5394EC3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B7056A2"/>
    <w:multiLevelType w:val="hybridMultilevel"/>
    <w:tmpl w:val="DF520BB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D611289"/>
    <w:multiLevelType w:val="hybridMultilevel"/>
    <w:tmpl w:val="EA78A4A4"/>
    <w:lvl w:ilvl="0" w:tplc="634CB34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AE93476"/>
    <w:multiLevelType w:val="hybridMultilevel"/>
    <w:tmpl w:val="9738CF62"/>
    <w:lvl w:ilvl="0" w:tplc="8F8C7C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6E026C">
      <w:start w:val="1"/>
      <w:numFmt w:val="bullet"/>
      <w:lvlText w:val="o"/>
      <w:lvlJc w:val="left"/>
      <w:pPr>
        <w:ind w:left="1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7A0556">
      <w:start w:val="1"/>
      <w:numFmt w:val="bullet"/>
      <w:lvlText w:val="▪"/>
      <w:lvlJc w:val="left"/>
      <w:pPr>
        <w:ind w:left="1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A8BAEE">
      <w:start w:val="1"/>
      <w:numFmt w:val="bullet"/>
      <w:lvlText w:val="•"/>
      <w:lvlJc w:val="left"/>
      <w:pPr>
        <w:ind w:left="2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7CD12A">
      <w:start w:val="1"/>
      <w:numFmt w:val="bullet"/>
      <w:lvlText w:val="o"/>
      <w:lvlJc w:val="left"/>
      <w:pPr>
        <w:ind w:left="3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800CC2">
      <w:start w:val="1"/>
      <w:numFmt w:val="bullet"/>
      <w:lvlText w:val="▪"/>
      <w:lvlJc w:val="left"/>
      <w:pPr>
        <w:ind w:left="4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4C8162">
      <w:start w:val="1"/>
      <w:numFmt w:val="bullet"/>
      <w:lvlText w:val="•"/>
      <w:lvlJc w:val="left"/>
      <w:pPr>
        <w:ind w:left="4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748AE2">
      <w:start w:val="1"/>
      <w:numFmt w:val="bullet"/>
      <w:lvlText w:val="o"/>
      <w:lvlJc w:val="left"/>
      <w:pPr>
        <w:ind w:left="5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848CA0">
      <w:start w:val="1"/>
      <w:numFmt w:val="bullet"/>
      <w:lvlText w:val="▪"/>
      <w:lvlJc w:val="left"/>
      <w:pPr>
        <w:ind w:left="6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4B814EB"/>
    <w:multiLevelType w:val="hybridMultilevel"/>
    <w:tmpl w:val="69E6FBF6"/>
    <w:lvl w:ilvl="0" w:tplc="7A92D79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5E1E1A"/>
    <w:multiLevelType w:val="hybridMultilevel"/>
    <w:tmpl w:val="72209E98"/>
    <w:lvl w:ilvl="0" w:tplc="2B70B970">
      <w:start w:val="2017"/>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547555FD"/>
    <w:multiLevelType w:val="hybridMultilevel"/>
    <w:tmpl w:val="240C3AD4"/>
    <w:lvl w:ilvl="0" w:tplc="556C915E">
      <w:numFmt w:val="bullet"/>
      <w:lvlText w:val=""/>
      <w:lvlJc w:val="left"/>
      <w:pPr>
        <w:ind w:left="480" w:hanging="360"/>
      </w:pPr>
      <w:rPr>
        <w:rFonts w:ascii="Symbol" w:eastAsia="Symbol" w:hAnsi="Symbol" w:cs="Symbol" w:hint="default"/>
        <w:w w:val="100"/>
        <w:sz w:val="22"/>
        <w:szCs w:val="22"/>
        <w:lang w:val="en-CA" w:eastAsia="en-CA" w:bidi="en-CA"/>
      </w:rPr>
    </w:lvl>
    <w:lvl w:ilvl="1" w:tplc="432677C8">
      <w:numFmt w:val="bullet"/>
      <w:lvlText w:val="•"/>
      <w:lvlJc w:val="left"/>
      <w:pPr>
        <w:ind w:left="1392" w:hanging="360"/>
      </w:pPr>
      <w:rPr>
        <w:rFonts w:hint="default"/>
        <w:lang w:val="en-CA" w:eastAsia="en-CA" w:bidi="en-CA"/>
      </w:rPr>
    </w:lvl>
    <w:lvl w:ilvl="2" w:tplc="B7E6A418">
      <w:numFmt w:val="bullet"/>
      <w:lvlText w:val="•"/>
      <w:lvlJc w:val="left"/>
      <w:pPr>
        <w:ind w:left="2304" w:hanging="360"/>
      </w:pPr>
      <w:rPr>
        <w:rFonts w:hint="default"/>
        <w:lang w:val="en-CA" w:eastAsia="en-CA" w:bidi="en-CA"/>
      </w:rPr>
    </w:lvl>
    <w:lvl w:ilvl="3" w:tplc="B3D2F3E2">
      <w:numFmt w:val="bullet"/>
      <w:lvlText w:val="•"/>
      <w:lvlJc w:val="left"/>
      <w:pPr>
        <w:ind w:left="3216" w:hanging="360"/>
      </w:pPr>
      <w:rPr>
        <w:rFonts w:hint="default"/>
        <w:lang w:val="en-CA" w:eastAsia="en-CA" w:bidi="en-CA"/>
      </w:rPr>
    </w:lvl>
    <w:lvl w:ilvl="4" w:tplc="CB66A5E6">
      <w:numFmt w:val="bullet"/>
      <w:lvlText w:val="•"/>
      <w:lvlJc w:val="left"/>
      <w:pPr>
        <w:ind w:left="4128" w:hanging="360"/>
      </w:pPr>
      <w:rPr>
        <w:rFonts w:hint="default"/>
        <w:lang w:val="en-CA" w:eastAsia="en-CA" w:bidi="en-CA"/>
      </w:rPr>
    </w:lvl>
    <w:lvl w:ilvl="5" w:tplc="08FACCDE">
      <w:numFmt w:val="bullet"/>
      <w:lvlText w:val="•"/>
      <w:lvlJc w:val="left"/>
      <w:pPr>
        <w:ind w:left="5040" w:hanging="360"/>
      </w:pPr>
      <w:rPr>
        <w:rFonts w:hint="default"/>
        <w:lang w:val="en-CA" w:eastAsia="en-CA" w:bidi="en-CA"/>
      </w:rPr>
    </w:lvl>
    <w:lvl w:ilvl="6" w:tplc="DC7CFF62">
      <w:numFmt w:val="bullet"/>
      <w:lvlText w:val="•"/>
      <w:lvlJc w:val="left"/>
      <w:pPr>
        <w:ind w:left="5952" w:hanging="360"/>
      </w:pPr>
      <w:rPr>
        <w:rFonts w:hint="default"/>
        <w:lang w:val="en-CA" w:eastAsia="en-CA" w:bidi="en-CA"/>
      </w:rPr>
    </w:lvl>
    <w:lvl w:ilvl="7" w:tplc="DF487EFA">
      <w:numFmt w:val="bullet"/>
      <w:lvlText w:val="•"/>
      <w:lvlJc w:val="left"/>
      <w:pPr>
        <w:ind w:left="6864" w:hanging="360"/>
      </w:pPr>
      <w:rPr>
        <w:rFonts w:hint="default"/>
        <w:lang w:val="en-CA" w:eastAsia="en-CA" w:bidi="en-CA"/>
      </w:rPr>
    </w:lvl>
    <w:lvl w:ilvl="8" w:tplc="DA7AF720">
      <w:numFmt w:val="bullet"/>
      <w:lvlText w:val="•"/>
      <w:lvlJc w:val="left"/>
      <w:pPr>
        <w:ind w:left="7776" w:hanging="360"/>
      </w:pPr>
      <w:rPr>
        <w:rFonts w:hint="default"/>
        <w:lang w:val="en-CA" w:eastAsia="en-CA" w:bidi="en-CA"/>
      </w:rPr>
    </w:lvl>
  </w:abstractNum>
  <w:abstractNum w:abstractNumId="14" w15:restartNumberingAfterBreak="0">
    <w:nsid w:val="56843AF2"/>
    <w:multiLevelType w:val="hybridMultilevel"/>
    <w:tmpl w:val="2E90C7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D1529EF"/>
    <w:multiLevelType w:val="multilevel"/>
    <w:tmpl w:val="EAB812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0770BE5"/>
    <w:multiLevelType w:val="hybridMultilevel"/>
    <w:tmpl w:val="D92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BC6A49"/>
    <w:multiLevelType w:val="hybridMultilevel"/>
    <w:tmpl w:val="A5507876"/>
    <w:lvl w:ilvl="0" w:tplc="ADF054AC">
      <w:start w:val="1"/>
      <w:numFmt w:val="bullet"/>
      <w:lvlText w:val="•"/>
      <w:lvlJc w:val="left"/>
      <w:pPr>
        <w:tabs>
          <w:tab w:val="num" w:pos="720"/>
        </w:tabs>
        <w:ind w:left="720" w:hanging="360"/>
      </w:pPr>
      <w:rPr>
        <w:rFonts w:ascii="Times New Roman" w:hAnsi="Times New Roman" w:hint="default"/>
      </w:rPr>
    </w:lvl>
    <w:lvl w:ilvl="1" w:tplc="C862CDE2" w:tentative="1">
      <w:start w:val="1"/>
      <w:numFmt w:val="bullet"/>
      <w:lvlText w:val="•"/>
      <w:lvlJc w:val="left"/>
      <w:pPr>
        <w:tabs>
          <w:tab w:val="num" w:pos="1440"/>
        </w:tabs>
        <w:ind w:left="1440" w:hanging="360"/>
      </w:pPr>
      <w:rPr>
        <w:rFonts w:ascii="Times New Roman" w:hAnsi="Times New Roman" w:hint="default"/>
      </w:rPr>
    </w:lvl>
    <w:lvl w:ilvl="2" w:tplc="0B90DA32" w:tentative="1">
      <w:start w:val="1"/>
      <w:numFmt w:val="bullet"/>
      <w:lvlText w:val="•"/>
      <w:lvlJc w:val="left"/>
      <w:pPr>
        <w:tabs>
          <w:tab w:val="num" w:pos="2160"/>
        </w:tabs>
        <w:ind w:left="2160" w:hanging="360"/>
      </w:pPr>
      <w:rPr>
        <w:rFonts w:ascii="Times New Roman" w:hAnsi="Times New Roman" w:hint="default"/>
      </w:rPr>
    </w:lvl>
    <w:lvl w:ilvl="3" w:tplc="3B94F9A8" w:tentative="1">
      <w:start w:val="1"/>
      <w:numFmt w:val="bullet"/>
      <w:lvlText w:val="•"/>
      <w:lvlJc w:val="left"/>
      <w:pPr>
        <w:tabs>
          <w:tab w:val="num" w:pos="2880"/>
        </w:tabs>
        <w:ind w:left="2880" w:hanging="360"/>
      </w:pPr>
      <w:rPr>
        <w:rFonts w:ascii="Times New Roman" w:hAnsi="Times New Roman" w:hint="default"/>
      </w:rPr>
    </w:lvl>
    <w:lvl w:ilvl="4" w:tplc="5E1A90BE" w:tentative="1">
      <w:start w:val="1"/>
      <w:numFmt w:val="bullet"/>
      <w:lvlText w:val="•"/>
      <w:lvlJc w:val="left"/>
      <w:pPr>
        <w:tabs>
          <w:tab w:val="num" w:pos="3600"/>
        </w:tabs>
        <w:ind w:left="3600" w:hanging="360"/>
      </w:pPr>
      <w:rPr>
        <w:rFonts w:ascii="Times New Roman" w:hAnsi="Times New Roman" w:hint="default"/>
      </w:rPr>
    </w:lvl>
    <w:lvl w:ilvl="5" w:tplc="52AE521E" w:tentative="1">
      <w:start w:val="1"/>
      <w:numFmt w:val="bullet"/>
      <w:lvlText w:val="•"/>
      <w:lvlJc w:val="left"/>
      <w:pPr>
        <w:tabs>
          <w:tab w:val="num" w:pos="4320"/>
        </w:tabs>
        <w:ind w:left="4320" w:hanging="360"/>
      </w:pPr>
      <w:rPr>
        <w:rFonts w:ascii="Times New Roman" w:hAnsi="Times New Roman" w:hint="default"/>
      </w:rPr>
    </w:lvl>
    <w:lvl w:ilvl="6" w:tplc="BCC2F06A" w:tentative="1">
      <w:start w:val="1"/>
      <w:numFmt w:val="bullet"/>
      <w:lvlText w:val="•"/>
      <w:lvlJc w:val="left"/>
      <w:pPr>
        <w:tabs>
          <w:tab w:val="num" w:pos="5040"/>
        </w:tabs>
        <w:ind w:left="5040" w:hanging="360"/>
      </w:pPr>
      <w:rPr>
        <w:rFonts w:ascii="Times New Roman" w:hAnsi="Times New Roman" w:hint="default"/>
      </w:rPr>
    </w:lvl>
    <w:lvl w:ilvl="7" w:tplc="B63A5768" w:tentative="1">
      <w:start w:val="1"/>
      <w:numFmt w:val="bullet"/>
      <w:lvlText w:val="•"/>
      <w:lvlJc w:val="left"/>
      <w:pPr>
        <w:tabs>
          <w:tab w:val="num" w:pos="5760"/>
        </w:tabs>
        <w:ind w:left="5760" w:hanging="360"/>
      </w:pPr>
      <w:rPr>
        <w:rFonts w:ascii="Times New Roman" w:hAnsi="Times New Roman" w:hint="default"/>
      </w:rPr>
    </w:lvl>
    <w:lvl w:ilvl="8" w:tplc="AF9EF51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0164DC2"/>
    <w:multiLevelType w:val="hybridMultilevel"/>
    <w:tmpl w:val="857E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204265"/>
    <w:multiLevelType w:val="hybridMultilevel"/>
    <w:tmpl w:val="BE58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5"/>
  </w:num>
  <w:num w:numId="11">
    <w:abstractNumId w:val="12"/>
  </w:num>
  <w:num w:numId="12">
    <w:abstractNumId w:val="9"/>
  </w:num>
  <w:num w:numId="13">
    <w:abstractNumId w:val="16"/>
  </w:num>
  <w:num w:numId="14">
    <w:abstractNumId w:val="19"/>
  </w:num>
  <w:num w:numId="15">
    <w:abstractNumId w:val="4"/>
  </w:num>
  <w:num w:numId="16">
    <w:abstractNumId w:val="13"/>
  </w:num>
  <w:num w:numId="17">
    <w:abstractNumId w:val="17"/>
  </w:num>
  <w:num w:numId="18">
    <w:abstractNumId w:val="14"/>
  </w:num>
  <w:num w:numId="19">
    <w:abstractNumId w:val="10"/>
  </w:num>
  <w:num w:numId="20">
    <w:abstractNumId w:val="3"/>
  </w:num>
  <w:num w:numId="21">
    <w:abstractNumId w:val="3"/>
  </w:num>
  <w:num w:numId="22">
    <w:abstractNumId w:val="1"/>
  </w:num>
  <w:num w:numId="23">
    <w:abstractNumId w:val="2"/>
  </w:num>
  <w:num w:numId="24">
    <w:abstractNumId w:val="2"/>
  </w:num>
  <w:num w:numId="25">
    <w:abstractNumId w:val="0"/>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CA"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noPunctuationKerning/>
  <w:characterSpacingControl w:val="doNotCompress"/>
  <w:hdrShapeDefaults>
    <o:shapedefaults v:ext="edit" spidmax="10241" fill="f" fillcolor="white" stroke="f">
      <v:fill color="white" on="f"/>
      <v:stroke on="f"/>
    </o:shapedefaults>
  </w:hdrShapeDefaults>
  <w:footnotePr>
    <w:pos w:val="beneathText"/>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94"/>
    <w:rsid w:val="00000162"/>
    <w:rsid w:val="000002AE"/>
    <w:rsid w:val="00000513"/>
    <w:rsid w:val="00000B23"/>
    <w:rsid w:val="00000C10"/>
    <w:rsid w:val="00001865"/>
    <w:rsid w:val="00001990"/>
    <w:rsid w:val="00001A69"/>
    <w:rsid w:val="00002036"/>
    <w:rsid w:val="0000262F"/>
    <w:rsid w:val="000030B8"/>
    <w:rsid w:val="00003173"/>
    <w:rsid w:val="00003B15"/>
    <w:rsid w:val="00003BC4"/>
    <w:rsid w:val="00003E93"/>
    <w:rsid w:val="00004B58"/>
    <w:rsid w:val="00004C0D"/>
    <w:rsid w:val="00004EC6"/>
    <w:rsid w:val="0000551D"/>
    <w:rsid w:val="00005626"/>
    <w:rsid w:val="00005B1F"/>
    <w:rsid w:val="0000613B"/>
    <w:rsid w:val="000064AD"/>
    <w:rsid w:val="00006F82"/>
    <w:rsid w:val="000071CD"/>
    <w:rsid w:val="00007874"/>
    <w:rsid w:val="00007E96"/>
    <w:rsid w:val="000100FF"/>
    <w:rsid w:val="00010109"/>
    <w:rsid w:val="000108EA"/>
    <w:rsid w:val="0001139E"/>
    <w:rsid w:val="00012B8C"/>
    <w:rsid w:val="00012D66"/>
    <w:rsid w:val="00013036"/>
    <w:rsid w:val="00013F83"/>
    <w:rsid w:val="0001401C"/>
    <w:rsid w:val="00014E46"/>
    <w:rsid w:val="00015972"/>
    <w:rsid w:val="00016707"/>
    <w:rsid w:val="00017303"/>
    <w:rsid w:val="00017523"/>
    <w:rsid w:val="00017786"/>
    <w:rsid w:val="00017ADB"/>
    <w:rsid w:val="0002078C"/>
    <w:rsid w:val="00020BCA"/>
    <w:rsid w:val="000212BE"/>
    <w:rsid w:val="00022873"/>
    <w:rsid w:val="00023EAC"/>
    <w:rsid w:val="0002414E"/>
    <w:rsid w:val="00025CEC"/>
    <w:rsid w:val="000272A8"/>
    <w:rsid w:val="00027EC8"/>
    <w:rsid w:val="00030050"/>
    <w:rsid w:val="000300FE"/>
    <w:rsid w:val="0003054E"/>
    <w:rsid w:val="0003078E"/>
    <w:rsid w:val="00030795"/>
    <w:rsid w:val="00030B9C"/>
    <w:rsid w:val="00030C1C"/>
    <w:rsid w:val="00030D66"/>
    <w:rsid w:val="00032AEB"/>
    <w:rsid w:val="00032E43"/>
    <w:rsid w:val="000332A9"/>
    <w:rsid w:val="0003339F"/>
    <w:rsid w:val="0003425C"/>
    <w:rsid w:val="0003462F"/>
    <w:rsid w:val="00034FC7"/>
    <w:rsid w:val="000358FA"/>
    <w:rsid w:val="0003628A"/>
    <w:rsid w:val="0003674D"/>
    <w:rsid w:val="0003763E"/>
    <w:rsid w:val="000376C9"/>
    <w:rsid w:val="000377E8"/>
    <w:rsid w:val="00037C27"/>
    <w:rsid w:val="00037E17"/>
    <w:rsid w:val="00040494"/>
    <w:rsid w:val="00040CCB"/>
    <w:rsid w:val="00043404"/>
    <w:rsid w:val="00043D61"/>
    <w:rsid w:val="000441BF"/>
    <w:rsid w:val="0004435B"/>
    <w:rsid w:val="00046B6E"/>
    <w:rsid w:val="00046E59"/>
    <w:rsid w:val="0004721F"/>
    <w:rsid w:val="00047275"/>
    <w:rsid w:val="00047C09"/>
    <w:rsid w:val="00050221"/>
    <w:rsid w:val="00050342"/>
    <w:rsid w:val="00050D10"/>
    <w:rsid w:val="00051DB6"/>
    <w:rsid w:val="000528CD"/>
    <w:rsid w:val="00053ECA"/>
    <w:rsid w:val="00053F58"/>
    <w:rsid w:val="000544AE"/>
    <w:rsid w:val="00054740"/>
    <w:rsid w:val="00054FBF"/>
    <w:rsid w:val="00056135"/>
    <w:rsid w:val="00056506"/>
    <w:rsid w:val="00057100"/>
    <w:rsid w:val="0006001E"/>
    <w:rsid w:val="00060398"/>
    <w:rsid w:val="0006086D"/>
    <w:rsid w:val="000611DD"/>
    <w:rsid w:val="000611E3"/>
    <w:rsid w:val="000619C8"/>
    <w:rsid w:val="00061DC7"/>
    <w:rsid w:val="00061EEB"/>
    <w:rsid w:val="0006341A"/>
    <w:rsid w:val="0006388E"/>
    <w:rsid w:val="0006443E"/>
    <w:rsid w:val="000645B0"/>
    <w:rsid w:val="0006474C"/>
    <w:rsid w:val="0006520B"/>
    <w:rsid w:val="00065B3E"/>
    <w:rsid w:val="00065D9E"/>
    <w:rsid w:val="00065EAB"/>
    <w:rsid w:val="000661BC"/>
    <w:rsid w:val="000662DB"/>
    <w:rsid w:val="000666C8"/>
    <w:rsid w:val="00066892"/>
    <w:rsid w:val="00066F35"/>
    <w:rsid w:val="00066FBB"/>
    <w:rsid w:val="00067955"/>
    <w:rsid w:val="00070249"/>
    <w:rsid w:val="00071432"/>
    <w:rsid w:val="00071BC5"/>
    <w:rsid w:val="00072FB6"/>
    <w:rsid w:val="00073190"/>
    <w:rsid w:val="00073915"/>
    <w:rsid w:val="00073973"/>
    <w:rsid w:val="00074391"/>
    <w:rsid w:val="00074C81"/>
    <w:rsid w:val="0007521D"/>
    <w:rsid w:val="00075345"/>
    <w:rsid w:val="0007554C"/>
    <w:rsid w:val="000760DA"/>
    <w:rsid w:val="00076207"/>
    <w:rsid w:val="0007623E"/>
    <w:rsid w:val="00076A49"/>
    <w:rsid w:val="00076C64"/>
    <w:rsid w:val="00076DBE"/>
    <w:rsid w:val="00077FEB"/>
    <w:rsid w:val="00080B96"/>
    <w:rsid w:val="00080CCD"/>
    <w:rsid w:val="0008264E"/>
    <w:rsid w:val="000831DD"/>
    <w:rsid w:val="0008341E"/>
    <w:rsid w:val="000837E4"/>
    <w:rsid w:val="00084392"/>
    <w:rsid w:val="000849FC"/>
    <w:rsid w:val="00084BDF"/>
    <w:rsid w:val="00084D8B"/>
    <w:rsid w:val="00085545"/>
    <w:rsid w:val="00085743"/>
    <w:rsid w:val="0008583B"/>
    <w:rsid w:val="0008610A"/>
    <w:rsid w:val="0008619A"/>
    <w:rsid w:val="00086315"/>
    <w:rsid w:val="00087CBA"/>
    <w:rsid w:val="00090636"/>
    <w:rsid w:val="00090707"/>
    <w:rsid w:val="00090C53"/>
    <w:rsid w:val="00091C0E"/>
    <w:rsid w:val="000926D6"/>
    <w:rsid w:val="00094110"/>
    <w:rsid w:val="00094402"/>
    <w:rsid w:val="000950CA"/>
    <w:rsid w:val="00095841"/>
    <w:rsid w:val="000958A6"/>
    <w:rsid w:val="000960EE"/>
    <w:rsid w:val="000961FE"/>
    <w:rsid w:val="000963DB"/>
    <w:rsid w:val="000964E6"/>
    <w:rsid w:val="00096551"/>
    <w:rsid w:val="0009734F"/>
    <w:rsid w:val="000978DB"/>
    <w:rsid w:val="000A0418"/>
    <w:rsid w:val="000A0A48"/>
    <w:rsid w:val="000A19CE"/>
    <w:rsid w:val="000A1FC2"/>
    <w:rsid w:val="000A35D7"/>
    <w:rsid w:val="000A3691"/>
    <w:rsid w:val="000A3804"/>
    <w:rsid w:val="000A4188"/>
    <w:rsid w:val="000A5125"/>
    <w:rsid w:val="000A5969"/>
    <w:rsid w:val="000A5ABF"/>
    <w:rsid w:val="000A62DB"/>
    <w:rsid w:val="000A76A9"/>
    <w:rsid w:val="000A7C86"/>
    <w:rsid w:val="000A7D42"/>
    <w:rsid w:val="000B0612"/>
    <w:rsid w:val="000B0CBE"/>
    <w:rsid w:val="000B12CD"/>
    <w:rsid w:val="000B15B1"/>
    <w:rsid w:val="000B18AF"/>
    <w:rsid w:val="000B263F"/>
    <w:rsid w:val="000B2BC2"/>
    <w:rsid w:val="000B34BA"/>
    <w:rsid w:val="000B3598"/>
    <w:rsid w:val="000B3B63"/>
    <w:rsid w:val="000B5CB2"/>
    <w:rsid w:val="000B5FD9"/>
    <w:rsid w:val="000B6EBA"/>
    <w:rsid w:val="000B7256"/>
    <w:rsid w:val="000B7CAD"/>
    <w:rsid w:val="000B7CE5"/>
    <w:rsid w:val="000B7F0C"/>
    <w:rsid w:val="000B7FD6"/>
    <w:rsid w:val="000C1528"/>
    <w:rsid w:val="000C1CFC"/>
    <w:rsid w:val="000C227A"/>
    <w:rsid w:val="000C3DFC"/>
    <w:rsid w:val="000C4D0D"/>
    <w:rsid w:val="000C52C8"/>
    <w:rsid w:val="000C5D4E"/>
    <w:rsid w:val="000C5EA0"/>
    <w:rsid w:val="000C60BB"/>
    <w:rsid w:val="000C6217"/>
    <w:rsid w:val="000C65FA"/>
    <w:rsid w:val="000C6B93"/>
    <w:rsid w:val="000C713A"/>
    <w:rsid w:val="000C740A"/>
    <w:rsid w:val="000C796E"/>
    <w:rsid w:val="000C7F60"/>
    <w:rsid w:val="000D0C0A"/>
    <w:rsid w:val="000D0C3C"/>
    <w:rsid w:val="000D1149"/>
    <w:rsid w:val="000D1273"/>
    <w:rsid w:val="000D1D11"/>
    <w:rsid w:val="000D2772"/>
    <w:rsid w:val="000D2E85"/>
    <w:rsid w:val="000D32CF"/>
    <w:rsid w:val="000D3EE9"/>
    <w:rsid w:val="000D5148"/>
    <w:rsid w:val="000D5C16"/>
    <w:rsid w:val="000D63E4"/>
    <w:rsid w:val="000D6D26"/>
    <w:rsid w:val="000D714A"/>
    <w:rsid w:val="000D766A"/>
    <w:rsid w:val="000D7C9D"/>
    <w:rsid w:val="000E02A3"/>
    <w:rsid w:val="000E02A6"/>
    <w:rsid w:val="000E0512"/>
    <w:rsid w:val="000E0653"/>
    <w:rsid w:val="000E0C42"/>
    <w:rsid w:val="000E1358"/>
    <w:rsid w:val="000E1B96"/>
    <w:rsid w:val="000E298F"/>
    <w:rsid w:val="000E2F46"/>
    <w:rsid w:val="000E3018"/>
    <w:rsid w:val="000E3500"/>
    <w:rsid w:val="000E39B5"/>
    <w:rsid w:val="000E3CF8"/>
    <w:rsid w:val="000E504F"/>
    <w:rsid w:val="000E6A49"/>
    <w:rsid w:val="000E7568"/>
    <w:rsid w:val="000F0056"/>
    <w:rsid w:val="000F0082"/>
    <w:rsid w:val="000F0539"/>
    <w:rsid w:val="000F08F9"/>
    <w:rsid w:val="000F09DB"/>
    <w:rsid w:val="000F1749"/>
    <w:rsid w:val="000F21E9"/>
    <w:rsid w:val="000F414A"/>
    <w:rsid w:val="000F44F4"/>
    <w:rsid w:val="000F4854"/>
    <w:rsid w:val="000F4B5D"/>
    <w:rsid w:val="000F52A2"/>
    <w:rsid w:val="000F57A2"/>
    <w:rsid w:val="000F5A66"/>
    <w:rsid w:val="000F5DDB"/>
    <w:rsid w:val="000F6BCE"/>
    <w:rsid w:val="000F7131"/>
    <w:rsid w:val="000F7233"/>
    <w:rsid w:val="000F7479"/>
    <w:rsid w:val="000F7B49"/>
    <w:rsid w:val="000F7DF9"/>
    <w:rsid w:val="0010030E"/>
    <w:rsid w:val="0010163D"/>
    <w:rsid w:val="001027AE"/>
    <w:rsid w:val="00102C5A"/>
    <w:rsid w:val="00102E39"/>
    <w:rsid w:val="00102E44"/>
    <w:rsid w:val="00102F51"/>
    <w:rsid w:val="00103033"/>
    <w:rsid w:val="00103590"/>
    <w:rsid w:val="00103664"/>
    <w:rsid w:val="00104BF2"/>
    <w:rsid w:val="00104DE0"/>
    <w:rsid w:val="0010539F"/>
    <w:rsid w:val="001061BF"/>
    <w:rsid w:val="0010647C"/>
    <w:rsid w:val="0010671B"/>
    <w:rsid w:val="001073BE"/>
    <w:rsid w:val="001073E2"/>
    <w:rsid w:val="00107598"/>
    <w:rsid w:val="0010760D"/>
    <w:rsid w:val="00107AF7"/>
    <w:rsid w:val="00107D25"/>
    <w:rsid w:val="00107DF7"/>
    <w:rsid w:val="0011009C"/>
    <w:rsid w:val="00111381"/>
    <w:rsid w:val="001114F5"/>
    <w:rsid w:val="00111FF8"/>
    <w:rsid w:val="00112B18"/>
    <w:rsid w:val="00112DE4"/>
    <w:rsid w:val="001130B8"/>
    <w:rsid w:val="00113722"/>
    <w:rsid w:val="00113896"/>
    <w:rsid w:val="00113A71"/>
    <w:rsid w:val="00113ADD"/>
    <w:rsid w:val="00113E27"/>
    <w:rsid w:val="00113FD7"/>
    <w:rsid w:val="00114059"/>
    <w:rsid w:val="001141DF"/>
    <w:rsid w:val="00114589"/>
    <w:rsid w:val="00116664"/>
    <w:rsid w:val="00116D66"/>
    <w:rsid w:val="00117782"/>
    <w:rsid w:val="001177DD"/>
    <w:rsid w:val="00117AC8"/>
    <w:rsid w:val="00117FF8"/>
    <w:rsid w:val="00120944"/>
    <w:rsid w:val="00120D9B"/>
    <w:rsid w:val="00121502"/>
    <w:rsid w:val="001218B4"/>
    <w:rsid w:val="00122BF3"/>
    <w:rsid w:val="00123181"/>
    <w:rsid w:val="0012337C"/>
    <w:rsid w:val="00123947"/>
    <w:rsid w:val="00123CC4"/>
    <w:rsid w:val="00124370"/>
    <w:rsid w:val="0012444C"/>
    <w:rsid w:val="00124753"/>
    <w:rsid w:val="001248C8"/>
    <w:rsid w:val="00124A85"/>
    <w:rsid w:val="001250FA"/>
    <w:rsid w:val="0012512D"/>
    <w:rsid w:val="00127462"/>
    <w:rsid w:val="0012761F"/>
    <w:rsid w:val="00130542"/>
    <w:rsid w:val="00130898"/>
    <w:rsid w:val="00131127"/>
    <w:rsid w:val="001311E9"/>
    <w:rsid w:val="00132257"/>
    <w:rsid w:val="00132863"/>
    <w:rsid w:val="00132E37"/>
    <w:rsid w:val="0013315E"/>
    <w:rsid w:val="0013341F"/>
    <w:rsid w:val="00133429"/>
    <w:rsid w:val="001335FD"/>
    <w:rsid w:val="001339AE"/>
    <w:rsid w:val="00133F5F"/>
    <w:rsid w:val="001349CF"/>
    <w:rsid w:val="001360B3"/>
    <w:rsid w:val="00136296"/>
    <w:rsid w:val="001363C7"/>
    <w:rsid w:val="0013674F"/>
    <w:rsid w:val="00136BD5"/>
    <w:rsid w:val="0013702B"/>
    <w:rsid w:val="001372C0"/>
    <w:rsid w:val="00137BE6"/>
    <w:rsid w:val="0014049A"/>
    <w:rsid w:val="0014139F"/>
    <w:rsid w:val="001413E8"/>
    <w:rsid w:val="0014183E"/>
    <w:rsid w:val="0014369B"/>
    <w:rsid w:val="00143965"/>
    <w:rsid w:val="001441BB"/>
    <w:rsid w:val="00144F5B"/>
    <w:rsid w:val="001456F0"/>
    <w:rsid w:val="001457A9"/>
    <w:rsid w:val="00145D61"/>
    <w:rsid w:val="0014750A"/>
    <w:rsid w:val="001539E0"/>
    <w:rsid w:val="00153B38"/>
    <w:rsid w:val="00153C47"/>
    <w:rsid w:val="00153CA7"/>
    <w:rsid w:val="001542D9"/>
    <w:rsid w:val="001544B6"/>
    <w:rsid w:val="00154A30"/>
    <w:rsid w:val="00155DD6"/>
    <w:rsid w:val="001563F4"/>
    <w:rsid w:val="00157F03"/>
    <w:rsid w:val="00160376"/>
    <w:rsid w:val="001607B1"/>
    <w:rsid w:val="00160F0D"/>
    <w:rsid w:val="00161505"/>
    <w:rsid w:val="0016192F"/>
    <w:rsid w:val="00161BD7"/>
    <w:rsid w:val="00161BE9"/>
    <w:rsid w:val="00161E94"/>
    <w:rsid w:val="001620A6"/>
    <w:rsid w:val="00163B54"/>
    <w:rsid w:val="00163BA2"/>
    <w:rsid w:val="00163D5E"/>
    <w:rsid w:val="00163D7A"/>
    <w:rsid w:val="001640B5"/>
    <w:rsid w:val="001647DA"/>
    <w:rsid w:val="00164FC5"/>
    <w:rsid w:val="00166032"/>
    <w:rsid w:val="001661A0"/>
    <w:rsid w:val="001661C6"/>
    <w:rsid w:val="001663ED"/>
    <w:rsid w:val="001668B6"/>
    <w:rsid w:val="00166CA8"/>
    <w:rsid w:val="00167161"/>
    <w:rsid w:val="00167BBD"/>
    <w:rsid w:val="00167CCB"/>
    <w:rsid w:val="00170B9D"/>
    <w:rsid w:val="00171033"/>
    <w:rsid w:val="00171840"/>
    <w:rsid w:val="00171D3B"/>
    <w:rsid w:val="00171E80"/>
    <w:rsid w:val="00172A35"/>
    <w:rsid w:val="00172D56"/>
    <w:rsid w:val="00173685"/>
    <w:rsid w:val="00173D9F"/>
    <w:rsid w:val="00173F51"/>
    <w:rsid w:val="00175E70"/>
    <w:rsid w:val="00176055"/>
    <w:rsid w:val="0017694D"/>
    <w:rsid w:val="00176BA6"/>
    <w:rsid w:val="00176F73"/>
    <w:rsid w:val="00177021"/>
    <w:rsid w:val="00180C56"/>
    <w:rsid w:val="00180D9D"/>
    <w:rsid w:val="00181054"/>
    <w:rsid w:val="001812FF"/>
    <w:rsid w:val="00181691"/>
    <w:rsid w:val="00181958"/>
    <w:rsid w:val="00184231"/>
    <w:rsid w:val="001853F6"/>
    <w:rsid w:val="001855DF"/>
    <w:rsid w:val="001857BC"/>
    <w:rsid w:val="00186315"/>
    <w:rsid w:val="00186AC0"/>
    <w:rsid w:val="00190192"/>
    <w:rsid w:val="00190535"/>
    <w:rsid w:val="00190926"/>
    <w:rsid w:val="00190E27"/>
    <w:rsid w:val="00191288"/>
    <w:rsid w:val="00191445"/>
    <w:rsid w:val="00191A11"/>
    <w:rsid w:val="00192020"/>
    <w:rsid w:val="001924B8"/>
    <w:rsid w:val="00192C5C"/>
    <w:rsid w:val="00192CB0"/>
    <w:rsid w:val="00192E82"/>
    <w:rsid w:val="00192F74"/>
    <w:rsid w:val="0019309C"/>
    <w:rsid w:val="001931CC"/>
    <w:rsid w:val="0019408F"/>
    <w:rsid w:val="001942B6"/>
    <w:rsid w:val="0019469F"/>
    <w:rsid w:val="001948C3"/>
    <w:rsid w:val="00195161"/>
    <w:rsid w:val="00195694"/>
    <w:rsid w:val="001956B5"/>
    <w:rsid w:val="001958CA"/>
    <w:rsid w:val="00195D1A"/>
    <w:rsid w:val="00196432"/>
    <w:rsid w:val="001969B7"/>
    <w:rsid w:val="001970AF"/>
    <w:rsid w:val="00197A7E"/>
    <w:rsid w:val="00197B79"/>
    <w:rsid w:val="001A047B"/>
    <w:rsid w:val="001A089B"/>
    <w:rsid w:val="001A0A63"/>
    <w:rsid w:val="001A0C05"/>
    <w:rsid w:val="001A127D"/>
    <w:rsid w:val="001A173F"/>
    <w:rsid w:val="001A1ECA"/>
    <w:rsid w:val="001A20D1"/>
    <w:rsid w:val="001A24FC"/>
    <w:rsid w:val="001A2832"/>
    <w:rsid w:val="001A2DB7"/>
    <w:rsid w:val="001A381E"/>
    <w:rsid w:val="001A4226"/>
    <w:rsid w:val="001A5667"/>
    <w:rsid w:val="001A5C99"/>
    <w:rsid w:val="001A5CA1"/>
    <w:rsid w:val="001A602A"/>
    <w:rsid w:val="001A7079"/>
    <w:rsid w:val="001B02D8"/>
    <w:rsid w:val="001B0B56"/>
    <w:rsid w:val="001B0B61"/>
    <w:rsid w:val="001B0BD8"/>
    <w:rsid w:val="001B0E4B"/>
    <w:rsid w:val="001B25A3"/>
    <w:rsid w:val="001B28C1"/>
    <w:rsid w:val="001B31D9"/>
    <w:rsid w:val="001B3285"/>
    <w:rsid w:val="001B374B"/>
    <w:rsid w:val="001B3A77"/>
    <w:rsid w:val="001B3B91"/>
    <w:rsid w:val="001B53A9"/>
    <w:rsid w:val="001B5502"/>
    <w:rsid w:val="001B5693"/>
    <w:rsid w:val="001B5B4B"/>
    <w:rsid w:val="001B60E2"/>
    <w:rsid w:val="001B6BA3"/>
    <w:rsid w:val="001B6C10"/>
    <w:rsid w:val="001B6D6C"/>
    <w:rsid w:val="001B7D26"/>
    <w:rsid w:val="001B7F08"/>
    <w:rsid w:val="001C1782"/>
    <w:rsid w:val="001C1D13"/>
    <w:rsid w:val="001C2906"/>
    <w:rsid w:val="001C4170"/>
    <w:rsid w:val="001C4EAC"/>
    <w:rsid w:val="001C4ED4"/>
    <w:rsid w:val="001C7C56"/>
    <w:rsid w:val="001D091B"/>
    <w:rsid w:val="001D0989"/>
    <w:rsid w:val="001D16A4"/>
    <w:rsid w:val="001D2E0E"/>
    <w:rsid w:val="001D2E19"/>
    <w:rsid w:val="001D32E9"/>
    <w:rsid w:val="001D3793"/>
    <w:rsid w:val="001D4416"/>
    <w:rsid w:val="001D4FD7"/>
    <w:rsid w:val="001D5288"/>
    <w:rsid w:val="001D6410"/>
    <w:rsid w:val="001D64E3"/>
    <w:rsid w:val="001D67F9"/>
    <w:rsid w:val="001D6F51"/>
    <w:rsid w:val="001D77D5"/>
    <w:rsid w:val="001D781A"/>
    <w:rsid w:val="001D7E0D"/>
    <w:rsid w:val="001E03AF"/>
    <w:rsid w:val="001E081B"/>
    <w:rsid w:val="001E108B"/>
    <w:rsid w:val="001E1A21"/>
    <w:rsid w:val="001E1A6A"/>
    <w:rsid w:val="001E23ED"/>
    <w:rsid w:val="001E2498"/>
    <w:rsid w:val="001E4568"/>
    <w:rsid w:val="001E4AEB"/>
    <w:rsid w:val="001E4BE1"/>
    <w:rsid w:val="001E50B2"/>
    <w:rsid w:val="001E561C"/>
    <w:rsid w:val="001E5B19"/>
    <w:rsid w:val="001E6AA5"/>
    <w:rsid w:val="001E6DCD"/>
    <w:rsid w:val="001E794F"/>
    <w:rsid w:val="001E7ECF"/>
    <w:rsid w:val="001E7F47"/>
    <w:rsid w:val="001F1837"/>
    <w:rsid w:val="001F1DA7"/>
    <w:rsid w:val="001F1E02"/>
    <w:rsid w:val="001F2163"/>
    <w:rsid w:val="001F38B2"/>
    <w:rsid w:val="001F3A0A"/>
    <w:rsid w:val="001F3F9E"/>
    <w:rsid w:val="001F424F"/>
    <w:rsid w:val="001F5C77"/>
    <w:rsid w:val="001F5D35"/>
    <w:rsid w:val="001F6A9E"/>
    <w:rsid w:val="001F6B2D"/>
    <w:rsid w:val="001F6E7E"/>
    <w:rsid w:val="001F7516"/>
    <w:rsid w:val="001F7523"/>
    <w:rsid w:val="001F7797"/>
    <w:rsid w:val="001F78CE"/>
    <w:rsid w:val="0020015A"/>
    <w:rsid w:val="00200D33"/>
    <w:rsid w:val="00200EA6"/>
    <w:rsid w:val="00202061"/>
    <w:rsid w:val="00202992"/>
    <w:rsid w:val="00202B2B"/>
    <w:rsid w:val="00202C5E"/>
    <w:rsid w:val="00202DA2"/>
    <w:rsid w:val="00203BA1"/>
    <w:rsid w:val="00203BBE"/>
    <w:rsid w:val="00203EBE"/>
    <w:rsid w:val="002043FD"/>
    <w:rsid w:val="0020454B"/>
    <w:rsid w:val="00205610"/>
    <w:rsid w:val="00206474"/>
    <w:rsid w:val="002068EB"/>
    <w:rsid w:val="00206E50"/>
    <w:rsid w:val="00206F94"/>
    <w:rsid w:val="002070B2"/>
    <w:rsid w:val="002070BF"/>
    <w:rsid w:val="002074F9"/>
    <w:rsid w:val="002077A6"/>
    <w:rsid w:val="0021258C"/>
    <w:rsid w:val="0021273B"/>
    <w:rsid w:val="002137B3"/>
    <w:rsid w:val="00213E9B"/>
    <w:rsid w:val="00214E94"/>
    <w:rsid w:val="00215007"/>
    <w:rsid w:val="002162F7"/>
    <w:rsid w:val="00216AAA"/>
    <w:rsid w:val="00216D03"/>
    <w:rsid w:val="00217258"/>
    <w:rsid w:val="00217648"/>
    <w:rsid w:val="00220A15"/>
    <w:rsid w:val="00220B48"/>
    <w:rsid w:val="002214A0"/>
    <w:rsid w:val="00221548"/>
    <w:rsid w:val="00221C15"/>
    <w:rsid w:val="00222B8E"/>
    <w:rsid w:val="00222C20"/>
    <w:rsid w:val="002243ED"/>
    <w:rsid w:val="00225688"/>
    <w:rsid w:val="00226684"/>
    <w:rsid w:val="00227ACD"/>
    <w:rsid w:val="00227D92"/>
    <w:rsid w:val="00227D9E"/>
    <w:rsid w:val="00227F19"/>
    <w:rsid w:val="002300AB"/>
    <w:rsid w:val="00230288"/>
    <w:rsid w:val="0023069C"/>
    <w:rsid w:val="00230D6C"/>
    <w:rsid w:val="00230E09"/>
    <w:rsid w:val="00230F2E"/>
    <w:rsid w:val="00231B2F"/>
    <w:rsid w:val="00232A69"/>
    <w:rsid w:val="00232ADC"/>
    <w:rsid w:val="002337EC"/>
    <w:rsid w:val="00233A1C"/>
    <w:rsid w:val="00233EE5"/>
    <w:rsid w:val="002344D9"/>
    <w:rsid w:val="002349E4"/>
    <w:rsid w:val="00235488"/>
    <w:rsid w:val="002354E2"/>
    <w:rsid w:val="00235958"/>
    <w:rsid w:val="002365C4"/>
    <w:rsid w:val="0023674A"/>
    <w:rsid w:val="00237D7B"/>
    <w:rsid w:val="00237DD9"/>
    <w:rsid w:val="002400A8"/>
    <w:rsid w:val="002405A9"/>
    <w:rsid w:val="00240DEA"/>
    <w:rsid w:val="002411D3"/>
    <w:rsid w:val="002414FC"/>
    <w:rsid w:val="0024183B"/>
    <w:rsid w:val="002424E6"/>
    <w:rsid w:val="002426CF"/>
    <w:rsid w:val="0024289B"/>
    <w:rsid w:val="00242DCF"/>
    <w:rsid w:val="002438EA"/>
    <w:rsid w:val="00243B03"/>
    <w:rsid w:val="002440DA"/>
    <w:rsid w:val="002450AA"/>
    <w:rsid w:val="00245513"/>
    <w:rsid w:val="00246112"/>
    <w:rsid w:val="00246323"/>
    <w:rsid w:val="00246852"/>
    <w:rsid w:val="00246888"/>
    <w:rsid w:val="00246AD7"/>
    <w:rsid w:val="00246B02"/>
    <w:rsid w:val="002500CA"/>
    <w:rsid w:val="0025045F"/>
    <w:rsid w:val="002507DC"/>
    <w:rsid w:val="00251801"/>
    <w:rsid w:val="0025212F"/>
    <w:rsid w:val="00252420"/>
    <w:rsid w:val="00252DB4"/>
    <w:rsid w:val="00253117"/>
    <w:rsid w:val="00253515"/>
    <w:rsid w:val="00255224"/>
    <w:rsid w:val="0025536A"/>
    <w:rsid w:val="00255677"/>
    <w:rsid w:val="00255913"/>
    <w:rsid w:val="00255C60"/>
    <w:rsid w:val="00255D9B"/>
    <w:rsid w:val="00256D07"/>
    <w:rsid w:val="002570B7"/>
    <w:rsid w:val="002578E2"/>
    <w:rsid w:val="00257B38"/>
    <w:rsid w:val="00257CD2"/>
    <w:rsid w:val="00257D60"/>
    <w:rsid w:val="00257FA6"/>
    <w:rsid w:val="002603B4"/>
    <w:rsid w:val="00260AE2"/>
    <w:rsid w:val="00260B7D"/>
    <w:rsid w:val="00260C50"/>
    <w:rsid w:val="00261E48"/>
    <w:rsid w:val="00261E65"/>
    <w:rsid w:val="002624AE"/>
    <w:rsid w:val="002626CF"/>
    <w:rsid w:val="00262CCF"/>
    <w:rsid w:val="002631F2"/>
    <w:rsid w:val="00263AA2"/>
    <w:rsid w:val="00263F52"/>
    <w:rsid w:val="002643EE"/>
    <w:rsid w:val="00264C66"/>
    <w:rsid w:val="00264D6B"/>
    <w:rsid w:val="00265384"/>
    <w:rsid w:val="0026544A"/>
    <w:rsid w:val="00266870"/>
    <w:rsid w:val="0026785B"/>
    <w:rsid w:val="00270B43"/>
    <w:rsid w:val="00270DB7"/>
    <w:rsid w:val="00270DF9"/>
    <w:rsid w:val="00271ED5"/>
    <w:rsid w:val="0027223C"/>
    <w:rsid w:val="00274548"/>
    <w:rsid w:val="00274564"/>
    <w:rsid w:val="002746AF"/>
    <w:rsid w:val="00274B67"/>
    <w:rsid w:val="002756C4"/>
    <w:rsid w:val="00275C02"/>
    <w:rsid w:val="00275DE5"/>
    <w:rsid w:val="0027673D"/>
    <w:rsid w:val="00276824"/>
    <w:rsid w:val="00276A0C"/>
    <w:rsid w:val="00276D50"/>
    <w:rsid w:val="0027728D"/>
    <w:rsid w:val="002772A1"/>
    <w:rsid w:val="002779A2"/>
    <w:rsid w:val="002802F2"/>
    <w:rsid w:val="00280A97"/>
    <w:rsid w:val="00281485"/>
    <w:rsid w:val="002819B5"/>
    <w:rsid w:val="00281A0E"/>
    <w:rsid w:val="002821B8"/>
    <w:rsid w:val="00282DD5"/>
    <w:rsid w:val="002837C6"/>
    <w:rsid w:val="002839EF"/>
    <w:rsid w:val="00283FA2"/>
    <w:rsid w:val="0028402C"/>
    <w:rsid w:val="00284687"/>
    <w:rsid w:val="0028476A"/>
    <w:rsid w:val="00285054"/>
    <w:rsid w:val="0028576B"/>
    <w:rsid w:val="00285F18"/>
    <w:rsid w:val="002865DA"/>
    <w:rsid w:val="00286639"/>
    <w:rsid w:val="00286BAA"/>
    <w:rsid w:val="00290401"/>
    <w:rsid w:val="00290565"/>
    <w:rsid w:val="00290A03"/>
    <w:rsid w:val="00290E83"/>
    <w:rsid w:val="00291A2A"/>
    <w:rsid w:val="0029269B"/>
    <w:rsid w:val="00292B70"/>
    <w:rsid w:val="00293B32"/>
    <w:rsid w:val="002946CD"/>
    <w:rsid w:val="00294BCA"/>
    <w:rsid w:val="00294E17"/>
    <w:rsid w:val="00295E87"/>
    <w:rsid w:val="00295FDC"/>
    <w:rsid w:val="00296308"/>
    <w:rsid w:val="00296558"/>
    <w:rsid w:val="00296AEC"/>
    <w:rsid w:val="00296BFC"/>
    <w:rsid w:val="002977DE"/>
    <w:rsid w:val="002A000B"/>
    <w:rsid w:val="002A031E"/>
    <w:rsid w:val="002A047D"/>
    <w:rsid w:val="002A0595"/>
    <w:rsid w:val="002A0C1F"/>
    <w:rsid w:val="002A103A"/>
    <w:rsid w:val="002A1AE8"/>
    <w:rsid w:val="002A1C48"/>
    <w:rsid w:val="002A2751"/>
    <w:rsid w:val="002A2E15"/>
    <w:rsid w:val="002A2F0B"/>
    <w:rsid w:val="002A3255"/>
    <w:rsid w:val="002A3523"/>
    <w:rsid w:val="002A3AE5"/>
    <w:rsid w:val="002A3D5B"/>
    <w:rsid w:val="002A512B"/>
    <w:rsid w:val="002A51AC"/>
    <w:rsid w:val="002A58C0"/>
    <w:rsid w:val="002A59D5"/>
    <w:rsid w:val="002A5F3F"/>
    <w:rsid w:val="002A6E02"/>
    <w:rsid w:val="002A78A9"/>
    <w:rsid w:val="002B05EE"/>
    <w:rsid w:val="002B0763"/>
    <w:rsid w:val="002B09C0"/>
    <w:rsid w:val="002B0A8D"/>
    <w:rsid w:val="002B0D18"/>
    <w:rsid w:val="002B0F72"/>
    <w:rsid w:val="002B1062"/>
    <w:rsid w:val="002B2619"/>
    <w:rsid w:val="002B2748"/>
    <w:rsid w:val="002B2C8D"/>
    <w:rsid w:val="002B2CA5"/>
    <w:rsid w:val="002B4324"/>
    <w:rsid w:val="002B43BD"/>
    <w:rsid w:val="002B4486"/>
    <w:rsid w:val="002B44D5"/>
    <w:rsid w:val="002B4A70"/>
    <w:rsid w:val="002B579B"/>
    <w:rsid w:val="002B5BA5"/>
    <w:rsid w:val="002B5C64"/>
    <w:rsid w:val="002B5E4A"/>
    <w:rsid w:val="002B6660"/>
    <w:rsid w:val="002B67DE"/>
    <w:rsid w:val="002B6F35"/>
    <w:rsid w:val="002B7061"/>
    <w:rsid w:val="002B71BB"/>
    <w:rsid w:val="002B7DB0"/>
    <w:rsid w:val="002C026B"/>
    <w:rsid w:val="002C0D98"/>
    <w:rsid w:val="002C0EBE"/>
    <w:rsid w:val="002C129C"/>
    <w:rsid w:val="002C213E"/>
    <w:rsid w:val="002C251B"/>
    <w:rsid w:val="002C2A1B"/>
    <w:rsid w:val="002C2E3A"/>
    <w:rsid w:val="002C307B"/>
    <w:rsid w:val="002C3C33"/>
    <w:rsid w:val="002C3EFF"/>
    <w:rsid w:val="002C56A6"/>
    <w:rsid w:val="002C6E67"/>
    <w:rsid w:val="002C704C"/>
    <w:rsid w:val="002C794D"/>
    <w:rsid w:val="002C7C97"/>
    <w:rsid w:val="002D02D0"/>
    <w:rsid w:val="002D0623"/>
    <w:rsid w:val="002D0ED2"/>
    <w:rsid w:val="002D19B9"/>
    <w:rsid w:val="002D2067"/>
    <w:rsid w:val="002D2794"/>
    <w:rsid w:val="002D2C4B"/>
    <w:rsid w:val="002D322A"/>
    <w:rsid w:val="002D3512"/>
    <w:rsid w:val="002D378C"/>
    <w:rsid w:val="002D3BA0"/>
    <w:rsid w:val="002D3D6D"/>
    <w:rsid w:val="002D409F"/>
    <w:rsid w:val="002D40D4"/>
    <w:rsid w:val="002D43EB"/>
    <w:rsid w:val="002D4D7A"/>
    <w:rsid w:val="002D536E"/>
    <w:rsid w:val="002D566A"/>
    <w:rsid w:val="002D5AC5"/>
    <w:rsid w:val="002D62F3"/>
    <w:rsid w:val="002D74A0"/>
    <w:rsid w:val="002E0D29"/>
    <w:rsid w:val="002E0F7F"/>
    <w:rsid w:val="002E2498"/>
    <w:rsid w:val="002E3C4C"/>
    <w:rsid w:val="002E413A"/>
    <w:rsid w:val="002E4420"/>
    <w:rsid w:val="002E45E8"/>
    <w:rsid w:val="002E4E66"/>
    <w:rsid w:val="002E5957"/>
    <w:rsid w:val="002E5A14"/>
    <w:rsid w:val="002E6515"/>
    <w:rsid w:val="002E7808"/>
    <w:rsid w:val="002E7E5B"/>
    <w:rsid w:val="002F10ED"/>
    <w:rsid w:val="002F152D"/>
    <w:rsid w:val="002F1A5D"/>
    <w:rsid w:val="002F1A87"/>
    <w:rsid w:val="002F1C53"/>
    <w:rsid w:val="002F1FAA"/>
    <w:rsid w:val="002F37FB"/>
    <w:rsid w:val="002F4795"/>
    <w:rsid w:val="002F5D09"/>
    <w:rsid w:val="002F6612"/>
    <w:rsid w:val="002F673F"/>
    <w:rsid w:val="002F6B96"/>
    <w:rsid w:val="002F7DC4"/>
    <w:rsid w:val="0030046F"/>
    <w:rsid w:val="00300F9D"/>
    <w:rsid w:val="00301170"/>
    <w:rsid w:val="0030139F"/>
    <w:rsid w:val="003019EA"/>
    <w:rsid w:val="00301CD3"/>
    <w:rsid w:val="00301D17"/>
    <w:rsid w:val="003020BD"/>
    <w:rsid w:val="00302139"/>
    <w:rsid w:val="003022E1"/>
    <w:rsid w:val="0030246B"/>
    <w:rsid w:val="00302BCD"/>
    <w:rsid w:val="00302E9C"/>
    <w:rsid w:val="0030438C"/>
    <w:rsid w:val="0030445B"/>
    <w:rsid w:val="003052EB"/>
    <w:rsid w:val="003055DF"/>
    <w:rsid w:val="00305B89"/>
    <w:rsid w:val="00305DFC"/>
    <w:rsid w:val="003101C0"/>
    <w:rsid w:val="00310352"/>
    <w:rsid w:val="00311303"/>
    <w:rsid w:val="00311CE0"/>
    <w:rsid w:val="003124BC"/>
    <w:rsid w:val="00312D17"/>
    <w:rsid w:val="00313AAA"/>
    <w:rsid w:val="00313C2C"/>
    <w:rsid w:val="003146BA"/>
    <w:rsid w:val="00315178"/>
    <w:rsid w:val="00315737"/>
    <w:rsid w:val="00315D1B"/>
    <w:rsid w:val="00316213"/>
    <w:rsid w:val="00316D2E"/>
    <w:rsid w:val="003170AE"/>
    <w:rsid w:val="003177D5"/>
    <w:rsid w:val="003204E3"/>
    <w:rsid w:val="00320931"/>
    <w:rsid w:val="003209A0"/>
    <w:rsid w:val="003211F6"/>
    <w:rsid w:val="0032149E"/>
    <w:rsid w:val="00321A83"/>
    <w:rsid w:val="00321A8D"/>
    <w:rsid w:val="00322A26"/>
    <w:rsid w:val="00322C2C"/>
    <w:rsid w:val="00322DC7"/>
    <w:rsid w:val="00322FE9"/>
    <w:rsid w:val="00323AD9"/>
    <w:rsid w:val="0032417F"/>
    <w:rsid w:val="0032432C"/>
    <w:rsid w:val="00324A57"/>
    <w:rsid w:val="00324B64"/>
    <w:rsid w:val="003250AA"/>
    <w:rsid w:val="00325658"/>
    <w:rsid w:val="00325CBD"/>
    <w:rsid w:val="003262F7"/>
    <w:rsid w:val="00326756"/>
    <w:rsid w:val="00327084"/>
    <w:rsid w:val="00327795"/>
    <w:rsid w:val="00330246"/>
    <w:rsid w:val="00330866"/>
    <w:rsid w:val="00330E93"/>
    <w:rsid w:val="00330F74"/>
    <w:rsid w:val="00331A61"/>
    <w:rsid w:val="0033262C"/>
    <w:rsid w:val="00332F2A"/>
    <w:rsid w:val="00333A0E"/>
    <w:rsid w:val="00333B5E"/>
    <w:rsid w:val="00333F8C"/>
    <w:rsid w:val="003342E0"/>
    <w:rsid w:val="0033444A"/>
    <w:rsid w:val="0033580F"/>
    <w:rsid w:val="0033724B"/>
    <w:rsid w:val="00337D66"/>
    <w:rsid w:val="0034010D"/>
    <w:rsid w:val="00341081"/>
    <w:rsid w:val="00341A17"/>
    <w:rsid w:val="003426B1"/>
    <w:rsid w:val="00342D34"/>
    <w:rsid w:val="003431D1"/>
    <w:rsid w:val="003436D9"/>
    <w:rsid w:val="00343A03"/>
    <w:rsid w:val="00343BEF"/>
    <w:rsid w:val="003440DC"/>
    <w:rsid w:val="00344165"/>
    <w:rsid w:val="003449EF"/>
    <w:rsid w:val="00344DC9"/>
    <w:rsid w:val="00344F82"/>
    <w:rsid w:val="003452F4"/>
    <w:rsid w:val="00345520"/>
    <w:rsid w:val="003466FE"/>
    <w:rsid w:val="00346F2F"/>
    <w:rsid w:val="0034729E"/>
    <w:rsid w:val="00347C5D"/>
    <w:rsid w:val="00347EA7"/>
    <w:rsid w:val="003500CC"/>
    <w:rsid w:val="00350141"/>
    <w:rsid w:val="00350466"/>
    <w:rsid w:val="003514D1"/>
    <w:rsid w:val="00352165"/>
    <w:rsid w:val="003526EF"/>
    <w:rsid w:val="00352E18"/>
    <w:rsid w:val="003532E6"/>
    <w:rsid w:val="00353402"/>
    <w:rsid w:val="0035475C"/>
    <w:rsid w:val="0035492C"/>
    <w:rsid w:val="00354D82"/>
    <w:rsid w:val="00355118"/>
    <w:rsid w:val="00355A38"/>
    <w:rsid w:val="00355AB7"/>
    <w:rsid w:val="00355C7C"/>
    <w:rsid w:val="0035623D"/>
    <w:rsid w:val="003563B6"/>
    <w:rsid w:val="003567D0"/>
    <w:rsid w:val="003568A7"/>
    <w:rsid w:val="00356A55"/>
    <w:rsid w:val="00357213"/>
    <w:rsid w:val="003577A2"/>
    <w:rsid w:val="003600E5"/>
    <w:rsid w:val="0036058F"/>
    <w:rsid w:val="003606AB"/>
    <w:rsid w:val="003607AE"/>
    <w:rsid w:val="00360B62"/>
    <w:rsid w:val="00360B8A"/>
    <w:rsid w:val="00360F87"/>
    <w:rsid w:val="0036121C"/>
    <w:rsid w:val="00361360"/>
    <w:rsid w:val="00362076"/>
    <w:rsid w:val="003629AF"/>
    <w:rsid w:val="00362E2D"/>
    <w:rsid w:val="003635E6"/>
    <w:rsid w:val="00363882"/>
    <w:rsid w:val="003639E1"/>
    <w:rsid w:val="00365751"/>
    <w:rsid w:val="00365834"/>
    <w:rsid w:val="00365E88"/>
    <w:rsid w:val="00367083"/>
    <w:rsid w:val="003678B2"/>
    <w:rsid w:val="00370C64"/>
    <w:rsid w:val="00370E4C"/>
    <w:rsid w:val="00371944"/>
    <w:rsid w:val="00371A98"/>
    <w:rsid w:val="00371D2A"/>
    <w:rsid w:val="00372072"/>
    <w:rsid w:val="003720F9"/>
    <w:rsid w:val="00373ADC"/>
    <w:rsid w:val="003752A9"/>
    <w:rsid w:val="00375F09"/>
    <w:rsid w:val="0037794C"/>
    <w:rsid w:val="00377F15"/>
    <w:rsid w:val="003808D7"/>
    <w:rsid w:val="0038175A"/>
    <w:rsid w:val="00382052"/>
    <w:rsid w:val="00382345"/>
    <w:rsid w:val="003826AC"/>
    <w:rsid w:val="0038283D"/>
    <w:rsid w:val="00382B05"/>
    <w:rsid w:val="00382B5C"/>
    <w:rsid w:val="00383079"/>
    <w:rsid w:val="003830BF"/>
    <w:rsid w:val="003830F6"/>
    <w:rsid w:val="003836FF"/>
    <w:rsid w:val="00383C3D"/>
    <w:rsid w:val="00383E2E"/>
    <w:rsid w:val="00383F47"/>
    <w:rsid w:val="003849D1"/>
    <w:rsid w:val="003855D4"/>
    <w:rsid w:val="003906DB"/>
    <w:rsid w:val="00390EB0"/>
    <w:rsid w:val="0039129F"/>
    <w:rsid w:val="003916F9"/>
    <w:rsid w:val="00391A69"/>
    <w:rsid w:val="003920CE"/>
    <w:rsid w:val="00392A59"/>
    <w:rsid w:val="00392DF7"/>
    <w:rsid w:val="00393242"/>
    <w:rsid w:val="00393BD0"/>
    <w:rsid w:val="00394803"/>
    <w:rsid w:val="0039484B"/>
    <w:rsid w:val="00394FAD"/>
    <w:rsid w:val="0039504C"/>
    <w:rsid w:val="00395653"/>
    <w:rsid w:val="00396417"/>
    <w:rsid w:val="0039682E"/>
    <w:rsid w:val="00396999"/>
    <w:rsid w:val="00397410"/>
    <w:rsid w:val="00397D05"/>
    <w:rsid w:val="00397E45"/>
    <w:rsid w:val="003A0190"/>
    <w:rsid w:val="003A1550"/>
    <w:rsid w:val="003A1D52"/>
    <w:rsid w:val="003A28DA"/>
    <w:rsid w:val="003A333A"/>
    <w:rsid w:val="003A54C7"/>
    <w:rsid w:val="003A5FC8"/>
    <w:rsid w:val="003A65DB"/>
    <w:rsid w:val="003A7CE8"/>
    <w:rsid w:val="003B171D"/>
    <w:rsid w:val="003B1E61"/>
    <w:rsid w:val="003B1FAB"/>
    <w:rsid w:val="003B302F"/>
    <w:rsid w:val="003B36F9"/>
    <w:rsid w:val="003B4175"/>
    <w:rsid w:val="003B4215"/>
    <w:rsid w:val="003B5C4A"/>
    <w:rsid w:val="003B61E5"/>
    <w:rsid w:val="003B690B"/>
    <w:rsid w:val="003B6CD0"/>
    <w:rsid w:val="003C0933"/>
    <w:rsid w:val="003C0C95"/>
    <w:rsid w:val="003C1A30"/>
    <w:rsid w:val="003C1C63"/>
    <w:rsid w:val="003C1DF1"/>
    <w:rsid w:val="003C20D6"/>
    <w:rsid w:val="003C29C9"/>
    <w:rsid w:val="003C2CD7"/>
    <w:rsid w:val="003C3C3D"/>
    <w:rsid w:val="003C3D98"/>
    <w:rsid w:val="003C3FEB"/>
    <w:rsid w:val="003C412F"/>
    <w:rsid w:val="003C466D"/>
    <w:rsid w:val="003C4863"/>
    <w:rsid w:val="003C547F"/>
    <w:rsid w:val="003C5DD3"/>
    <w:rsid w:val="003C648D"/>
    <w:rsid w:val="003C6AC6"/>
    <w:rsid w:val="003C6B4A"/>
    <w:rsid w:val="003C6C2C"/>
    <w:rsid w:val="003D2944"/>
    <w:rsid w:val="003D2A7B"/>
    <w:rsid w:val="003D2E62"/>
    <w:rsid w:val="003D3E3D"/>
    <w:rsid w:val="003D3F39"/>
    <w:rsid w:val="003D45EB"/>
    <w:rsid w:val="003D59A1"/>
    <w:rsid w:val="003D6544"/>
    <w:rsid w:val="003D69FA"/>
    <w:rsid w:val="003D7BD9"/>
    <w:rsid w:val="003E030D"/>
    <w:rsid w:val="003E11A4"/>
    <w:rsid w:val="003E1A77"/>
    <w:rsid w:val="003E21A6"/>
    <w:rsid w:val="003E3666"/>
    <w:rsid w:val="003E4C22"/>
    <w:rsid w:val="003E54C2"/>
    <w:rsid w:val="003E560F"/>
    <w:rsid w:val="003E7600"/>
    <w:rsid w:val="003E7749"/>
    <w:rsid w:val="003F09FD"/>
    <w:rsid w:val="003F1010"/>
    <w:rsid w:val="003F1832"/>
    <w:rsid w:val="003F19CC"/>
    <w:rsid w:val="003F19E3"/>
    <w:rsid w:val="003F1FA3"/>
    <w:rsid w:val="003F2455"/>
    <w:rsid w:val="003F33FF"/>
    <w:rsid w:val="003F3CF0"/>
    <w:rsid w:val="003F41D9"/>
    <w:rsid w:val="003F42EC"/>
    <w:rsid w:val="003F4A4F"/>
    <w:rsid w:val="003F5826"/>
    <w:rsid w:val="003F59C1"/>
    <w:rsid w:val="003F61F5"/>
    <w:rsid w:val="003F62DD"/>
    <w:rsid w:val="003F673D"/>
    <w:rsid w:val="004009EF"/>
    <w:rsid w:val="00401308"/>
    <w:rsid w:val="00401AF4"/>
    <w:rsid w:val="00401B01"/>
    <w:rsid w:val="00401CF1"/>
    <w:rsid w:val="00401D4D"/>
    <w:rsid w:val="004025BF"/>
    <w:rsid w:val="00402AA3"/>
    <w:rsid w:val="0040378E"/>
    <w:rsid w:val="00403989"/>
    <w:rsid w:val="00403ADA"/>
    <w:rsid w:val="00403E34"/>
    <w:rsid w:val="00403EAC"/>
    <w:rsid w:val="00404471"/>
    <w:rsid w:val="004045EF"/>
    <w:rsid w:val="00404825"/>
    <w:rsid w:val="004048AD"/>
    <w:rsid w:val="00404B22"/>
    <w:rsid w:val="00405455"/>
    <w:rsid w:val="00405981"/>
    <w:rsid w:val="00406052"/>
    <w:rsid w:val="00406E67"/>
    <w:rsid w:val="004074B1"/>
    <w:rsid w:val="00407C3A"/>
    <w:rsid w:val="004115A2"/>
    <w:rsid w:val="00411A98"/>
    <w:rsid w:val="0041295C"/>
    <w:rsid w:val="00412B74"/>
    <w:rsid w:val="00412C06"/>
    <w:rsid w:val="00412D9D"/>
    <w:rsid w:val="0041304E"/>
    <w:rsid w:val="004131D5"/>
    <w:rsid w:val="00413836"/>
    <w:rsid w:val="0041460B"/>
    <w:rsid w:val="004149F0"/>
    <w:rsid w:val="00415630"/>
    <w:rsid w:val="00416454"/>
    <w:rsid w:val="00416728"/>
    <w:rsid w:val="00416F6A"/>
    <w:rsid w:val="00417229"/>
    <w:rsid w:val="00417A21"/>
    <w:rsid w:val="00417C2A"/>
    <w:rsid w:val="00417E09"/>
    <w:rsid w:val="004204CB"/>
    <w:rsid w:val="00420AB3"/>
    <w:rsid w:val="00421789"/>
    <w:rsid w:val="00421893"/>
    <w:rsid w:val="00421BDE"/>
    <w:rsid w:val="0042213E"/>
    <w:rsid w:val="004232B2"/>
    <w:rsid w:val="00424BF2"/>
    <w:rsid w:val="00425057"/>
    <w:rsid w:val="0042506F"/>
    <w:rsid w:val="004262CE"/>
    <w:rsid w:val="00426745"/>
    <w:rsid w:val="00426E52"/>
    <w:rsid w:val="004274AF"/>
    <w:rsid w:val="00427EB1"/>
    <w:rsid w:val="00430038"/>
    <w:rsid w:val="00431CF7"/>
    <w:rsid w:val="00431D3A"/>
    <w:rsid w:val="00431EE3"/>
    <w:rsid w:val="0043246B"/>
    <w:rsid w:val="004330C8"/>
    <w:rsid w:val="004337DA"/>
    <w:rsid w:val="004337F7"/>
    <w:rsid w:val="00433A80"/>
    <w:rsid w:val="00435C0A"/>
    <w:rsid w:val="0043672F"/>
    <w:rsid w:val="004374E7"/>
    <w:rsid w:val="00437B86"/>
    <w:rsid w:val="00437BB7"/>
    <w:rsid w:val="004402AC"/>
    <w:rsid w:val="0044080B"/>
    <w:rsid w:val="00440841"/>
    <w:rsid w:val="00440CD5"/>
    <w:rsid w:val="0044150F"/>
    <w:rsid w:val="00441C53"/>
    <w:rsid w:val="00441CFE"/>
    <w:rsid w:val="00441EAF"/>
    <w:rsid w:val="00442635"/>
    <w:rsid w:val="00442C94"/>
    <w:rsid w:val="00444071"/>
    <w:rsid w:val="00444B5B"/>
    <w:rsid w:val="00446062"/>
    <w:rsid w:val="00446146"/>
    <w:rsid w:val="00446534"/>
    <w:rsid w:val="0044668E"/>
    <w:rsid w:val="00446B85"/>
    <w:rsid w:val="00446BEE"/>
    <w:rsid w:val="00450252"/>
    <w:rsid w:val="00450A5A"/>
    <w:rsid w:val="00450AA2"/>
    <w:rsid w:val="00451180"/>
    <w:rsid w:val="00451575"/>
    <w:rsid w:val="0045157E"/>
    <w:rsid w:val="004517F5"/>
    <w:rsid w:val="004519C1"/>
    <w:rsid w:val="00452385"/>
    <w:rsid w:val="0045242E"/>
    <w:rsid w:val="004528E2"/>
    <w:rsid w:val="00452D34"/>
    <w:rsid w:val="00452D8A"/>
    <w:rsid w:val="0045615D"/>
    <w:rsid w:val="00456A54"/>
    <w:rsid w:val="00456A84"/>
    <w:rsid w:val="00457286"/>
    <w:rsid w:val="00461864"/>
    <w:rsid w:val="00461937"/>
    <w:rsid w:val="00461F8F"/>
    <w:rsid w:val="00463A05"/>
    <w:rsid w:val="00463C1D"/>
    <w:rsid w:val="00464BE2"/>
    <w:rsid w:val="00464E4E"/>
    <w:rsid w:val="004655E6"/>
    <w:rsid w:val="00465BE8"/>
    <w:rsid w:val="00465C53"/>
    <w:rsid w:val="00466304"/>
    <w:rsid w:val="00466547"/>
    <w:rsid w:val="004677E7"/>
    <w:rsid w:val="00467D7B"/>
    <w:rsid w:val="0047036A"/>
    <w:rsid w:val="00470AC1"/>
    <w:rsid w:val="00470D98"/>
    <w:rsid w:val="004710DA"/>
    <w:rsid w:val="004711DE"/>
    <w:rsid w:val="00471CA6"/>
    <w:rsid w:val="00472124"/>
    <w:rsid w:val="0047296E"/>
    <w:rsid w:val="00472B5D"/>
    <w:rsid w:val="00472FF9"/>
    <w:rsid w:val="00474347"/>
    <w:rsid w:val="004760C0"/>
    <w:rsid w:val="00476536"/>
    <w:rsid w:val="0047699A"/>
    <w:rsid w:val="00477721"/>
    <w:rsid w:val="00477984"/>
    <w:rsid w:val="00477F65"/>
    <w:rsid w:val="00481608"/>
    <w:rsid w:val="00481689"/>
    <w:rsid w:val="004816F9"/>
    <w:rsid w:val="00482562"/>
    <w:rsid w:val="00483038"/>
    <w:rsid w:val="004838D8"/>
    <w:rsid w:val="0048391A"/>
    <w:rsid w:val="00483AAE"/>
    <w:rsid w:val="00483FA2"/>
    <w:rsid w:val="0048415D"/>
    <w:rsid w:val="0048430C"/>
    <w:rsid w:val="0048477D"/>
    <w:rsid w:val="00484ABB"/>
    <w:rsid w:val="00484AE3"/>
    <w:rsid w:val="00486CC6"/>
    <w:rsid w:val="00486FA0"/>
    <w:rsid w:val="00487CB2"/>
    <w:rsid w:val="00490FD6"/>
    <w:rsid w:val="00491ACD"/>
    <w:rsid w:val="00493110"/>
    <w:rsid w:val="00493477"/>
    <w:rsid w:val="00493FA8"/>
    <w:rsid w:val="00494DB3"/>
    <w:rsid w:val="004950D4"/>
    <w:rsid w:val="00495D7B"/>
    <w:rsid w:val="00496192"/>
    <w:rsid w:val="004962F2"/>
    <w:rsid w:val="0049631A"/>
    <w:rsid w:val="00496363"/>
    <w:rsid w:val="00497F19"/>
    <w:rsid w:val="00497F32"/>
    <w:rsid w:val="004A0236"/>
    <w:rsid w:val="004A0340"/>
    <w:rsid w:val="004A05C2"/>
    <w:rsid w:val="004A0744"/>
    <w:rsid w:val="004A099D"/>
    <w:rsid w:val="004A0AD5"/>
    <w:rsid w:val="004A0E6A"/>
    <w:rsid w:val="004A1765"/>
    <w:rsid w:val="004A17DA"/>
    <w:rsid w:val="004A1801"/>
    <w:rsid w:val="004A1ADF"/>
    <w:rsid w:val="004A1D70"/>
    <w:rsid w:val="004A2992"/>
    <w:rsid w:val="004A2998"/>
    <w:rsid w:val="004A29DC"/>
    <w:rsid w:val="004A3D73"/>
    <w:rsid w:val="004A560A"/>
    <w:rsid w:val="004A5739"/>
    <w:rsid w:val="004A5E82"/>
    <w:rsid w:val="004A5F3A"/>
    <w:rsid w:val="004A6E7A"/>
    <w:rsid w:val="004A6E7C"/>
    <w:rsid w:val="004A7562"/>
    <w:rsid w:val="004A794E"/>
    <w:rsid w:val="004A7A00"/>
    <w:rsid w:val="004A7DBD"/>
    <w:rsid w:val="004A7E1B"/>
    <w:rsid w:val="004A7F88"/>
    <w:rsid w:val="004B085F"/>
    <w:rsid w:val="004B1690"/>
    <w:rsid w:val="004B1AFF"/>
    <w:rsid w:val="004B1E10"/>
    <w:rsid w:val="004B2316"/>
    <w:rsid w:val="004B248D"/>
    <w:rsid w:val="004B2AD5"/>
    <w:rsid w:val="004B2DA3"/>
    <w:rsid w:val="004B3656"/>
    <w:rsid w:val="004B3DFF"/>
    <w:rsid w:val="004B4144"/>
    <w:rsid w:val="004B49D4"/>
    <w:rsid w:val="004B4C6F"/>
    <w:rsid w:val="004B5988"/>
    <w:rsid w:val="004B5F28"/>
    <w:rsid w:val="004B66E4"/>
    <w:rsid w:val="004B678B"/>
    <w:rsid w:val="004B6E21"/>
    <w:rsid w:val="004B7538"/>
    <w:rsid w:val="004B7601"/>
    <w:rsid w:val="004B7A3E"/>
    <w:rsid w:val="004B7D70"/>
    <w:rsid w:val="004C0126"/>
    <w:rsid w:val="004C0576"/>
    <w:rsid w:val="004C0650"/>
    <w:rsid w:val="004C06C1"/>
    <w:rsid w:val="004C0D41"/>
    <w:rsid w:val="004C1C04"/>
    <w:rsid w:val="004C3397"/>
    <w:rsid w:val="004C3A6F"/>
    <w:rsid w:val="004C3B06"/>
    <w:rsid w:val="004C4DDA"/>
    <w:rsid w:val="004C539E"/>
    <w:rsid w:val="004C54B7"/>
    <w:rsid w:val="004C5CDB"/>
    <w:rsid w:val="004C621D"/>
    <w:rsid w:val="004C6255"/>
    <w:rsid w:val="004C6833"/>
    <w:rsid w:val="004C6854"/>
    <w:rsid w:val="004C6C58"/>
    <w:rsid w:val="004C6ED6"/>
    <w:rsid w:val="004C7138"/>
    <w:rsid w:val="004C797C"/>
    <w:rsid w:val="004D0C61"/>
    <w:rsid w:val="004D2AF6"/>
    <w:rsid w:val="004D344E"/>
    <w:rsid w:val="004D445D"/>
    <w:rsid w:val="004D6803"/>
    <w:rsid w:val="004D6E18"/>
    <w:rsid w:val="004D7471"/>
    <w:rsid w:val="004D7C54"/>
    <w:rsid w:val="004E0538"/>
    <w:rsid w:val="004E0773"/>
    <w:rsid w:val="004E0C03"/>
    <w:rsid w:val="004E0F2C"/>
    <w:rsid w:val="004E12BA"/>
    <w:rsid w:val="004E17BA"/>
    <w:rsid w:val="004E21CA"/>
    <w:rsid w:val="004E2441"/>
    <w:rsid w:val="004E2D6F"/>
    <w:rsid w:val="004E2EBD"/>
    <w:rsid w:val="004E3E1C"/>
    <w:rsid w:val="004E432C"/>
    <w:rsid w:val="004E470B"/>
    <w:rsid w:val="004E5492"/>
    <w:rsid w:val="004E5EB9"/>
    <w:rsid w:val="004E6AA6"/>
    <w:rsid w:val="004E6DE7"/>
    <w:rsid w:val="004E75B5"/>
    <w:rsid w:val="004E7E32"/>
    <w:rsid w:val="004E7EC0"/>
    <w:rsid w:val="004F026E"/>
    <w:rsid w:val="004F05FC"/>
    <w:rsid w:val="004F06D0"/>
    <w:rsid w:val="004F1050"/>
    <w:rsid w:val="004F2730"/>
    <w:rsid w:val="004F2F73"/>
    <w:rsid w:val="004F369A"/>
    <w:rsid w:val="004F36C2"/>
    <w:rsid w:val="004F53A1"/>
    <w:rsid w:val="004F5771"/>
    <w:rsid w:val="004F5E75"/>
    <w:rsid w:val="004F630C"/>
    <w:rsid w:val="004F64C6"/>
    <w:rsid w:val="004F6531"/>
    <w:rsid w:val="004F6BA6"/>
    <w:rsid w:val="004F726F"/>
    <w:rsid w:val="004F78C0"/>
    <w:rsid w:val="004F7EC2"/>
    <w:rsid w:val="00500117"/>
    <w:rsid w:val="00500817"/>
    <w:rsid w:val="00500BAA"/>
    <w:rsid w:val="00500D3E"/>
    <w:rsid w:val="005013FB"/>
    <w:rsid w:val="005022A7"/>
    <w:rsid w:val="0050232E"/>
    <w:rsid w:val="00502A4C"/>
    <w:rsid w:val="00502C78"/>
    <w:rsid w:val="00503954"/>
    <w:rsid w:val="005041B2"/>
    <w:rsid w:val="0050455B"/>
    <w:rsid w:val="005045FF"/>
    <w:rsid w:val="00504735"/>
    <w:rsid w:val="00504D33"/>
    <w:rsid w:val="0050512E"/>
    <w:rsid w:val="005063B1"/>
    <w:rsid w:val="00506B68"/>
    <w:rsid w:val="0050734F"/>
    <w:rsid w:val="00507787"/>
    <w:rsid w:val="00507CFF"/>
    <w:rsid w:val="0051065A"/>
    <w:rsid w:val="00510692"/>
    <w:rsid w:val="00510B35"/>
    <w:rsid w:val="00511458"/>
    <w:rsid w:val="00511746"/>
    <w:rsid w:val="00511F1A"/>
    <w:rsid w:val="005127AD"/>
    <w:rsid w:val="00513433"/>
    <w:rsid w:val="00513692"/>
    <w:rsid w:val="005142ED"/>
    <w:rsid w:val="005144C2"/>
    <w:rsid w:val="0051554C"/>
    <w:rsid w:val="005157CB"/>
    <w:rsid w:val="005175F7"/>
    <w:rsid w:val="00517A46"/>
    <w:rsid w:val="005201FE"/>
    <w:rsid w:val="0052028C"/>
    <w:rsid w:val="00520648"/>
    <w:rsid w:val="00523780"/>
    <w:rsid w:val="00523E17"/>
    <w:rsid w:val="0052425C"/>
    <w:rsid w:val="00525499"/>
    <w:rsid w:val="00525B2F"/>
    <w:rsid w:val="00525DBC"/>
    <w:rsid w:val="005261C7"/>
    <w:rsid w:val="00526A42"/>
    <w:rsid w:val="00526F9C"/>
    <w:rsid w:val="00527B50"/>
    <w:rsid w:val="00527D38"/>
    <w:rsid w:val="00530670"/>
    <w:rsid w:val="0053088F"/>
    <w:rsid w:val="0053176A"/>
    <w:rsid w:val="005317CF"/>
    <w:rsid w:val="0053212C"/>
    <w:rsid w:val="00532381"/>
    <w:rsid w:val="005329F9"/>
    <w:rsid w:val="005333F2"/>
    <w:rsid w:val="00533D7F"/>
    <w:rsid w:val="00534336"/>
    <w:rsid w:val="0053446A"/>
    <w:rsid w:val="00534B91"/>
    <w:rsid w:val="00534D6D"/>
    <w:rsid w:val="0053588C"/>
    <w:rsid w:val="00535B67"/>
    <w:rsid w:val="00535BDD"/>
    <w:rsid w:val="0053630A"/>
    <w:rsid w:val="0053658C"/>
    <w:rsid w:val="005409C7"/>
    <w:rsid w:val="00540D2B"/>
    <w:rsid w:val="0054253C"/>
    <w:rsid w:val="00542598"/>
    <w:rsid w:val="0054262B"/>
    <w:rsid w:val="00542653"/>
    <w:rsid w:val="00542BC8"/>
    <w:rsid w:val="005430CF"/>
    <w:rsid w:val="005441B7"/>
    <w:rsid w:val="005449AD"/>
    <w:rsid w:val="00545426"/>
    <w:rsid w:val="00545B6E"/>
    <w:rsid w:val="00546661"/>
    <w:rsid w:val="005468EB"/>
    <w:rsid w:val="005474D2"/>
    <w:rsid w:val="00547DB9"/>
    <w:rsid w:val="00551128"/>
    <w:rsid w:val="00551236"/>
    <w:rsid w:val="0055326E"/>
    <w:rsid w:val="005533E9"/>
    <w:rsid w:val="00553AD6"/>
    <w:rsid w:val="005540DF"/>
    <w:rsid w:val="00554221"/>
    <w:rsid w:val="00554E96"/>
    <w:rsid w:val="0055560F"/>
    <w:rsid w:val="00555863"/>
    <w:rsid w:val="00555877"/>
    <w:rsid w:val="00555C04"/>
    <w:rsid w:val="00556051"/>
    <w:rsid w:val="0055669C"/>
    <w:rsid w:val="00556DFF"/>
    <w:rsid w:val="00557469"/>
    <w:rsid w:val="005602BE"/>
    <w:rsid w:val="00560F64"/>
    <w:rsid w:val="0056194C"/>
    <w:rsid w:val="00561D9B"/>
    <w:rsid w:val="00561F1C"/>
    <w:rsid w:val="00562A9C"/>
    <w:rsid w:val="00562B7F"/>
    <w:rsid w:val="00562BE5"/>
    <w:rsid w:val="00562C0C"/>
    <w:rsid w:val="00562D4A"/>
    <w:rsid w:val="005639CD"/>
    <w:rsid w:val="00563B50"/>
    <w:rsid w:val="00563FCD"/>
    <w:rsid w:val="0056503A"/>
    <w:rsid w:val="0056558B"/>
    <w:rsid w:val="0056613A"/>
    <w:rsid w:val="00566711"/>
    <w:rsid w:val="00566EB5"/>
    <w:rsid w:val="00566FB1"/>
    <w:rsid w:val="0056739C"/>
    <w:rsid w:val="0057001C"/>
    <w:rsid w:val="005702A0"/>
    <w:rsid w:val="00570636"/>
    <w:rsid w:val="005709D9"/>
    <w:rsid w:val="00570FB9"/>
    <w:rsid w:val="0057119E"/>
    <w:rsid w:val="00571297"/>
    <w:rsid w:val="005716D6"/>
    <w:rsid w:val="00571DCF"/>
    <w:rsid w:val="0057239A"/>
    <w:rsid w:val="005733F7"/>
    <w:rsid w:val="00574981"/>
    <w:rsid w:val="00574E16"/>
    <w:rsid w:val="005750C9"/>
    <w:rsid w:val="005759B0"/>
    <w:rsid w:val="0057642A"/>
    <w:rsid w:val="00580E7D"/>
    <w:rsid w:val="005811DF"/>
    <w:rsid w:val="00581874"/>
    <w:rsid w:val="005827AD"/>
    <w:rsid w:val="005828E8"/>
    <w:rsid w:val="00582EC7"/>
    <w:rsid w:val="0058327E"/>
    <w:rsid w:val="005833F3"/>
    <w:rsid w:val="005838C7"/>
    <w:rsid w:val="00583E9A"/>
    <w:rsid w:val="00584C37"/>
    <w:rsid w:val="00584F63"/>
    <w:rsid w:val="00584FFF"/>
    <w:rsid w:val="00585125"/>
    <w:rsid w:val="0058536E"/>
    <w:rsid w:val="00585A5B"/>
    <w:rsid w:val="00585ADB"/>
    <w:rsid w:val="0058686B"/>
    <w:rsid w:val="005875AD"/>
    <w:rsid w:val="005900E9"/>
    <w:rsid w:val="0059063F"/>
    <w:rsid w:val="005914A7"/>
    <w:rsid w:val="00591863"/>
    <w:rsid w:val="00591D7B"/>
    <w:rsid w:val="00592349"/>
    <w:rsid w:val="005926C1"/>
    <w:rsid w:val="00592D13"/>
    <w:rsid w:val="005930AA"/>
    <w:rsid w:val="005941BF"/>
    <w:rsid w:val="00594B50"/>
    <w:rsid w:val="00594BB0"/>
    <w:rsid w:val="005952AC"/>
    <w:rsid w:val="00595339"/>
    <w:rsid w:val="005953EA"/>
    <w:rsid w:val="005954E7"/>
    <w:rsid w:val="0059550A"/>
    <w:rsid w:val="00596CAA"/>
    <w:rsid w:val="005972BF"/>
    <w:rsid w:val="00597378"/>
    <w:rsid w:val="005977FA"/>
    <w:rsid w:val="005978F1"/>
    <w:rsid w:val="00597A58"/>
    <w:rsid w:val="005A0161"/>
    <w:rsid w:val="005A06DA"/>
    <w:rsid w:val="005A107F"/>
    <w:rsid w:val="005A11F3"/>
    <w:rsid w:val="005A1654"/>
    <w:rsid w:val="005A1A82"/>
    <w:rsid w:val="005A1C8F"/>
    <w:rsid w:val="005A1C91"/>
    <w:rsid w:val="005A1FCC"/>
    <w:rsid w:val="005A2177"/>
    <w:rsid w:val="005A23CF"/>
    <w:rsid w:val="005A2761"/>
    <w:rsid w:val="005A286D"/>
    <w:rsid w:val="005A2C59"/>
    <w:rsid w:val="005A3590"/>
    <w:rsid w:val="005A3AAE"/>
    <w:rsid w:val="005A3B68"/>
    <w:rsid w:val="005A3F04"/>
    <w:rsid w:val="005A4393"/>
    <w:rsid w:val="005A4A0D"/>
    <w:rsid w:val="005A53C3"/>
    <w:rsid w:val="005A5FAF"/>
    <w:rsid w:val="005A6945"/>
    <w:rsid w:val="005B014D"/>
    <w:rsid w:val="005B020B"/>
    <w:rsid w:val="005B072E"/>
    <w:rsid w:val="005B20EA"/>
    <w:rsid w:val="005B26F5"/>
    <w:rsid w:val="005B29E9"/>
    <w:rsid w:val="005B3301"/>
    <w:rsid w:val="005B3405"/>
    <w:rsid w:val="005B3556"/>
    <w:rsid w:val="005B4DB4"/>
    <w:rsid w:val="005B53B9"/>
    <w:rsid w:val="005B54D1"/>
    <w:rsid w:val="005B6299"/>
    <w:rsid w:val="005B6311"/>
    <w:rsid w:val="005B6C19"/>
    <w:rsid w:val="005C029D"/>
    <w:rsid w:val="005C0ABD"/>
    <w:rsid w:val="005C0E49"/>
    <w:rsid w:val="005C103B"/>
    <w:rsid w:val="005C161C"/>
    <w:rsid w:val="005C2239"/>
    <w:rsid w:val="005C2C53"/>
    <w:rsid w:val="005C302F"/>
    <w:rsid w:val="005C30A1"/>
    <w:rsid w:val="005C5071"/>
    <w:rsid w:val="005C5682"/>
    <w:rsid w:val="005C5ABB"/>
    <w:rsid w:val="005C5C9F"/>
    <w:rsid w:val="005C5D33"/>
    <w:rsid w:val="005C6846"/>
    <w:rsid w:val="005C6905"/>
    <w:rsid w:val="005C6B4F"/>
    <w:rsid w:val="005C791B"/>
    <w:rsid w:val="005C7EF2"/>
    <w:rsid w:val="005D0365"/>
    <w:rsid w:val="005D1BE2"/>
    <w:rsid w:val="005D1C89"/>
    <w:rsid w:val="005D1E16"/>
    <w:rsid w:val="005D292B"/>
    <w:rsid w:val="005D2B46"/>
    <w:rsid w:val="005D376E"/>
    <w:rsid w:val="005D39EE"/>
    <w:rsid w:val="005D3D83"/>
    <w:rsid w:val="005D4774"/>
    <w:rsid w:val="005D4B1F"/>
    <w:rsid w:val="005D4E49"/>
    <w:rsid w:val="005D55AF"/>
    <w:rsid w:val="005D5688"/>
    <w:rsid w:val="005D5E8F"/>
    <w:rsid w:val="005D64BC"/>
    <w:rsid w:val="005D667C"/>
    <w:rsid w:val="005D67CC"/>
    <w:rsid w:val="005D6FB3"/>
    <w:rsid w:val="005D7316"/>
    <w:rsid w:val="005E036C"/>
    <w:rsid w:val="005E0BD1"/>
    <w:rsid w:val="005E10AD"/>
    <w:rsid w:val="005E1417"/>
    <w:rsid w:val="005E1A99"/>
    <w:rsid w:val="005E1C65"/>
    <w:rsid w:val="005E240F"/>
    <w:rsid w:val="005E29D4"/>
    <w:rsid w:val="005E2C73"/>
    <w:rsid w:val="005E3779"/>
    <w:rsid w:val="005E39CD"/>
    <w:rsid w:val="005E3A6D"/>
    <w:rsid w:val="005E3B1C"/>
    <w:rsid w:val="005E4303"/>
    <w:rsid w:val="005E4749"/>
    <w:rsid w:val="005E4924"/>
    <w:rsid w:val="005E4C04"/>
    <w:rsid w:val="005E57CA"/>
    <w:rsid w:val="005E60E3"/>
    <w:rsid w:val="005E65D8"/>
    <w:rsid w:val="005E6F9C"/>
    <w:rsid w:val="005E70A8"/>
    <w:rsid w:val="005E732B"/>
    <w:rsid w:val="005F03ED"/>
    <w:rsid w:val="005F0908"/>
    <w:rsid w:val="005F0DA4"/>
    <w:rsid w:val="005F1BEF"/>
    <w:rsid w:val="005F1C0D"/>
    <w:rsid w:val="005F1EF5"/>
    <w:rsid w:val="005F3964"/>
    <w:rsid w:val="005F4463"/>
    <w:rsid w:val="005F49D7"/>
    <w:rsid w:val="005F5B5F"/>
    <w:rsid w:val="005F6E80"/>
    <w:rsid w:val="006017D0"/>
    <w:rsid w:val="0060245E"/>
    <w:rsid w:val="00602AAA"/>
    <w:rsid w:val="00602C54"/>
    <w:rsid w:val="00602ECC"/>
    <w:rsid w:val="00603A8F"/>
    <w:rsid w:val="00603B8E"/>
    <w:rsid w:val="00603BF9"/>
    <w:rsid w:val="00603C4E"/>
    <w:rsid w:val="006049C5"/>
    <w:rsid w:val="006059FF"/>
    <w:rsid w:val="00605EB9"/>
    <w:rsid w:val="006060C3"/>
    <w:rsid w:val="00606674"/>
    <w:rsid w:val="00606F5A"/>
    <w:rsid w:val="00607632"/>
    <w:rsid w:val="00607B4C"/>
    <w:rsid w:val="00610A81"/>
    <w:rsid w:val="006110FA"/>
    <w:rsid w:val="006112B5"/>
    <w:rsid w:val="0061179F"/>
    <w:rsid w:val="006124B8"/>
    <w:rsid w:val="006124C3"/>
    <w:rsid w:val="006125B2"/>
    <w:rsid w:val="006132E1"/>
    <w:rsid w:val="00613349"/>
    <w:rsid w:val="00614AFE"/>
    <w:rsid w:val="00615AB0"/>
    <w:rsid w:val="006163C3"/>
    <w:rsid w:val="00616D93"/>
    <w:rsid w:val="00616FB5"/>
    <w:rsid w:val="006171F0"/>
    <w:rsid w:val="00620171"/>
    <w:rsid w:val="00620207"/>
    <w:rsid w:val="0062021F"/>
    <w:rsid w:val="00620EFD"/>
    <w:rsid w:val="00620F44"/>
    <w:rsid w:val="00621A5D"/>
    <w:rsid w:val="00621E73"/>
    <w:rsid w:val="006248D1"/>
    <w:rsid w:val="0062506A"/>
    <w:rsid w:val="006256B9"/>
    <w:rsid w:val="00625710"/>
    <w:rsid w:val="006259FB"/>
    <w:rsid w:val="00625BDE"/>
    <w:rsid w:val="00625D61"/>
    <w:rsid w:val="00625E52"/>
    <w:rsid w:val="00625E5D"/>
    <w:rsid w:val="00626E95"/>
    <w:rsid w:val="006272BE"/>
    <w:rsid w:val="006276EF"/>
    <w:rsid w:val="00627A94"/>
    <w:rsid w:val="00630500"/>
    <w:rsid w:val="006309EF"/>
    <w:rsid w:val="00630EB2"/>
    <w:rsid w:val="00631478"/>
    <w:rsid w:val="0063150D"/>
    <w:rsid w:val="00631C2C"/>
    <w:rsid w:val="00632E58"/>
    <w:rsid w:val="00633D09"/>
    <w:rsid w:val="00633FB8"/>
    <w:rsid w:val="00634419"/>
    <w:rsid w:val="006346BD"/>
    <w:rsid w:val="00634976"/>
    <w:rsid w:val="00634E2D"/>
    <w:rsid w:val="006357AE"/>
    <w:rsid w:val="006357F4"/>
    <w:rsid w:val="0063591E"/>
    <w:rsid w:val="00635AB1"/>
    <w:rsid w:val="00635DD7"/>
    <w:rsid w:val="0063615B"/>
    <w:rsid w:val="00636556"/>
    <w:rsid w:val="00636825"/>
    <w:rsid w:val="00636C4D"/>
    <w:rsid w:val="00636EE4"/>
    <w:rsid w:val="006372A3"/>
    <w:rsid w:val="0063770E"/>
    <w:rsid w:val="00640CE0"/>
    <w:rsid w:val="00641780"/>
    <w:rsid w:val="00641B73"/>
    <w:rsid w:val="006421F8"/>
    <w:rsid w:val="0064228B"/>
    <w:rsid w:val="006424EB"/>
    <w:rsid w:val="006426BC"/>
    <w:rsid w:val="00643566"/>
    <w:rsid w:val="00644606"/>
    <w:rsid w:val="00644C64"/>
    <w:rsid w:val="00645123"/>
    <w:rsid w:val="00645164"/>
    <w:rsid w:val="00645648"/>
    <w:rsid w:val="0064642A"/>
    <w:rsid w:val="0064683B"/>
    <w:rsid w:val="006468ED"/>
    <w:rsid w:val="00646903"/>
    <w:rsid w:val="00647F1F"/>
    <w:rsid w:val="006505F0"/>
    <w:rsid w:val="00651213"/>
    <w:rsid w:val="006516BD"/>
    <w:rsid w:val="00651996"/>
    <w:rsid w:val="0065237E"/>
    <w:rsid w:val="006526B6"/>
    <w:rsid w:val="00652A77"/>
    <w:rsid w:val="00652D49"/>
    <w:rsid w:val="00653BCA"/>
    <w:rsid w:val="00653CC5"/>
    <w:rsid w:val="00653E3D"/>
    <w:rsid w:val="0065433F"/>
    <w:rsid w:val="00654496"/>
    <w:rsid w:val="00654837"/>
    <w:rsid w:val="00655044"/>
    <w:rsid w:val="006560C7"/>
    <w:rsid w:val="006563A0"/>
    <w:rsid w:val="0065646D"/>
    <w:rsid w:val="00656767"/>
    <w:rsid w:val="00656ACC"/>
    <w:rsid w:val="00656ECF"/>
    <w:rsid w:val="0066020D"/>
    <w:rsid w:val="00660317"/>
    <w:rsid w:val="00661112"/>
    <w:rsid w:val="00661FB5"/>
    <w:rsid w:val="0066217F"/>
    <w:rsid w:val="0066288F"/>
    <w:rsid w:val="00662DA4"/>
    <w:rsid w:val="0066372B"/>
    <w:rsid w:val="00664549"/>
    <w:rsid w:val="0066496E"/>
    <w:rsid w:val="00665048"/>
    <w:rsid w:val="00665F25"/>
    <w:rsid w:val="00666013"/>
    <w:rsid w:val="0066626E"/>
    <w:rsid w:val="00666D5D"/>
    <w:rsid w:val="00667EA4"/>
    <w:rsid w:val="00670054"/>
    <w:rsid w:val="00670A1C"/>
    <w:rsid w:val="00670C24"/>
    <w:rsid w:val="0067130F"/>
    <w:rsid w:val="0067183D"/>
    <w:rsid w:val="006719CC"/>
    <w:rsid w:val="00672528"/>
    <w:rsid w:val="006728BE"/>
    <w:rsid w:val="00673AE4"/>
    <w:rsid w:val="00673F30"/>
    <w:rsid w:val="00674484"/>
    <w:rsid w:val="00674A6C"/>
    <w:rsid w:val="0067537C"/>
    <w:rsid w:val="0067546F"/>
    <w:rsid w:val="006756C5"/>
    <w:rsid w:val="00675D40"/>
    <w:rsid w:val="00676147"/>
    <w:rsid w:val="0067743E"/>
    <w:rsid w:val="00677905"/>
    <w:rsid w:val="0067793A"/>
    <w:rsid w:val="006802BC"/>
    <w:rsid w:val="0068034B"/>
    <w:rsid w:val="00680A18"/>
    <w:rsid w:val="00680A87"/>
    <w:rsid w:val="00680FA3"/>
    <w:rsid w:val="0068129C"/>
    <w:rsid w:val="0068133F"/>
    <w:rsid w:val="006819AE"/>
    <w:rsid w:val="0068258D"/>
    <w:rsid w:val="006829FE"/>
    <w:rsid w:val="00682AB5"/>
    <w:rsid w:val="00682D18"/>
    <w:rsid w:val="0068303B"/>
    <w:rsid w:val="00683155"/>
    <w:rsid w:val="006840C6"/>
    <w:rsid w:val="006842B2"/>
    <w:rsid w:val="006847A5"/>
    <w:rsid w:val="00684963"/>
    <w:rsid w:val="00685A11"/>
    <w:rsid w:val="00685D02"/>
    <w:rsid w:val="00686728"/>
    <w:rsid w:val="006874DD"/>
    <w:rsid w:val="00687DB0"/>
    <w:rsid w:val="00690B85"/>
    <w:rsid w:val="00691022"/>
    <w:rsid w:val="006912BE"/>
    <w:rsid w:val="00691569"/>
    <w:rsid w:val="00691668"/>
    <w:rsid w:val="00691715"/>
    <w:rsid w:val="00691795"/>
    <w:rsid w:val="00693B84"/>
    <w:rsid w:val="0069427C"/>
    <w:rsid w:val="0069468F"/>
    <w:rsid w:val="00695792"/>
    <w:rsid w:val="00696582"/>
    <w:rsid w:val="006969EB"/>
    <w:rsid w:val="00696CF1"/>
    <w:rsid w:val="00696ED4"/>
    <w:rsid w:val="006A0347"/>
    <w:rsid w:val="006A165C"/>
    <w:rsid w:val="006A1F03"/>
    <w:rsid w:val="006A203B"/>
    <w:rsid w:val="006A22CE"/>
    <w:rsid w:val="006A2C97"/>
    <w:rsid w:val="006A3086"/>
    <w:rsid w:val="006A3F07"/>
    <w:rsid w:val="006A3F62"/>
    <w:rsid w:val="006A4337"/>
    <w:rsid w:val="006A47A6"/>
    <w:rsid w:val="006A4BA5"/>
    <w:rsid w:val="006A4D40"/>
    <w:rsid w:val="006A52ED"/>
    <w:rsid w:val="006A54EC"/>
    <w:rsid w:val="006A5B03"/>
    <w:rsid w:val="006A7704"/>
    <w:rsid w:val="006B0000"/>
    <w:rsid w:val="006B02B4"/>
    <w:rsid w:val="006B19DF"/>
    <w:rsid w:val="006B1DC3"/>
    <w:rsid w:val="006B31BF"/>
    <w:rsid w:val="006B37EA"/>
    <w:rsid w:val="006B381D"/>
    <w:rsid w:val="006B389F"/>
    <w:rsid w:val="006B4456"/>
    <w:rsid w:val="006B44A5"/>
    <w:rsid w:val="006B4BE7"/>
    <w:rsid w:val="006B5247"/>
    <w:rsid w:val="006B578F"/>
    <w:rsid w:val="006B5DC0"/>
    <w:rsid w:val="006B5FEF"/>
    <w:rsid w:val="006B6E67"/>
    <w:rsid w:val="006B70F7"/>
    <w:rsid w:val="006B7CE4"/>
    <w:rsid w:val="006C084B"/>
    <w:rsid w:val="006C09F8"/>
    <w:rsid w:val="006C1022"/>
    <w:rsid w:val="006C3132"/>
    <w:rsid w:val="006C319A"/>
    <w:rsid w:val="006C3B8A"/>
    <w:rsid w:val="006C5254"/>
    <w:rsid w:val="006C57B9"/>
    <w:rsid w:val="006C5B65"/>
    <w:rsid w:val="006C6533"/>
    <w:rsid w:val="006C669A"/>
    <w:rsid w:val="006C6CBA"/>
    <w:rsid w:val="006C71F7"/>
    <w:rsid w:val="006C732C"/>
    <w:rsid w:val="006C7596"/>
    <w:rsid w:val="006C7AD1"/>
    <w:rsid w:val="006D0FEA"/>
    <w:rsid w:val="006D0FF7"/>
    <w:rsid w:val="006D12A8"/>
    <w:rsid w:val="006D1740"/>
    <w:rsid w:val="006D177B"/>
    <w:rsid w:val="006D1D8E"/>
    <w:rsid w:val="006D2462"/>
    <w:rsid w:val="006D2979"/>
    <w:rsid w:val="006D2AF5"/>
    <w:rsid w:val="006D3D5B"/>
    <w:rsid w:val="006D413E"/>
    <w:rsid w:val="006D44ED"/>
    <w:rsid w:val="006D56F8"/>
    <w:rsid w:val="006D5B38"/>
    <w:rsid w:val="006D641E"/>
    <w:rsid w:val="006D6DED"/>
    <w:rsid w:val="006D77B9"/>
    <w:rsid w:val="006D7ACC"/>
    <w:rsid w:val="006D7C21"/>
    <w:rsid w:val="006E09C6"/>
    <w:rsid w:val="006E1A1A"/>
    <w:rsid w:val="006E2B50"/>
    <w:rsid w:val="006E3B37"/>
    <w:rsid w:val="006E3B6B"/>
    <w:rsid w:val="006E487B"/>
    <w:rsid w:val="006E4D3B"/>
    <w:rsid w:val="006E5ED6"/>
    <w:rsid w:val="006F043A"/>
    <w:rsid w:val="006F0490"/>
    <w:rsid w:val="006F06EB"/>
    <w:rsid w:val="006F1FEF"/>
    <w:rsid w:val="006F27C0"/>
    <w:rsid w:val="006F2E7B"/>
    <w:rsid w:val="006F32C4"/>
    <w:rsid w:val="006F367C"/>
    <w:rsid w:val="006F36E0"/>
    <w:rsid w:val="006F3A6B"/>
    <w:rsid w:val="006F3B56"/>
    <w:rsid w:val="006F577D"/>
    <w:rsid w:val="006F5DD6"/>
    <w:rsid w:val="006F6281"/>
    <w:rsid w:val="006F65AF"/>
    <w:rsid w:val="006F7ADB"/>
    <w:rsid w:val="006F7C72"/>
    <w:rsid w:val="006F7EC8"/>
    <w:rsid w:val="00700152"/>
    <w:rsid w:val="00701C50"/>
    <w:rsid w:val="00701C7B"/>
    <w:rsid w:val="00702156"/>
    <w:rsid w:val="00702159"/>
    <w:rsid w:val="00702564"/>
    <w:rsid w:val="00702C40"/>
    <w:rsid w:val="0070341E"/>
    <w:rsid w:val="007036CE"/>
    <w:rsid w:val="00704B29"/>
    <w:rsid w:val="00704D22"/>
    <w:rsid w:val="007068DA"/>
    <w:rsid w:val="00706A29"/>
    <w:rsid w:val="00706B23"/>
    <w:rsid w:val="00707C0C"/>
    <w:rsid w:val="0071031C"/>
    <w:rsid w:val="007106DC"/>
    <w:rsid w:val="0071075F"/>
    <w:rsid w:val="00710AB5"/>
    <w:rsid w:val="00710C95"/>
    <w:rsid w:val="00710DD3"/>
    <w:rsid w:val="00711024"/>
    <w:rsid w:val="00711792"/>
    <w:rsid w:val="0071189D"/>
    <w:rsid w:val="00711C8F"/>
    <w:rsid w:val="007126D6"/>
    <w:rsid w:val="007127B4"/>
    <w:rsid w:val="00712A8E"/>
    <w:rsid w:val="007145D4"/>
    <w:rsid w:val="007149FB"/>
    <w:rsid w:val="007156F7"/>
    <w:rsid w:val="007161A2"/>
    <w:rsid w:val="007162FD"/>
    <w:rsid w:val="00716FED"/>
    <w:rsid w:val="00717C1D"/>
    <w:rsid w:val="00720611"/>
    <w:rsid w:val="00720B12"/>
    <w:rsid w:val="00721B1D"/>
    <w:rsid w:val="00722652"/>
    <w:rsid w:val="0072289F"/>
    <w:rsid w:val="007228A2"/>
    <w:rsid w:val="00722BB7"/>
    <w:rsid w:val="00723709"/>
    <w:rsid w:val="007245B5"/>
    <w:rsid w:val="00725847"/>
    <w:rsid w:val="00725B3D"/>
    <w:rsid w:val="00725CE5"/>
    <w:rsid w:val="007262B9"/>
    <w:rsid w:val="007273AC"/>
    <w:rsid w:val="0072766F"/>
    <w:rsid w:val="00727DBC"/>
    <w:rsid w:val="00727DFF"/>
    <w:rsid w:val="00730213"/>
    <w:rsid w:val="0073038F"/>
    <w:rsid w:val="0073119E"/>
    <w:rsid w:val="00731281"/>
    <w:rsid w:val="00731E5E"/>
    <w:rsid w:val="00732D45"/>
    <w:rsid w:val="00732E56"/>
    <w:rsid w:val="0073372A"/>
    <w:rsid w:val="00733CAE"/>
    <w:rsid w:val="00734289"/>
    <w:rsid w:val="007351C6"/>
    <w:rsid w:val="00735A92"/>
    <w:rsid w:val="00735E51"/>
    <w:rsid w:val="0073630C"/>
    <w:rsid w:val="007367B6"/>
    <w:rsid w:val="00736A51"/>
    <w:rsid w:val="00736EEE"/>
    <w:rsid w:val="00737BE7"/>
    <w:rsid w:val="007406BF"/>
    <w:rsid w:val="00740CC9"/>
    <w:rsid w:val="007410BA"/>
    <w:rsid w:val="0074116A"/>
    <w:rsid w:val="00741B10"/>
    <w:rsid w:val="00741C0D"/>
    <w:rsid w:val="00741F4C"/>
    <w:rsid w:val="0074245D"/>
    <w:rsid w:val="007425D5"/>
    <w:rsid w:val="00742722"/>
    <w:rsid w:val="007429EE"/>
    <w:rsid w:val="00742F44"/>
    <w:rsid w:val="007431C9"/>
    <w:rsid w:val="007447E4"/>
    <w:rsid w:val="00744DE9"/>
    <w:rsid w:val="00745FF2"/>
    <w:rsid w:val="00746D08"/>
    <w:rsid w:val="00746D16"/>
    <w:rsid w:val="00746E73"/>
    <w:rsid w:val="007473F9"/>
    <w:rsid w:val="007476A5"/>
    <w:rsid w:val="00750810"/>
    <w:rsid w:val="00751A20"/>
    <w:rsid w:val="00751C7B"/>
    <w:rsid w:val="00751E62"/>
    <w:rsid w:val="00751F78"/>
    <w:rsid w:val="00751FED"/>
    <w:rsid w:val="007527F3"/>
    <w:rsid w:val="00753335"/>
    <w:rsid w:val="00755314"/>
    <w:rsid w:val="00755B67"/>
    <w:rsid w:val="00755F3B"/>
    <w:rsid w:val="00756474"/>
    <w:rsid w:val="0075724F"/>
    <w:rsid w:val="00760CEF"/>
    <w:rsid w:val="00760FDD"/>
    <w:rsid w:val="00761213"/>
    <w:rsid w:val="00761B03"/>
    <w:rsid w:val="00761DD4"/>
    <w:rsid w:val="00762538"/>
    <w:rsid w:val="00763A05"/>
    <w:rsid w:val="00763D5B"/>
    <w:rsid w:val="0076401E"/>
    <w:rsid w:val="007647B0"/>
    <w:rsid w:val="00765225"/>
    <w:rsid w:val="007652FB"/>
    <w:rsid w:val="00765A44"/>
    <w:rsid w:val="00765FD8"/>
    <w:rsid w:val="00765FDD"/>
    <w:rsid w:val="007670B7"/>
    <w:rsid w:val="007677D3"/>
    <w:rsid w:val="00770CE2"/>
    <w:rsid w:val="00770F74"/>
    <w:rsid w:val="00771080"/>
    <w:rsid w:val="00771A62"/>
    <w:rsid w:val="00771F4F"/>
    <w:rsid w:val="00772FBB"/>
    <w:rsid w:val="00773D66"/>
    <w:rsid w:val="00774B77"/>
    <w:rsid w:val="00774CE9"/>
    <w:rsid w:val="00775AA7"/>
    <w:rsid w:val="00775AD2"/>
    <w:rsid w:val="00775B23"/>
    <w:rsid w:val="00775CC4"/>
    <w:rsid w:val="00775E43"/>
    <w:rsid w:val="007767A6"/>
    <w:rsid w:val="00776820"/>
    <w:rsid w:val="00776BC8"/>
    <w:rsid w:val="00777F6C"/>
    <w:rsid w:val="00780308"/>
    <w:rsid w:val="00780386"/>
    <w:rsid w:val="007812DE"/>
    <w:rsid w:val="007815B9"/>
    <w:rsid w:val="00782409"/>
    <w:rsid w:val="00782A62"/>
    <w:rsid w:val="00784723"/>
    <w:rsid w:val="00784ED4"/>
    <w:rsid w:val="00784ED9"/>
    <w:rsid w:val="0078552C"/>
    <w:rsid w:val="00785667"/>
    <w:rsid w:val="00786E01"/>
    <w:rsid w:val="00786FD1"/>
    <w:rsid w:val="007874EA"/>
    <w:rsid w:val="00787683"/>
    <w:rsid w:val="0078791F"/>
    <w:rsid w:val="00787C4A"/>
    <w:rsid w:val="00787E06"/>
    <w:rsid w:val="00790733"/>
    <w:rsid w:val="00790C6F"/>
    <w:rsid w:val="00790D82"/>
    <w:rsid w:val="0079119B"/>
    <w:rsid w:val="00791266"/>
    <w:rsid w:val="007912BE"/>
    <w:rsid w:val="00791B84"/>
    <w:rsid w:val="00792BE2"/>
    <w:rsid w:val="0079318A"/>
    <w:rsid w:val="007937A0"/>
    <w:rsid w:val="00794A59"/>
    <w:rsid w:val="00794F03"/>
    <w:rsid w:val="007972CC"/>
    <w:rsid w:val="0079739E"/>
    <w:rsid w:val="00797631"/>
    <w:rsid w:val="007A0100"/>
    <w:rsid w:val="007A0598"/>
    <w:rsid w:val="007A09A4"/>
    <w:rsid w:val="007A0B12"/>
    <w:rsid w:val="007A0D1B"/>
    <w:rsid w:val="007A118D"/>
    <w:rsid w:val="007A12BF"/>
    <w:rsid w:val="007A1EC5"/>
    <w:rsid w:val="007A27D2"/>
    <w:rsid w:val="007A2E60"/>
    <w:rsid w:val="007A318E"/>
    <w:rsid w:val="007A326F"/>
    <w:rsid w:val="007A34A1"/>
    <w:rsid w:val="007A4FCA"/>
    <w:rsid w:val="007A5A90"/>
    <w:rsid w:val="007A5AFA"/>
    <w:rsid w:val="007A6DE8"/>
    <w:rsid w:val="007A7608"/>
    <w:rsid w:val="007A7E54"/>
    <w:rsid w:val="007B0128"/>
    <w:rsid w:val="007B0532"/>
    <w:rsid w:val="007B07BB"/>
    <w:rsid w:val="007B1067"/>
    <w:rsid w:val="007B4111"/>
    <w:rsid w:val="007B454B"/>
    <w:rsid w:val="007B4583"/>
    <w:rsid w:val="007B49A1"/>
    <w:rsid w:val="007B4A6D"/>
    <w:rsid w:val="007B519F"/>
    <w:rsid w:val="007B53D7"/>
    <w:rsid w:val="007B632E"/>
    <w:rsid w:val="007B775C"/>
    <w:rsid w:val="007C029B"/>
    <w:rsid w:val="007C1B7C"/>
    <w:rsid w:val="007C501F"/>
    <w:rsid w:val="007C682A"/>
    <w:rsid w:val="007C68E2"/>
    <w:rsid w:val="007C7257"/>
    <w:rsid w:val="007C7FCF"/>
    <w:rsid w:val="007D00C3"/>
    <w:rsid w:val="007D0376"/>
    <w:rsid w:val="007D0914"/>
    <w:rsid w:val="007D0C73"/>
    <w:rsid w:val="007D2C72"/>
    <w:rsid w:val="007D2EC1"/>
    <w:rsid w:val="007D3466"/>
    <w:rsid w:val="007D3E54"/>
    <w:rsid w:val="007D42FF"/>
    <w:rsid w:val="007D4316"/>
    <w:rsid w:val="007D49C9"/>
    <w:rsid w:val="007D5421"/>
    <w:rsid w:val="007D5819"/>
    <w:rsid w:val="007D5DF2"/>
    <w:rsid w:val="007D6DCD"/>
    <w:rsid w:val="007D6FAA"/>
    <w:rsid w:val="007D7110"/>
    <w:rsid w:val="007D72B3"/>
    <w:rsid w:val="007D781B"/>
    <w:rsid w:val="007E003F"/>
    <w:rsid w:val="007E03ED"/>
    <w:rsid w:val="007E0652"/>
    <w:rsid w:val="007E0D63"/>
    <w:rsid w:val="007E0E9A"/>
    <w:rsid w:val="007E0EA9"/>
    <w:rsid w:val="007E0FB2"/>
    <w:rsid w:val="007E1D9C"/>
    <w:rsid w:val="007E20F0"/>
    <w:rsid w:val="007E22DE"/>
    <w:rsid w:val="007E240E"/>
    <w:rsid w:val="007E252A"/>
    <w:rsid w:val="007E2837"/>
    <w:rsid w:val="007E290A"/>
    <w:rsid w:val="007E2BCF"/>
    <w:rsid w:val="007E2EFA"/>
    <w:rsid w:val="007E3633"/>
    <w:rsid w:val="007E37E4"/>
    <w:rsid w:val="007E3B70"/>
    <w:rsid w:val="007E40CA"/>
    <w:rsid w:val="007E52A6"/>
    <w:rsid w:val="007E5DDB"/>
    <w:rsid w:val="007E6596"/>
    <w:rsid w:val="007E6DBA"/>
    <w:rsid w:val="007E7D03"/>
    <w:rsid w:val="007E7DE1"/>
    <w:rsid w:val="007E7F32"/>
    <w:rsid w:val="007F0259"/>
    <w:rsid w:val="007F05C5"/>
    <w:rsid w:val="007F067D"/>
    <w:rsid w:val="007F199B"/>
    <w:rsid w:val="007F1B30"/>
    <w:rsid w:val="007F1D5F"/>
    <w:rsid w:val="007F1FE4"/>
    <w:rsid w:val="007F200B"/>
    <w:rsid w:val="007F295E"/>
    <w:rsid w:val="007F2F99"/>
    <w:rsid w:val="007F3424"/>
    <w:rsid w:val="007F34F0"/>
    <w:rsid w:val="007F36DC"/>
    <w:rsid w:val="007F36E3"/>
    <w:rsid w:val="007F47C8"/>
    <w:rsid w:val="007F5B5C"/>
    <w:rsid w:val="007F6158"/>
    <w:rsid w:val="007F7521"/>
    <w:rsid w:val="007F771D"/>
    <w:rsid w:val="00800437"/>
    <w:rsid w:val="008028D9"/>
    <w:rsid w:val="0080368B"/>
    <w:rsid w:val="00803D18"/>
    <w:rsid w:val="0080401A"/>
    <w:rsid w:val="00804390"/>
    <w:rsid w:val="00805166"/>
    <w:rsid w:val="008051E4"/>
    <w:rsid w:val="00805886"/>
    <w:rsid w:val="00805F9A"/>
    <w:rsid w:val="0080646E"/>
    <w:rsid w:val="008072D1"/>
    <w:rsid w:val="00807610"/>
    <w:rsid w:val="008100B2"/>
    <w:rsid w:val="008101F6"/>
    <w:rsid w:val="00810252"/>
    <w:rsid w:val="00810612"/>
    <w:rsid w:val="00810D74"/>
    <w:rsid w:val="00810EE3"/>
    <w:rsid w:val="00810FCD"/>
    <w:rsid w:val="008111C5"/>
    <w:rsid w:val="00811C65"/>
    <w:rsid w:val="00811F5E"/>
    <w:rsid w:val="00812393"/>
    <w:rsid w:val="00812966"/>
    <w:rsid w:val="00813041"/>
    <w:rsid w:val="008130AF"/>
    <w:rsid w:val="0081319F"/>
    <w:rsid w:val="008142FD"/>
    <w:rsid w:val="0081470A"/>
    <w:rsid w:val="00814EF1"/>
    <w:rsid w:val="00815620"/>
    <w:rsid w:val="0081572C"/>
    <w:rsid w:val="00816124"/>
    <w:rsid w:val="00816888"/>
    <w:rsid w:val="0081699A"/>
    <w:rsid w:val="00817750"/>
    <w:rsid w:val="0082050B"/>
    <w:rsid w:val="00820BB1"/>
    <w:rsid w:val="008211C4"/>
    <w:rsid w:val="00822686"/>
    <w:rsid w:val="008229EA"/>
    <w:rsid w:val="00823383"/>
    <w:rsid w:val="0082381B"/>
    <w:rsid w:val="0082392C"/>
    <w:rsid w:val="008239FB"/>
    <w:rsid w:val="00824B07"/>
    <w:rsid w:val="00825960"/>
    <w:rsid w:val="008262F8"/>
    <w:rsid w:val="00826704"/>
    <w:rsid w:val="0083051E"/>
    <w:rsid w:val="00830652"/>
    <w:rsid w:val="00830FB5"/>
    <w:rsid w:val="0083141B"/>
    <w:rsid w:val="008314D8"/>
    <w:rsid w:val="008316E1"/>
    <w:rsid w:val="00831862"/>
    <w:rsid w:val="008322BD"/>
    <w:rsid w:val="0083249C"/>
    <w:rsid w:val="00832667"/>
    <w:rsid w:val="0083288C"/>
    <w:rsid w:val="008328A4"/>
    <w:rsid w:val="008334D3"/>
    <w:rsid w:val="00833D88"/>
    <w:rsid w:val="00834A41"/>
    <w:rsid w:val="00834C0F"/>
    <w:rsid w:val="00834E37"/>
    <w:rsid w:val="00835571"/>
    <w:rsid w:val="00835808"/>
    <w:rsid w:val="00836B0C"/>
    <w:rsid w:val="00837174"/>
    <w:rsid w:val="00837F4C"/>
    <w:rsid w:val="008401A4"/>
    <w:rsid w:val="008409AC"/>
    <w:rsid w:val="0084150B"/>
    <w:rsid w:val="00841B9E"/>
    <w:rsid w:val="008423D3"/>
    <w:rsid w:val="008429E4"/>
    <w:rsid w:val="00842C24"/>
    <w:rsid w:val="00842E1B"/>
    <w:rsid w:val="008448BA"/>
    <w:rsid w:val="00845C5D"/>
    <w:rsid w:val="00845E38"/>
    <w:rsid w:val="00845E55"/>
    <w:rsid w:val="00846011"/>
    <w:rsid w:val="0084636C"/>
    <w:rsid w:val="00846FF1"/>
    <w:rsid w:val="00847274"/>
    <w:rsid w:val="008556DC"/>
    <w:rsid w:val="00856E52"/>
    <w:rsid w:val="00857027"/>
    <w:rsid w:val="0085725D"/>
    <w:rsid w:val="008573DB"/>
    <w:rsid w:val="00857DD4"/>
    <w:rsid w:val="0086035C"/>
    <w:rsid w:val="00860FDA"/>
    <w:rsid w:val="00861024"/>
    <w:rsid w:val="00862766"/>
    <w:rsid w:val="008642FE"/>
    <w:rsid w:val="00865BE4"/>
    <w:rsid w:val="00865CBC"/>
    <w:rsid w:val="00866152"/>
    <w:rsid w:val="008662FD"/>
    <w:rsid w:val="008669B4"/>
    <w:rsid w:val="00867CFD"/>
    <w:rsid w:val="008707DC"/>
    <w:rsid w:val="008711E6"/>
    <w:rsid w:val="00871202"/>
    <w:rsid w:val="00871ACA"/>
    <w:rsid w:val="00871ADE"/>
    <w:rsid w:val="00871C61"/>
    <w:rsid w:val="00872118"/>
    <w:rsid w:val="00872156"/>
    <w:rsid w:val="008721CF"/>
    <w:rsid w:val="008726B8"/>
    <w:rsid w:val="00872868"/>
    <w:rsid w:val="00873BF3"/>
    <w:rsid w:val="00873E6A"/>
    <w:rsid w:val="008744B7"/>
    <w:rsid w:val="00874BA9"/>
    <w:rsid w:val="00875063"/>
    <w:rsid w:val="008752B3"/>
    <w:rsid w:val="00875381"/>
    <w:rsid w:val="008755CC"/>
    <w:rsid w:val="008755D4"/>
    <w:rsid w:val="00875B6C"/>
    <w:rsid w:val="00876960"/>
    <w:rsid w:val="00876B3F"/>
    <w:rsid w:val="00876D65"/>
    <w:rsid w:val="00880512"/>
    <w:rsid w:val="0088109B"/>
    <w:rsid w:val="008813D2"/>
    <w:rsid w:val="00882662"/>
    <w:rsid w:val="00883632"/>
    <w:rsid w:val="008848B7"/>
    <w:rsid w:val="00884B2F"/>
    <w:rsid w:val="00885B0F"/>
    <w:rsid w:val="00885B47"/>
    <w:rsid w:val="00886621"/>
    <w:rsid w:val="00886C63"/>
    <w:rsid w:val="00887452"/>
    <w:rsid w:val="00890663"/>
    <w:rsid w:val="00890965"/>
    <w:rsid w:val="00890B92"/>
    <w:rsid w:val="00890CD5"/>
    <w:rsid w:val="008911E8"/>
    <w:rsid w:val="00891751"/>
    <w:rsid w:val="00892992"/>
    <w:rsid w:val="00892A56"/>
    <w:rsid w:val="0089367D"/>
    <w:rsid w:val="00894093"/>
    <w:rsid w:val="00894CD7"/>
    <w:rsid w:val="00895361"/>
    <w:rsid w:val="00895B5B"/>
    <w:rsid w:val="00895D0F"/>
    <w:rsid w:val="0089609E"/>
    <w:rsid w:val="0089717C"/>
    <w:rsid w:val="008A0CC0"/>
    <w:rsid w:val="008A0CCA"/>
    <w:rsid w:val="008A112C"/>
    <w:rsid w:val="008A1662"/>
    <w:rsid w:val="008A20A9"/>
    <w:rsid w:val="008A3624"/>
    <w:rsid w:val="008A52B2"/>
    <w:rsid w:val="008A5352"/>
    <w:rsid w:val="008A5F88"/>
    <w:rsid w:val="008A6000"/>
    <w:rsid w:val="008A6833"/>
    <w:rsid w:val="008A6BFC"/>
    <w:rsid w:val="008A7C2C"/>
    <w:rsid w:val="008B02FE"/>
    <w:rsid w:val="008B0427"/>
    <w:rsid w:val="008B0A8F"/>
    <w:rsid w:val="008B0D74"/>
    <w:rsid w:val="008B137B"/>
    <w:rsid w:val="008B17A2"/>
    <w:rsid w:val="008B1923"/>
    <w:rsid w:val="008B2165"/>
    <w:rsid w:val="008B2F2C"/>
    <w:rsid w:val="008B2F4F"/>
    <w:rsid w:val="008B320D"/>
    <w:rsid w:val="008B389C"/>
    <w:rsid w:val="008B3C47"/>
    <w:rsid w:val="008B4049"/>
    <w:rsid w:val="008B4A08"/>
    <w:rsid w:val="008B4A4B"/>
    <w:rsid w:val="008B53C9"/>
    <w:rsid w:val="008B5773"/>
    <w:rsid w:val="008B66E4"/>
    <w:rsid w:val="008B671F"/>
    <w:rsid w:val="008B681C"/>
    <w:rsid w:val="008B6D99"/>
    <w:rsid w:val="008B761E"/>
    <w:rsid w:val="008C10C5"/>
    <w:rsid w:val="008C11CA"/>
    <w:rsid w:val="008C152B"/>
    <w:rsid w:val="008C1CFE"/>
    <w:rsid w:val="008C269A"/>
    <w:rsid w:val="008C3106"/>
    <w:rsid w:val="008C3C49"/>
    <w:rsid w:val="008C5481"/>
    <w:rsid w:val="008C78A7"/>
    <w:rsid w:val="008C7987"/>
    <w:rsid w:val="008C7AF6"/>
    <w:rsid w:val="008D2614"/>
    <w:rsid w:val="008D2703"/>
    <w:rsid w:val="008D2A83"/>
    <w:rsid w:val="008D2CDD"/>
    <w:rsid w:val="008D3C56"/>
    <w:rsid w:val="008D42D8"/>
    <w:rsid w:val="008D46E6"/>
    <w:rsid w:val="008D4F72"/>
    <w:rsid w:val="008D5022"/>
    <w:rsid w:val="008D5442"/>
    <w:rsid w:val="008D61C7"/>
    <w:rsid w:val="008D6656"/>
    <w:rsid w:val="008D68B8"/>
    <w:rsid w:val="008D6940"/>
    <w:rsid w:val="008E00A5"/>
    <w:rsid w:val="008E00B7"/>
    <w:rsid w:val="008E022B"/>
    <w:rsid w:val="008E03F8"/>
    <w:rsid w:val="008E13E5"/>
    <w:rsid w:val="008E1544"/>
    <w:rsid w:val="008E157D"/>
    <w:rsid w:val="008E1DF8"/>
    <w:rsid w:val="008E2288"/>
    <w:rsid w:val="008E2407"/>
    <w:rsid w:val="008E248A"/>
    <w:rsid w:val="008E3005"/>
    <w:rsid w:val="008E31E7"/>
    <w:rsid w:val="008E37EF"/>
    <w:rsid w:val="008E49F1"/>
    <w:rsid w:val="008E4B2F"/>
    <w:rsid w:val="008E4CD8"/>
    <w:rsid w:val="008E577E"/>
    <w:rsid w:val="008E5E88"/>
    <w:rsid w:val="008E664E"/>
    <w:rsid w:val="008E6953"/>
    <w:rsid w:val="008E6C86"/>
    <w:rsid w:val="008E79B8"/>
    <w:rsid w:val="008E7BA9"/>
    <w:rsid w:val="008F04BD"/>
    <w:rsid w:val="008F0559"/>
    <w:rsid w:val="008F0B3D"/>
    <w:rsid w:val="008F0C2F"/>
    <w:rsid w:val="008F14F5"/>
    <w:rsid w:val="008F28AD"/>
    <w:rsid w:val="008F30AE"/>
    <w:rsid w:val="008F30FD"/>
    <w:rsid w:val="008F4470"/>
    <w:rsid w:val="008F4B2B"/>
    <w:rsid w:val="008F619D"/>
    <w:rsid w:val="008F6390"/>
    <w:rsid w:val="008F6A3E"/>
    <w:rsid w:val="009005D4"/>
    <w:rsid w:val="0090091E"/>
    <w:rsid w:val="00900B7C"/>
    <w:rsid w:val="00900BA2"/>
    <w:rsid w:val="0090396F"/>
    <w:rsid w:val="0090454F"/>
    <w:rsid w:val="00904C4F"/>
    <w:rsid w:val="0090623D"/>
    <w:rsid w:val="00906804"/>
    <w:rsid w:val="00906C26"/>
    <w:rsid w:val="00907128"/>
    <w:rsid w:val="009074AB"/>
    <w:rsid w:val="00907D6F"/>
    <w:rsid w:val="0091020F"/>
    <w:rsid w:val="009103BF"/>
    <w:rsid w:val="009104F1"/>
    <w:rsid w:val="00910F1A"/>
    <w:rsid w:val="00910FAE"/>
    <w:rsid w:val="00911F7F"/>
    <w:rsid w:val="009123DD"/>
    <w:rsid w:val="009123F6"/>
    <w:rsid w:val="009126B5"/>
    <w:rsid w:val="00912CA3"/>
    <w:rsid w:val="00912FA0"/>
    <w:rsid w:val="009139CE"/>
    <w:rsid w:val="00914225"/>
    <w:rsid w:val="0091431B"/>
    <w:rsid w:val="009144E6"/>
    <w:rsid w:val="00914E53"/>
    <w:rsid w:val="00915188"/>
    <w:rsid w:val="00915B91"/>
    <w:rsid w:val="00915EAF"/>
    <w:rsid w:val="00916372"/>
    <w:rsid w:val="009166CB"/>
    <w:rsid w:val="00916EA8"/>
    <w:rsid w:val="00917128"/>
    <w:rsid w:val="00917542"/>
    <w:rsid w:val="00917D32"/>
    <w:rsid w:val="00920214"/>
    <w:rsid w:val="009205A5"/>
    <w:rsid w:val="00920B84"/>
    <w:rsid w:val="00920CD0"/>
    <w:rsid w:val="00920FC7"/>
    <w:rsid w:val="009215A5"/>
    <w:rsid w:val="00922DD9"/>
    <w:rsid w:val="0092328A"/>
    <w:rsid w:val="00924166"/>
    <w:rsid w:val="009241A4"/>
    <w:rsid w:val="00924C47"/>
    <w:rsid w:val="009258D1"/>
    <w:rsid w:val="0092634E"/>
    <w:rsid w:val="00926717"/>
    <w:rsid w:val="009267E7"/>
    <w:rsid w:val="00926C32"/>
    <w:rsid w:val="0092760E"/>
    <w:rsid w:val="00927E18"/>
    <w:rsid w:val="00927F25"/>
    <w:rsid w:val="009303D8"/>
    <w:rsid w:val="00930AD8"/>
    <w:rsid w:val="00930FEE"/>
    <w:rsid w:val="00931C32"/>
    <w:rsid w:val="00931CBD"/>
    <w:rsid w:val="009320A4"/>
    <w:rsid w:val="00932936"/>
    <w:rsid w:val="00932C8D"/>
    <w:rsid w:val="00933386"/>
    <w:rsid w:val="00933B51"/>
    <w:rsid w:val="00933BC4"/>
    <w:rsid w:val="00933C93"/>
    <w:rsid w:val="00933E1A"/>
    <w:rsid w:val="009355B6"/>
    <w:rsid w:val="00935846"/>
    <w:rsid w:val="00935DA1"/>
    <w:rsid w:val="00936594"/>
    <w:rsid w:val="00937016"/>
    <w:rsid w:val="00937D0D"/>
    <w:rsid w:val="00937E10"/>
    <w:rsid w:val="00941337"/>
    <w:rsid w:val="009419C8"/>
    <w:rsid w:val="00941F79"/>
    <w:rsid w:val="009442EE"/>
    <w:rsid w:val="00945B48"/>
    <w:rsid w:val="009461D2"/>
    <w:rsid w:val="00946435"/>
    <w:rsid w:val="0094654E"/>
    <w:rsid w:val="0094662E"/>
    <w:rsid w:val="009466C0"/>
    <w:rsid w:val="00946933"/>
    <w:rsid w:val="009477C4"/>
    <w:rsid w:val="009502AD"/>
    <w:rsid w:val="00951115"/>
    <w:rsid w:val="00951293"/>
    <w:rsid w:val="009517E1"/>
    <w:rsid w:val="009527E4"/>
    <w:rsid w:val="00953058"/>
    <w:rsid w:val="00953970"/>
    <w:rsid w:val="00954314"/>
    <w:rsid w:val="00954F75"/>
    <w:rsid w:val="00955BCC"/>
    <w:rsid w:val="009564AE"/>
    <w:rsid w:val="009566E6"/>
    <w:rsid w:val="009574AE"/>
    <w:rsid w:val="0095753D"/>
    <w:rsid w:val="00960A4B"/>
    <w:rsid w:val="00960D26"/>
    <w:rsid w:val="00961212"/>
    <w:rsid w:val="00961866"/>
    <w:rsid w:val="00962021"/>
    <w:rsid w:val="00962940"/>
    <w:rsid w:val="00963500"/>
    <w:rsid w:val="009639EF"/>
    <w:rsid w:val="009645E2"/>
    <w:rsid w:val="009649A0"/>
    <w:rsid w:val="00965B0F"/>
    <w:rsid w:val="00965EF3"/>
    <w:rsid w:val="0096675C"/>
    <w:rsid w:val="009679F5"/>
    <w:rsid w:val="0097097D"/>
    <w:rsid w:val="00970F5C"/>
    <w:rsid w:val="00971B1D"/>
    <w:rsid w:val="009730CD"/>
    <w:rsid w:val="00974330"/>
    <w:rsid w:val="0097449E"/>
    <w:rsid w:val="00974F72"/>
    <w:rsid w:val="009752C8"/>
    <w:rsid w:val="0097549A"/>
    <w:rsid w:val="00975C11"/>
    <w:rsid w:val="00976A06"/>
    <w:rsid w:val="00976F84"/>
    <w:rsid w:val="00977B51"/>
    <w:rsid w:val="00977CE8"/>
    <w:rsid w:val="00980B38"/>
    <w:rsid w:val="00980C03"/>
    <w:rsid w:val="00981327"/>
    <w:rsid w:val="0098152A"/>
    <w:rsid w:val="0098153D"/>
    <w:rsid w:val="009819BF"/>
    <w:rsid w:val="009819F1"/>
    <w:rsid w:val="00981BE0"/>
    <w:rsid w:val="00981E67"/>
    <w:rsid w:val="0098208F"/>
    <w:rsid w:val="009821C7"/>
    <w:rsid w:val="00982286"/>
    <w:rsid w:val="00982459"/>
    <w:rsid w:val="00982623"/>
    <w:rsid w:val="00982DD7"/>
    <w:rsid w:val="0098310E"/>
    <w:rsid w:val="0098314C"/>
    <w:rsid w:val="00983975"/>
    <w:rsid w:val="00983D93"/>
    <w:rsid w:val="0098437B"/>
    <w:rsid w:val="00984AA6"/>
    <w:rsid w:val="0098530A"/>
    <w:rsid w:val="009853D9"/>
    <w:rsid w:val="00985866"/>
    <w:rsid w:val="00985F0C"/>
    <w:rsid w:val="00985F14"/>
    <w:rsid w:val="00986439"/>
    <w:rsid w:val="00986923"/>
    <w:rsid w:val="00986DC8"/>
    <w:rsid w:val="00986DD5"/>
    <w:rsid w:val="009871F3"/>
    <w:rsid w:val="009876F9"/>
    <w:rsid w:val="009879A8"/>
    <w:rsid w:val="00987E39"/>
    <w:rsid w:val="00987F3E"/>
    <w:rsid w:val="00990DD8"/>
    <w:rsid w:val="00991784"/>
    <w:rsid w:val="00991B18"/>
    <w:rsid w:val="009934AE"/>
    <w:rsid w:val="00994096"/>
    <w:rsid w:val="00994180"/>
    <w:rsid w:val="009942D3"/>
    <w:rsid w:val="0099469B"/>
    <w:rsid w:val="00995204"/>
    <w:rsid w:val="009953CC"/>
    <w:rsid w:val="0099570C"/>
    <w:rsid w:val="009969F0"/>
    <w:rsid w:val="00996FB3"/>
    <w:rsid w:val="00997728"/>
    <w:rsid w:val="009A0665"/>
    <w:rsid w:val="009A112E"/>
    <w:rsid w:val="009A1771"/>
    <w:rsid w:val="009A1B49"/>
    <w:rsid w:val="009A3143"/>
    <w:rsid w:val="009A36D4"/>
    <w:rsid w:val="009A5AEE"/>
    <w:rsid w:val="009A5BAD"/>
    <w:rsid w:val="009A5BB9"/>
    <w:rsid w:val="009A6315"/>
    <w:rsid w:val="009A67A6"/>
    <w:rsid w:val="009A6C68"/>
    <w:rsid w:val="009A6CAF"/>
    <w:rsid w:val="009B01EB"/>
    <w:rsid w:val="009B021D"/>
    <w:rsid w:val="009B0DD2"/>
    <w:rsid w:val="009B1538"/>
    <w:rsid w:val="009B1F4A"/>
    <w:rsid w:val="009B24E3"/>
    <w:rsid w:val="009B2DE3"/>
    <w:rsid w:val="009B33AD"/>
    <w:rsid w:val="009B49C4"/>
    <w:rsid w:val="009B4F8C"/>
    <w:rsid w:val="009B5305"/>
    <w:rsid w:val="009B5BD0"/>
    <w:rsid w:val="009B714B"/>
    <w:rsid w:val="009B73BE"/>
    <w:rsid w:val="009B77F8"/>
    <w:rsid w:val="009B7CB6"/>
    <w:rsid w:val="009C0123"/>
    <w:rsid w:val="009C0293"/>
    <w:rsid w:val="009C03BA"/>
    <w:rsid w:val="009C0741"/>
    <w:rsid w:val="009C0C3A"/>
    <w:rsid w:val="009C0CEF"/>
    <w:rsid w:val="009C112A"/>
    <w:rsid w:val="009C2172"/>
    <w:rsid w:val="009C265D"/>
    <w:rsid w:val="009C2CFC"/>
    <w:rsid w:val="009C2D27"/>
    <w:rsid w:val="009C32E3"/>
    <w:rsid w:val="009C36BF"/>
    <w:rsid w:val="009C41D6"/>
    <w:rsid w:val="009C4329"/>
    <w:rsid w:val="009C45ED"/>
    <w:rsid w:val="009C4661"/>
    <w:rsid w:val="009C4742"/>
    <w:rsid w:val="009C49D4"/>
    <w:rsid w:val="009C4BB6"/>
    <w:rsid w:val="009C4DD2"/>
    <w:rsid w:val="009C6117"/>
    <w:rsid w:val="009D073A"/>
    <w:rsid w:val="009D0E20"/>
    <w:rsid w:val="009D1C72"/>
    <w:rsid w:val="009D1E8F"/>
    <w:rsid w:val="009D2468"/>
    <w:rsid w:val="009D3112"/>
    <w:rsid w:val="009D3791"/>
    <w:rsid w:val="009D3AB3"/>
    <w:rsid w:val="009D494F"/>
    <w:rsid w:val="009D4D07"/>
    <w:rsid w:val="009D4E38"/>
    <w:rsid w:val="009D568E"/>
    <w:rsid w:val="009D64FF"/>
    <w:rsid w:val="009D682D"/>
    <w:rsid w:val="009D693C"/>
    <w:rsid w:val="009D6D90"/>
    <w:rsid w:val="009D7345"/>
    <w:rsid w:val="009D7A9B"/>
    <w:rsid w:val="009D7C5C"/>
    <w:rsid w:val="009E0188"/>
    <w:rsid w:val="009E0329"/>
    <w:rsid w:val="009E04A4"/>
    <w:rsid w:val="009E0CCC"/>
    <w:rsid w:val="009E1392"/>
    <w:rsid w:val="009E1471"/>
    <w:rsid w:val="009E1CB2"/>
    <w:rsid w:val="009E202A"/>
    <w:rsid w:val="009E227A"/>
    <w:rsid w:val="009E2AA2"/>
    <w:rsid w:val="009E3DBD"/>
    <w:rsid w:val="009E4595"/>
    <w:rsid w:val="009E4A53"/>
    <w:rsid w:val="009E4B61"/>
    <w:rsid w:val="009E4D85"/>
    <w:rsid w:val="009E550C"/>
    <w:rsid w:val="009E6652"/>
    <w:rsid w:val="009E67F3"/>
    <w:rsid w:val="009E6C0F"/>
    <w:rsid w:val="009E7521"/>
    <w:rsid w:val="009E7A13"/>
    <w:rsid w:val="009F1036"/>
    <w:rsid w:val="009F16DC"/>
    <w:rsid w:val="009F3240"/>
    <w:rsid w:val="009F50D5"/>
    <w:rsid w:val="009F5158"/>
    <w:rsid w:val="009F55E9"/>
    <w:rsid w:val="009F56BE"/>
    <w:rsid w:val="009F59E4"/>
    <w:rsid w:val="009F6133"/>
    <w:rsid w:val="009F69E7"/>
    <w:rsid w:val="009F6FC4"/>
    <w:rsid w:val="009F7018"/>
    <w:rsid w:val="009F7A7A"/>
    <w:rsid w:val="00A0143E"/>
    <w:rsid w:val="00A01CE6"/>
    <w:rsid w:val="00A01E1F"/>
    <w:rsid w:val="00A024E1"/>
    <w:rsid w:val="00A02DFD"/>
    <w:rsid w:val="00A0331D"/>
    <w:rsid w:val="00A03336"/>
    <w:rsid w:val="00A0372F"/>
    <w:rsid w:val="00A042B7"/>
    <w:rsid w:val="00A044DE"/>
    <w:rsid w:val="00A04B71"/>
    <w:rsid w:val="00A059D3"/>
    <w:rsid w:val="00A06097"/>
    <w:rsid w:val="00A06945"/>
    <w:rsid w:val="00A06E5F"/>
    <w:rsid w:val="00A06E82"/>
    <w:rsid w:val="00A078E0"/>
    <w:rsid w:val="00A07E52"/>
    <w:rsid w:val="00A114DB"/>
    <w:rsid w:val="00A11CC4"/>
    <w:rsid w:val="00A11DF6"/>
    <w:rsid w:val="00A1201A"/>
    <w:rsid w:val="00A12069"/>
    <w:rsid w:val="00A12390"/>
    <w:rsid w:val="00A13144"/>
    <w:rsid w:val="00A13325"/>
    <w:rsid w:val="00A13395"/>
    <w:rsid w:val="00A13457"/>
    <w:rsid w:val="00A13559"/>
    <w:rsid w:val="00A13E71"/>
    <w:rsid w:val="00A13EA1"/>
    <w:rsid w:val="00A13F51"/>
    <w:rsid w:val="00A14065"/>
    <w:rsid w:val="00A1419F"/>
    <w:rsid w:val="00A14DCA"/>
    <w:rsid w:val="00A14FB1"/>
    <w:rsid w:val="00A158CA"/>
    <w:rsid w:val="00A15B8C"/>
    <w:rsid w:val="00A15FE2"/>
    <w:rsid w:val="00A16C28"/>
    <w:rsid w:val="00A1785E"/>
    <w:rsid w:val="00A17D5C"/>
    <w:rsid w:val="00A20077"/>
    <w:rsid w:val="00A20AE7"/>
    <w:rsid w:val="00A218A9"/>
    <w:rsid w:val="00A21A44"/>
    <w:rsid w:val="00A21E62"/>
    <w:rsid w:val="00A23088"/>
    <w:rsid w:val="00A23655"/>
    <w:rsid w:val="00A24809"/>
    <w:rsid w:val="00A249A5"/>
    <w:rsid w:val="00A24E1C"/>
    <w:rsid w:val="00A2504F"/>
    <w:rsid w:val="00A252B5"/>
    <w:rsid w:val="00A25A98"/>
    <w:rsid w:val="00A268CF"/>
    <w:rsid w:val="00A26B63"/>
    <w:rsid w:val="00A304F2"/>
    <w:rsid w:val="00A30763"/>
    <w:rsid w:val="00A30F5A"/>
    <w:rsid w:val="00A30FE8"/>
    <w:rsid w:val="00A313AC"/>
    <w:rsid w:val="00A316A2"/>
    <w:rsid w:val="00A31776"/>
    <w:rsid w:val="00A31A83"/>
    <w:rsid w:val="00A32A85"/>
    <w:rsid w:val="00A32CD5"/>
    <w:rsid w:val="00A32FFA"/>
    <w:rsid w:val="00A330EE"/>
    <w:rsid w:val="00A3332C"/>
    <w:rsid w:val="00A3422B"/>
    <w:rsid w:val="00A3422C"/>
    <w:rsid w:val="00A3461A"/>
    <w:rsid w:val="00A348FC"/>
    <w:rsid w:val="00A35695"/>
    <w:rsid w:val="00A35859"/>
    <w:rsid w:val="00A358C5"/>
    <w:rsid w:val="00A36807"/>
    <w:rsid w:val="00A36815"/>
    <w:rsid w:val="00A37321"/>
    <w:rsid w:val="00A37F78"/>
    <w:rsid w:val="00A419AE"/>
    <w:rsid w:val="00A42289"/>
    <w:rsid w:val="00A42468"/>
    <w:rsid w:val="00A42533"/>
    <w:rsid w:val="00A42678"/>
    <w:rsid w:val="00A431AC"/>
    <w:rsid w:val="00A43330"/>
    <w:rsid w:val="00A4340C"/>
    <w:rsid w:val="00A43523"/>
    <w:rsid w:val="00A43663"/>
    <w:rsid w:val="00A43686"/>
    <w:rsid w:val="00A43760"/>
    <w:rsid w:val="00A43D0E"/>
    <w:rsid w:val="00A442E0"/>
    <w:rsid w:val="00A44A14"/>
    <w:rsid w:val="00A44D64"/>
    <w:rsid w:val="00A45260"/>
    <w:rsid w:val="00A45794"/>
    <w:rsid w:val="00A460B8"/>
    <w:rsid w:val="00A46890"/>
    <w:rsid w:val="00A46FAF"/>
    <w:rsid w:val="00A47871"/>
    <w:rsid w:val="00A47B35"/>
    <w:rsid w:val="00A50A93"/>
    <w:rsid w:val="00A51294"/>
    <w:rsid w:val="00A51825"/>
    <w:rsid w:val="00A51AA8"/>
    <w:rsid w:val="00A52178"/>
    <w:rsid w:val="00A523E8"/>
    <w:rsid w:val="00A52555"/>
    <w:rsid w:val="00A52C5B"/>
    <w:rsid w:val="00A52ED9"/>
    <w:rsid w:val="00A52EEE"/>
    <w:rsid w:val="00A53134"/>
    <w:rsid w:val="00A53A92"/>
    <w:rsid w:val="00A550F3"/>
    <w:rsid w:val="00A55490"/>
    <w:rsid w:val="00A5596B"/>
    <w:rsid w:val="00A561EA"/>
    <w:rsid w:val="00A564E8"/>
    <w:rsid w:val="00A56706"/>
    <w:rsid w:val="00A56B08"/>
    <w:rsid w:val="00A57480"/>
    <w:rsid w:val="00A60A86"/>
    <w:rsid w:val="00A610AC"/>
    <w:rsid w:val="00A610C8"/>
    <w:rsid w:val="00A6160C"/>
    <w:rsid w:val="00A62375"/>
    <w:rsid w:val="00A62AB3"/>
    <w:rsid w:val="00A62E57"/>
    <w:rsid w:val="00A62FD2"/>
    <w:rsid w:val="00A63253"/>
    <w:rsid w:val="00A6358D"/>
    <w:rsid w:val="00A638B7"/>
    <w:rsid w:val="00A64E39"/>
    <w:rsid w:val="00A65C81"/>
    <w:rsid w:val="00A65E4A"/>
    <w:rsid w:val="00A66293"/>
    <w:rsid w:val="00A66794"/>
    <w:rsid w:val="00A669DB"/>
    <w:rsid w:val="00A66C0D"/>
    <w:rsid w:val="00A67339"/>
    <w:rsid w:val="00A6790C"/>
    <w:rsid w:val="00A67A19"/>
    <w:rsid w:val="00A67F95"/>
    <w:rsid w:val="00A70518"/>
    <w:rsid w:val="00A71F9E"/>
    <w:rsid w:val="00A72880"/>
    <w:rsid w:val="00A7297F"/>
    <w:rsid w:val="00A729A6"/>
    <w:rsid w:val="00A72CE0"/>
    <w:rsid w:val="00A7350C"/>
    <w:rsid w:val="00A73FD3"/>
    <w:rsid w:val="00A743B1"/>
    <w:rsid w:val="00A745DD"/>
    <w:rsid w:val="00A74F60"/>
    <w:rsid w:val="00A750AA"/>
    <w:rsid w:val="00A75493"/>
    <w:rsid w:val="00A758C2"/>
    <w:rsid w:val="00A761DD"/>
    <w:rsid w:val="00A76F3D"/>
    <w:rsid w:val="00A77654"/>
    <w:rsid w:val="00A806AF"/>
    <w:rsid w:val="00A80D68"/>
    <w:rsid w:val="00A80F2D"/>
    <w:rsid w:val="00A81610"/>
    <w:rsid w:val="00A81A57"/>
    <w:rsid w:val="00A82949"/>
    <w:rsid w:val="00A82D75"/>
    <w:rsid w:val="00A82EFC"/>
    <w:rsid w:val="00A8333E"/>
    <w:rsid w:val="00A83701"/>
    <w:rsid w:val="00A83EF3"/>
    <w:rsid w:val="00A8579C"/>
    <w:rsid w:val="00A85FD1"/>
    <w:rsid w:val="00A864BE"/>
    <w:rsid w:val="00A87790"/>
    <w:rsid w:val="00A87923"/>
    <w:rsid w:val="00A87B19"/>
    <w:rsid w:val="00A900AC"/>
    <w:rsid w:val="00A9037E"/>
    <w:rsid w:val="00A908F8"/>
    <w:rsid w:val="00A90D1B"/>
    <w:rsid w:val="00A90D7E"/>
    <w:rsid w:val="00A91B12"/>
    <w:rsid w:val="00A92B5F"/>
    <w:rsid w:val="00A92BD7"/>
    <w:rsid w:val="00A936E9"/>
    <w:rsid w:val="00A94586"/>
    <w:rsid w:val="00A946EE"/>
    <w:rsid w:val="00A9576F"/>
    <w:rsid w:val="00A960F8"/>
    <w:rsid w:val="00A96BD5"/>
    <w:rsid w:val="00A97258"/>
    <w:rsid w:val="00A974E9"/>
    <w:rsid w:val="00AA0510"/>
    <w:rsid w:val="00AA0BF6"/>
    <w:rsid w:val="00AA0DF3"/>
    <w:rsid w:val="00AA2172"/>
    <w:rsid w:val="00AA2234"/>
    <w:rsid w:val="00AA24A9"/>
    <w:rsid w:val="00AA286F"/>
    <w:rsid w:val="00AA575C"/>
    <w:rsid w:val="00AA63BB"/>
    <w:rsid w:val="00AA6423"/>
    <w:rsid w:val="00AA65A3"/>
    <w:rsid w:val="00AA6CB1"/>
    <w:rsid w:val="00AA7BBD"/>
    <w:rsid w:val="00AA7D8C"/>
    <w:rsid w:val="00AB0907"/>
    <w:rsid w:val="00AB0E0C"/>
    <w:rsid w:val="00AB1AE7"/>
    <w:rsid w:val="00AB1EB0"/>
    <w:rsid w:val="00AB248F"/>
    <w:rsid w:val="00AB34F3"/>
    <w:rsid w:val="00AB35E3"/>
    <w:rsid w:val="00AB38F8"/>
    <w:rsid w:val="00AB452F"/>
    <w:rsid w:val="00AB4713"/>
    <w:rsid w:val="00AB4ADB"/>
    <w:rsid w:val="00AB533F"/>
    <w:rsid w:val="00AB63B3"/>
    <w:rsid w:val="00AB7F39"/>
    <w:rsid w:val="00AC0A09"/>
    <w:rsid w:val="00AC1230"/>
    <w:rsid w:val="00AC29A9"/>
    <w:rsid w:val="00AC2FA7"/>
    <w:rsid w:val="00AC30CA"/>
    <w:rsid w:val="00AC3341"/>
    <w:rsid w:val="00AC3F1C"/>
    <w:rsid w:val="00AC5330"/>
    <w:rsid w:val="00AC5975"/>
    <w:rsid w:val="00AC5B03"/>
    <w:rsid w:val="00AC5BA9"/>
    <w:rsid w:val="00AC6624"/>
    <w:rsid w:val="00AC6878"/>
    <w:rsid w:val="00AC6A8C"/>
    <w:rsid w:val="00AC6E4D"/>
    <w:rsid w:val="00AD055F"/>
    <w:rsid w:val="00AD10D2"/>
    <w:rsid w:val="00AD1AF1"/>
    <w:rsid w:val="00AD1C15"/>
    <w:rsid w:val="00AD1F02"/>
    <w:rsid w:val="00AD2140"/>
    <w:rsid w:val="00AD2CB5"/>
    <w:rsid w:val="00AD2E33"/>
    <w:rsid w:val="00AD337D"/>
    <w:rsid w:val="00AD338A"/>
    <w:rsid w:val="00AD38FC"/>
    <w:rsid w:val="00AD4857"/>
    <w:rsid w:val="00AD4F98"/>
    <w:rsid w:val="00AD5696"/>
    <w:rsid w:val="00AD5DE6"/>
    <w:rsid w:val="00AD5F63"/>
    <w:rsid w:val="00AD6471"/>
    <w:rsid w:val="00AD66B8"/>
    <w:rsid w:val="00AD6926"/>
    <w:rsid w:val="00AD7168"/>
    <w:rsid w:val="00AD788F"/>
    <w:rsid w:val="00AD7D00"/>
    <w:rsid w:val="00AE09AC"/>
    <w:rsid w:val="00AE101D"/>
    <w:rsid w:val="00AE16C1"/>
    <w:rsid w:val="00AE1C8C"/>
    <w:rsid w:val="00AE1CB8"/>
    <w:rsid w:val="00AE1F41"/>
    <w:rsid w:val="00AE2130"/>
    <w:rsid w:val="00AE2F56"/>
    <w:rsid w:val="00AE4066"/>
    <w:rsid w:val="00AE4525"/>
    <w:rsid w:val="00AE4582"/>
    <w:rsid w:val="00AE50E4"/>
    <w:rsid w:val="00AE5222"/>
    <w:rsid w:val="00AE6F40"/>
    <w:rsid w:val="00AE7D15"/>
    <w:rsid w:val="00AF08F7"/>
    <w:rsid w:val="00AF0950"/>
    <w:rsid w:val="00AF0CE0"/>
    <w:rsid w:val="00AF1106"/>
    <w:rsid w:val="00AF12D6"/>
    <w:rsid w:val="00AF1ACA"/>
    <w:rsid w:val="00AF1FE6"/>
    <w:rsid w:val="00AF2BF4"/>
    <w:rsid w:val="00AF2EB7"/>
    <w:rsid w:val="00AF38F0"/>
    <w:rsid w:val="00AF3EE5"/>
    <w:rsid w:val="00AF455B"/>
    <w:rsid w:val="00AF4746"/>
    <w:rsid w:val="00AF4857"/>
    <w:rsid w:val="00AF49DF"/>
    <w:rsid w:val="00AF5FD1"/>
    <w:rsid w:val="00AF6043"/>
    <w:rsid w:val="00AF614C"/>
    <w:rsid w:val="00AF6688"/>
    <w:rsid w:val="00AF68B2"/>
    <w:rsid w:val="00AF6CD4"/>
    <w:rsid w:val="00AF73EB"/>
    <w:rsid w:val="00AF7670"/>
    <w:rsid w:val="00AF7B29"/>
    <w:rsid w:val="00AF7E73"/>
    <w:rsid w:val="00B004CB"/>
    <w:rsid w:val="00B0057F"/>
    <w:rsid w:val="00B01064"/>
    <w:rsid w:val="00B01EDA"/>
    <w:rsid w:val="00B01F58"/>
    <w:rsid w:val="00B030A5"/>
    <w:rsid w:val="00B046FE"/>
    <w:rsid w:val="00B0513D"/>
    <w:rsid w:val="00B05506"/>
    <w:rsid w:val="00B05B70"/>
    <w:rsid w:val="00B05E08"/>
    <w:rsid w:val="00B069A5"/>
    <w:rsid w:val="00B109F9"/>
    <w:rsid w:val="00B1259B"/>
    <w:rsid w:val="00B1288E"/>
    <w:rsid w:val="00B133EB"/>
    <w:rsid w:val="00B13858"/>
    <w:rsid w:val="00B1399F"/>
    <w:rsid w:val="00B143F4"/>
    <w:rsid w:val="00B144AE"/>
    <w:rsid w:val="00B15368"/>
    <w:rsid w:val="00B15EFB"/>
    <w:rsid w:val="00B16639"/>
    <w:rsid w:val="00B16C3D"/>
    <w:rsid w:val="00B16ED0"/>
    <w:rsid w:val="00B16F5E"/>
    <w:rsid w:val="00B17E40"/>
    <w:rsid w:val="00B20079"/>
    <w:rsid w:val="00B20C20"/>
    <w:rsid w:val="00B20C4D"/>
    <w:rsid w:val="00B20F3B"/>
    <w:rsid w:val="00B21087"/>
    <w:rsid w:val="00B21356"/>
    <w:rsid w:val="00B213FE"/>
    <w:rsid w:val="00B21743"/>
    <w:rsid w:val="00B21775"/>
    <w:rsid w:val="00B217EE"/>
    <w:rsid w:val="00B219B8"/>
    <w:rsid w:val="00B21E15"/>
    <w:rsid w:val="00B23361"/>
    <w:rsid w:val="00B23E93"/>
    <w:rsid w:val="00B24B50"/>
    <w:rsid w:val="00B24BE0"/>
    <w:rsid w:val="00B25091"/>
    <w:rsid w:val="00B25E4D"/>
    <w:rsid w:val="00B260F2"/>
    <w:rsid w:val="00B26792"/>
    <w:rsid w:val="00B27012"/>
    <w:rsid w:val="00B3048B"/>
    <w:rsid w:val="00B30F62"/>
    <w:rsid w:val="00B3100D"/>
    <w:rsid w:val="00B31050"/>
    <w:rsid w:val="00B319E0"/>
    <w:rsid w:val="00B31D41"/>
    <w:rsid w:val="00B31F9F"/>
    <w:rsid w:val="00B3324E"/>
    <w:rsid w:val="00B3353C"/>
    <w:rsid w:val="00B33A56"/>
    <w:rsid w:val="00B34437"/>
    <w:rsid w:val="00B34B5A"/>
    <w:rsid w:val="00B35866"/>
    <w:rsid w:val="00B36B60"/>
    <w:rsid w:val="00B36BB5"/>
    <w:rsid w:val="00B370A0"/>
    <w:rsid w:val="00B37541"/>
    <w:rsid w:val="00B37F7E"/>
    <w:rsid w:val="00B40441"/>
    <w:rsid w:val="00B40606"/>
    <w:rsid w:val="00B40DA2"/>
    <w:rsid w:val="00B412FE"/>
    <w:rsid w:val="00B424F8"/>
    <w:rsid w:val="00B43C6F"/>
    <w:rsid w:val="00B44AA8"/>
    <w:rsid w:val="00B44FD9"/>
    <w:rsid w:val="00B458B2"/>
    <w:rsid w:val="00B466E3"/>
    <w:rsid w:val="00B46A20"/>
    <w:rsid w:val="00B46C38"/>
    <w:rsid w:val="00B474CA"/>
    <w:rsid w:val="00B5085B"/>
    <w:rsid w:val="00B50F48"/>
    <w:rsid w:val="00B513A0"/>
    <w:rsid w:val="00B515D0"/>
    <w:rsid w:val="00B51AA0"/>
    <w:rsid w:val="00B52C46"/>
    <w:rsid w:val="00B5303D"/>
    <w:rsid w:val="00B532A5"/>
    <w:rsid w:val="00B532D0"/>
    <w:rsid w:val="00B533D4"/>
    <w:rsid w:val="00B5393B"/>
    <w:rsid w:val="00B53C2A"/>
    <w:rsid w:val="00B53D74"/>
    <w:rsid w:val="00B560BB"/>
    <w:rsid w:val="00B56437"/>
    <w:rsid w:val="00B572F5"/>
    <w:rsid w:val="00B577D9"/>
    <w:rsid w:val="00B57CDD"/>
    <w:rsid w:val="00B57FFA"/>
    <w:rsid w:val="00B60BBA"/>
    <w:rsid w:val="00B61A58"/>
    <w:rsid w:val="00B61F43"/>
    <w:rsid w:val="00B633A8"/>
    <w:rsid w:val="00B639A2"/>
    <w:rsid w:val="00B6422F"/>
    <w:rsid w:val="00B644DB"/>
    <w:rsid w:val="00B6455A"/>
    <w:rsid w:val="00B647C8"/>
    <w:rsid w:val="00B6485A"/>
    <w:rsid w:val="00B64B6B"/>
    <w:rsid w:val="00B6500B"/>
    <w:rsid w:val="00B650C8"/>
    <w:rsid w:val="00B653F6"/>
    <w:rsid w:val="00B65647"/>
    <w:rsid w:val="00B6573F"/>
    <w:rsid w:val="00B659D6"/>
    <w:rsid w:val="00B65FBA"/>
    <w:rsid w:val="00B66B7F"/>
    <w:rsid w:val="00B66E27"/>
    <w:rsid w:val="00B70475"/>
    <w:rsid w:val="00B70D59"/>
    <w:rsid w:val="00B7125B"/>
    <w:rsid w:val="00B71B54"/>
    <w:rsid w:val="00B71B5F"/>
    <w:rsid w:val="00B72175"/>
    <w:rsid w:val="00B730EF"/>
    <w:rsid w:val="00B73925"/>
    <w:rsid w:val="00B73BE4"/>
    <w:rsid w:val="00B742E4"/>
    <w:rsid w:val="00B7441A"/>
    <w:rsid w:val="00B7481F"/>
    <w:rsid w:val="00B7484A"/>
    <w:rsid w:val="00B74A91"/>
    <w:rsid w:val="00B74D08"/>
    <w:rsid w:val="00B757C6"/>
    <w:rsid w:val="00B7647E"/>
    <w:rsid w:val="00B76A46"/>
    <w:rsid w:val="00B76E62"/>
    <w:rsid w:val="00B77904"/>
    <w:rsid w:val="00B77B81"/>
    <w:rsid w:val="00B80C57"/>
    <w:rsid w:val="00B824AB"/>
    <w:rsid w:val="00B8255A"/>
    <w:rsid w:val="00B83552"/>
    <w:rsid w:val="00B83725"/>
    <w:rsid w:val="00B83CB4"/>
    <w:rsid w:val="00B83FCA"/>
    <w:rsid w:val="00B84736"/>
    <w:rsid w:val="00B84A56"/>
    <w:rsid w:val="00B84A62"/>
    <w:rsid w:val="00B8501B"/>
    <w:rsid w:val="00B850E7"/>
    <w:rsid w:val="00B8530F"/>
    <w:rsid w:val="00B85BD1"/>
    <w:rsid w:val="00B86B81"/>
    <w:rsid w:val="00B86F1A"/>
    <w:rsid w:val="00B87304"/>
    <w:rsid w:val="00B87A8B"/>
    <w:rsid w:val="00B87C6E"/>
    <w:rsid w:val="00B87C93"/>
    <w:rsid w:val="00B87FC8"/>
    <w:rsid w:val="00B90101"/>
    <w:rsid w:val="00B902C7"/>
    <w:rsid w:val="00B903CF"/>
    <w:rsid w:val="00B915E7"/>
    <w:rsid w:val="00B91A76"/>
    <w:rsid w:val="00B928DF"/>
    <w:rsid w:val="00B92F0C"/>
    <w:rsid w:val="00B932CB"/>
    <w:rsid w:val="00B93502"/>
    <w:rsid w:val="00B94139"/>
    <w:rsid w:val="00B94408"/>
    <w:rsid w:val="00B960C1"/>
    <w:rsid w:val="00B971D1"/>
    <w:rsid w:val="00B9734C"/>
    <w:rsid w:val="00B97377"/>
    <w:rsid w:val="00B976D1"/>
    <w:rsid w:val="00B97E0E"/>
    <w:rsid w:val="00BA099E"/>
    <w:rsid w:val="00BA0E96"/>
    <w:rsid w:val="00BA1552"/>
    <w:rsid w:val="00BA15E2"/>
    <w:rsid w:val="00BA16A9"/>
    <w:rsid w:val="00BA2376"/>
    <w:rsid w:val="00BA2522"/>
    <w:rsid w:val="00BA34B3"/>
    <w:rsid w:val="00BA43F0"/>
    <w:rsid w:val="00BA5FDC"/>
    <w:rsid w:val="00BA6998"/>
    <w:rsid w:val="00BA6F8B"/>
    <w:rsid w:val="00BA7773"/>
    <w:rsid w:val="00BA7D6C"/>
    <w:rsid w:val="00BB0210"/>
    <w:rsid w:val="00BB0B1F"/>
    <w:rsid w:val="00BB0E0F"/>
    <w:rsid w:val="00BB0E55"/>
    <w:rsid w:val="00BB12F2"/>
    <w:rsid w:val="00BB145C"/>
    <w:rsid w:val="00BB23A8"/>
    <w:rsid w:val="00BB2C49"/>
    <w:rsid w:val="00BB2F1C"/>
    <w:rsid w:val="00BB2FF1"/>
    <w:rsid w:val="00BB32B9"/>
    <w:rsid w:val="00BB362F"/>
    <w:rsid w:val="00BB4713"/>
    <w:rsid w:val="00BB4FF0"/>
    <w:rsid w:val="00BB5BA1"/>
    <w:rsid w:val="00BB5C20"/>
    <w:rsid w:val="00BB5D15"/>
    <w:rsid w:val="00BB6BFB"/>
    <w:rsid w:val="00BB7137"/>
    <w:rsid w:val="00BB76E3"/>
    <w:rsid w:val="00BB7EDA"/>
    <w:rsid w:val="00BC0106"/>
    <w:rsid w:val="00BC161A"/>
    <w:rsid w:val="00BC1D92"/>
    <w:rsid w:val="00BC203E"/>
    <w:rsid w:val="00BC2B0A"/>
    <w:rsid w:val="00BC3765"/>
    <w:rsid w:val="00BC3770"/>
    <w:rsid w:val="00BC3C28"/>
    <w:rsid w:val="00BC3CD0"/>
    <w:rsid w:val="00BC40DA"/>
    <w:rsid w:val="00BC5995"/>
    <w:rsid w:val="00BC5C0F"/>
    <w:rsid w:val="00BC5FDE"/>
    <w:rsid w:val="00BC66E5"/>
    <w:rsid w:val="00BC6771"/>
    <w:rsid w:val="00BC6D0F"/>
    <w:rsid w:val="00BC7BA8"/>
    <w:rsid w:val="00BD0520"/>
    <w:rsid w:val="00BD0717"/>
    <w:rsid w:val="00BD11FF"/>
    <w:rsid w:val="00BD1B9A"/>
    <w:rsid w:val="00BD2B5B"/>
    <w:rsid w:val="00BD3135"/>
    <w:rsid w:val="00BD32FF"/>
    <w:rsid w:val="00BD36E8"/>
    <w:rsid w:val="00BD45F9"/>
    <w:rsid w:val="00BD4EB5"/>
    <w:rsid w:val="00BD506E"/>
    <w:rsid w:val="00BD5BB5"/>
    <w:rsid w:val="00BD60A2"/>
    <w:rsid w:val="00BD7977"/>
    <w:rsid w:val="00BD7B62"/>
    <w:rsid w:val="00BE07F4"/>
    <w:rsid w:val="00BE0C23"/>
    <w:rsid w:val="00BE17F7"/>
    <w:rsid w:val="00BE2070"/>
    <w:rsid w:val="00BE239F"/>
    <w:rsid w:val="00BE23F0"/>
    <w:rsid w:val="00BE2661"/>
    <w:rsid w:val="00BE282E"/>
    <w:rsid w:val="00BE2AA5"/>
    <w:rsid w:val="00BE4473"/>
    <w:rsid w:val="00BE4721"/>
    <w:rsid w:val="00BE49FE"/>
    <w:rsid w:val="00BE4F3F"/>
    <w:rsid w:val="00BE522B"/>
    <w:rsid w:val="00BE638C"/>
    <w:rsid w:val="00BE65E8"/>
    <w:rsid w:val="00BE6E42"/>
    <w:rsid w:val="00BE76A9"/>
    <w:rsid w:val="00BF01A7"/>
    <w:rsid w:val="00BF04BA"/>
    <w:rsid w:val="00BF13C9"/>
    <w:rsid w:val="00BF1490"/>
    <w:rsid w:val="00BF150B"/>
    <w:rsid w:val="00BF226E"/>
    <w:rsid w:val="00BF233C"/>
    <w:rsid w:val="00BF26BC"/>
    <w:rsid w:val="00BF308F"/>
    <w:rsid w:val="00BF319A"/>
    <w:rsid w:val="00BF351E"/>
    <w:rsid w:val="00BF35CA"/>
    <w:rsid w:val="00BF36B8"/>
    <w:rsid w:val="00BF3A26"/>
    <w:rsid w:val="00BF3C08"/>
    <w:rsid w:val="00BF3FB9"/>
    <w:rsid w:val="00BF41B4"/>
    <w:rsid w:val="00BF41C3"/>
    <w:rsid w:val="00BF5027"/>
    <w:rsid w:val="00BF57B1"/>
    <w:rsid w:val="00BF585A"/>
    <w:rsid w:val="00BF6139"/>
    <w:rsid w:val="00BF6A47"/>
    <w:rsid w:val="00BF6EEB"/>
    <w:rsid w:val="00BF733C"/>
    <w:rsid w:val="00BF7864"/>
    <w:rsid w:val="00C00396"/>
    <w:rsid w:val="00C00586"/>
    <w:rsid w:val="00C00719"/>
    <w:rsid w:val="00C0129A"/>
    <w:rsid w:val="00C01766"/>
    <w:rsid w:val="00C024DC"/>
    <w:rsid w:val="00C02DC7"/>
    <w:rsid w:val="00C03565"/>
    <w:rsid w:val="00C0480B"/>
    <w:rsid w:val="00C04925"/>
    <w:rsid w:val="00C04F20"/>
    <w:rsid w:val="00C06533"/>
    <w:rsid w:val="00C06648"/>
    <w:rsid w:val="00C067FC"/>
    <w:rsid w:val="00C069B1"/>
    <w:rsid w:val="00C0764F"/>
    <w:rsid w:val="00C0774A"/>
    <w:rsid w:val="00C07C97"/>
    <w:rsid w:val="00C07D19"/>
    <w:rsid w:val="00C111C4"/>
    <w:rsid w:val="00C11354"/>
    <w:rsid w:val="00C11799"/>
    <w:rsid w:val="00C11972"/>
    <w:rsid w:val="00C12A0C"/>
    <w:rsid w:val="00C12FF7"/>
    <w:rsid w:val="00C136BF"/>
    <w:rsid w:val="00C1374C"/>
    <w:rsid w:val="00C1471F"/>
    <w:rsid w:val="00C14FF1"/>
    <w:rsid w:val="00C15128"/>
    <w:rsid w:val="00C15615"/>
    <w:rsid w:val="00C162AF"/>
    <w:rsid w:val="00C165CC"/>
    <w:rsid w:val="00C1668F"/>
    <w:rsid w:val="00C171E5"/>
    <w:rsid w:val="00C1763D"/>
    <w:rsid w:val="00C178FC"/>
    <w:rsid w:val="00C204E2"/>
    <w:rsid w:val="00C20C14"/>
    <w:rsid w:val="00C21100"/>
    <w:rsid w:val="00C2162B"/>
    <w:rsid w:val="00C217BA"/>
    <w:rsid w:val="00C2184E"/>
    <w:rsid w:val="00C223DE"/>
    <w:rsid w:val="00C22ADA"/>
    <w:rsid w:val="00C22F14"/>
    <w:rsid w:val="00C22F46"/>
    <w:rsid w:val="00C23F6D"/>
    <w:rsid w:val="00C24A5E"/>
    <w:rsid w:val="00C24B33"/>
    <w:rsid w:val="00C24D74"/>
    <w:rsid w:val="00C25302"/>
    <w:rsid w:val="00C253D7"/>
    <w:rsid w:val="00C261E8"/>
    <w:rsid w:val="00C267FF"/>
    <w:rsid w:val="00C26EBE"/>
    <w:rsid w:val="00C27A63"/>
    <w:rsid w:val="00C301A8"/>
    <w:rsid w:val="00C30258"/>
    <w:rsid w:val="00C31150"/>
    <w:rsid w:val="00C31EB2"/>
    <w:rsid w:val="00C31FFB"/>
    <w:rsid w:val="00C32031"/>
    <w:rsid w:val="00C3237C"/>
    <w:rsid w:val="00C3257D"/>
    <w:rsid w:val="00C32EF7"/>
    <w:rsid w:val="00C33053"/>
    <w:rsid w:val="00C3356F"/>
    <w:rsid w:val="00C33D46"/>
    <w:rsid w:val="00C344FD"/>
    <w:rsid w:val="00C352BA"/>
    <w:rsid w:val="00C35DFE"/>
    <w:rsid w:val="00C35F1F"/>
    <w:rsid w:val="00C35F2F"/>
    <w:rsid w:val="00C36BC1"/>
    <w:rsid w:val="00C36BF8"/>
    <w:rsid w:val="00C372CF"/>
    <w:rsid w:val="00C37AA7"/>
    <w:rsid w:val="00C402F7"/>
    <w:rsid w:val="00C40B5B"/>
    <w:rsid w:val="00C4102C"/>
    <w:rsid w:val="00C410C6"/>
    <w:rsid w:val="00C4165A"/>
    <w:rsid w:val="00C41E06"/>
    <w:rsid w:val="00C41FA1"/>
    <w:rsid w:val="00C438EB"/>
    <w:rsid w:val="00C43AEE"/>
    <w:rsid w:val="00C44954"/>
    <w:rsid w:val="00C44C3C"/>
    <w:rsid w:val="00C45647"/>
    <w:rsid w:val="00C458AB"/>
    <w:rsid w:val="00C45CC1"/>
    <w:rsid w:val="00C462E0"/>
    <w:rsid w:val="00C4754C"/>
    <w:rsid w:val="00C478E5"/>
    <w:rsid w:val="00C47AC8"/>
    <w:rsid w:val="00C50048"/>
    <w:rsid w:val="00C500D9"/>
    <w:rsid w:val="00C504E8"/>
    <w:rsid w:val="00C510F7"/>
    <w:rsid w:val="00C51B0F"/>
    <w:rsid w:val="00C51C8E"/>
    <w:rsid w:val="00C51EAB"/>
    <w:rsid w:val="00C520D6"/>
    <w:rsid w:val="00C53505"/>
    <w:rsid w:val="00C53955"/>
    <w:rsid w:val="00C53C16"/>
    <w:rsid w:val="00C5434A"/>
    <w:rsid w:val="00C54AB4"/>
    <w:rsid w:val="00C5519F"/>
    <w:rsid w:val="00C554D1"/>
    <w:rsid w:val="00C55C3B"/>
    <w:rsid w:val="00C56411"/>
    <w:rsid w:val="00C576E7"/>
    <w:rsid w:val="00C579A9"/>
    <w:rsid w:val="00C57CF3"/>
    <w:rsid w:val="00C60D0D"/>
    <w:rsid w:val="00C61070"/>
    <w:rsid w:val="00C615E8"/>
    <w:rsid w:val="00C61E07"/>
    <w:rsid w:val="00C63457"/>
    <w:rsid w:val="00C64100"/>
    <w:rsid w:val="00C6520A"/>
    <w:rsid w:val="00C653C8"/>
    <w:rsid w:val="00C65981"/>
    <w:rsid w:val="00C65BDC"/>
    <w:rsid w:val="00C667C1"/>
    <w:rsid w:val="00C675FE"/>
    <w:rsid w:val="00C67C0E"/>
    <w:rsid w:val="00C702C8"/>
    <w:rsid w:val="00C70361"/>
    <w:rsid w:val="00C70819"/>
    <w:rsid w:val="00C72412"/>
    <w:rsid w:val="00C7293A"/>
    <w:rsid w:val="00C72B58"/>
    <w:rsid w:val="00C73293"/>
    <w:rsid w:val="00C73DD6"/>
    <w:rsid w:val="00C74780"/>
    <w:rsid w:val="00C74CC1"/>
    <w:rsid w:val="00C74E6D"/>
    <w:rsid w:val="00C75B4B"/>
    <w:rsid w:val="00C75C67"/>
    <w:rsid w:val="00C75C85"/>
    <w:rsid w:val="00C75F7E"/>
    <w:rsid w:val="00C7676F"/>
    <w:rsid w:val="00C773ED"/>
    <w:rsid w:val="00C778D7"/>
    <w:rsid w:val="00C80DD2"/>
    <w:rsid w:val="00C80E06"/>
    <w:rsid w:val="00C8140B"/>
    <w:rsid w:val="00C81C9D"/>
    <w:rsid w:val="00C82391"/>
    <w:rsid w:val="00C823D1"/>
    <w:rsid w:val="00C82945"/>
    <w:rsid w:val="00C8411E"/>
    <w:rsid w:val="00C841EE"/>
    <w:rsid w:val="00C842EF"/>
    <w:rsid w:val="00C848C7"/>
    <w:rsid w:val="00C84EAC"/>
    <w:rsid w:val="00C84F1B"/>
    <w:rsid w:val="00C85496"/>
    <w:rsid w:val="00C857BF"/>
    <w:rsid w:val="00C86643"/>
    <w:rsid w:val="00C868DA"/>
    <w:rsid w:val="00C86B09"/>
    <w:rsid w:val="00C86BE8"/>
    <w:rsid w:val="00C86CCD"/>
    <w:rsid w:val="00C87130"/>
    <w:rsid w:val="00C90EBA"/>
    <w:rsid w:val="00C90FA2"/>
    <w:rsid w:val="00C918FB"/>
    <w:rsid w:val="00C9240F"/>
    <w:rsid w:val="00C925B5"/>
    <w:rsid w:val="00C926FE"/>
    <w:rsid w:val="00C937BC"/>
    <w:rsid w:val="00C93815"/>
    <w:rsid w:val="00C93A1A"/>
    <w:rsid w:val="00C94BA3"/>
    <w:rsid w:val="00C94BDD"/>
    <w:rsid w:val="00C94C0F"/>
    <w:rsid w:val="00C95952"/>
    <w:rsid w:val="00C95EFE"/>
    <w:rsid w:val="00C9610A"/>
    <w:rsid w:val="00C97E26"/>
    <w:rsid w:val="00C97EF8"/>
    <w:rsid w:val="00CA176A"/>
    <w:rsid w:val="00CA1F28"/>
    <w:rsid w:val="00CA2B18"/>
    <w:rsid w:val="00CA2E49"/>
    <w:rsid w:val="00CA3A9D"/>
    <w:rsid w:val="00CA3DCF"/>
    <w:rsid w:val="00CA422B"/>
    <w:rsid w:val="00CA4841"/>
    <w:rsid w:val="00CA4A65"/>
    <w:rsid w:val="00CA501F"/>
    <w:rsid w:val="00CA5B07"/>
    <w:rsid w:val="00CA64F5"/>
    <w:rsid w:val="00CA6674"/>
    <w:rsid w:val="00CA6DA7"/>
    <w:rsid w:val="00CA7172"/>
    <w:rsid w:val="00CA73CD"/>
    <w:rsid w:val="00CB016E"/>
    <w:rsid w:val="00CB01DF"/>
    <w:rsid w:val="00CB110F"/>
    <w:rsid w:val="00CB1CAF"/>
    <w:rsid w:val="00CB2895"/>
    <w:rsid w:val="00CB2D29"/>
    <w:rsid w:val="00CB2D96"/>
    <w:rsid w:val="00CB2F64"/>
    <w:rsid w:val="00CB3FBB"/>
    <w:rsid w:val="00CB5148"/>
    <w:rsid w:val="00CB567D"/>
    <w:rsid w:val="00CB575C"/>
    <w:rsid w:val="00CB5E4A"/>
    <w:rsid w:val="00CB6152"/>
    <w:rsid w:val="00CB61CC"/>
    <w:rsid w:val="00CB62CA"/>
    <w:rsid w:val="00CB62D1"/>
    <w:rsid w:val="00CB6C54"/>
    <w:rsid w:val="00CB6E6E"/>
    <w:rsid w:val="00CB7A27"/>
    <w:rsid w:val="00CC0B5C"/>
    <w:rsid w:val="00CC0BA9"/>
    <w:rsid w:val="00CC0F9A"/>
    <w:rsid w:val="00CC12EE"/>
    <w:rsid w:val="00CC15E6"/>
    <w:rsid w:val="00CC1E72"/>
    <w:rsid w:val="00CC24F8"/>
    <w:rsid w:val="00CC2530"/>
    <w:rsid w:val="00CC269E"/>
    <w:rsid w:val="00CC35BB"/>
    <w:rsid w:val="00CC37AC"/>
    <w:rsid w:val="00CC3D87"/>
    <w:rsid w:val="00CC43E7"/>
    <w:rsid w:val="00CC4996"/>
    <w:rsid w:val="00CC4ED6"/>
    <w:rsid w:val="00CC5FE7"/>
    <w:rsid w:val="00CC695E"/>
    <w:rsid w:val="00CC6E29"/>
    <w:rsid w:val="00CC70EB"/>
    <w:rsid w:val="00CC7434"/>
    <w:rsid w:val="00CC7920"/>
    <w:rsid w:val="00CC7C15"/>
    <w:rsid w:val="00CC7F2F"/>
    <w:rsid w:val="00CD0D64"/>
    <w:rsid w:val="00CD1666"/>
    <w:rsid w:val="00CD3668"/>
    <w:rsid w:val="00CD4000"/>
    <w:rsid w:val="00CD4254"/>
    <w:rsid w:val="00CD5493"/>
    <w:rsid w:val="00CD646A"/>
    <w:rsid w:val="00CD6597"/>
    <w:rsid w:val="00CD6759"/>
    <w:rsid w:val="00CD6A4C"/>
    <w:rsid w:val="00CD7058"/>
    <w:rsid w:val="00CD73A4"/>
    <w:rsid w:val="00CD7F63"/>
    <w:rsid w:val="00CE03A2"/>
    <w:rsid w:val="00CE0666"/>
    <w:rsid w:val="00CE0C9B"/>
    <w:rsid w:val="00CE0DAB"/>
    <w:rsid w:val="00CE145B"/>
    <w:rsid w:val="00CE1C6F"/>
    <w:rsid w:val="00CE27A4"/>
    <w:rsid w:val="00CE2F80"/>
    <w:rsid w:val="00CE33B2"/>
    <w:rsid w:val="00CE3C8C"/>
    <w:rsid w:val="00CE40AA"/>
    <w:rsid w:val="00CE414B"/>
    <w:rsid w:val="00CE4382"/>
    <w:rsid w:val="00CE59C5"/>
    <w:rsid w:val="00CE5EDC"/>
    <w:rsid w:val="00CE6126"/>
    <w:rsid w:val="00CE7516"/>
    <w:rsid w:val="00CF0CE0"/>
    <w:rsid w:val="00CF140B"/>
    <w:rsid w:val="00CF1648"/>
    <w:rsid w:val="00CF173F"/>
    <w:rsid w:val="00CF1AEE"/>
    <w:rsid w:val="00CF243A"/>
    <w:rsid w:val="00CF251A"/>
    <w:rsid w:val="00CF2FF1"/>
    <w:rsid w:val="00CF31D3"/>
    <w:rsid w:val="00CF3701"/>
    <w:rsid w:val="00CF3912"/>
    <w:rsid w:val="00CF42D3"/>
    <w:rsid w:val="00CF4BB1"/>
    <w:rsid w:val="00CF5137"/>
    <w:rsid w:val="00CF58D5"/>
    <w:rsid w:val="00CF5FDB"/>
    <w:rsid w:val="00CF6713"/>
    <w:rsid w:val="00CF6E72"/>
    <w:rsid w:val="00D00524"/>
    <w:rsid w:val="00D0070E"/>
    <w:rsid w:val="00D00916"/>
    <w:rsid w:val="00D00C55"/>
    <w:rsid w:val="00D011E7"/>
    <w:rsid w:val="00D02189"/>
    <w:rsid w:val="00D0236A"/>
    <w:rsid w:val="00D02758"/>
    <w:rsid w:val="00D0353F"/>
    <w:rsid w:val="00D03727"/>
    <w:rsid w:val="00D03B4C"/>
    <w:rsid w:val="00D043ED"/>
    <w:rsid w:val="00D04544"/>
    <w:rsid w:val="00D05149"/>
    <w:rsid w:val="00D05518"/>
    <w:rsid w:val="00D05EDE"/>
    <w:rsid w:val="00D06C15"/>
    <w:rsid w:val="00D07732"/>
    <w:rsid w:val="00D10079"/>
    <w:rsid w:val="00D106E5"/>
    <w:rsid w:val="00D10866"/>
    <w:rsid w:val="00D11379"/>
    <w:rsid w:val="00D11CFE"/>
    <w:rsid w:val="00D11E94"/>
    <w:rsid w:val="00D1275A"/>
    <w:rsid w:val="00D12D5C"/>
    <w:rsid w:val="00D1416A"/>
    <w:rsid w:val="00D14480"/>
    <w:rsid w:val="00D1576E"/>
    <w:rsid w:val="00D15CA6"/>
    <w:rsid w:val="00D15CE7"/>
    <w:rsid w:val="00D16754"/>
    <w:rsid w:val="00D16A26"/>
    <w:rsid w:val="00D1725C"/>
    <w:rsid w:val="00D17318"/>
    <w:rsid w:val="00D1787A"/>
    <w:rsid w:val="00D17901"/>
    <w:rsid w:val="00D17ACD"/>
    <w:rsid w:val="00D2020F"/>
    <w:rsid w:val="00D2028A"/>
    <w:rsid w:val="00D2031D"/>
    <w:rsid w:val="00D20412"/>
    <w:rsid w:val="00D207AF"/>
    <w:rsid w:val="00D208C5"/>
    <w:rsid w:val="00D20BCF"/>
    <w:rsid w:val="00D2252A"/>
    <w:rsid w:val="00D22B43"/>
    <w:rsid w:val="00D22B56"/>
    <w:rsid w:val="00D22FC5"/>
    <w:rsid w:val="00D243CD"/>
    <w:rsid w:val="00D248B5"/>
    <w:rsid w:val="00D25868"/>
    <w:rsid w:val="00D25B5E"/>
    <w:rsid w:val="00D25C48"/>
    <w:rsid w:val="00D25E6E"/>
    <w:rsid w:val="00D264FF"/>
    <w:rsid w:val="00D265EA"/>
    <w:rsid w:val="00D26608"/>
    <w:rsid w:val="00D26A56"/>
    <w:rsid w:val="00D26C4F"/>
    <w:rsid w:val="00D27016"/>
    <w:rsid w:val="00D27809"/>
    <w:rsid w:val="00D30137"/>
    <w:rsid w:val="00D308EB"/>
    <w:rsid w:val="00D30965"/>
    <w:rsid w:val="00D30A28"/>
    <w:rsid w:val="00D30F54"/>
    <w:rsid w:val="00D3128E"/>
    <w:rsid w:val="00D3134D"/>
    <w:rsid w:val="00D329E9"/>
    <w:rsid w:val="00D3328F"/>
    <w:rsid w:val="00D33E27"/>
    <w:rsid w:val="00D340FE"/>
    <w:rsid w:val="00D34654"/>
    <w:rsid w:val="00D34A3B"/>
    <w:rsid w:val="00D34D23"/>
    <w:rsid w:val="00D35A79"/>
    <w:rsid w:val="00D362D4"/>
    <w:rsid w:val="00D364DF"/>
    <w:rsid w:val="00D36827"/>
    <w:rsid w:val="00D36C97"/>
    <w:rsid w:val="00D3790E"/>
    <w:rsid w:val="00D37A57"/>
    <w:rsid w:val="00D37C76"/>
    <w:rsid w:val="00D37DAE"/>
    <w:rsid w:val="00D37EDD"/>
    <w:rsid w:val="00D41B6C"/>
    <w:rsid w:val="00D42724"/>
    <w:rsid w:val="00D42CA8"/>
    <w:rsid w:val="00D42D17"/>
    <w:rsid w:val="00D42E5C"/>
    <w:rsid w:val="00D439F8"/>
    <w:rsid w:val="00D43B1B"/>
    <w:rsid w:val="00D44182"/>
    <w:rsid w:val="00D446CB"/>
    <w:rsid w:val="00D44EC0"/>
    <w:rsid w:val="00D459B2"/>
    <w:rsid w:val="00D467A1"/>
    <w:rsid w:val="00D46B62"/>
    <w:rsid w:val="00D4774A"/>
    <w:rsid w:val="00D47A06"/>
    <w:rsid w:val="00D47C2E"/>
    <w:rsid w:val="00D504FF"/>
    <w:rsid w:val="00D50C91"/>
    <w:rsid w:val="00D50D64"/>
    <w:rsid w:val="00D50DF8"/>
    <w:rsid w:val="00D51E40"/>
    <w:rsid w:val="00D521D9"/>
    <w:rsid w:val="00D53378"/>
    <w:rsid w:val="00D547BC"/>
    <w:rsid w:val="00D5627C"/>
    <w:rsid w:val="00D567B1"/>
    <w:rsid w:val="00D56F8C"/>
    <w:rsid w:val="00D5707A"/>
    <w:rsid w:val="00D578E9"/>
    <w:rsid w:val="00D57ADB"/>
    <w:rsid w:val="00D57E02"/>
    <w:rsid w:val="00D60A7B"/>
    <w:rsid w:val="00D61023"/>
    <w:rsid w:val="00D61C7E"/>
    <w:rsid w:val="00D61F0C"/>
    <w:rsid w:val="00D61F9C"/>
    <w:rsid w:val="00D6271B"/>
    <w:rsid w:val="00D6295D"/>
    <w:rsid w:val="00D63B8C"/>
    <w:rsid w:val="00D63CBF"/>
    <w:rsid w:val="00D64843"/>
    <w:rsid w:val="00D65F27"/>
    <w:rsid w:val="00D66159"/>
    <w:rsid w:val="00D6645E"/>
    <w:rsid w:val="00D66F45"/>
    <w:rsid w:val="00D67067"/>
    <w:rsid w:val="00D67B72"/>
    <w:rsid w:val="00D67DFE"/>
    <w:rsid w:val="00D702CE"/>
    <w:rsid w:val="00D70430"/>
    <w:rsid w:val="00D707C8"/>
    <w:rsid w:val="00D71C40"/>
    <w:rsid w:val="00D722EB"/>
    <w:rsid w:val="00D730A8"/>
    <w:rsid w:val="00D7335F"/>
    <w:rsid w:val="00D735D5"/>
    <w:rsid w:val="00D74285"/>
    <w:rsid w:val="00D74907"/>
    <w:rsid w:val="00D7524B"/>
    <w:rsid w:val="00D77711"/>
    <w:rsid w:val="00D77837"/>
    <w:rsid w:val="00D77883"/>
    <w:rsid w:val="00D77BB6"/>
    <w:rsid w:val="00D77CCE"/>
    <w:rsid w:val="00D80643"/>
    <w:rsid w:val="00D8155C"/>
    <w:rsid w:val="00D81AEC"/>
    <w:rsid w:val="00D81DFF"/>
    <w:rsid w:val="00D81F4D"/>
    <w:rsid w:val="00D82510"/>
    <w:rsid w:val="00D82B1F"/>
    <w:rsid w:val="00D82E9A"/>
    <w:rsid w:val="00D846E4"/>
    <w:rsid w:val="00D8488D"/>
    <w:rsid w:val="00D84C51"/>
    <w:rsid w:val="00D8546E"/>
    <w:rsid w:val="00D855BE"/>
    <w:rsid w:val="00D85C49"/>
    <w:rsid w:val="00D86485"/>
    <w:rsid w:val="00D8798A"/>
    <w:rsid w:val="00D90670"/>
    <w:rsid w:val="00D90994"/>
    <w:rsid w:val="00D90C16"/>
    <w:rsid w:val="00D90F8B"/>
    <w:rsid w:val="00D910DD"/>
    <w:rsid w:val="00D91340"/>
    <w:rsid w:val="00D91CAE"/>
    <w:rsid w:val="00D9202B"/>
    <w:rsid w:val="00D9227F"/>
    <w:rsid w:val="00D92AC8"/>
    <w:rsid w:val="00D92D25"/>
    <w:rsid w:val="00D93E5F"/>
    <w:rsid w:val="00D9608B"/>
    <w:rsid w:val="00D968C8"/>
    <w:rsid w:val="00D96DDF"/>
    <w:rsid w:val="00D97657"/>
    <w:rsid w:val="00D978EA"/>
    <w:rsid w:val="00D97C1F"/>
    <w:rsid w:val="00D97ED9"/>
    <w:rsid w:val="00DA04D2"/>
    <w:rsid w:val="00DA056A"/>
    <w:rsid w:val="00DA06E4"/>
    <w:rsid w:val="00DA0BB4"/>
    <w:rsid w:val="00DA1491"/>
    <w:rsid w:val="00DA162E"/>
    <w:rsid w:val="00DA1640"/>
    <w:rsid w:val="00DA28E6"/>
    <w:rsid w:val="00DA35BA"/>
    <w:rsid w:val="00DA3A91"/>
    <w:rsid w:val="00DA58B4"/>
    <w:rsid w:val="00DA5ABF"/>
    <w:rsid w:val="00DA5B72"/>
    <w:rsid w:val="00DA65F8"/>
    <w:rsid w:val="00DA6E8B"/>
    <w:rsid w:val="00DA731B"/>
    <w:rsid w:val="00DA74FE"/>
    <w:rsid w:val="00DA76E4"/>
    <w:rsid w:val="00DA7A04"/>
    <w:rsid w:val="00DA7EBB"/>
    <w:rsid w:val="00DB05EF"/>
    <w:rsid w:val="00DB1ABF"/>
    <w:rsid w:val="00DB1B29"/>
    <w:rsid w:val="00DB1B55"/>
    <w:rsid w:val="00DB2668"/>
    <w:rsid w:val="00DB34E1"/>
    <w:rsid w:val="00DB3654"/>
    <w:rsid w:val="00DB39E1"/>
    <w:rsid w:val="00DB39F7"/>
    <w:rsid w:val="00DB3CF9"/>
    <w:rsid w:val="00DB3D16"/>
    <w:rsid w:val="00DB46FB"/>
    <w:rsid w:val="00DB48B8"/>
    <w:rsid w:val="00DB4C24"/>
    <w:rsid w:val="00DB4E31"/>
    <w:rsid w:val="00DB68CF"/>
    <w:rsid w:val="00DB6D7C"/>
    <w:rsid w:val="00DB6E01"/>
    <w:rsid w:val="00DB721B"/>
    <w:rsid w:val="00DB72BD"/>
    <w:rsid w:val="00DB79D7"/>
    <w:rsid w:val="00DB7C5B"/>
    <w:rsid w:val="00DC045B"/>
    <w:rsid w:val="00DC05C8"/>
    <w:rsid w:val="00DC0AF0"/>
    <w:rsid w:val="00DC13D4"/>
    <w:rsid w:val="00DC425E"/>
    <w:rsid w:val="00DC4C34"/>
    <w:rsid w:val="00DC4C69"/>
    <w:rsid w:val="00DC4F1C"/>
    <w:rsid w:val="00DC586A"/>
    <w:rsid w:val="00DC5BA6"/>
    <w:rsid w:val="00DC7650"/>
    <w:rsid w:val="00DD01F7"/>
    <w:rsid w:val="00DD0B79"/>
    <w:rsid w:val="00DD118E"/>
    <w:rsid w:val="00DD122E"/>
    <w:rsid w:val="00DD180E"/>
    <w:rsid w:val="00DD19DE"/>
    <w:rsid w:val="00DD215B"/>
    <w:rsid w:val="00DD243D"/>
    <w:rsid w:val="00DD26D3"/>
    <w:rsid w:val="00DD2815"/>
    <w:rsid w:val="00DD2DA9"/>
    <w:rsid w:val="00DD2E8F"/>
    <w:rsid w:val="00DD30E2"/>
    <w:rsid w:val="00DD35F1"/>
    <w:rsid w:val="00DD3623"/>
    <w:rsid w:val="00DD3693"/>
    <w:rsid w:val="00DD36C9"/>
    <w:rsid w:val="00DD3D2C"/>
    <w:rsid w:val="00DD400A"/>
    <w:rsid w:val="00DD4323"/>
    <w:rsid w:val="00DD4445"/>
    <w:rsid w:val="00DD4489"/>
    <w:rsid w:val="00DD51FE"/>
    <w:rsid w:val="00DD5B75"/>
    <w:rsid w:val="00DD66AC"/>
    <w:rsid w:val="00DD6C7C"/>
    <w:rsid w:val="00DD7617"/>
    <w:rsid w:val="00DD7DD0"/>
    <w:rsid w:val="00DD7F4E"/>
    <w:rsid w:val="00DE04AC"/>
    <w:rsid w:val="00DE06C6"/>
    <w:rsid w:val="00DE1704"/>
    <w:rsid w:val="00DE276B"/>
    <w:rsid w:val="00DE3FFC"/>
    <w:rsid w:val="00DE487A"/>
    <w:rsid w:val="00DE4B42"/>
    <w:rsid w:val="00DE4CD2"/>
    <w:rsid w:val="00DE4E95"/>
    <w:rsid w:val="00DE5723"/>
    <w:rsid w:val="00DE57D9"/>
    <w:rsid w:val="00DE63D2"/>
    <w:rsid w:val="00DE6DA7"/>
    <w:rsid w:val="00DE6E50"/>
    <w:rsid w:val="00DE6F31"/>
    <w:rsid w:val="00DE7186"/>
    <w:rsid w:val="00DE7D8E"/>
    <w:rsid w:val="00DE7DC1"/>
    <w:rsid w:val="00DE7E5B"/>
    <w:rsid w:val="00DE7EA0"/>
    <w:rsid w:val="00DF04E0"/>
    <w:rsid w:val="00DF0610"/>
    <w:rsid w:val="00DF0C5E"/>
    <w:rsid w:val="00DF13CD"/>
    <w:rsid w:val="00DF22FF"/>
    <w:rsid w:val="00DF2477"/>
    <w:rsid w:val="00DF271B"/>
    <w:rsid w:val="00DF2DD7"/>
    <w:rsid w:val="00DF3022"/>
    <w:rsid w:val="00DF3190"/>
    <w:rsid w:val="00DF35FA"/>
    <w:rsid w:val="00DF3C4B"/>
    <w:rsid w:val="00DF4E8E"/>
    <w:rsid w:val="00DF57BE"/>
    <w:rsid w:val="00DF6E11"/>
    <w:rsid w:val="00DF73EF"/>
    <w:rsid w:val="00DF769F"/>
    <w:rsid w:val="00DF7E7A"/>
    <w:rsid w:val="00E00B91"/>
    <w:rsid w:val="00E0137B"/>
    <w:rsid w:val="00E01D45"/>
    <w:rsid w:val="00E025F6"/>
    <w:rsid w:val="00E027F4"/>
    <w:rsid w:val="00E02D95"/>
    <w:rsid w:val="00E037D9"/>
    <w:rsid w:val="00E03B45"/>
    <w:rsid w:val="00E03BAD"/>
    <w:rsid w:val="00E03E44"/>
    <w:rsid w:val="00E048EF"/>
    <w:rsid w:val="00E049A1"/>
    <w:rsid w:val="00E06885"/>
    <w:rsid w:val="00E070C4"/>
    <w:rsid w:val="00E11139"/>
    <w:rsid w:val="00E11C36"/>
    <w:rsid w:val="00E11D38"/>
    <w:rsid w:val="00E1271F"/>
    <w:rsid w:val="00E13766"/>
    <w:rsid w:val="00E13A00"/>
    <w:rsid w:val="00E13EA1"/>
    <w:rsid w:val="00E14FF4"/>
    <w:rsid w:val="00E15044"/>
    <w:rsid w:val="00E156EA"/>
    <w:rsid w:val="00E16B9F"/>
    <w:rsid w:val="00E16C15"/>
    <w:rsid w:val="00E17887"/>
    <w:rsid w:val="00E206BB"/>
    <w:rsid w:val="00E206E8"/>
    <w:rsid w:val="00E210D4"/>
    <w:rsid w:val="00E21451"/>
    <w:rsid w:val="00E21F1A"/>
    <w:rsid w:val="00E22BAE"/>
    <w:rsid w:val="00E22EA7"/>
    <w:rsid w:val="00E23B55"/>
    <w:rsid w:val="00E23F7A"/>
    <w:rsid w:val="00E242DB"/>
    <w:rsid w:val="00E24C36"/>
    <w:rsid w:val="00E24FA1"/>
    <w:rsid w:val="00E256EA"/>
    <w:rsid w:val="00E26123"/>
    <w:rsid w:val="00E2623F"/>
    <w:rsid w:val="00E26EB1"/>
    <w:rsid w:val="00E26EF7"/>
    <w:rsid w:val="00E270EA"/>
    <w:rsid w:val="00E276AF"/>
    <w:rsid w:val="00E3002D"/>
    <w:rsid w:val="00E30BE1"/>
    <w:rsid w:val="00E31965"/>
    <w:rsid w:val="00E32768"/>
    <w:rsid w:val="00E329BD"/>
    <w:rsid w:val="00E32CAD"/>
    <w:rsid w:val="00E32CDE"/>
    <w:rsid w:val="00E339D8"/>
    <w:rsid w:val="00E34248"/>
    <w:rsid w:val="00E34AEF"/>
    <w:rsid w:val="00E34B72"/>
    <w:rsid w:val="00E34E34"/>
    <w:rsid w:val="00E34FC5"/>
    <w:rsid w:val="00E35417"/>
    <w:rsid w:val="00E35488"/>
    <w:rsid w:val="00E358DB"/>
    <w:rsid w:val="00E35D53"/>
    <w:rsid w:val="00E36103"/>
    <w:rsid w:val="00E36197"/>
    <w:rsid w:val="00E362BC"/>
    <w:rsid w:val="00E3646F"/>
    <w:rsid w:val="00E367EC"/>
    <w:rsid w:val="00E36E11"/>
    <w:rsid w:val="00E371FB"/>
    <w:rsid w:val="00E407A5"/>
    <w:rsid w:val="00E40B5C"/>
    <w:rsid w:val="00E4115C"/>
    <w:rsid w:val="00E417C8"/>
    <w:rsid w:val="00E42519"/>
    <w:rsid w:val="00E42A80"/>
    <w:rsid w:val="00E43133"/>
    <w:rsid w:val="00E43869"/>
    <w:rsid w:val="00E43C8F"/>
    <w:rsid w:val="00E44C78"/>
    <w:rsid w:val="00E44FC4"/>
    <w:rsid w:val="00E45A1A"/>
    <w:rsid w:val="00E45CAF"/>
    <w:rsid w:val="00E45E2D"/>
    <w:rsid w:val="00E4661D"/>
    <w:rsid w:val="00E5001C"/>
    <w:rsid w:val="00E51019"/>
    <w:rsid w:val="00E5113B"/>
    <w:rsid w:val="00E51E23"/>
    <w:rsid w:val="00E51EE9"/>
    <w:rsid w:val="00E528D2"/>
    <w:rsid w:val="00E529F5"/>
    <w:rsid w:val="00E52C4C"/>
    <w:rsid w:val="00E52CAF"/>
    <w:rsid w:val="00E5364B"/>
    <w:rsid w:val="00E53D1E"/>
    <w:rsid w:val="00E543E9"/>
    <w:rsid w:val="00E54762"/>
    <w:rsid w:val="00E547E1"/>
    <w:rsid w:val="00E55D5E"/>
    <w:rsid w:val="00E568AA"/>
    <w:rsid w:val="00E5694D"/>
    <w:rsid w:val="00E56A8F"/>
    <w:rsid w:val="00E57273"/>
    <w:rsid w:val="00E57810"/>
    <w:rsid w:val="00E57E18"/>
    <w:rsid w:val="00E60B34"/>
    <w:rsid w:val="00E60E0E"/>
    <w:rsid w:val="00E617D1"/>
    <w:rsid w:val="00E61837"/>
    <w:rsid w:val="00E622A7"/>
    <w:rsid w:val="00E62FC6"/>
    <w:rsid w:val="00E63521"/>
    <w:rsid w:val="00E63834"/>
    <w:rsid w:val="00E63CC2"/>
    <w:rsid w:val="00E63FA6"/>
    <w:rsid w:val="00E642EC"/>
    <w:rsid w:val="00E646FE"/>
    <w:rsid w:val="00E65011"/>
    <w:rsid w:val="00E65234"/>
    <w:rsid w:val="00E66278"/>
    <w:rsid w:val="00E66606"/>
    <w:rsid w:val="00E66BA5"/>
    <w:rsid w:val="00E67227"/>
    <w:rsid w:val="00E67F91"/>
    <w:rsid w:val="00E709CF"/>
    <w:rsid w:val="00E70EA8"/>
    <w:rsid w:val="00E70EE6"/>
    <w:rsid w:val="00E70FCF"/>
    <w:rsid w:val="00E71497"/>
    <w:rsid w:val="00E71974"/>
    <w:rsid w:val="00E71E0A"/>
    <w:rsid w:val="00E72125"/>
    <w:rsid w:val="00E72776"/>
    <w:rsid w:val="00E73216"/>
    <w:rsid w:val="00E740C5"/>
    <w:rsid w:val="00E746B2"/>
    <w:rsid w:val="00E7475F"/>
    <w:rsid w:val="00E74C27"/>
    <w:rsid w:val="00E74C60"/>
    <w:rsid w:val="00E75247"/>
    <w:rsid w:val="00E757D1"/>
    <w:rsid w:val="00E75C7E"/>
    <w:rsid w:val="00E7642C"/>
    <w:rsid w:val="00E776A8"/>
    <w:rsid w:val="00E805C6"/>
    <w:rsid w:val="00E81041"/>
    <w:rsid w:val="00E8143E"/>
    <w:rsid w:val="00E81707"/>
    <w:rsid w:val="00E824E7"/>
    <w:rsid w:val="00E82667"/>
    <w:rsid w:val="00E82F15"/>
    <w:rsid w:val="00E836C5"/>
    <w:rsid w:val="00E8393A"/>
    <w:rsid w:val="00E83C50"/>
    <w:rsid w:val="00E8450F"/>
    <w:rsid w:val="00E84863"/>
    <w:rsid w:val="00E84AE8"/>
    <w:rsid w:val="00E850D3"/>
    <w:rsid w:val="00E851EA"/>
    <w:rsid w:val="00E85C93"/>
    <w:rsid w:val="00E85E5A"/>
    <w:rsid w:val="00E8633D"/>
    <w:rsid w:val="00E8726D"/>
    <w:rsid w:val="00E876E4"/>
    <w:rsid w:val="00E877F4"/>
    <w:rsid w:val="00E87D8E"/>
    <w:rsid w:val="00E9018A"/>
    <w:rsid w:val="00E917F4"/>
    <w:rsid w:val="00E91C3D"/>
    <w:rsid w:val="00E92ADC"/>
    <w:rsid w:val="00E93D00"/>
    <w:rsid w:val="00E9440F"/>
    <w:rsid w:val="00E94D2F"/>
    <w:rsid w:val="00E9527E"/>
    <w:rsid w:val="00E95377"/>
    <w:rsid w:val="00E95623"/>
    <w:rsid w:val="00E95650"/>
    <w:rsid w:val="00E95760"/>
    <w:rsid w:val="00E95DD1"/>
    <w:rsid w:val="00E9646C"/>
    <w:rsid w:val="00E9651D"/>
    <w:rsid w:val="00E9728E"/>
    <w:rsid w:val="00E975DC"/>
    <w:rsid w:val="00E97CC3"/>
    <w:rsid w:val="00EA04F3"/>
    <w:rsid w:val="00EA07BD"/>
    <w:rsid w:val="00EA0A74"/>
    <w:rsid w:val="00EA1A0F"/>
    <w:rsid w:val="00EA1E45"/>
    <w:rsid w:val="00EA2867"/>
    <w:rsid w:val="00EA2A28"/>
    <w:rsid w:val="00EA328F"/>
    <w:rsid w:val="00EA4630"/>
    <w:rsid w:val="00EA48B5"/>
    <w:rsid w:val="00EA5006"/>
    <w:rsid w:val="00EA54A2"/>
    <w:rsid w:val="00EA55EB"/>
    <w:rsid w:val="00EA5D35"/>
    <w:rsid w:val="00EA6325"/>
    <w:rsid w:val="00EA6C07"/>
    <w:rsid w:val="00EA6D09"/>
    <w:rsid w:val="00EA6E1D"/>
    <w:rsid w:val="00EA7162"/>
    <w:rsid w:val="00EA7442"/>
    <w:rsid w:val="00EA7CF7"/>
    <w:rsid w:val="00EB0C80"/>
    <w:rsid w:val="00EB0E2B"/>
    <w:rsid w:val="00EB138A"/>
    <w:rsid w:val="00EB13D5"/>
    <w:rsid w:val="00EB14D3"/>
    <w:rsid w:val="00EB164A"/>
    <w:rsid w:val="00EB17C0"/>
    <w:rsid w:val="00EB29FE"/>
    <w:rsid w:val="00EB2B43"/>
    <w:rsid w:val="00EB2FB0"/>
    <w:rsid w:val="00EB3125"/>
    <w:rsid w:val="00EB3C7B"/>
    <w:rsid w:val="00EB41B1"/>
    <w:rsid w:val="00EB4944"/>
    <w:rsid w:val="00EB4AC6"/>
    <w:rsid w:val="00EB4E56"/>
    <w:rsid w:val="00EB5249"/>
    <w:rsid w:val="00EB55C2"/>
    <w:rsid w:val="00EB56CC"/>
    <w:rsid w:val="00EB588D"/>
    <w:rsid w:val="00EB6310"/>
    <w:rsid w:val="00EB6553"/>
    <w:rsid w:val="00EB6A9F"/>
    <w:rsid w:val="00EB75F8"/>
    <w:rsid w:val="00EB76E0"/>
    <w:rsid w:val="00EB7772"/>
    <w:rsid w:val="00EB7ED0"/>
    <w:rsid w:val="00EC047F"/>
    <w:rsid w:val="00EC04C4"/>
    <w:rsid w:val="00EC0C1F"/>
    <w:rsid w:val="00EC101A"/>
    <w:rsid w:val="00EC16E3"/>
    <w:rsid w:val="00EC17DE"/>
    <w:rsid w:val="00EC1A2C"/>
    <w:rsid w:val="00EC1D9F"/>
    <w:rsid w:val="00EC2453"/>
    <w:rsid w:val="00EC354A"/>
    <w:rsid w:val="00EC4904"/>
    <w:rsid w:val="00EC4B2B"/>
    <w:rsid w:val="00EC5802"/>
    <w:rsid w:val="00EC6FAE"/>
    <w:rsid w:val="00EC7117"/>
    <w:rsid w:val="00EC792C"/>
    <w:rsid w:val="00EC7B00"/>
    <w:rsid w:val="00EC7F33"/>
    <w:rsid w:val="00ED05B8"/>
    <w:rsid w:val="00ED0C01"/>
    <w:rsid w:val="00ED2197"/>
    <w:rsid w:val="00ED2239"/>
    <w:rsid w:val="00ED2315"/>
    <w:rsid w:val="00ED2694"/>
    <w:rsid w:val="00ED3C4A"/>
    <w:rsid w:val="00ED3D2E"/>
    <w:rsid w:val="00ED49D9"/>
    <w:rsid w:val="00ED4C90"/>
    <w:rsid w:val="00ED50AB"/>
    <w:rsid w:val="00ED79C3"/>
    <w:rsid w:val="00ED7B66"/>
    <w:rsid w:val="00ED7C2A"/>
    <w:rsid w:val="00EE154E"/>
    <w:rsid w:val="00EE20CA"/>
    <w:rsid w:val="00EE2146"/>
    <w:rsid w:val="00EE2550"/>
    <w:rsid w:val="00EE277E"/>
    <w:rsid w:val="00EE2BFD"/>
    <w:rsid w:val="00EE43E6"/>
    <w:rsid w:val="00EE4880"/>
    <w:rsid w:val="00EE4AEA"/>
    <w:rsid w:val="00EE4C75"/>
    <w:rsid w:val="00EE504A"/>
    <w:rsid w:val="00EE51AF"/>
    <w:rsid w:val="00EE5C18"/>
    <w:rsid w:val="00EE66CC"/>
    <w:rsid w:val="00EE6A5E"/>
    <w:rsid w:val="00EE6D09"/>
    <w:rsid w:val="00EE7CD7"/>
    <w:rsid w:val="00EF12CD"/>
    <w:rsid w:val="00EF20E3"/>
    <w:rsid w:val="00EF2292"/>
    <w:rsid w:val="00EF3017"/>
    <w:rsid w:val="00EF34E7"/>
    <w:rsid w:val="00EF3B61"/>
    <w:rsid w:val="00EF3CCA"/>
    <w:rsid w:val="00EF4694"/>
    <w:rsid w:val="00EF48CD"/>
    <w:rsid w:val="00EF4CDE"/>
    <w:rsid w:val="00EF537E"/>
    <w:rsid w:val="00EF5E98"/>
    <w:rsid w:val="00EF5F8F"/>
    <w:rsid w:val="00EF6378"/>
    <w:rsid w:val="00EF670F"/>
    <w:rsid w:val="00EF7795"/>
    <w:rsid w:val="00F00177"/>
    <w:rsid w:val="00F004B7"/>
    <w:rsid w:val="00F00AF7"/>
    <w:rsid w:val="00F00CB1"/>
    <w:rsid w:val="00F0120E"/>
    <w:rsid w:val="00F014D3"/>
    <w:rsid w:val="00F021EE"/>
    <w:rsid w:val="00F023E6"/>
    <w:rsid w:val="00F02883"/>
    <w:rsid w:val="00F02AA1"/>
    <w:rsid w:val="00F02F57"/>
    <w:rsid w:val="00F034F4"/>
    <w:rsid w:val="00F0352F"/>
    <w:rsid w:val="00F03F1F"/>
    <w:rsid w:val="00F04848"/>
    <w:rsid w:val="00F056A5"/>
    <w:rsid w:val="00F06094"/>
    <w:rsid w:val="00F071C8"/>
    <w:rsid w:val="00F0762A"/>
    <w:rsid w:val="00F10A53"/>
    <w:rsid w:val="00F1119B"/>
    <w:rsid w:val="00F11BAC"/>
    <w:rsid w:val="00F13406"/>
    <w:rsid w:val="00F13880"/>
    <w:rsid w:val="00F13A96"/>
    <w:rsid w:val="00F13F92"/>
    <w:rsid w:val="00F14275"/>
    <w:rsid w:val="00F145BA"/>
    <w:rsid w:val="00F1465E"/>
    <w:rsid w:val="00F14CE1"/>
    <w:rsid w:val="00F1530E"/>
    <w:rsid w:val="00F15F24"/>
    <w:rsid w:val="00F15F44"/>
    <w:rsid w:val="00F16160"/>
    <w:rsid w:val="00F165E7"/>
    <w:rsid w:val="00F1679A"/>
    <w:rsid w:val="00F170CC"/>
    <w:rsid w:val="00F20378"/>
    <w:rsid w:val="00F20EF7"/>
    <w:rsid w:val="00F212E9"/>
    <w:rsid w:val="00F21DB9"/>
    <w:rsid w:val="00F228F8"/>
    <w:rsid w:val="00F2327B"/>
    <w:rsid w:val="00F23430"/>
    <w:rsid w:val="00F2346B"/>
    <w:rsid w:val="00F238A0"/>
    <w:rsid w:val="00F23BBF"/>
    <w:rsid w:val="00F23DA9"/>
    <w:rsid w:val="00F24321"/>
    <w:rsid w:val="00F24B81"/>
    <w:rsid w:val="00F25353"/>
    <w:rsid w:val="00F2542E"/>
    <w:rsid w:val="00F25453"/>
    <w:rsid w:val="00F274BE"/>
    <w:rsid w:val="00F278F2"/>
    <w:rsid w:val="00F3023D"/>
    <w:rsid w:val="00F3141F"/>
    <w:rsid w:val="00F31961"/>
    <w:rsid w:val="00F31F35"/>
    <w:rsid w:val="00F32139"/>
    <w:rsid w:val="00F327F7"/>
    <w:rsid w:val="00F32AEE"/>
    <w:rsid w:val="00F32E67"/>
    <w:rsid w:val="00F32F69"/>
    <w:rsid w:val="00F332BE"/>
    <w:rsid w:val="00F34569"/>
    <w:rsid w:val="00F34763"/>
    <w:rsid w:val="00F34C11"/>
    <w:rsid w:val="00F34DB7"/>
    <w:rsid w:val="00F3661C"/>
    <w:rsid w:val="00F36E0F"/>
    <w:rsid w:val="00F36E44"/>
    <w:rsid w:val="00F374B3"/>
    <w:rsid w:val="00F3784B"/>
    <w:rsid w:val="00F405C9"/>
    <w:rsid w:val="00F40F5B"/>
    <w:rsid w:val="00F42C59"/>
    <w:rsid w:val="00F434DE"/>
    <w:rsid w:val="00F4356E"/>
    <w:rsid w:val="00F4460F"/>
    <w:rsid w:val="00F44B9D"/>
    <w:rsid w:val="00F450FA"/>
    <w:rsid w:val="00F456E4"/>
    <w:rsid w:val="00F45854"/>
    <w:rsid w:val="00F469F7"/>
    <w:rsid w:val="00F47068"/>
    <w:rsid w:val="00F472CB"/>
    <w:rsid w:val="00F4761E"/>
    <w:rsid w:val="00F4787D"/>
    <w:rsid w:val="00F47FA4"/>
    <w:rsid w:val="00F51CFE"/>
    <w:rsid w:val="00F51DBF"/>
    <w:rsid w:val="00F51DD4"/>
    <w:rsid w:val="00F53789"/>
    <w:rsid w:val="00F53EA5"/>
    <w:rsid w:val="00F53F80"/>
    <w:rsid w:val="00F546D4"/>
    <w:rsid w:val="00F554A6"/>
    <w:rsid w:val="00F5565C"/>
    <w:rsid w:val="00F55B15"/>
    <w:rsid w:val="00F563F6"/>
    <w:rsid w:val="00F56A74"/>
    <w:rsid w:val="00F56CD8"/>
    <w:rsid w:val="00F56DA3"/>
    <w:rsid w:val="00F577DF"/>
    <w:rsid w:val="00F579B6"/>
    <w:rsid w:val="00F57CAE"/>
    <w:rsid w:val="00F6110D"/>
    <w:rsid w:val="00F61997"/>
    <w:rsid w:val="00F61A47"/>
    <w:rsid w:val="00F6293D"/>
    <w:rsid w:val="00F62AD1"/>
    <w:rsid w:val="00F62DAE"/>
    <w:rsid w:val="00F62E9E"/>
    <w:rsid w:val="00F63083"/>
    <w:rsid w:val="00F63310"/>
    <w:rsid w:val="00F63670"/>
    <w:rsid w:val="00F64166"/>
    <w:rsid w:val="00F64192"/>
    <w:rsid w:val="00F64268"/>
    <w:rsid w:val="00F6458C"/>
    <w:rsid w:val="00F6583E"/>
    <w:rsid w:val="00F665E1"/>
    <w:rsid w:val="00F66773"/>
    <w:rsid w:val="00F67164"/>
    <w:rsid w:val="00F67191"/>
    <w:rsid w:val="00F67B32"/>
    <w:rsid w:val="00F700BB"/>
    <w:rsid w:val="00F7037C"/>
    <w:rsid w:val="00F70A8B"/>
    <w:rsid w:val="00F71625"/>
    <w:rsid w:val="00F71CD5"/>
    <w:rsid w:val="00F726A9"/>
    <w:rsid w:val="00F727A3"/>
    <w:rsid w:val="00F72B69"/>
    <w:rsid w:val="00F72ECD"/>
    <w:rsid w:val="00F73637"/>
    <w:rsid w:val="00F76FE5"/>
    <w:rsid w:val="00F77136"/>
    <w:rsid w:val="00F77849"/>
    <w:rsid w:val="00F80A95"/>
    <w:rsid w:val="00F80FF0"/>
    <w:rsid w:val="00F81038"/>
    <w:rsid w:val="00F81219"/>
    <w:rsid w:val="00F81578"/>
    <w:rsid w:val="00F81814"/>
    <w:rsid w:val="00F81AF3"/>
    <w:rsid w:val="00F81D81"/>
    <w:rsid w:val="00F820F9"/>
    <w:rsid w:val="00F828BA"/>
    <w:rsid w:val="00F84148"/>
    <w:rsid w:val="00F84793"/>
    <w:rsid w:val="00F84A0C"/>
    <w:rsid w:val="00F84DCE"/>
    <w:rsid w:val="00F85D9C"/>
    <w:rsid w:val="00F861D9"/>
    <w:rsid w:val="00F86425"/>
    <w:rsid w:val="00F86AC8"/>
    <w:rsid w:val="00F907B3"/>
    <w:rsid w:val="00F90F8F"/>
    <w:rsid w:val="00F91469"/>
    <w:rsid w:val="00F91D9A"/>
    <w:rsid w:val="00F923B0"/>
    <w:rsid w:val="00F93859"/>
    <w:rsid w:val="00F9490A"/>
    <w:rsid w:val="00F94CC3"/>
    <w:rsid w:val="00F94D6B"/>
    <w:rsid w:val="00F9504C"/>
    <w:rsid w:val="00F95138"/>
    <w:rsid w:val="00F95656"/>
    <w:rsid w:val="00F95A8B"/>
    <w:rsid w:val="00F95E52"/>
    <w:rsid w:val="00F9683B"/>
    <w:rsid w:val="00FA0130"/>
    <w:rsid w:val="00FA1ABF"/>
    <w:rsid w:val="00FA1C49"/>
    <w:rsid w:val="00FA2EF3"/>
    <w:rsid w:val="00FA3264"/>
    <w:rsid w:val="00FA32A0"/>
    <w:rsid w:val="00FA33B6"/>
    <w:rsid w:val="00FA3545"/>
    <w:rsid w:val="00FA4630"/>
    <w:rsid w:val="00FA5925"/>
    <w:rsid w:val="00FA5A9C"/>
    <w:rsid w:val="00FA607A"/>
    <w:rsid w:val="00FA64B6"/>
    <w:rsid w:val="00FA78FF"/>
    <w:rsid w:val="00FA7D8F"/>
    <w:rsid w:val="00FB0B96"/>
    <w:rsid w:val="00FB1272"/>
    <w:rsid w:val="00FB1F19"/>
    <w:rsid w:val="00FB2E54"/>
    <w:rsid w:val="00FB2ED3"/>
    <w:rsid w:val="00FB30A6"/>
    <w:rsid w:val="00FB3909"/>
    <w:rsid w:val="00FB3D1E"/>
    <w:rsid w:val="00FB42A8"/>
    <w:rsid w:val="00FB5201"/>
    <w:rsid w:val="00FB595B"/>
    <w:rsid w:val="00FB5F5E"/>
    <w:rsid w:val="00FB7594"/>
    <w:rsid w:val="00FB7A01"/>
    <w:rsid w:val="00FB7BAB"/>
    <w:rsid w:val="00FB7EA1"/>
    <w:rsid w:val="00FC0056"/>
    <w:rsid w:val="00FC016A"/>
    <w:rsid w:val="00FC03C3"/>
    <w:rsid w:val="00FC10D7"/>
    <w:rsid w:val="00FC2540"/>
    <w:rsid w:val="00FC277F"/>
    <w:rsid w:val="00FC28C3"/>
    <w:rsid w:val="00FC2E57"/>
    <w:rsid w:val="00FC2F31"/>
    <w:rsid w:val="00FC3749"/>
    <w:rsid w:val="00FC39E2"/>
    <w:rsid w:val="00FC3A93"/>
    <w:rsid w:val="00FC3EEA"/>
    <w:rsid w:val="00FC4103"/>
    <w:rsid w:val="00FC457C"/>
    <w:rsid w:val="00FC49E8"/>
    <w:rsid w:val="00FC4B43"/>
    <w:rsid w:val="00FC4CC4"/>
    <w:rsid w:val="00FC5671"/>
    <w:rsid w:val="00FC5743"/>
    <w:rsid w:val="00FC5962"/>
    <w:rsid w:val="00FC5B0D"/>
    <w:rsid w:val="00FC5BBB"/>
    <w:rsid w:val="00FC6535"/>
    <w:rsid w:val="00FC70B8"/>
    <w:rsid w:val="00FC7B11"/>
    <w:rsid w:val="00FD01E4"/>
    <w:rsid w:val="00FD0273"/>
    <w:rsid w:val="00FD14E9"/>
    <w:rsid w:val="00FD1765"/>
    <w:rsid w:val="00FD1990"/>
    <w:rsid w:val="00FD22AB"/>
    <w:rsid w:val="00FD241C"/>
    <w:rsid w:val="00FD2A3B"/>
    <w:rsid w:val="00FD2E5E"/>
    <w:rsid w:val="00FD32C8"/>
    <w:rsid w:val="00FD3588"/>
    <w:rsid w:val="00FD38BB"/>
    <w:rsid w:val="00FD41DB"/>
    <w:rsid w:val="00FD46FB"/>
    <w:rsid w:val="00FD4C5A"/>
    <w:rsid w:val="00FD525B"/>
    <w:rsid w:val="00FD5441"/>
    <w:rsid w:val="00FD5D0E"/>
    <w:rsid w:val="00FD625C"/>
    <w:rsid w:val="00FD79EC"/>
    <w:rsid w:val="00FD7B33"/>
    <w:rsid w:val="00FD7EF9"/>
    <w:rsid w:val="00FE03DC"/>
    <w:rsid w:val="00FE0581"/>
    <w:rsid w:val="00FE087B"/>
    <w:rsid w:val="00FE0FDC"/>
    <w:rsid w:val="00FE16CB"/>
    <w:rsid w:val="00FE305A"/>
    <w:rsid w:val="00FE382B"/>
    <w:rsid w:val="00FE3BAC"/>
    <w:rsid w:val="00FE42EE"/>
    <w:rsid w:val="00FE445F"/>
    <w:rsid w:val="00FE475E"/>
    <w:rsid w:val="00FE4D75"/>
    <w:rsid w:val="00FE54A7"/>
    <w:rsid w:val="00FE560D"/>
    <w:rsid w:val="00FE5675"/>
    <w:rsid w:val="00FE579F"/>
    <w:rsid w:val="00FE57C8"/>
    <w:rsid w:val="00FE5A69"/>
    <w:rsid w:val="00FE5BBA"/>
    <w:rsid w:val="00FE606D"/>
    <w:rsid w:val="00FE64A3"/>
    <w:rsid w:val="00FE662C"/>
    <w:rsid w:val="00FE69B6"/>
    <w:rsid w:val="00FE6AE9"/>
    <w:rsid w:val="00FF0623"/>
    <w:rsid w:val="00FF0805"/>
    <w:rsid w:val="00FF19AA"/>
    <w:rsid w:val="00FF2A0B"/>
    <w:rsid w:val="00FF3323"/>
    <w:rsid w:val="00FF3550"/>
    <w:rsid w:val="00FF3E51"/>
    <w:rsid w:val="00FF421A"/>
    <w:rsid w:val="00FF4361"/>
    <w:rsid w:val="00FF45E0"/>
    <w:rsid w:val="00FF54F9"/>
    <w:rsid w:val="00FF59A3"/>
    <w:rsid w:val="00FF5E91"/>
    <w:rsid w:val="00FF6572"/>
    <w:rsid w:val="00FF6C29"/>
    <w:rsid w:val="00FF6C8E"/>
    <w:rsid w:val="00FF727A"/>
    <w:rsid w:val="00FF7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14:docId w14:val="6B2825B6"/>
  <w15:docId w15:val="{B5C77E6E-6B85-4E4F-8E08-C2991247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4E38"/>
    <w:pPr>
      <w:spacing w:before="120" w:after="120"/>
    </w:pPr>
    <w:rPr>
      <w:rFonts w:ascii="Arial" w:hAnsi="Arial"/>
      <w:sz w:val="22"/>
    </w:rPr>
  </w:style>
  <w:style w:type="paragraph" w:styleId="Heading1">
    <w:name w:val="heading 1"/>
    <w:basedOn w:val="Normal"/>
    <w:next w:val="Normal"/>
    <w:link w:val="Heading1Char"/>
    <w:autoRedefine/>
    <w:qFormat/>
    <w:rsid w:val="009D4E38"/>
    <w:pPr>
      <w:keepNext/>
      <w:spacing w:before="240" w:afterLines="120" w:after="288"/>
      <w:jc w:val="center"/>
      <w:outlineLvl w:val="0"/>
    </w:pPr>
    <w:rPr>
      <w:b/>
      <w:caps/>
      <w:color w:val="000000"/>
      <w:sz w:val="24"/>
      <w:szCs w:val="24"/>
      <w:lang w:val="en-CA"/>
    </w:rPr>
  </w:style>
  <w:style w:type="paragraph" w:styleId="Heading2">
    <w:name w:val="heading 2"/>
    <w:basedOn w:val="Normal"/>
    <w:next w:val="Normal"/>
    <w:link w:val="Heading2Char"/>
    <w:autoRedefine/>
    <w:qFormat/>
    <w:rsid w:val="00912CA3"/>
    <w:pPr>
      <w:keepNext/>
      <w:spacing w:before="240"/>
      <w:outlineLvl w:val="1"/>
    </w:pPr>
    <w:rPr>
      <w:rFonts w:cs="Arial"/>
      <w:b/>
      <w:bCs/>
      <w:caps/>
      <w:szCs w:val="24"/>
      <w:lang w:val="fr-CA"/>
    </w:rPr>
  </w:style>
  <w:style w:type="paragraph" w:styleId="Heading3">
    <w:name w:val="heading 3"/>
    <w:basedOn w:val="Normal"/>
    <w:next w:val="Normal"/>
    <w:link w:val="Heading3Char"/>
    <w:autoRedefine/>
    <w:qFormat/>
    <w:rsid w:val="009D4E38"/>
    <w:pPr>
      <w:keepNext/>
      <w:spacing w:before="240"/>
      <w:contextualSpacing/>
      <w:outlineLvl w:val="2"/>
    </w:pPr>
    <w:rPr>
      <w:b/>
      <w:sz w:val="24"/>
      <w:szCs w:val="22"/>
      <w:lang w:val="fr-CA"/>
    </w:rPr>
  </w:style>
  <w:style w:type="paragraph" w:styleId="Heading4">
    <w:name w:val="heading 4"/>
    <w:basedOn w:val="Normal"/>
    <w:next w:val="Normal"/>
    <w:link w:val="Heading4Char"/>
    <w:autoRedefine/>
    <w:qFormat/>
    <w:rsid w:val="009D4E38"/>
    <w:pPr>
      <w:keepNext/>
      <w:ind w:left="360"/>
      <w:outlineLvl w:val="3"/>
    </w:pPr>
    <w:rPr>
      <w:b/>
      <w:bCs/>
      <w:szCs w:val="28"/>
    </w:rPr>
  </w:style>
  <w:style w:type="paragraph" w:styleId="Heading5">
    <w:name w:val="heading 5"/>
    <w:basedOn w:val="Normal"/>
    <w:next w:val="Normal"/>
    <w:link w:val="Heading5Char"/>
    <w:qFormat/>
    <w:rsid w:val="009D4E38"/>
    <w:pPr>
      <w:keepNext/>
      <w:ind w:left="567"/>
      <w:outlineLvl w:val="4"/>
    </w:pPr>
    <w:rPr>
      <w:bCs/>
      <w:i/>
      <w:iCs/>
      <w:szCs w:val="26"/>
    </w:rPr>
  </w:style>
  <w:style w:type="character" w:default="1" w:styleId="DefaultParagraphFont">
    <w:name w:val="Default Paragraph Font"/>
    <w:uiPriority w:val="1"/>
    <w:semiHidden/>
    <w:unhideWhenUsed/>
    <w:rsid w:val="009D4E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D4E38"/>
  </w:style>
  <w:style w:type="character" w:customStyle="1" w:styleId="Heading2Char">
    <w:name w:val="Heading 2 Char"/>
    <w:basedOn w:val="DefaultParagraphFont"/>
    <w:link w:val="Heading2"/>
    <w:rsid w:val="00912CA3"/>
    <w:rPr>
      <w:rFonts w:ascii="Arial" w:hAnsi="Arial" w:cs="Arial"/>
      <w:b/>
      <w:bCs/>
      <w:caps/>
      <w:sz w:val="22"/>
      <w:szCs w:val="24"/>
      <w:lang w:val="fr-CA"/>
    </w:rPr>
  </w:style>
  <w:style w:type="paragraph" w:styleId="Header">
    <w:name w:val="header"/>
    <w:basedOn w:val="Normal"/>
    <w:link w:val="HeaderChar"/>
    <w:uiPriority w:val="99"/>
    <w:unhideWhenUsed/>
    <w:rsid w:val="009D4E38"/>
    <w:pPr>
      <w:tabs>
        <w:tab w:val="center" w:pos="4680"/>
        <w:tab w:val="right" w:pos="9360"/>
      </w:tabs>
      <w:spacing w:before="0" w:after="0"/>
    </w:pPr>
  </w:style>
  <w:style w:type="character" w:customStyle="1" w:styleId="HeaderChar">
    <w:name w:val="Header Char"/>
    <w:basedOn w:val="DefaultParagraphFont"/>
    <w:link w:val="Header"/>
    <w:uiPriority w:val="99"/>
    <w:rsid w:val="009D4E38"/>
    <w:rPr>
      <w:rFonts w:ascii="Arial" w:hAnsi="Arial"/>
      <w:sz w:val="22"/>
    </w:rPr>
  </w:style>
  <w:style w:type="paragraph" w:styleId="Footer">
    <w:name w:val="footer"/>
    <w:basedOn w:val="Normal"/>
    <w:link w:val="FooterChar"/>
    <w:rsid w:val="009D4E38"/>
    <w:pPr>
      <w:tabs>
        <w:tab w:val="center" w:pos="4320"/>
        <w:tab w:val="right" w:pos="8640"/>
      </w:tabs>
    </w:pPr>
  </w:style>
  <w:style w:type="character" w:customStyle="1" w:styleId="FooterChar">
    <w:name w:val="Footer Char"/>
    <w:basedOn w:val="DefaultParagraphFont"/>
    <w:link w:val="Footer"/>
    <w:rsid w:val="009D4E38"/>
    <w:rPr>
      <w:rFonts w:ascii="Arial" w:hAnsi="Arial"/>
      <w:sz w:val="22"/>
    </w:rPr>
  </w:style>
  <w:style w:type="character" w:styleId="Hyperlink">
    <w:name w:val="Hyperlink"/>
    <w:uiPriority w:val="99"/>
    <w:rsid w:val="009D4E38"/>
    <w:rPr>
      <w:rFonts w:ascii="Arial" w:hAnsi="Arial"/>
      <w:color w:val="0000FF"/>
      <w:sz w:val="22"/>
      <w:u w:val="single"/>
    </w:rPr>
  </w:style>
  <w:style w:type="paragraph" w:styleId="BodyText">
    <w:name w:val="Body Text"/>
    <w:basedOn w:val="Normal"/>
    <w:link w:val="BodyTextChar"/>
    <w:qFormat/>
    <w:rsid w:val="009D4E38"/>
  </w:style>
  <w:style w:type="character" w:customStyle="1" w:styleId="BodyTextChar4">
    <w:name w:val="Body Text Char4"/>
    <w:aliases w:val="Body Text Char1 Char,Body Text Char Char Char,Body Text Char Char1,Body Text Char2 Char1"/>
    <w:rsid w:val="009D4E38"/>
    <w:rPr>
      <w:sz w:val="24"/>
      <w:szCs w:val="24"/>
      <w:lang w:val="en-US" w:eastAsia="en-US" w:bidi="ar-SA"/>
    </w:rPr>
  </w:style>
  <w:style w:type="paragraph" w:customStyle="1" w:styleId="Reference">
    <w:name w:val="Reference"/>
    <w:basedOn w:val="Normal"/>
    <w:rsid w:val="009D4E38"/>
    <w:pPr>
      <w:ind w:left="720" w:hanging="720"/>
    </w:pPr>
  </w:style>
  <w:style w:type="paragraph" w:customStyle="1" w:styleId="Cover">
    <w:name w:val="Cover"/>
    <w:basedOn w:val="Normal"/>
    <w:rsid w:val="009D4E38"/>
  </w:style>
  <w:style w:type="character" w:styleId="PageNumber">
    <w:name w:val="page number"/>
    <w:basedOn w:val="DefaultParagraphFont"/>
    <w:rsid w:val="009D4E38"/>
  </w:style>
  <w:style w:type="paragraph" w:styleId="Caption">
    <w:name w:val="caption"/>
    <w:basedOn w:val="Normal"/>
    <w:next w:val="Normal"/>
    <w:qFormat/>
    <w:rsid w:val="009D4E38"/>
    <w:rPr>
      <w:b/>
      <w:bCs/>
      <w:sz w:val="20"/>
    </w:rPr>
  </w:style>
  <w:style w:type="table" w:styleId="TableGrid">
    <w:name w:val="Table Grid"/>
    <w:basedOn w:val="TableNormal"/>
    <w:rsid w:val="009D4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D4E38"/>
    <w:pPr>
      <w:spacing w:before="240" w:after="60"/>
      <w:jc w:val="center"/>
      <w:outlineLvl w:val="0"/>
    </w:pPr>
    <w:rPr>
      <w:rFonts w:cs="Arial"/>
      <w:b/>
      <w:bCs/>
      <w:kern w:val="28"/>
      <w:sz w:val="28"/>
      <w:szCs w:val="28"/>
    </w:rPr>
  </w:style>
  <w:style w:type="paragraph" w:styleId="BalloonText">
    <w:name w:val="Balloon Text"/>
    <w:basedOn w:val="Normal"/>
    <w:link w:val="BalloonTextChar"/>
    <w:uiPriority w:val="99"/>
    <w:semiHidden/>
    <w:unhideWhenUsed/>
    <w:rsid w:val="009D4E3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E38"/>
    <w:rPr>
      <w:rFonts w:ascii="Tahoma" w:hAnsi="Tahoma" w:cs="Tahoma"/>
      <w:sz w:val="16"/>
      <w:szCs w:val="16"/>
    </w:rPr>
  </w:style>
  <w:style w:type="paragraph" w:customStyle="1" w:styleId="BodyTable">
    <w:name w:val="Body Table"/>
    <w:basedOn w:val="Normal"/>
    <w:rsid w:val="009D4E38"/>
    <w:rPr>
      <w:sz w:val="20"/>
    </w:rPr>
  </w:style>
  <w:style w:type="character" w:styleId="CommentReference">
    <w:name w:val="annotation reference"/>
    <w:semiHidden/>
    <w:rsid w:val="009D4E38"/>
    <w:rPr>
      <w:sz w:val="16"/>
      <w:szCs w:val="16"/>
    </w:rPr>
  </w:style>
  <w:style w:type="paragraph" w:styleId="CommentText">
    <w:name w:val="annotation text"/>
    <w:basedOn w:val="Normal"/>
    <w:link w:val="CommentTextChar"/>
    <w:semiHidden/>
    <w:rsid w:val="009D4E38"/>
    <w:rPr>
      <w:sz w:val="20"/>
    </w:rPr>
  </w:style>
  <w:style w:type="character" w:customStyle="1" w:styleId="CommentTextChar">
    <w:name w:val="Comment Text Char"/>
    <w:basedOn w:val="DefaultParagraphFont"/>
    <w:link w:val="CommentText"/>
    <w:semiHidden/>
    <w:rsid w:val="009D4E38"/>
    <w:rPr>
      <w:rFonts w:ascii="Arial" w:hAnsi="Arial"/>
    </w:rPr>
  </w:style>
  <w:style w:type="paragraph" w:styleId="CommentSubject">
    <w:name w:val="annotation subject"/>
    <w:basedOn w:val="CommentText"/>
    <w:next w:val="CommentText"/>
    <w:semiHidden/>
    <w:rsid w:val="009D4E38"/>
    <w:rPr>
      <w:b/>
      <w:bCs/>
    </w:rPr>
  </w:style>
  <w:style w:type="character" w:customStyle="1" w:styleId="BodyTextChar3">
    <w:name w:val="Body Text Char3"/>
    <w:aliases w:val="Body Text Char2 Char,Body Text Char1 Char Char,Body Text Char Char Char Char,Body Text Char Char1 Char,Body Text Char1 Char1,Body Text Char Char Char1,Body Text Char Char2"/>
    <w:rsid w:val="009D4E38"/>
    <w:rPr>
      <w:sz w:val="24"/>
      <w:szCs w:val="24"/>
      <w:lang w:val="en-US" w:eastAsia="en-US" w:bidi="ar-SA"/>
    </w:rPr>
  </w:style>
  <w:style w:type="paragraph" w:styleId="FootnoteText">
    <w:name w:val="footnote text"/>
    <w:basedOn w:val="Normal"/>
    <w:link w:val="FootnoteTextChar"/>
    <w:uiPriority w:val="99"/>
    <w:semiHidden/>
    <w:unhideWhenUsed/>
    <w:rsid w:val="009D4E38"/>
    <w:rPr>
      <w:sz w:val="20"/>
    </w:rPr>
  </w:style>
  <w:style w:type="character" w:styleId="FootnoteReference">
    <w:name w:val="footnote reference"/>
    <w:uiPriority w:val="99"/>
    <w:semiHidden/>
    <w:unhideWhenUsed/>
    <w:rsid w:val="009D4E38"/>
    <w:rPr>
      <w:vertAlign w:val="superscript"/>
    </w:rPr>
  </w:style>
  <w:style w:type="paragraph" w:customStyle="1" w:styleId="Bullet">
    <w:name w:val="Bullet"/>
    <w:basedOn w:val="Normal"/>
    <w:rsid w:val="009D4E38"/>
    <w:pPr>
      <w:ind w:left="357" w:hanging="357"/>
      <w:jc w:val="both"/>
    </w:pPr>
    <w:rPr>
      <w:szCs w:val="24"/>
    </w:rPr>
  </w:style>
  <w:style w:type="paragraph" w:styleId="Revision">
    <w:name w:val="Revision"/>
    <w:hidden/>
    <w:uiPriority w:val="99"/>
    <w:semiHidden/>
    <w:rsid w:val="009B24E3"/>
    <w:rPr>
      <w:sz w:val="24"/>
    </w:rPr>
  </w:style>
  <w:style w:type="paragraph" w:customStyle="1" w:styleId="gbcod">
    <w:name w:val="gbcod"/>
    <w:basedOn w:val="Heading2"/>
    <w:link w:val="gbcodChar"/>
    <w:rsid w:val="009D4E38"/>
    <w:pPr>
      <w:keepLines/>
      <w:spacing w:before="200" w:after="0"/>
    </w:pPr>
    <w:rPr>
      <w:rFonts w:eastAsiaTheme="majorEastAsia"/>
      <w:b w:val="0"/>
      <w:bCs w:val="0"/>
      <w:i/>
      <w:color w:val="000000" w:themeColor="text1"/>
    </w:rPr>
  </w:style>
  <w:style w:type="character" w:customStyle="1" w:styleId="gbcodChar">
    <w:name w:val="gbcod Char"/>
    <w:basedOn w:val="Heading2Char"/>
    <w:link w:val="gbcod"/>
    <w:rsid w:val="009D4E38"/>
    <w:rPr>
      <w:rFonts w:ascii="Arial" w:eastAsiaTheme="majorEastAsia" w:hAnsi="Arial" w:cs="Arial"/>
      <w:b w:val="0"/>
      <w:bCs w:val="0"/>
      <w:i/>
      <w:caps/>
      <w:color w:val="000000" w:themeColor="text1"/>
      <w:sz w:val="22"/>
      <w:szCs w:val="24"/>
      <w:lang w:val="fr-CA"/>
    </w:rPr>
  </w:style>
  <w:style w:type="paragraph" w:styleId="ListParagraph">
    <w:name w:val="List Paragraph"/>
    <w:basedOn w:val="Normal"/>
    <w:uiPriority w:val="34"/>
    <w:qFormat/>
    <w:rsid w:val="009D4E38"/>
    <w:pPr>
      <w:spacing w:after="200" w:line="276" w:lineRule="auto"/>
      <w:ind w:left="720"/>
    </w:pPr>
    <w:rPr>
      <w:rFonts w:ascii="Calibri" w:eastAsiaTheme="minorHAnsi" w:hAnsi="Calibri" w:cs="Calibri"/>
      <w:color w:val="000000"/>
      <w:szCs w:val="22"/>
      <w:lang w:val="en-CA" w:eastAsia="en-CA"/>
    </w:rPr>
  </w:style>
  <w:style w:type="character" w:customStyle="1" w:styleId="StyleArial10ptBoldSuperscript">
    <w:name w:val="Style Arial 10 pt Bold Superscript"/>
    <w:basedOn w:val="DefaultParagraphFont"/>
    <w:rsid w:val="009D4E38"/>
    <w:rPr>
      <w:rFonts w:ascii="Arial" w:hAnsi="Arial"/>
      <w:b w:val="0"/>
      <w:bCs/>
      <w:sz w:val="20"/>
      <w:vertAlign w:val="superscript"/>
    </w:rPr>
  </w:style>
  <w:style w:type="character" w:styleId="FollowedHyperlink">
    <w:name w:val="FollowedHyperlink"/>
    <w:rsid w:val="009D4E38"/>
    <w:rPr>
      <w:rFonts w:ascii="Arial" w:hAnsi="Arial"/>
      <w:color w:val="606420"/>
      <w:sz w:val="22"/>
      <w:u w:val="single"/>
    </w:rPr>
  </w:style>
  <w:style w:type="paragraph" w:customStyle="1" w:styleId="Caption-Table">
    <w:name w:val="Caption - Table"/>
    <w:basedOn w:val="Normal"/>
    <w:qFormat/>
    <w:rsid w:val="009D4E38"/>
    <w:pPr>
      <w:keepNext/>
      <w:keepLines/>
      <w:spacing w:before="240"/>
    </w:pPr>
    <w:rPr>
      <w:i/>
      <w:sz w:val="20"/>
      <w:lang w:val="en-CA"/>
    </w:rPr>
  </w:style>
  <w:style w:type="paragraph" w:styleId="TOCHeading">
    <w:name w:val="TOC Heading"/>
    <w:basedOn w:val="Heading1"/>
    <w:next w:val="Normal"/>
    <w:uiPriority w:val="39"/>
    <w:unhideWhenUsed/>
    <w:qFormat/>
    <w:rsid w:val="009D4E38"/>
    <w:pPr>
      <w:keepLines/>
      <w:spacing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rsid w:val="009D4E38"/>
    <w:pPr>
      <w:tabs>
        <w:tab w:val="right" w:leader="dot" w:pos="9350"/>
      </w:tabs>
      <w:spacing w:before="60" w:after="60"/>
      <w:ind w:left="240"/>
    </w:pPr>
    <w:rPr>
      <w:caps/>
    </w:rPr>
  </w:style>
  <w:style w:type="paragraph" w:styleId="TOC1">
    <w:name w:val="toc 1"/>
    <w:basedOn w:val="Normal"/>
    <w:next w:val="Normal"/>
    <w:autoRedefine/>
    <w:uiPriority w:val="39"/>
    <w:rsid w:val="009D4E38"/>
    <w:pPr>
      <w:tabs>
        <w:tab w:val="right" w:leader="dot" w:pos="9356"/>
      </w:tabs>
      <w:spacing w:after="60"/>
    </w:pPr>
    <w:rPr>
      <w:caps/>
    </w:rPr>
  </w:style>
  <w:style w:type="paragraph" w:styleId="TOC3">
    <w:name w:val="toc 3"/>
    <w:basedOn w:val="Normal"/>
    <w:next w:val="Normal"/>
    <w:autoRedefine/>
    <w:uiPriority w:val="39"/>
    <w:rsid w:val="009D4E38"/>
    <w:pPr>
      <w:spacing w:before="60" w:after="60"/>
      <w:ind w:left="480"/>
    </w:pPr>
    <w:rPr>
      <w:szCs w:val="22"/>
    </w:rPr>
  </w:style>
  <w:style w:type="paragraph" w:customStyle="1" w:styleId="Blockquote">
    <w:name w:val="Blockquote"/>
    <w:basedOn w:val="Normal"/>
    <w:rsid w:val="009D4E38"/>
    <w:pPr>
      <w:ind w:left="720"/>
    </w:pPr>
  </w:style>
  <w:style w:type="character" w:customStyle="1" w:styleId="BodyTextChar">
    <w:name w:val="Body Text Char"/>
    <w:basedOn w:val="DefaultParagraphFont"/>
    <w:link w:val="BodyText"/>
    <w:rsid w:val="009D4E38"/>
    <w:rPr>
      <w:rFonts w:ascii="Arial" w:hAnsi="Arial"/>
      <w:sz w:val="22"/>
    </w:rPr>
  </w:style>
  <w:style w:type="paragraph" w:customStyle="1" w:styleId="BodyTextBold">
    <w:name w:val="Body Text + Bold"/>
    <w:basedOn w:val="BodyText"/>
    <w:rsid w:val="009D4E38"/>
    <w:rPr>
      <w:b/>
    </w:rPr>
  </w:style>
  <w:style w:type="paragraph" w:customStyle="1" w:styleId="BodyTextBoldItallics">
    <w:name w:val="Body Text + Bold + Itallics"/>
    <w:basedOn w:val="BodyText"/>
    <w:rsid w:val="009D4E38"/>
    <w:rPr>
      <w:b/>
      <w:i/>
    </w:rPr>
  </w:style>
  <w:style w:type="paragraph" w:customStyle="1" w:styleId="BodyTextCentered">
    <w:name w:val="Body Text + Centered"/>
    <w:basedOn w:val="BodyText"/>
    <w:link w:val="BodyTextCenteredChar"/>
    <w:rsid w:val="009D4E38"/>
    <w:pPr>
      <w:jc w:val="center"/>
    </w:pPr>
    <w:rPr>
      <w:lang w:val="en-CA"/>
    </w:rPr>
  </w:style>
  <w:style w:type="character" w:customStyle="1" w:styleId="BodyTextCenteredChar">
    <w:name w:val="Body Text + Centered Char"/>
    <w:basedOn w:val="BodyTextChar"/>
    <w:link w:val="BodyTextCentered"/>
    <w:rsid w:val="009D4E38"/>
    <w:rPr>
      <w:rFonts w:ascii="Arial" w:hAnsi="Arial"/>
      <w:sz w:val="22"/>
      <w:lang w:val="en-CA"/>
    </w:rPr>
  </w:style>
  <w:style w:type="paragraph" w:customStyle="1" w:styleId="Caption-Figure">
    <w:name w:val="Caption - Figure"/>
    <w:basedOn w:val="Normal"/>
    <w:qFormat/>
    <w:rsid w:val="009D4E38"/>
    <w:pPr>
      <w:keepLines/>
      <w:spacing w:after="240"/>
    </w:pPr>
    <w:rPr>
      <w:i/>
      <w:sz w:val="20"/>
    </w:rPr>
  </w:style>
  <w:style w:type="paragraph" w:customStyle="1" w:styleId="citation">
    <w:name w:val="citation"/>
    <w:basedOn w:val="Normal"/>
    <w:qFormat/>
    <w:rsid w:val="009D4E38"/>
    <w:pPr>
      <w:keepLines/>
      <w:ind w:left="360" w:hanging="360"/>
    </w:pPr>
    <w:rPr>
      <w:szCs w:val="22"/>
      <w:lang w:val="en-CA"/>
    </w:rPr>
  </w:style>
  <w:style w:type="paragraph" w:customStyle="1" w:styleId="citation-translated">
    <w:name w:val="citation - translated"/>
    <w:basedOn w:val="citation"/>
    <w:qFormat/>
    <w:rsid w:val="009D4E38"/>
    <w:rPr>
      <w:i/>
    </w:rPr>
  </w:style>
  <w:style w:type="paragraph" w:customStyle="1" w:styleId="CoverPageHeaderCSAS">
    <w:name w:val="Cover Page: Header (CSAS)"/>
    <w:basedOn w:val="Normal"/>
    <w:rsid w:val="009D4E38"/>
    <w:pPr>
      <w:pBdr>
        <w:bottom w:val="single" w:sz="4" w:space="1" w:color="auto"/>
      </w:pBdr>
    </w:pPr>
    <w:rPr>
      <w:b/>
      <w:szCs w:val="24"/>
    </w:rPr>
  </w:style>
  <w:style w:type="paragraph" w:customStyle="1" w:styleId="CoverPageHeaderseries">
    <w:name w:val="Cover Page: Header (series"/>
    <w:aliases w:val="number,region)"/>
    <w:basedOn w:val="Normal"/>
    <w:rsid w:val="009D4E38"/>
    <w:rPr>
      <w:b/>
      <w:szCs w:val="24"/>
    </w:rPr>
  </w:style>
  <w:style w:type="paragraph" w:customStyle="1" w:styleId="CoverAddress">
    <w:name w:val="Cover: Address"/>
    <w:basedOn w:val="Normal"/>
    <w:link w:val="CoverAddressChar"/>
    <w:qFormat/>
    <w:rsid w:val="009D4E38"/>
    <w:pPr>
      <w:jc w:val="center"/>
    </w:pPr>
  </w:style>
  <w:style w:type="character" w:customStyle="1" w:styleId="CoverAddressChar">
    <w:name w:val="Cover: Address Char"/>
    <w:link w:val="CoverAddress"/>
    <w:rsid w:val="009D4E38"/>
    <w:rPr>
      <w:rFonts w:ascii="Arial" w:hAnsi="Arial"/>
      <w:sz w:val="22"/>
    </w:rPr>
  </w:style>
  <w:style w:type="paragraph" w:customStyle="1" w:styleId="CoverAuthor">
    <w:name w:val="Cover: Author"/>
    <w:basedOn w:val="Normal"/>
    <w:link w:val="CoverAuthorChar"/>
    <w:qFormat/>
    <w:rsid w:val="009D4E38"/>
    <w:pPr>
      <w:spacing w:before="480" w:after="480"/>
      <w:jc w:val="center"/>
    </w:pPr>
  </w:style>
  <w:style w:type="character" w:customStyle="1" w:styleId="CoverAuthorChar">
    <w:name w:val="Cover: Author Char"/>
    <w:link w:val="CoverAuthor"/>
    <w:rsid w:val="009D4E38"/>
    <w:rPr>
      <w:rFonts w:ascii="Arial" w:hAnsi="Arial"/>
      <w:sz w:val="22"/>
    </w:rPr>
  </w:style>
  <w:style w:type="paragraph" w:customStyle="1" w:styleId="CoverDocumenttitle">
    <w:name w:val="Cover: Document title"/>
    <w:basedOn w:val="Normal"/>
    <w:qFormat/>
    <w:rsid w:val="009D4E38"/>
    <w:pPr>
      <w:spacing w:before="0" w:after="480"/>
      <w:jc w:val="center"/>
    </w:pPr>
    <w:rPr>
      <w:b/>
      <w:sz w:val="24"/>
      <w:szCs w:val="24"/>
    </w:rPr>
  </w:style>
  <w:style w:type="character" w:customStyle="1" w:styleId="FootnoteTextChar">
    <w:name w:val="Footnote Text Char"/>
    <w:link w:val="FootnoteText"/>
    <w:uiPriority w:val="99"/>
    <w:semiHidden/>
    <w:rsid w:val="009D4E38"/>
    <w:rPr>
      <w:rFonts w:ascii="Arial" w:hAnsi="Arial"/>
    </w:rPr>
  </w:style>
  <w:style w:type="paragraph" w:customStyle="1" w:styleId="ForewordPublishedby2ndpage">
    <w:name w:val="Foreword &amp; Published by (2nd page)"/>
    <w:basedOn w:val="Normal"/>
    <w:rsid w:val="009D4E38"/>
    <w:pPr>
      <w:spacing w:before="360"/>
      <w:jc w:val="center"/>
    </w:pPr>
    <w:rPr>
      <w:rFonts w:ascii="Arial Bold" w:hAnsi="Arial Bold"/>
      <w:b/>
      <w:bCs/>
      <w:szCs w:val="22"/>
    </w:rPr>
  </w:style>
  <w:style w:type="character" w:customStyle="1" w:styleId="Heading1Char">
    <w:name w:val="Heading 1 Char"/>
    <w:basedOn w:val="DefaultParagraphFont"/>
    <w:link w:val="Heading1"/>
    <w:rsid w:val="009D4E38"/>
    <w:rPr>
      <w:rFonts w:ascii="Arial" w:hAnsi="Arial"/>
      <w:b/>
      <w:caps/>
      <w:color w:val="000000"/>
      <w:sz w:val="24"/>
      <w:szCs w:val="24"/>
      <w:lang w:val="en-CA"/>
    </w:rPr>
  </w:style>
  <w:style w:type="character" w:customStyle="1" w:styleId="Heading3Char">
    <w:name w:val="Heading 3 Char"/>
    <w:basedOn w:val="DefaultParagraphFont"/>
    <w:link w:val="Heading3"/>
    <w:rsid w:val="009D4E38"/>
    <w:rPr>
      <w:rFonts w:ascii="Arial" w:hAnsi="Arial"/>
      <w:b/>
      <w:sz w:val="24"/>
      <w:szCs w:val="22"/>
      <w:lang w:val="fr-CA"/>
    </w:rPr>
  </w:style>
  <w:style w:type="character" w:customStyle="1" w:styleId="Heading4Char">
    <w:name w:val="Heading 4 Char"/>
    <w:basedOn w:val="DefaultParagraphFont"/>
    <w:link w:val="Heading4"/>
    <w:rsid w:val="009D4E38"/>
    <w:rPr>
      <w:rFonts w:ascii="Arial" w:hAnsi="Arial"/>
      <w:b/>
      <w:bCs/>
      <w:sz w:val="22"/>
      <w:szCs w:val="28"/>
    </w:rPr>
  </w:style>
  <w:style w:type="character" w:customStyle="1" w:styleId="Heading5Char">
    <w:name w:val="Heading 5 Char"/>
    <w:basedOn w:val="DefaultParagraphFont"/>
    <w:link w:val="Heading5"/>
    <w:rsid w:val="009D4E38"/>
    <w:rPr>
      <w:rFonts w:ascii="Arial" w:hAnsi="Arial"/>
      <w:bCs/>
      <w:i/>
      <w:iCs/>
      <w:sz w:val="22"/>
      <w:szCs w:val="26"/>
    </w:rPr>
  </w:style>
  <w:style w:type="paragraph" w:styleId="ListBullet">
    <w:name w:val="List Bullet"/>
    <w:basedOn w:val="Normal"/>
    <w:rsid w:val="009D4E38"/>
    <w:pPr>
      <w:numPr>
        <w:numId w:val="26"/>
      </w:numPr>
      <w:spacing w:before="0"/>
    </w:pPr>
  </w:style>
  <w:style w:type="paragraph" w:styleId="ListBullet2">
    <w:name w:val="List Bullet 2"/>
    <w:basedOn w:val="Normal"/>
    <w:unhideWhenUsed/>
    <w:rsid w:val="009D4E38"/>
    <w:pPr>
      <w:tabs>
        <w:tab w:val="left" w:pos="720"/>
      </w:tabs>
      <w:spacing w:before="0"/>
      <w:contextualSpacing/>
    </w:pPr>
  </w:style>
  <w:style w:type="paragraph" w:styleId="ListNumber">
    <w:name w:val="List Number"/>
    <w:basedOn w:val="Normal"/>
    <w:unhideWhenUsed/>
    <w:rsid w:val="009D4E38"/>
    <w:pPr>
      <w:spacing w:before="0"/>
    </w:pPr>
  </w:style>
  <w:style w:type="paragraph" w:styleId="ListNumber2">
    <w:name w:val="List Number 2"/>
    <w:basedOn w:val="Normal"/>
    <w:unhideWhenUsed/>
    <w:rsid w:val="009D4E38"/>
    <w:pPr>
      <w:spacing w:before="0"/>
    </w:pPr>
  </w:style>
  <w:style w:type="paragraph" w:customStyle="1" w:styleId="TABLEOFCONTENTS">
    <w:name w:val="TABLE OF CONTENTS"/>
    <w:basedOn w:val="ForewordPublishedby2ndpage"/>
    <w:rsid w:val="009D4E38"/>
    <w:rPr>
      <w:rFonts w:ascii="Arial" w:hAnsi="Arial"/>
      <w:caps/>
      <w:sz w:val="24"/>
      <w:lang w:val="en-CA"/>
    </w:rPr>
  </w:style>
  <w:style w:type="paragraph" w:customStyle="1" w:styleId="TranslatedTitle">
    <w:name w:val="Translated Title"/>
    <w:basedOn w:val="Normal"/>
    <w:qFormat/>
    <w:rsid w:val="009D4E38"/>
    <w:pPr>
      <w:spacing w:before="240"/>
      <w:jc w:val="center"/>
    </w:pPr>
    <w:rPr>
      <w:b/>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903">
      <w:bodyDiv w:val="1"/>
      <w:marLeft w:val="0"/>
      <w:marRight w:val="0"/>
      <w:marTop w:val="0"/>
      <w:marBottom w:val="0"/>
      <w:divBdr>
        <w:top w:val="none" w:sz="0" w:space="0" w:color="auto"/>
        <w:left w:val="none" w:sz="0" w:space="0" w:color="auto"/>
        <w:bottom w:val="none" w:sz="0" w:space="0" w:color="auto"/>
        <w:right w:val="none" w:sz="0" w:space="0" w:color="auto"/>
      </w:divBdr>
      <w:divsChild>
        <w:div w:id="1188984350">
          <w:marLeft w:val="0"/>
          <w:marRight w:val="0"/>
          <w:marTop w:val="0"/>
          <w:marBottom w:val="0"/>
          <w:divBdr>
            <w:top w:val="none" w:sz="0" w:space="0" w:color="auto"/>
            <w:left w:val="none" w:sz="0" w:space="0" w:color="auto"/>
            <w:bottom w:val="none" w:sz="0" w:space="0" w:color="auto"/>
            <w:right w:val="none" w:sz="0" w:space="0" w:color="auto"/>
          </w:divBdr>
        </w:div>
      </w:divsChild>
    </w:div>
    <w:div w:id="85925906">
      <w:bodyDiv w:val="1"/>
      <w:marLeft w:val="0"/>
      <w:marRight w:val="0"/>
      <w:marTop w:val="0"/>
      <w:marBottom w:val="0"/>
      <w:divBdr>
        <w:top w:val="none" w:sz="0" w:space="0" w:color="auto"/>
        <w:left w:val="none" w:sz="0" w:space="0" w:color="auto"/>
        <w:bottom w:val="none" w:sz="0" w:space="0" w:color="auto"/>
        <w:right w:val="none" w:sz="0" w:space="0" w:color="auto"/>
      </w:divBdr>
    </w:div>
    <w:div w:id="96950510">
      <w:bodyDiv w:val="1"/>
      <w:marLeft w:val="0"/>
      <w:marRight w:val="0"/>
      <w:marTop w:val="0"/>
      <w:marBottom w:val="0"/>
      <w:divBdr>
        <w:top w:val="none" w:sz="0" w:space="0" w:color="auto"/>
        <w:left w:val="none" w:sz="0" w:space="0" w:color="auto"/>
        <w:bottom w:val="none" w:sz="0" w:space="0" w:color="auto"/>
        <w:right w:val="none" w:sz="0" w:space="0" w:color="auto"/>
      </w:divBdr>
    </w:div>
    <w:div w:id="100808846">
      <w:bodyDiv w:val="1"/>
      <w:marLeft w:val="0"/>
      <w:marRight w:val="0"/>
      <w:marTop w:val="0"/>
      <w:marBottom w:val="0"/>
      <w:divBdr>
        <w:top w:val="none" w:sz="0" w:space="0" w:color="auto"/>
        <w:left w:val="none" w:sz="0" w:space="0" w:color="auto"/>
        <w:bottom w:val="none" w:sz="0" w:space="0" w:color="auto"/>
        <w:right w:val="none" w:sz="0" w:space="0" w:color="auto"/>
      </w:divBdr>
    </w:div>
    <w:div w:id="103958947">
      <w:bodyDiv w:val="1"/>
      <w:marLeft w:val="0"/>
      <w:marRight w:val="0"/>
      <w:marTop w:val="0"/>
      <w:marBottom w:val="0"/>
      <w:divBdr>
        <w:top w:val="none" w:sz="0" w:space="0" w:color="auto"/>
        <w:left w:val="none" w:sz="0" w:space="0" w:color="auto"/>
        <w:bottom w:val="none" w:sz="0" w:space="0" w:color="auto"/>
        <w:right w:val="none" w:sz="0" w:space="0" w:color="auto"/>
      </w:divBdr>
    </w:div>
    <w:div w:id="114100590">
      <w:bodyDiv w:val="1"/>
      <w:marLeft w:val="0"/>
      <w:marRight w:val="0"/>
      <w:marTop w:val="0"/>
      <w:marBottom w:val="0"/>
      <w:divBdr>
        <w:top w:val="none" w:sz="0" w:space="0" w:color="auto"/>
        <w:left w:val="none" w:sz="0" w:space="0" w:color="auto"/>
        <w:bottom w:val="none" w:sz="0" w:space="0" w:color="auto"/>
        <w:right w:val="none" w:sz="0" w:space="0" w:color="auto"/>
      </w:divBdr>
    </w:div>
    <w:div w:id="161942949">
      <w:bodyDiv w:val="1"/>
      <w:marLeft w:val="0"/>
      <w:marRight w:val="0"/>
      <w:marTop w:val="0"/>
      <w:marBottom w:val="0"/>
      <w:divBdr>
        <w:top w:val="none" w:sz="0" w:space="0" w:color="auto"/>
        <w:left w:val="none" w:sz="0" w:space="0" w:color="auto"/>
        <w:bottom w:val="none" w:sz="0" w:space="0" w:color="auto"/>
        <w:right w:val="none" w:sz="0" w:space="0" w:color="auto"/>
      </w:divBdr>
    </w:div>
    <w:div w:id="187761665">
      <w:bodyDiv w:val="1"/>
      <w:marLeft w:val="0"/>
      <w:marRight w:val="0"/>
      <w:marTop w:val="0"/>
      <w:marBottom w:val="0"/>
      <w:divBdr>
        <w:top w:val="none" w:sz="0" w:space="0" w:color="auto"/>
        <w:left w:val="none" w:sz="0" w:space="0" w:color="auto"/>
        <w:bottom w:val="none" w:sz="0" w:space="0" w:color="auto"/>
        <w:right w:val="none" w:sz="0" w:space="0" w:color="auto"/>
      </w:divBdr>
    </w:div>
    <w:div w:id="194779945">
      <w:bodyDiv w:val="1"/>
      <w:marLeft w:val="0"/>
      <w:marRight w:val="0"/>
      <w:marTop w:val="0"/>
      <w:marBottom w:val="0"/>
      <w:divBdr>
        <w:top w:val="none" w:sz="0" w:space="0" w:color="auto"/>
        <w:left w:val="none" w:sz="0" w:space="0" w:color="auto"/>
        <w:bottom w:val="none" w:sz="0" w:space="0" w:color="auto"/>
        <w:right w:val="none" w:sz="0" w:space="0" w:color="auto"/>
      </w:divBdr>
    </w:div>
    <w:div w:id="195123701">
      <w:bodyDiv w:val="1"/>
      <w:marLeft w:val="0"/>
      <w:marRight w:val="0"/>
      <w:marTop w:val="0"/>
      <w:marBottom w:val="0"/>
      <w:divBdr>
        <w:top w:val="none" w:sz="0" w:space="0" w:color="auto"/>
        <w:left w:val="none" w:sz="0" w:space="0" w:color="auto"/>
        <w:bottom w:val="none" w:sz="0" w:space="0" w:color="auto"/>
        <w:right w:val="none" w:sz="0" w:space="0" w:color="auto"/>
      </w:divBdr>
    </w:div>
    <w:div w:id="218244615">
      <w:bodyDiv w:val="1"/>
      <w:marLeft w:val="0"/>
      <w:marRight w:val="0"/>
      <w:marTop w:val="0"/>
      <w:marBottom w:val="0"/>
      <w:divBdr>
        <w:top w:val="none" w:sz="0" w:space="0" w:color="auto"/>
        <w:left w:val="none" w:sz="0" w:space="0" w:color="auto"/>
        <w:bottom w:val="none" w:sz="0" w:space="0" w:color="auto"/>
        <w:right w:val="none" w:sz="0" w:space="0" w:color="auto"/>
      </w:divBdr>
    </w:div>
    <w:div w:id="222563597">
      <w:bodyDiv w:val="1"/>
      <w:marLeft w:val="0"/>
      <w:marRight w:val="0"/>
      <w:marTop w:val="0"/>
      <w:marBottom w:val="0"/>
      <w:divBdr>
        <w:top w:val="none" w:sz="0" w:space="0" w:color="auto"/>
        <w:left w:val="none" w:sz="0" w:space="0" w:color="auto"/>
        <w:bottom w:val="none" w:sz="0" w:space="0" w:color="auto"/>
        <w:right w:val="none" w:sz="0" w:space="0" w:color="auto"/>
      </w:divBdr>
    </w:div>
    <w:div w:id="325598346">
      <w:bodyDiv w:val="1"/>
      <w:marLeft w:val="0"/>
      <w:marRight w:val="0"/>
      <w:marTop w:val="0"/>
      <w:marBottom w:val="0"/>
      <w:divBdr>
        <w:top w:val="none" w:sz="0" w:space="0" w:color="auto"/>
        <w:left w:val="none" w:sz="0" w:space="0" w:color="auto"/>
        <w:bottom w:val="none" w:sz="0" w:space="0" w:color="auto"/>
        <w:right w:val="none" w:sz="0" w:space="0" w:color="auto"/>
      </w:divBdr>
    </w:div>
    <w:div w:id="332924208">
      <w:bodyDiv w:val="1"/>
      <w:marLeft w:val="0"/>
      <w:marRight w:val="0"/>
      <w:marTop w:val="0"/>
      <w:marBottom w:val="0"/>
      <w:divBdr>
        <w:top w:val="none" w:sz="0" w:space="0" w:color="auto"/>
        <w:left w:val="none" w:sz="0" w:space="0" w:color="auto"/>
        <w:bottom w:val="none" w:sz="0" w:space="0" w:color="auto"/>
        <w:right w:val="none" w:sz="0" w:space="0" w:color="auto"/>
      </w:divBdr>
    </w:div>
    <w:div w:id="346251676">
      <w:bodyDiv w:val="1"/>
      <w:marLeft w:val="0"/>
      <w:marRight w:val="0"/>
      <w:marTop w:val="0"/>
      <w:marBottom w:val="0"/>
      <w:divBdr>
        <w:top w:val="none" w:sz="0" w:space="0" w:color="auto"/>
        <w:left w:val="none" w:sz="0" w:space="0" w:color="auto"/>
        <w:bottom w:val="none" w:sz="0" w:space="0" w:color="auto"/>
        <w:right w:val="none" w:sz="0" w:space="0" w:color="auto"/>
      </w:divBdr>
    </w:div>
    <w:div w:id="360203634">
      <w:bodyDiv w:val="1"/>
      <w:marLeft w:val="0"/>
      <w:marRight w:val="0"/>
      <w:marTop w:val="0"/>
      <w:marBottom w:val="0"/>
      <w:divBdr>
        <w:top w:val="none" w:sz="0" w:space="0" w:color="auto"/>
        <w:left w:val="none" w:sz="0" w:space="0" w:color="auto"/>
        <w:bottom w:val="none" w:sz="0" w:space="0" w:color="auto"/>
        <w:right w:val="none" w:sz="0" w:space="0" w:color="auto"/>
      </w:divBdr>
      <w:divsChild>
        <w:div w:id="90319706">
          <w:marLeft w:val="0"/>
          <w:marRight w:val="0"/>
          <w:marTop w:val="0"/>
          <w:marBottom w:val="0"/>
          <w:divBdr>
            <w:top w:val="none" w:sz="0" w:space="0" w:color="auto"/>
            <w:left w:val="none" w:sz="0" w:space="0" w:color="auto"/>
            <w:bottom w:val="none" w:sz="0" w:space="0" w:color="auto"/>
            <w:right w:val="none" w:sz="0" w:space="0" w:color="auto"/>
          </w:divBdr>
        </w:div>
        <w:div w:id="230581185">
          <w:marLeft w:val="0"/>
          <w:marRight w:val="0"/>
          <w:marTop w:val="0"/>
          <w:marBottom w:val="0"/>
          <w:divBdr>
            <w:top w:val="none" w:sz="0" w:space="0" w:color="auto"/>
            <w:left w:val="none" w:sz="0" w:space="0" w:color="auto"/>
            <w:bottom w:val="none" w:sz="0" w:space="0" w:color="auto"/>
            <w:right w:val="none" w:sz="0" w:space="0" w:color="auto"/>
          </w:divBdr>
        </w:div>
        <w:div w:id="586235328">
          <w:marLeft w:val="0"/>
          <w:marRight w:val="0"/>
          <w:marTop w:val="0"/>
          <w:marBottom w:val="0"/>
          <w:divBdr>
            <w:top w:val="none" w:sz="0" w:space="0" w:color="auto"/>
            <w:left w:val="none" w:sz="0" w:space="0" w:color="auto"/>
            <w:bottom w:val="none" w:sz="0" w:space="0" w:color="auto"/>
            <w:right w:val="none" w:sz="0" w:space="0" w:color="auto"/>
          </w:divBdr>
        </w:div>
        <w:div w:id="589850453">
          <w:marLeft w:val="0"/>
          <w:marRight w:val="0"/>
          <w:marTop w:val="0"/>
          <w:marBottom w:val="0"/>
          <w:divBdr>
            <w:top w:val="none" w:sz="0" w:space="0" w:color="auto"/>
            <w:left w:val="none" w:sz="0" w:space="0" w:color="auto"/>
            <w:bottom w:val="none" w:sz="0" w:space="0" w:color="auto"/>
            <w:right w:val="none" w:sz="0" w:space="0" w:color="auto"/>
          </w:divBdr>
        </w:div>
        <w:div w:id="812478709">
          <w:marLeft w:val="0"/>
          <w:marRight w:val="0"/>
          <w:marTop w:val="0"/>
          <w:marBottom w:val="0"/>
          <w:divBdr>
            <w:top w:val="none" w:sz="0" w:space="0" w:color="auto"/>
            <w:left w:val="none" w:sz="0" w:space="0" w:color="auto"/>
            <w:bottom w:val="none" w:sz="0" w:space="0" w:color="auto"/>
            <w:right w:val="none" w:sz="0" w:space="0" w:color="auto"/>
          </w:divBdr>
        </w:div>
        <w:div w:id="1009984077">
          <w:marLeft w:val="0"/>
          <w:marRight w:val="0"/>
          <w:marTop w:val="0"/>
          <w:marBottom w:val="0"/>
          <w:divBdr>
            <w:top w:val="none" w:sz="0" w:space="0" w:color="auto"/>
            <w:left w:val="none" w:sz="0" w:space="0" w:color="auto"/>
            <w:bottom w:val="none" w:sz="0" w:space="0" w:color="auto"/>
            <w:right w:val="none" w:sz="0" w:space="0" w:color="auto"/>
          </w:divBdr>
        </w:div>
        <w:div w:id="1528640903">
          <w:marLeft w:val="0"/>
          <w:marRight w:val="0"/>
          <w:marTop w:val="0"/>
          <w:marBottom w:val="0"/>
          <w:divBdr>
            <w:top w:val="none" w:sz="0" w:space="0" w:color="auto"/>
            <w:left w:val="none" w:sz="0" w:space="0" w:color="auto"/>
            <w:bottom w:val="none" w:sz="0" w:space="0" w:color="auto"/>
            <w:right w:val="none" w:sz="0" w:space="0" w:color="auto"/>
          </w:divBdr>
        </w:div>
        <w:div w:id="1923903901">
          <w:marLeft w:val="0"/>
          <w:marRight w:val="0"/>
          <w:marTop w:val="0"/>
          <w:marBottom w:val="0"/>
          <w:divBdr>
            <w:top w:val="none" w:sz="0" w:space="0" w:color="auto"/>
            <w:left w:val="none" w:sz="0" w:space="0" w:color="auto"/>
            <w:bottom w:val="none" w:sz="0" w:space="0" w:color="auto"/>
            <w:right w:val="none" w:sz="0" w:space="0" w:color="auto"/>
          </w:divBdr>
        </w:div>
        <w:div w:id="1954751144">
          <w:marLeft w:val="0"/>
          <w:marRight w:val="0"/>
          <w:marTop w:val="0"/>
          <w:marBottom w:val="0"/>
          <w:divBdr>
            <w:top w:val="none" w:sz="0" w:space="0" w:color="auto"/>
            <w:left w:val="none" w:sz="0" w:space="0" w:color="auto"/>
            <w:bottom w:val="none" w:sz="0" w:space="0" w:color="auto"/>
            <w:right w:val="none" w:sz="0" w:space="0" w:color="auto"/>
          </w:divBdr>
        </w:div>
      </w:divsChild>
    </w:div>
    <w:div w:id="362362517">
      <w:bodyDiv w:val="1"/>
      <w:marLeft w:val="0"/>
      <w:marRight w:val="0"/>
      <w:marTop w:val="0"/>
      <w:marBottom w:val="0"/>
      <w:divBdr>
        <w:top w:val="none" w:sz="0" w:space="0" w:color="auto"/>
        <w:left w:val="none" w:sz="0" w:space="0" w:color="auto"/>
        <w:bottom w:val="none" w:sz="0" w:space="0" w:color="auto"/>
        <w:right w:val="none" w:sz="0" w:space="0" w:color="auto"/>
      </w:divBdr>
    </w:div>
    <w:div w:id="362946528">
      <w:bodyDiv w:val="1"/>
      <w:marLeft w:val="0"/>
      <w:marRight w:val="0"/>
      <w:marTop w:val="0"/>
      <w:marBottom w:val="0"/>
      <w:divBdr>
        <w:top w:val="none" w:sz="0" w:space="0" w:color="auto"/>
        <w:left w:val="none" w:sz="0" w:space="0" w:color="auto"/>
        <w:bottom w:val="none" w:sz="0" w:space="0" w:color="auto"/>
        <w:right w:val="none" w:sz="0" w:space="0" w:color="auto"/>
      </w:divBdr>
    </w:div>
    <w:div w:id="365642843">
      <w:bodyDiv w:val="1"/>
      <w:marLeft w:val="0"/>
      <w:marRight w:val="0"/>
      <w:marTop w:val="0"/>
      <w:marBottom w:val="0"/>
      <w:divBdr>
        <w:top w:val="none" w:sz="0" w:space="0" w:color="auto"/>
        <w:left w:val="none" w:sz="0" w:space="0" w:color="auto"/>
        <w:bottom w:val="none" w:sz="0" w:space="0" w:color="auto"/>
        <w:right w:val="none" w:sz="0" w:space="0" w:color="auto"/>
      </w:divBdr>
    </w:div>
    <w:div w:id="375816171">
      <w:bodyDiv w:val="1"/>
      <w:marLeft w:val="0"/>
      <w:marRight w:val="0"/>
      <w:marTop w:val="0"/>
      <w:marBottom w:val="0"/>
      <w:divBdr>
        <w:top w:val="none" w:sz="0" w:space="0" w:color="auto"/>
        <w:left w:val="none" w:sz="0" w:space="0" w:color="auto"/>
        <w:bottom w:val="none" w:sz="0" w:space="0" w:color="auto"/>
        <w:right w:val="none" w:sz="0" w:space="0" w:color="auto"/>
      </w:divBdr>
    </w:div>
    <w:div w:id="384988534">
      <w:bodyDiv w:val="1"/>
      <w:marLeft w:val="0"/>
      <w:marRight w:val="0"/>
      <w:marTop w:val="0"/>
      <w:marBottom w:val="0"/>
      <w:divBdr>
        <w:top w:val="none" w:sz="0" w:space="0" w:color="auto"/>
        <w:left w:val="none" w:sz="0" w:space="0" w:color="auto"/>
        <w:bottom w:val="none" w:sz="0" w:space="0" w:color="auto"/>
        <w:right w:val="none" w:sz="0" w:space="0" w:color="auto"/>
      </w:divBdr>
    </w:div>
    <w:div w:id="385375515">
      <w:bodyDiv w:val="1"/>
      <w:marLeft w:val="0"/>
      <w:marRight w:val="0"/>
      <w:marTop w:val="0"/>
      <w:marBottom w:val="0"/>
      <w:divBdr>
        <w:top w:val="none" w:sz="0" w:space="0" w:color="auto"/>
        <w:left w:val="none" w:sz="0" w:space="0" w:color="auto"/>
        <w:bottom w:val="none" w:sz="0" w:space="0" w:color="auto"/>
        <w:right w:val="none" w:sz="0" w:space="0" w:color="auto"/>
      </w:divBdr>
    </w:div>
    <w:div w:id="388263208">
      <w:bodyDiv w:val="1"/>
      <w:marLeft w:val="0"/>
      <w:marRight w:val="0"/>
      <w:marTop w:val="0"/>
      <w:marBottom w:val="0"/>
      <w:divBdr>
        <w:top w:val="none" w:sz="0" w:space="0" w:color="auto"/>
        <w:left w:val="none" w:sz="0" w:space="0" w:color="auto"/>
        <w:bottom w:val="none" w:sz="0" w:space="0" w:color="auto"/>
        <w:right w:val="none" w:sz="0" w:space="0" w:color="auto"/>
      </w:divBdr>
    </w:div>
    <w:div w:id="398208726">
      <w:bodyDiv w:val="1"/>
      <w:marLeft w:val="0"/>
      <w:marRight w:val="0"/>
      <w:marTop w:val="0"/>
      <w:marBottom w:val="0"/>
      <w:divBdr>
        <w:top w:val="none" w:sz="0" w:space="0" w:color="auto"/>
        <w:left w:val="none" w:sz="0" w:space="0" w:color="auto"/>
        <w:bottom w:val="none" w:sz="0" w:space="0" w:color="auto"/>
        <w:right w:val="none" w:sz="0" w:space="0" w:color="auto"/>
      </w:divBdr>
    </w:div>
    <w:div w:id="400182836">
      <w:bodyDiv w:val="1"/>
      <w:marLeft w:val="0"/>
      <w:marRight w:val="0"/>
      <w:marTop w:val="0"/>
      <w:marBottom w:val="0"/>
      <w:divBdr>
        <w:top w:val="none" w:sz="0" w:space="0" w:color="auto"/>
        <w:left w:val="none" w:sz="0" w:space="0" w:color="auto"/>
        <w:bottom w:val="none" w:sz="0" w:space="0" w:color="auto"/>
        <w:right w:val="none" w:sz="0" w:space="0" w:color="auto"/>
      </w:divBdr>
    </w:div>
    <w:div w:id="407850604">
      <w:bodyDiv w:val="1"/>
      <w:marLeft w:val="0"/>
      <w:marRight w:val="0"/>
      <w:marTop w:val="0"/>
      <w:marBottom w:val="0"/>
      <w:divBdr>
        <w:top w:val="none" w:sz="0" w:space="0" w:color="auto"/>
        <w:left w:val="none" w:sz="0" w:space="0" w:color="auto"/>
        <w:bottom w:val="none" w:sz="0" w:space="0" w:color="auto"/>
        <w:right w:val="none" w:sz="0" w:space="0" w:color="auto"/>
      </w:divBdr>
    </w:div>
    <w:div w:id="414401651">
      <w:bodyDiv w:val="1"/>
      <w:marLeft w:val="0"/>
      <w:marRight w:val="0"/>
      <w:marTop w:val="0"/>
      <w:marBottom w:val="0"/>
      <w:divBdr>
        <w:top w:val="none" w:sz="0" w:space="0" w:color="auto"/>
        <w:left w:val="none" w:sz="0" w:space="0" w:color="auto"/>
        <w:bottom w:val="none" w:sz="0" w:space="0" w:color="auto"/>
        <w:right w:val="none" w:sz="0" w:space="0" w:color="auto"/>
      </w:divBdr>
    </w:div>
    <w:div w:id="433013992">
      <w:bodyDiv w:val="1"/>
      <w:marLeft w:val="0"/>
      <w:marRight w:val="0"/>
      <w:marTop w:val="0"/>
      <w:marBottom w:val="0"/>
      <w:divBdr>
        <w:top w:val="none" w:sz="0" w:space="0" w:color="auto"/>
        <w:left w:val="none" w:sz="0" w:space="0" w:color="auto"/>
        <w:bottom w:val="none" w:sz="0" w:space="0" w:color="auto"/>
        <w:right w:val="none" w:sz="0" w:space="0" w:color="auto"/>
      </w:divBdr>
    </w:div>
    <w:div w:id="438989129">
      <w:bodyDiv w:val="1"/>
      <w:marLeft w:val="0"/>
      <w:marRight w:val="0"/>
      <w:marTop w:val="0"/>
      <w:marBottom w:val="0"/>
      <w:divBdr>
        <w:top w:val="none" w:sz="0" w:space="0" w:color="auto"/>
        <w:left w:val="none" w:sz="0" w:space="0" w:color="auto"/>
        <w:bottom w:val="none" w:sz="0" w:space="0" w:color="auto"/>
        <w:right w:val="none" w:sz="0" w:space="0" w:color="auto"/>
      </w:divBdr>
      <w:divsChild>
        <w:div w:id="1934244742">
          <w:marLeft w:val="0"/>
          <w:marRight w:val="0"/>
          <w:marTop w:val="0"/>
          <w:marBottom w:val="0"/>
          <w:divBdr>
            <w:top w:val="none" w:sz="0" w:space="0" w:color="auto"/>
            <w:left w:val="none" w:sz="0" w:space="0" w:color="auto"/>
            <w:bottom w:val="none" w:sz="0" w:space="0" w:color="auto"/>
            <w:right w:val="none" w:sz="0" w:space="0" w:color="auto"/>
          </w:divBdr>
        </w:div>
      </w:divsChild>
    </w:div>
    <w:div w:id="448476236">
      <w:bodyDiv w:val="1"/>
      <w:marLeft w:val="0"/>
      <w:marRight w:val="0"/>
      <w:marTop w:val="0"/>
      <w:marBottom w:val="0"/>
      <w:divBdr>
        <w:top w:val="none" w:sz="0" w:space="0" w:color="auto"/>
        <w:left w:val="none" w:sz="0" w:space="0" w:color="auto"/>
        <w:bottom w:val="none" w:sz="0" w:space="0" w:color="auto"/>
        <w:right w:val="none" w:sz="0" w:space="0" w:color="auto"/>
      </w:divBdr>
    </w:div>
    <w:div w:id="460467057">
      <w:bodyDiv w:val="1"/>
      <w:marLeft w:val="0"/>
      <w:marRight w:val="0"/>
      <w:marTop w:val="0"/>
      <w:marBottom w:val="0"/>
      <w:divBdr>
        <w:top w:val="none" w:sz="0" w:space="0" w:color="auto"/>
        <w:left w:val="none" w:sz="0" w:space="0" w:color="auto"/>
        <w:bottom w:val="none" w:sz="0" w:space="0" w:color="auto"/>
        <w:right w:val="none" w:sz="0" w:space="0" w:color="auto"/>
      </w:divBdr>
    </w:div>
    <w:div w:id="465514706">
      <w:bodyDiv w:val="1"/>
      <w:marLeft w:val="0"/>
      <w:marRight w:val="0"/>
      <w:marTop w:val="0"/>
      <w:marBottom w:val="0"/>
      <w:divBdr>
        <w:top w:val="none" w:sz="0" w:space="0" w:color="auto"/>
        <w:left w:val="none" w:sz="0" w:space="0" w:color="auto"/>
        <w:bottom w:val="none" w:sz="0" w:space="0" w:color="auto"/>
        <w:right w:val="none" w:sz="0" w:space="0" w:color="auto"/>
      </w:divBdr>
    </w:div>
    <w:div w:id="466095834">
      <w:bodyDiv w:val="1"/>
      <w:marLeft w:val="0"/>
      <w:marRight w:val="0"/>
      <w:marTop w:val="0"/>
      <w:marBottom w:val="0"/>
      <w:divBdr>
        <w:top w:val="none" w:sz="0" w:space="0" w:color="auto"/>
        <w:left w:val="none" w:sz="0" w:space="0" w:color="auto"/>
        <w:bottom w:val="none" w:sz="0" w:space="0" w:color="auto"/>
        <w:right w:val="none" w:sz="0" w:space="0" w:color="auto"/>
      </w:divBdr>
    </w:div>
    <w:div w:id="469903525">
      <w:bodyDiv w:val="1"/>
      <w:marLeft w:val="0"/>
      <w:marRight w:val="0"/>
      <w:marTop w:val="0"/>
      <w:marBottom w:val="0"/>
      <w:divBdr>
        <w:top w:val="none" w:sz="0" w:space="0" w:color="auto"/>
        <w:left w:val="none" w:sz="0" w:space="0" w:color="auto"/>
        <w:bottom w:val="none" w:sz="0" w:space="0" w:color="auto"/>
        <w:right w:val="none" w:sz="0" w:space="0" w:color="auto"/>
      </w:divBdr>
    </w:div>
    <w:div w:id="481700377">
      <w:bodyDiv w:val="1"/>
      <w:marLeft w:val="0"/>
      <w:marRight w:val="0"/>
      <w:marTop w:val="0"/>
      <w:marBottom w:val="0"/>
      <w:divBdr>
        <w:top w:val="none" w:sz="0" w:space="0" w:color="auto"/>
        <w:left w:val="none" w:sz="0" w:space="0" w:color="auto"/>
        <w:bottom w:val="none" w:sz="0" w:space="0" w:color="auto"/>
        <w:right w:val="none" w:sz="0" w:space="0" w:color="auto"/>
      </w:divBdr>
    </w:div>
    <w:div w:id="599989785">
      <w:bodyDiv w:val="1"/>
      <w:marLeft w:val="0"/>
      <w:marRight w:val="0"/>
      <w:marTop w:val="0"/>
      <w:marBottom w:val="0"/>
      <w:divBdr>
        <w:top w:val="none" w:sz="0" w:space="0" w:color="auto"/>
        <w:left w:val="none" w:sz="0" w:space="0" w:color="auto"/>
        <w:bottom w:val="none" w:sz="0" w:space="0" w:color="auto"/>
        <w:right w:val="none" w:sz="0" w:space="0" w:color="auto"/>
      </w:divBdr>
    </w:div>
    <w:div w:id="601760274">
      <w:bodyDiv w:val="1"/>
      <w:marLeft w:val="0"/>
      <w:marRight w:val="0"/>
      <w:marTop w:val="0"/>
      <w:marBottom w:val="0"/>
      <w:divBdr>
        <w:top w:val="none" w:sz="0" w:space="0" w:color="auto"/>
        <w:left w:val="none" w:sz="0" w:space="0" w:color="auto"/>
        <w:bottom w:val="none" w:sz="0" w:space="0" w:color="auto"/>
        <w:right w:val="none" w:sz="0" w:space="0" w:color="auto"/>
      </w:divBdr>
    </w:div>
    <w:div w:id="607856995">
      <w:bodyDiv w:val="1"/>
      <w:marLeft w:val="0"/>
      <w:marRight w:val="0"/>
      <w:marTop w:val="0"/>
      <w:marBottom w:val="0"/>
      <w:divBdr>
        <w:top w:val="none" w:sz="0" w:space="0" w:color="auto"/>
        <w:left w:val="none" w:sz="0" w:space="0" w:color="auto"/>
        <w:bottom w:val="none" w:sz="0" w:space="0" w:color="auto"/>
        <w:right w:val="none" w:sz="0" w:space="0" w:color="auto"/>
      </w:divBdr>
    </w:div>
    <w:div w:id="626393682">
      <w:bodyDiv w:val="1"/>
      <w:marLeft w:val="0"/>
      <w:marRight w:val="0"/>
      <w:marTop w:val="0"/>
      <w:marBottom w:val="0"/>
      <w:divBdr>
        <w:top w:val="none" w:sz="0" w:space="0" w:color="auto"/>
        <w:left w:val="none" w:sz="0" w:space="0" w:color="auto"/>
        <w:bottom w:val="none" w:sz="0" w:space="0" w:color="auto"/>
        <w:right w:val="none" w:sz="0" w:space="0" w:color="auto"/>
      </w:divBdr>
    </w:div>
    <w:div w:id="641808536">
      <w:bodyDiv w:val="1"/>
      <w:marLeft w:val="0"/>
      <w:marRight w:val="0"/>
      <w:marTop w:val="0"/>
      <w:marBottom w:val="0"/>
      <w:divBdr>
        <w:top w:val="none" w:sz="0" w:space="0" w:color="auto"/>
        <w:left w:val="none" w:sz="0" w:space="0" w:color="auto"/>
        <w:bottom w:val="none" w:sz="0" w:space="0" w:color="auto"/>
        <w:right w:val="none" w:sz="0" w:space="0" w:color="auto"/>
      </w:divBdr>
    </w:div>
    <w:div w:id="648703949">
      <w:bodyDiv w:val="1"/>
      <w:marLeft w:val="0"/>
      <w:marRight w:val="0"/>
      <w:marTop w:val="0"/>
      <w:marBottom w:val="0"/>
      <w:divBdr>
        <w:top w:val="none" w:sz="0" w:space="0" w:color="auto"/>
        <w:left w:val="none" w:sz="0" w:space="0" w:color="auto"/>
        <w:bottom w:val="none" w:sz="0" w:space="0" w:color="auto"/>
        <w:right w:val="none" w:sz="0" w:space="0" w:color="auto"/>
      </w:divBdr>
    </w:div>
    <w:div w:id="662242605">
      <w:bodyDiv w:val="1"/>
      <w:marLeft w:val="0"/>
      <w:marRight w:val="0"/>
      <w:marTop w:val="0"/>
      <w:marBottom w:val="0"/>
      <w:divBdr>
        <w:top w:val="none" w:sz="0" w:space="0" w:color="auto"/>
        <w:left w:val="none" w:sz="0" w:space="0" w:color="auto"/>
        <w:bottom w:val="none" w:sz="0" w:space="0" w:color="auto"/>
        <w:right w:val="none" w:sz="0" w:space="0" w:color="auto"/>
      </w:divBdr>
    </w:div>
    <w:div w:id="666858082">
      <w:bodyDiv w:val="1"/>
      <w:marLeft w:val="0"/>
      <w:marRight w:val="0"/>
      <w:marTop w:val="0"/>
      <w:marBottom w:val="0"/>
      <w:divBdr>
        <w:top w:val="none" w:sz="0" w:space="0" w:color="auto"/>
        <w:left w:val="none" w:sz="0" w:space="0" w:color="auto"/>
        <w:bottom w:val="none" w:sz="0" w:space="0" w:color="auto"/>
        <w:right w:val="none" w:sz="0" w:space="0" w:color="auto"/>
      </w:divBdr>
    </w:div>
    <w:div w:id="678239799">
      <w:bodyDiv w:val="1"/>
      <w:marLeft w:val="0"/>
      <w:marRight w:val="0"/>
      <w:marTop w:val="0"/>
      <w:marBottom w:val="0"/>
      <w:divBdr>
        <w:top w:val="none" w:sz="0" w:space="0" w:color="auto"/>
        <w:left w:val="none" w:sz="0" w:space="0" w:color="auto"/>
        <w:bottom w:val="none" w:sz="0" w:space="0" w:color="auto"/>
        <w:right w:val="none" w:sz="0" w:space="0" w:color="auto"/>
      </w:divBdr>
    </w:div>
    <w:div w:id="694812913">
      <w:bodyDiv w:val="1"/>
      <w:marLeft w:val="0"/>
      <w:marRight w:val="0"/>
      <w:marTop w:val="0"/>
      <w:marBottom w:val="0"/>
      <w:divBdr>
        <w:top w:val="none" w:sz="0" w:space="0" w:color="auto"/>
        <w:left w:val="none" w:sz="0" w:space="0" w:color="auto"/>
        <w:bottom w:val="none" w:sz="0" w:space="0" w:color="auto"/>
        <w:right w:val="none" w:sz="0" w:space="0" w:color="auto"/>
      </w:divBdr>
    </w:div>
    <w:div w:id="705714947">
      <w:bodyDiv w:val="1"/>
      <w:marLeft w:val="0"/>
      <w:marRight w:val="0"/>
      <w:marTop w:val="0"/>
      <w:marBottom w:val="0"/>
      <w:divBdr>
        <w:top w:val="none" w:sz="0" w:space="0" w:color="auto"/>
        <w:left w:val="none" w:sz="0" w:space="0" w:color="auto"/>
        <w:bottom w:val="none" w:sz="0" w:space="0" w:color="auto"/>
        <w:right w:val="none" w:sz="0" w:space="0" w:color="auto"/>
      </w:divBdr>
    </w:div>
    <w:div w:id="707804961">
      <w:bodyDiv w:val="1"/>
      <w:marLeft w:val="0"/>
      <w:marRight w:val="0"/>
      <w:marTop w:val="0"/>
      <w:marBottom w:val="0"/>
      <w:divBdr>
        <w:top w:val="none" w:sz="0" w:space="0" w:color="auto"/>
        <w:left w:val="none" w:sz="0" w:space="0" w:color="auto"/>
        <w:bottom w:val="none" w:sz="0" w:space="0" w:color="auto"/>
        <w:right w:val="none" w:sz="0" w:space="0" w:color="auto"/>
      </w:divBdr>
    </w:div>
    <w:div w:id="714278321">
      <w:bodyDiv w:val="1"/>
      <w:marLeft w:val="0"/>
      <w:marRight w:val="0"/>
      <w:marTop w:val="0"/>
      <w:marBottom w:val="0"/>
      <w:divBdr>
        <w:top w:val="none" w:sz="0" w:space="0" w:color="auto"/>
        <w:left w:val="none" w:sz="0" w:space="0" w:color="auto"/>
        <w:bottom w:val="none" w:sz="0" w:space="0" w:color="auto"/>
        <w:right w:val="none" w:sz="0" w:space="0" w:color="auto"/>
      </w:divBdr>
    </w:div>
    <w:div w:id="722680822">
      <w:bodyDiv w:val="1"/>
      <w:marLeft w:val="0"/>
      <w:marRight w:val="0"/>
      <w:marTop w:val="0"/>
      <w:marBottom w:val="0"/>
      <w:divBdr>
        <w:top w:val="none" w:sz="0" w:space="0" w:color="auto"/>
        <w:left w:val="none" w:sz="0" w:space="0" w:color="auto"/>
        <w:bottom w:val="none" w:sz="0" w:space="0" w:color="auto"/>
        <w:right w:val="none" w:sz="0" w:space="0" w:color="auto"/>
      </w:divBdr>
    </w:div>
    <w:div w:id="722873285">
      <w:bodyDiv w:val="1"/>
      <w:marLeft w:val="0"/>
      <w:marRight w:val="0"/>
      <w:marTop w:val="0"/>
      <w:marBottom w:val="0"/>
      <w:divBdr>
        <w:top w:val="none" w:sz="0" w:space="0" w:color="auto"/>
        <w:left w:val="none" w:sz="0" w:space="0" w:color="auto"/>
        <w:bottom w:val="none" w:sz="0" w:space="0" w:color="auto"/>
        <w:right w:val="none" w:sz="0" w:space="0" w:color="auto"/>
      </w:divBdr>
    </w:div>
    <w:div w:id="733046242">
      <w:bodyDiv w:val="1"/>
      <w:marLeft w:val="0"/>
      <w:marRight w:val="0"/>
      <w:marTop w:val="0"/>
      <w:marBottom w:val="0"/>
      <w:divBdr>
        <w:top w:val="none" w:sz="0" w:space="0" w:color="auto"/>
        <w:left w:val="none" w:sz="0" w:space="0" w:color="auto"/>
        <w:bottom w:val="none" w:sz="0" w:space="0" w:color="auto"/>
        <w:right w:val="none" w:sz="0" w:space="0" w:color="auto"/>
      </w:divBdr>
    </w:div>
    <w:div w:id="736394638">
      <w:bodyDiv w:val="1"/>
      <w:marLeft w:val="0"/>
      <w:marRight w:val="0"/>
      <w:marTop w:val="0"/>
      <w:marBottom w:val="0"/>
      <w:divBdr>
        <w:top w:val="none" w:sz="0" w:space="0" w:color="auto"/>
        <w:left w:val="none" w:sz="0" w:space="0" w:color="auto"/>
        <w:bottom w:val="none" w:sz="0" w:space="0" w:color="auto"/>
        <w:right w:val="none" w:sz="0" w:space="0" w:color="auto"/>
      </w:divBdr>
    </w:div>
    <w:div w:id="744887130">
      <w:bodyDiv w:val="1"/>
      <w:marLeft w:val="0"/>
      <w:marRight w:val="0"/>
      <w:marTop w:val="0"/>
      <w:marBottom w:val="0"/>
      <w:divBdr>
        <w:top w:val="none" w:sz="0" w:space="0" w:color="auto"/>
        <w:left w:val="none" w:sz="0" w:space="0" w:color="auto"/>
        <w:bottom w:val="none" w:sz="0" w:space="0" w:color="auto"/>
        <w:right w:val="none" w:sz="0" w:space="0" w:color="auto"/>
      </w:divBdr>
    </w:div>
    <w:div w:id="770782993">
      <w:bodyDiv w:val="1"/>
      <w:marLeft w:val="0"/>
      <w:marRight w:val="0"/>
      <w:marTop w:val="0"/>
      <w:marBottom w:val="0"/>
      <w:divBdr>
        <w:top w:val="none" w:sz="0" w:space="0" w:color="auto"/>
        <w:left w:val="none" w:sz="0" w:space="0" w:color="auto"/>
        <w:bottom w:val="none" w:sz="0" w:space="0" w:color="auto"/>
        <w:right w:val="none" w:sz="0" w:space="0" w:color="auto"/>
      </w:divBdr>
    </w:div>
    <w:div w:id="784612983">
      <w:bodyDiv w:val="1"/>
      <w:marLeft w:val="0"/>
      <w:marRight w:val="0"/>
      <w:marTop w:val="0"/>
      <w:marBottom w:val="0"/>
      <w:divBdr>
        <w:top w:val="none" w:sz="0" w:space="0" w:color="auto"/>
        <w:left w:val="none" w:sz="0" w:space="0" w:color="auto"/>
        <w:bottom w:val="none" w:sz="0" w:space="0" w:color="auto"/>
        <w:right w:val="none" w:sz="0" w:space="0" w:color="auto"/>
      </w:divBdr>
    </w:div>
    <w:div w:id="788355389">
      <w:bodyDiv w:val="1"/>
      <w:marLeft w:val="0"/>
      <w:marRight w:val="0"/>
      <w:marTop w:val="0"/>
      <w:marBottom w:val="0"/>
      <w:divBdr>
        <w:top w:val="none" w:sz="0" w:space="0" w:color="auto"/>
        <w:left w:val="none" w:sz="0" w:space="0" w:color="auto"/>
        <w:bottom w:val="none" w:sz="0" w:space="0" w:color="auto"/>
        <w:right w:val="none" w:sz="0" w:space="0" w:color="auto"/>
      </w:divBdr>
    </w:div>
    <w:div w:id="790174964">
      <w:bodyDiv w:val="1"/>
      <w:marLeft w:val="0"/>
      <w:marRight w:val="0"/>
      <w:marTop w:val="0"/>
      <w:marBottom w:val="0"/>
      <w:divBdr>
        <w:top w:val="none" w:sz="0" w:space="0" w:color="auto"/>
        <w:left w:val="none" w:sz="0" w:space="0" w:color="auto"/>
        <w:bottom w:val="none" w:sz="0" w:space="0" w:color="auto"/>
        <w:right w:val="none" w:sz="0" w:space="0" w:color="auto"/>
      </w:divBdr>
    </w:div>
    <w:div w:id="796097761">
      <w:bodyDiv w:val="1"/>
      <w:marLeft w:val="0"/>
      <w:marRight w:val="0"/>
      <w:marTop w:val="0"/>
      <w:marBottom w:val="0"/>
      <w:divBdr>
        <w:top w:val="none" w:sz="0" w:space="0" w:color="auto"/>
        <w:left w:val="none" w:sz="0" w:space="0" w:color="auto"/>
        <w:bottom w:val="none" w:sz="0" w:space="0" w:color="auto"/>
        <w:right w:val="none" w:sz="0" w:space="0" w:color="auto"/>
      </w:divBdr>
    </w:div>
    <w:div w:id="815730604">
      <w:bodyDiv w:val="1"/>
      <w:marLeft w:val="0"/>
      <w:marRight w:val="0"/>
      <w:marTop w:val="0"/>
      <w:marBottom w:val="0"/>
      <w:divBdr>
        <w:top w:val="none" w:sz="0" w:space="0" w:color="auto"/>
        <w:left w:val="none" w:sz="0" w:space="0" w:color="auto"/>
        <w:bottom w:val="none" w:sz="0" w:space="0" w:color="auto"/>
        <w:right w:val="none" w:sz="0" w:space="0" w:color="auto"/>
      </w:divBdr>
    </w:div>
    <w:div w:id="840894441">
      <w:bodyDiv w:val="1"/>
      <w:marLeft w:val="0"/>
      <w:marRight w:val="0"/>
      <w:marTop w:val="0"/>
      <w:marBottom w:val="0"/>
      <w:divBdr>
        <w:top w:val="none" w:sz="0" w:space="0" w:color="auto"/>
        <w:left w:val="none" w:sz="0" w:space="0" w:color="auto"/>
        <w:bottom w:val="none" w:sz="0" w:space="0" w:color="auto"/>
        <w:right w:val="none" w:sz="0" w:space="0" w:color="auto"/>
      </w:divBdr>
    </w:div>
    <w:div w:id="846870164">
      <w:bodyDiv w:val="1"/>
      <w:marLeft w:val="0"/>
      <w:marRight w:val="0"/>
      <w:marTop w:val="0"/>
      <w:marBottom w:val="0"/>
      <w:divBdr>
        <w:top w:val="none" w:sz="0" w:space="0" w:color="auto"/>
        <w:left w:val="none" w:sz="0" w:space="0" w:color="auto"/>
        <w:bottom w:val="none" w:sz="0" w:space="0" w:color="auto"/>
        <w:right w:val="none" w:sz="0" w:space="0" w:color="auto"/>
      </w:divBdr>
    </w:div>
    <w:div w:id="858616453">
      <w:bodyDiv w:val="1"/>
      <w:marLeft w:val="0"/>
      <w:marRight w:val="0"/>
      <w:marTop w:val="0"/>
      <w:marBottom w:val="0"/>
      <w:divBdr>
        <w:top w:val="none" w:sz="0" w:space="0" w:color="auto"/>
        <w:left w:val="none" w:sz="0" w:space="0" w:color="auto"/>
        <w:bottom w:val="none" w:sz="0" w:space="0" w:color="auto"/>
        <w:right w:val="none" w:sz="0" w:space="0" w:color="auto"/>
      </w:divBdr>
    </w:div>
    <w:div w:id="867374215">
      <w:bodyDiv w:val="1"/>
      <w:marLeft w:val="0"/>
      <w:marRight w:val="0"/>
      <w:marTop w:val="0"/>
      <w:marBottom w:val="0"/>
      <w:divBdr>
        <w:top w:val="none" w:sz="0" w:space="0" w:color="auto"/>
        <w:left w:val="none" w:sz="0" w:space="0" w:color="auto"/>
        <w:bottom w:val="none" w:sz="0" w:space="0" w:color="auto"/>
        <w:right w:val="none" w:sz="0" w:space="0" w:color="auto"/>
      </w:divBdr>
    </w:div>
    <w:div w:id="900403438">
      <w:bodyDiv w:val="1"/>
      <w:marLeft w:val="0"/>
      <w:marRight w:val="0"/>
      <w:marTop w:val="0"/>
      <w:marBottom w:val="0"/>
      <w:divBdr>
        <w:top w:val="none" w:sz="0" w:space="0" w:color="auto"/>
        <w:left w:val="none" w:sz="0" w:space="0" w:color="auto"/>
        <w:bottom w:val="none" w:sz="0" w:space="0" w:color="auto"/>
        <w:right w:val="none" w:sz="0" w:space="0" w:color="auto"/>
      </w:divBdr>
    </w:div>
    <w:div w:id="952133068">
      <w:bodyDiv w:val="1"/>
      <w:marLeft w:val="0"/>
      <w:marRight w:val="0"/>
      <w:marTop w:val="0"/>
      <w:marBottom w:val="0"/>
      <w:divBdr>
        <w:top w:val="none" w:sz="0" w:space="0" w:color="auto"/>
        <w:left w:val="none" w:sz="0" w:space="0" w:color="auto"/>
        <w:bottom w:val="none" w:sz="0" w:space="0" w:color="auto"/>
        <w:right w:val="none" w:sz="0" w:space="0" w:color="auto"/>
      </w:divBdr>
    </w:div>
    <w:div w:id="974263520">
      <w:bodyDiv w:val="1"/>
      <w:marLeft w:val="0"/>
      <w:marRight w:val="0"/>
      <w:marTop w:val="0"/>
      <w:marBottom w:val="0"/>
      <w:divBdr>
        <w:top w:val="none" w:sz="0" w:space="0" w:color="auto"/>
        <w:left w:val="none" w:sz="0" w:space="0" w:color="auto"/>
        <w:bottom w:val="none" w:sz="0" w:space="0" w:color="auto"/>
        <w:right w:val="none" w:sz="0" w:space="0" w:color="auto"/>
      </w:divBdr>
    </w:div>
    <w:div w:id="1003816960">
      <w:bodyDiv w:val="1"/>
      <w:marLeft w:val="0"/>
      <w:marRight w:val="0"/>
      <w:marTop w:val="0"/>
      <w:marBottom w:val="0"/>
      <w:divBdr>
        <w:top w:val="none" w:sz="0" w:space="0" w:color="auto"/>
        <w:left w:val="none" w:sz="0" w:space="0" w:color="auto"/>
        <w:bottom w:val="none" w:sz="0" w:space="0" w:color="auto"/>
        <w:right w:val="none" w:sz="0" w:space="0" w:color="auto"/>
      </w:divBdr>
    </w:div>
    <w:div w:id="1047416391">
      <w:bodyDiv w:val="1"/>
      <w:marLeft w:val="0"/>
      <w:marRight w:val="0"/>
      <w:marTop w:val="0"/>
      <w:marBottom w:val="0"/>
      <w:divBdr>
        <w:top w:val="none" w:sz="0" w:space="0" w:color="auto"/>
        <w:left w:val="none" w:sz="0" w:space="0" w:color="auto"/>
        <w:bottom w:val="none" w:sz="0" w:space="0" w:color="auto"/>
        <w:right w:val="none" w:sz="0" w:space="0" w:color="auto"/>
      </w:divBdr>
    </w:div>
    <w:div w:id="1062018073">
      <w:bodyDiv w:val="1"/>
      <w:marLeft w:val="0"/>
      <w:marRight w:val="0"/>
      <w:marTop w:val="0"/>
      <w:marBottom w:val="0"/>
      <w:divBdr>
        <w:top w:val="none" w:sz="0" w:space="0" w:color="auto"/>
        <w:left w:val="none" w:sz="0" w:space="0" w:color="auto"/>
        <w:bottom w:val="none" w:sz="0" w:space="0" w:color="auto"/>
        <w:right w:val="none" w:sz="0" w:space="0" w:color="auto"/>
      </w:divBdr>
      <w:divsChild>
        <w:div w:id="653879048">
          <w:marLeft w:val="0"/>
          <w:marRight w:val="0"/>
          <w:marTop w:val="0"/>
          <w:marBottom w:val="0"/>
          <w:divBdr>
            <w:top w:val="none" w:sz="0" w:space="0" w:color="auto"/>
            <w:left w:val="none" w:sz="0" w:space="0" w:color="auto"/>
            <w:bottom w:val="none" w:sz="0" w:space="0" w:color="auto"/>
            <w:right w:val="none" w:sz="0" w:space="0" w:color="auto"/>
          </w:divBdr>
        </w:div>
      </w:divsChild>
    </w:div>
    <w:div w:id="1068263069">
      <w:bodyDiv w:val="1"/>
      <w:marLeft w:val="0"/>
      <w:marRight w:val="0"/>
      <w:marTop w:val="0"/>
      <w:marBottom w:val="0"/>
      <w:divBdr>
        <w:top w:val="none" w:sz="0" w:space="0" w:color="auto"/>
        <w:left w:val="none" w:sz="0" w:space="0" w:color="auto"/>
        <w:bottom w:val="none" w:sz="0" w:space="0" w:color="auto"/>
        <w:right w:val="none" w:sz="0" w:space="0" w:color="auto"/>
      </w:divBdr>
    </w:div>
    <w:div w:id="1080054442">
      <w:bodyDiv w:val="1"/>
      <w:marLeft w:val="0"/>
      <w:marRight w:val="0"/>
      <w:marTop w:val="0"/>
      <w:marBottom w:val="0"/>
      <w:divBdr>
        <w:top w:val="none" w:sz="0" w:space="0" w:color="auto"/>
        <w:left w:val="none" w:sz="0" w:space="0" w:color="auto"/>
        <w:bottom w:val="none" w:sz="0" w:space="0" w:color="auto"/>
        <w:right w:val="none" w:sz="0" w:space="0" w:color="auto"/>
      </w:divBdr>
    </w:div>
    <w:div w:id="1085760006">
      <w:bodyDiv w:val="1"/>
      <w:marLeft w:val="0"/>
      <w:marRight w:val="0"/>
      <w:marTop w:val="0"/>
      <w:marBottom w:val="0"/>
      <w:divBdr>
        <w:top w:val="none" w:sz="0" w:space="0" w:color="auto"/>
        <w:left w:val="none" w:sz="0" w:space="0" w:color="auto"/>
        <w:bottom w:val="none" w:sz="0" w:space="0" w:color="auto"/>
        <w:right w:val="none" w:sz="0" w:space="0" w:color="auto"/>
      </w:divBdr>
    </w:div>
    <w:div w:id="1101612215">
      <w:bodyDiv w:val="1"/>
      <w:marLeft w:val="0"/>
      <w:marRight w:val="0"/>
      <w:marTop w:val="0"/>
      <w:marBottom w:val="0"/>
      <w:divBdr>
        <w:top w:val="none" w:sz="0" w:space="0" w:color="auto"/>
        <w:left w:val="none" w:sz="0" w:space="0" w:color="auto"/>
        <w:bottom w:val="none" w:sz="0" w:space="0" w:color="auto"/>
        <w:right w:val="none" w:sz="0" w:space="0" w:color="auto"/>
      </w:divBdr>
    </w:div>
    <w:div w:id="1111051468">
      <w:bodyDiv w:val="1"/>
      <w:marLeft w:val="0"/>
      <w:marRight w:val="0"/>
      <w:marTop w:val="0"/>
      <w:marBottom w:val="0"/>
      <w:divBdr>
        <w:top w:val="none" w:sz="0" w:space="0" w:color="auto"/>
        <w:left w:val="none" w:sz="0" w:space="0" w:color="auto"/>
        <w:bottom w:val="none" w:sz="0" w:space="0" w:color="auto"/>
        <w:right w:val="none" w:sz="0" w:space="0" w:color="auto"/>
      </w:divBdr>
    </w:div>
    <w:div w:id="1123691983">
      <w:bodyDiv w:val="1"/>
      <w:marLeft w:val="0"/>
      <w:marRight w:val="0"/>
      <w:marTop w:val="0"/>
      <w:marBottom w:val="0"/>
      <w:divBdr>
        <w:top w:val="none" w:sz="0" w:space="0" w:color="auto"/>
        <w:left w:val="none" w:sz="0" w:space="0" w:color="auto"/>
        <w:bottom w:val="none" w:sz="0" w:space="0" w:color="auto"/>
        <w:right w:val="none" w:sz="0" w:space="0" w:color="auto"/>
      </w:divBdr>
      <w:divsChild>
        <w:div w:id="1549417251">
          <w:marLeft w:val="0"/>
          <w:marRight w:val="0"/>
          <w:marTop w:val="0"/>
          <w:marBottom w:val="0"/>
          <w:divBdr>
            <w:top w:val="none" w:sz="0" w:space="0" w:color="auto"/>
            <w:left w:val="none" w:sz="0" w:space="0" w:color="auto"/>
            <w:bottom w:val="none" w:sz="0" w:space="0" w:color="auto"/>
            <w:right w:val="none" w:sz="0" w:space="0" w:color="auto"/>
          </w:divBdr>
        </w:div>
      </w:divsChild>
    </w:div>
    <w:div w:id="1129981110">
      <w:bodyDiv w:val="1"/>
      <w:marLeft w:val="0"/>
      <w:marRight w:val="0"/>
      <w:marTop w:val="0"/>
      <w:marBottom w:val="0"/>
      <w:divBdr>
        <w:top w:val="none" w:sz="0" w:space="0" w:color="auto"/>
        <w:left w:val="none" w:sz="0" w:space="0" w:color="auto"/>
        <w:bottom w:val="none" w:sz="0" w:space="0" w:color="auto"/>
        <w:right w:val="none" w:sz="0" w:space="0" w:color="auto"/>
      </w:divBdr>
    </w:div>
    <w:div w:id="1153761769">
      <w:bodyDiv w:val="1"/>
      <w:marLeft w:val="0"/>
      <w:marRight w:val="0"/>
      <w:marTop w:val="0"/>
      <w:marBottom w:val="0"/>
      <w:divBdr>
        <w:top w:val="none" w:sz="0" w:space="0" w:color="auto"/>
        <w:left w:val="none" w:sz="0" w:space="0" w:color="auto"/>
        <w:bottom w:val="none" w:sz="0" w:space="0" w:color="auto"/>
        <w:right w:val="none" w:sz="0" w:space="0" w:color="auto"/>
      </w:divBdr>
    </w:div>
    <w:div w:id="1171529329">
      <w:bodyDiv w:val="1"/>
      <w:marLeft w:val="0"/>
      <w:marRight w:val="0"/>
      <w:marTop w:val="0"/>
      <w:marBottom w:val="0"/>
      <w:divBdr>
        <w:top w:val="none" w:sz="0" w:space="0" w:color="auto"/>
        <w:left w:val="none" w:sz="0" w:space="0" w:color="auto"/>
        <w:bottom w:val="none" w:sz="0" w:space="0" w:color="auto"/>
        <w:right w:val="none" w:sz="0" w:space="0" w:color="auto"/>
      </w:divBdr>
    </w:div>
    <w:div w:id="1171722072">
      <w:bodyDiv w:val="1"/>
      <w:marLeft w:val="0"/>
      <w:marRight w:val="0"/>
      <w:marTop w:val="0"/>
      <w:marBottom w:val="0"/>
      <w:divBdr>
        <w:top w:val="none" w:sz="0" w:space="0" w:color="auto"/>
        <w:left w:val="none" w:sz="0" w:space="0" w:color="auto"/>
        <w:bottom w:val="none" w:sz="0" w:space="0" w:color="auto"/>
        <w:right w:val="none" w:sz="0" w:space="0" w:color="auto"/>
      </w:divBdr>
    </w:div>
    <w:div w:id="1192645704">
      <w:bodyDiv w:val="1"/>
      <w:marLeft w:val="0"/>
      <w:marRight w:val="0"/>
      <w:marTop w:val="0"/>
      <w:marBottom w:val="0"/>
      <w:divBdr>
        <w:top w:val="none" w:sz="0" w:space="0" w:color="auto"/>
        <w:left w:val="none" w:sz="0" w:space="0" w:color="auto"/>
        <w:bottom w:val="none" w:sz="0" w:space="0" w:color="auto"/>
        <w:right w:val="none" w:sz="0" w:space="0" w:color="auto"/>
      </w:divBdr>
    </w:div>
    <w:div w:id="1195311234">
      <w:bodyDiv w:val="1"/>
      <w:marLeft w:val="0"/>
      <w:marRight w:val="0"/>
      <w:marTop w:val="0"/>
      <w:marBottom w:val="0"/>
      <w:divBdr>
        <w:top w:val="none" w:sz="0" w:space="0" w:color="auto"/>
        <w:left w:val="none" w:sz="0" w:space="0" w:color="auto"/>
        <w:bottom w:val="none" w:sz="0" w:space="0" w:color="auto"/>
        <w:right w:val="none" w:sz="0" w:space="0" w:color="auto"/>
      </w:divBdr>
    </w:div>
    <w:div w:id="1197348460">
      <w:bodyDiv w:val="1"/>
      <w:marLeft w:val="0"/>
      <w:marRight w:val="0"/>
      <w:marTop w:val="0"/>
      <w:marBottom w:val="0"/>
      <w:divBdr>
        <w:top w:val="none" w:sz="0" w:space="0" w:color="auto"/>
        <w:left w:val="none" w:sz="0" w:space="0" w:color="auto"/>
        <w:bottom w:val="none" w:sz="0" w:space="0" w:color="auto"/>
        <w:right w:val="none" w:sz="0" w:space="0" w:color="auto"/>
      </w:divBdr>
    </w:div>
    <w:div w:id="1210649613">
      <w:bodyDiv w:val="1"/>
      <w:marLeft w:val="0"/>
      <w:marRight w:val="0"/>
      <w:marTop w:val="0"/>
      <w:marBottom w:val="0"/>
      <w:divBdr>
        <w:top w:val="none" w:sz="0" w:space="0" w:color="auto"/>
        <w:left w:val="none" w:sz="0" w:space="0" w:color="auto"/>
        <w:bottom w:val="none" w:sz="0" w:space="0" w:color="auto"/>
        <w:right w:val="none" w:sz="0" w:space="0" w:color="auto"/>
      </w:divBdr>
    </w:div>
    <w:div w:id="1236670772">
      <w:bodyDiv w:val="1"/>
      <w:marLeft w:val="0"/>
      <w:marRight w:val="0"/>
      <w:marTop w:val="0"/>
      <w:marBottom w:val="0"/>
      <w:divBdr>
        <w:top w:val="none" w:sz="0" w:space="0" w:color="auto"/>
        <w:left w:val="none" w:sz="0" w:space="0" w:color="auto"/>
        <w:bottom w:val="none" w:sz="0" w:space="0" w:color="auto"/>
        <w:right w:val="none" w:sz="0" w:space="0" w:color="auto"/>
      </w:divBdr>
    </w:div>
    <w:div w:id="1243951907">
      <w:bodyDiv w:val="1"/>
      <w:marLeft w:val="0"/>
      <w:marRight w:val="0"/>
      <w:marTop w:val="0"/>
      <w:marBottom w:val="0"/>
      <w:divBdr>
        <w:top w:val="none" w:sz="0" w:space="0" w:color="auto"/>
        <w:left w:val="none" w:sz="0" w:space="0" w:color="auto"/>
        <w:bottom w:val="none" w:sz="0" w:space="0" w:color="auto"/>
        <w:right w:val="none" w:sz="0" w:space="0" w:color="auto"/>
      </w:divBdr>
    </w:div>
    <w:div w:id="1250194282">
      <w:bodyDiv w:val="1"/>
      <w:marLeft w:val="0"/>
      <w:marRight w:val="0"/>
      <w:marTop w:val="0"/>
      <w:marBottom w:val="0"/>
      <w:divBdr>
        <w:top w:val="none" w:sz="0" w:space="0" w:color="auto"/>
        <w:left w:val="none" w:sz="0" w:space="0" w:color="auto"/>
        <w:bottom w:val="none" w:sz="0" w:space="0" w:color="auto"/>
        <w:right w:val="none" w:sz="0" w:space="0" w:color="auto"/>
      </w:divBdr>
      <w:divsChild>
        <w:div w:id="1202746231">
          <w:marLeft w:val="0"/>
          <w:marRight w:val="0"/>
          <w:marTop w:val="0"/>
          <w:marBottom w:val="0"/>
          <w:divBdr>
            <w:top w:val="none" w:sz="0" w:space="0" w:color="auto"/>
            <w:left w:val="none" w:sz="0" w:space="0" w:color="auto"/>
            <w:bottom w:val="none" w:sz="0" w:space="0" w:color="auto"/>
            <w:right w:val="none" w:sz="0" w:space="0" w:color="auto"/>
          </w:divBdr>
        </w:div>
      </w:divsChild>
    </w:div>
    <w:div w:id="1254630220">
      <w:bodyDiv w:val="1"/>
      <w:marLeft w:val="0"/>
      <w:marRight w:val="0"/>
      <w:marTop w:val="0"/>
      <w:marBottom w:val="0"/>
      <w:divBdr>
        <w:top w:val="none" w:sz="0" w:space="0" w:color="auto"/>
        <w:left w:val="none" w:sz="0" w:space="0" w:color="auto"/>
        <w:bottom w:val="none" w:sz="0" w:space="0" w:color="auto"/>
        <w:right w:val="none" w:sz="0" w:space="0" w:color="auto"/>
      </w:divBdr>
    </w:div>
    <w:div w:id="1261790625">
      <w:bodyDiv w:val="1"/>
      <w:marLeft w:val="0"/>
      <w:marRight w:val="0"/>
      <w:marTop w:val="0"/>
      <w:marBottom w:val="0"/>
      <w:divBdr>
        <w:top w:val="none" w:sz="0" w:space="0" w:color="auto"/>
        <w:left w:val="none" w:sz="0" w:space="0" w:color="auto"/>
        <w:bottom w:val="none" w:sz="0" w:space="0" w:color="auto"/>
        <w:right w:val="none" w:sz="0" w:space="0" w:color="auto"/>
      </w:divBdr>
    </w:div>
    <w:div w:id="1272709168">
      <w:bodyDiv w:val="1"/>
      <w:marLeft w:val="0"/>
      <w:marRight w:val="0"/>
      <w:marTop w:val="0"/>
      <w:marBottom w:val="0"/>
      <w:divBdr>
        <w:top w:val="none" w:sz="0" w:space="0" w:color="auto"/>
        <w:left w:val="none" w:sz="0" w:space="0" w:color="auto"/>
        <w:bottom w:val="none" w:sz="0" w:space="0" w:color="auto"/>
        <w:right w:val="none" w:sz="0" w:space="0" w:color="auto"/>
      </w:divBdr>
    </w:div>
    <w:div w:id="1276982197">
      <w:bodyDiv w:val="1"/>
      <w:marLeft w:val="0"/>
      <w:marRight w:val="0"/>
      <w:marTop w:val="0"/>
      <w:marBottom w:val="0"/>
      <w:divBdr>
        <w:top w:val="none" w:sz="0" w:space="0" w:color="auto"/>
        <w:left w:val="none" w:sz="0" w:space="0" w:color="auto"/>
        <w:bottom w:val="none" w:sz="0" w:space="0" w:color="auto"/>
        <w:right w:val="none" w:sz="0" w:space="0" w:color="auto"/>
      </w:divBdr>
    </w:div>
    <w:div w:id="1293250327">
      <w:bodyDiv w:val="1"/>
      <w:marLeft w:val="0"/>
      <w:marRight w:val="0"/>
      <w:marTop w:val="0"/>
      <w:marBottom w:val="0"/>
      <w:divBdr>
        <w:top w:val="none" w:sz="0" w:space="0" w:color="auto"/>
        <w:left w:val="none" w:sz="0" w:space="0" w:color="auto"/>
        <w:bottom w:val="none" w:sz="0" w:space="0" w:color="auto"/>
        <w:right w:val="none" w:sz="0" w:space="0" w:color="auto"/>
      </w:divBdr>
    </w:div>
    <w:div w:id="1297180492">
      <w:bodyDiv w:val="1"/>
      <w:marLeft w:val="0"/>
      <w:marRight w:val="0"/>
      <w:marTop w:val="0"/>
      <w:marBottom w:val="0"/>
      <w:divBdr>
        <w:top w:val="none" w:sz="0" w:space="0" w:color="auto"/>
        <w:left w:val="none" w:sz="0" w:space="0" w:color="auto"/>
        <w:bottom w:val="none" w:sz="0" w:space="0" w:color="auto"/>
        <w:right w:val="none" w:sz="0" w:space="0" w:color="auto"/>
      </w:divBdr>
    </w:div>
    <w:div w:id="1306230134">
      <w:bodyDiv w:val="1"/>
      <w:marLeft w:val="0"/>
      <w:marRight w:val="0"/>
      <w:marTop w:val="0"/>
      <w:marBottom w:val="0"/>
      <w:divBdr>
        <w:top w:val="none" w:sz="0" w:space="0" w:color="auto"/>
        <w:left w:val="none" w:sz="0" w:space="0" w:color="auto"/>
        <w:bottom w:val="none" w:sz="0" w:space="0" w:color="auto"/>
        <w:right w:val="none" w:sz="0" w:space="0" w:color="auto"/>
      </w:divBdr>
    </w:div>
    <w:div w:id="1309627691">
      <w:bodyDiv w:val="1"/>
      <w:marLeft w:val="0"/>
      <w:marRight w:val="0"/>
      <w:marTop w:val="0"/>
      <w:marBottom w:val="0"/>
      <w:divBdr>
        <w:top w:val="none" w:sz="0" w:space="0" w:color="auto"/>
        <w:left w:val="none" w:sz="0" w:space="0" w:color="auto"/>
        <w:bottom w:val="none" w:sz="0" w:space="0" w:color="auto"/>
        <w:right w:val="none" w:sz="0" w:space="0" w:color="auto"/>
      </w:divBdr>
    </w:div>
    <w:div w:id="1309937797">
      <w:bodyDiv w:val="1"/>
      <w:marLeft w:val="0"/>
      <w:marRight w:val="0"/>
      <w:marTop w:val="0"/>
      <w:marBottom w:val="0"/>
      <w:divBdr>
        <w:top w:val="none" w:sz="0" w:space="0" w:color="auto"/>
        <w:left w:val="none" w:sz="0" w:space="0" w:color="auto"/>
        <w:bottom w:val="none" w:sz="0" w:space="0" w:color="auto"/>
        <w:right w:val="none" w:sz="0" w:space="0" w:color="auto"/>
      </w:divBdr>
    </w:div>
    <w:div w:id="1327519072">
      <w:bodyDiv w:val="1"/>
      <w:marLeft w:val="0"/>
      <w:marRight w:val="0"/>
      <w:marTop w:val="0"/>
      <w:marBottom w:val="0"/>
      <w:divBdr>
        <w:top w:val="none" w:sz="0" w:space="0" w:color="auto"/>
        <w:left w:val="none" w:sz="0" w:space="0" w:color="auto"/>
        <w:bottom w:val="none" w:sz="0" w:space="0" w:color="auto"/>
        <w:right w:val="none" w:sz="0" w:space="0" w:color="auto"/>
      </w:divBdr>
    </w:div>
    <w:div w:id="1338383571">
      <w:bodyDiv w:val="1"/>
      <w:marLeft w:val="0"/>
      <w:marRight w:val="0"/>
      <w:marTop w:val="0"/>
      <w:marBottom w:val="0"/>
      <w:divBdr>
        <w:top w:val="none" w:sz="0" w:space="0" w:color="auto"/>
        <w:left w:val="none" w:sz="0" w:space="0" w:color="auto"/>
        <w:bottom w:val="none" w:sz="0" w:space="0" w:color="auto"/>
        <w:right w:val="none" w:sz="0" w:space="0" w:color="auto"/>
      </w:divBdr>
    </w:div>
    <w:div w:id="1357004902">
      <w:bodyDiv w:val="1"/>
      <w:marLeft w:val="0"/>
      <w:marRight w:val="0"/>
      <w:marTop w:val="0"/>
      <w:marBottom w:val="0"/>
      <w:divBdr>
        <w:top w:val="none" w:sz="0" w:space="0" w:color="auto"/>
        <w:left w:val="none" w:sz="0" w:space="0" w:color="auto"/>
        <w:bottom w:val="none" w:sz="0" w:space="0" w:color="auto"/>
        <w:right w:val="none" w:sz="0" w:space="0" w:color="auto"/>
      </w:divBdr>
    </w:div>
    <w:div w:id="1380283902">
      <w:bodyDiv w:val="1"/>
      <w:marLeft w:val="0"/>
      <w:marRight w:val="0"/>
      <w:marTop w:val="0"/>
      <w:marBottom w:val="0"/>
      <w:divBdr>
        <w:top w:val="none" w:sz="0" w:space="0" w:color="auto"/>
        <w:left w:val="none" w:sz="0" w:space="0" w:color="auto"/>
        <w:bottom w:val="none" w:sz="0" w:space="0" w:color="auto"/>
        <w:right w:val="none" w:sz="0" w:space="0" w:color="auto"/>
      </w:divBdr>
    </w:div>
    <w:div w:id="1389717940">
      <w:bodyDiv w:val="1"/>
      <w:marLeft w:val="0"/>
      <w:marRight w:val="0"/>
      <w:marTop w:val="0"/>
      <w:marBottom w:val="0"/>
      <w:divBdr>
        <w:top w:val="none" w:sz="0" w:space="0" w:color="auto"/>
        <w:left w:val="none" w:sz="0" w:space="0" w:color="auto"/>
        <w:bottom w:val="none" w:sz="0" w:space="0" w:color="auto"/>
        <w:right w:val="none" w:sz="0" w:space="0" w:color="auto"/>
      </w:divBdr>
    </w:div>
    <w:div w:id="1401636973">
      <w:bodyDiv w:val="1"/>
      <w:marLeft w:val="0"/>
      <w:marRight w:val="0"/>
      <w:marTop w:val="0"/>
      <w:marBottom w:val="0"/>
      <w:divBdr>
        <w:top w:val="none" w:sz="0" w:space="0" w:color="auto"/>
        <w:left w:val="none" w:sz="0" w:space="0" w:color="auto"/>
        <w:bottom w:val="none" w:sz="0" w:space="0" w:color="auto"/>
        <w:right w:val="none" w:sz="0" w:space="0" w:color="auto"/>
      </w:divBdr>
    </w:div>
    <w:div w:id="1414622510">
      <w:bodyDiv w:val="1"/>
      <w:marLeft w:val="0"/>
      <w:marRight w:val="0"/>
      <w:marTop w:val="0"/>
      <w:marBottom w:val="0"/>
      <w:divBdr>
        <w:top w:val="none" w:sz="0" w:space="0" w:color="auto"/>
        <w:left w:val="none" w:sz="0" w:space="0" w:color="auto"/>
        <w:bottom w:val="none" w:sz="0" w:space="0" w:color="auto"/>
        <w:right w:val="none" w:sz="0" w:space="0" w:color="auto"/>
      </w:divBdr>
    </w:div>
    <w:div w:id="1424914493">
      <w:bodyDiv w:val="1"/>
      <w:marLeft w:val="0"/>
      <w:marRight w:val="0"/>
      <w:marTop w:val="0"/>
      <w:marBottom w:val="0"/>
      <w:divBdr>
        <w:top w:val="none" w:sz="0" w:space="0" w:color="auto"/>
        <w:left w:val="none" w:sz="0" w:space="0" w:color="auto"/>
        <w:bottom w:val="none" w:sz="0" w:space="0" w:color="auto"/>
        <w:right w:val="none" w:sz="0" w:space="0" w:color="auto"/>
      </w:divBdr>
    </w:div>
    <w:div w:id="1427188184">
      <w:bodyDiv w:val="1"/>
      <w:marLeft w:val="0"/>
      <w:marRight w:val="0"/>
      <w:marTop w:val="0"/>
      <w:marBottom w:val="0"/>
      <w:divBdr>
        <w:top w:val="none" w:sz="0" w:space="0" w:color="auto"/>
        <w:left w:val="none" w:sz="0" w:space="0" w:color="auto"/>
        <w:bottom w:val="none" w:sz="0" w:space="0" w:color="auto"/>
        <w:right w:val="none" w:sz="0" w:space="0" w:color="auto"/>
      </w:divBdr>
    </w:div>
    <w:div w:id="1430924594">
      <w:bodyDiv w:val="1"/>
      <w:marLeft w:val="0"/>
      <w:marRight w:val="0"/>
      <w:marTop w:val="0"/>
      <w:marBottom w:val="0"/>
      <w:divBdr>
        <w:top w:val="none" w:sz="0" w:space="0" w:color="auto"/>
        <w:left w:val="none" w:sz="0" w:space="0" w:color="auto"/>
        <w:bottom w:val="none" w:sz="0" w:space="0" w:color="auto"/>
        <w:right w:val="none" w:sz="0" w:space="0" w:color="auto"/>
      </w:divBdr>
      <w:divsChild>
        <w:div w:id="458767376">
          <w:marLeft w:val="0"/>
          <w:marRight w:val="0"/>
          <w:marTop w:val="0"/>
          <w:marBottom w:val="0"/>
          <w:divBdr>
            <w:top w:val="none" w:sz="0" w:space="0" w:color="auto"/>
            <w:left w:val="none" w:sz="0" w:space="0" w:color="auto"/>
            <w:bottom w:val="none" w:sz="0" w:space="0" w:color="auto"/>
            <w:right w:val="none" w:sz="0" w:space="0" w:color="auto"/>
          </w:divBdr>
        </w:div>
      </w:divsChild>
    </w:div>
    <w:div w:id="1436056427">
      <w:bodyDiv w:val="1"/>
      <w:marLeft w:val="0"/>
      <w:marRight w:val="0"/>
      <w:marTop w:val="0"/>
      <w:marBottom w:val="0"/>
      <w:divBdr>
        <w:top w:val="none" w:sz="0" w:space="0" w:color="auto"/>
        <w:left w:val="none" w:sz="0" w:space="0" w:color="auto"/>
        <w:bottom w:val="none" w:sz="0" w:space="0" w:color="auto"/>
        <w:right w:val="none" w:sz="0" w:space="0" w:color="auto"/>
      </w:divBdr>
    </w:div>
    <w:div w:id="1470784919">
      <w:bodyDiv w:val="1"/>
      <w:marLeft w:val="0"/>
      <w:marRight w:val="0"/>
      <w:marTop w:val="0"/>
      <w:marBottom w:val="0"/>
      <w:divBdr>
        <w:top w:val="none" w:sz="0" w:space="0" w:color="auto"/>
        <w:left w:val="none" w:sz="0" w:space="0" w:color="auto"/>
        <w:bottom w:val="none" w:sz="0" w:space="0" w:color="auto"/>
        <w:right w:val="none" w:sz="0" w:space="0" w:color="auto"/>
      </w:divBdr>
      <w:divsChild>
        <w:div w:id="143358990">
          <w:marLeft w:val="0"/>
          <w:marRight w:val="0"/>
          <w:marTop w:val="0"/>
          <w:marBottom w:val="0"/>
          <w:divBdr>
            <w:top w:val="none" w:sz="0" w:space="0" w:color="auto"/>
            <w:left w:val="none" w:sz="0" w:space="0" w:color="auto"/>
            <w:bottom w:val="none" w:sz="0" w:space="0" w:color="auto"/>
            <w:right w:val="none" w:sz="0" w:space="0" w:color="auto"/>
          </w:divBdr>
        </w:div>
      </w:divsChild>
    </w:div>
    <w:div w:id="1490440441">
      <w:bodyDiv w:val="1"/>
      <w:marLeft w:val="0"/>
      <w:marRight w:val="0"/>
      <w:marTop w:val="0"/>
      <w:marBottom w:val="0"/>
      <w:divBdr>
        <w:top w:val="none" w:sz="0" w:space="0" w:color="auto"/>
        <w:left w:val="none" w:sz="0" w:space="0" w:color="auto"/>
        <w:bottom w:val="none" w:sz="0" w:space="0" w:color="auto"/>
        <w:right w:val="none" w:sz="0" w:space="0" w:color="auto"/>
      </w:divBdr>
    </w:div>
    <w:div w:id="1500999730">
      <w:bodyDiv w:val="1"/>
      <w:marLeft w:val="0"/>
      <w:marRight w:val="0"/>
      <w:marTop w:val="0"/>
      <w:marBottom w:val="0"/>
      <w:divBdr>
        <w:top w:val="none" w:sz="0" w:space="0" w:color="auto"/>
        <w:left w:val="none" w:sz="0" w:space="0" w:color="auto"/>
        <w:bottom w:val="none" w:sz="0" w:space="0" w:color="auto"/>
        <w:right w:val="none" w:sz="0" w:space="0" w:color="auto"/>
      </w:divBdr>
    </w:div>
    <w:div w:id="1535071948">
      <w:bodyDiv w:val="1"/>
      <w:marLeft w:val="0"/>
      <w:marRight w:val="0"/>
      <w:marTop w:val="0"/>
      <w:marBottom w:val="0"/>
      <w:divBdr>
        <w:top w:val="none" w:sz="0" w:space="0" w:color="auto"/>
        <w:left w:val="none" w:sz="0" w:space="0" w:color="auto"/>
        <w:bottom w:val="none" w:sz="0" w:space="0" w:color="auto"/>
        <w:right w:val="none" w:sz="0" w:space="0" w:color="auto"/>
      </w:divBdr>
    </w:div>
    <w:div w:id="1536888152">
      <w:bodyDiv w:val="1"/>
      <w:marLeft w:val="0"/>
      <w:marRight w:val="0"/>
      <w:marTop w:val="0"/>
      <w:marBottom w:val="0"/>
      <w:divBdr>
        <w:top w:val="none" w:sz="0" w:space="0" w:color="auto"/>
        <w:left w:val="none" w:sz="0" w:space="0" w:color="auto"/>
        <w:bottom w:val="none" w:sz="0" w:space="0" w:color="auto"/>
        <w:right w:val="none" w:sz="0" w:space="0" w:color="auto"/>
      </w:divBdr>
    </w:div>
    <w:div w:id="1547181296">
      <w:bodyDiv w:val="1"/>
      <w:marLeft w:val="0"/>
      <w:marRight w:val="0"/>
      <w:marTop w:val="0"/>
      <w:marBottom w:val="0"/>
      <w:divBdr>
        <w:top w:val="none" w:sz="0" w:space="0" w:color="auto"/>
        <w:left w:val="none" w:sz="0" w:space="0" w:color="auto"/>
        <w:bottom w:val="none" w:sz="0" w:space="0" w:color="auto"/>
        <w:right w:val="none" w:sz="0" w:space="0" w:color="auto"/>
      </w:divBdr>
    </w:div>
    <w:div w:id="1568150605">
      <w:bodyDiv w:val="1"/>
      <w:marLeft w:val="0"/>
      <w:marRight w:val="0"/>
      <w:marTop w:val="0"/>
      <w:marBottom w:val="0"/>
      <w:divBdr>
        <w:top w:val="none" w:sz="0" w:space="0" w:color="auto"/>
        <w:left w:val="none" w:sz="0" w:space="0" w:color="auto"/>
        <w:bottom w:val="none" w:sz="0" w:space="0" w:color="auto"/>
        <w:right w:val="none" w:sz="0" w:space="0" w:color="auto"/>
      </w:divBdr>
    </w:div>
    <w:div w:id="1568759576">
      <w:bodyDiv w:val="1"/>
      <w:marLeft w:val="0"/>
      <w:marRight w:val="0"/>
      <w:marTop w:val="0"/>
      <w:marBottom w:val="0"/>
      <w:divBdr>
        <w:top w:val="none" w:sz="0" w:space="0" w:color="auto"/>
        <w:left w:val="none" w:sz="0" w:space="0" w:color="auto"/>
        <w:bottom w:val="none" w:sz="0" w:space="0" w:color="auto"/>
        <w:right w:val="none" w:sz="0" w:space="0" w:color="auto"/>
      </w:divBdr>
    </w:div>
    <w:div w:id="1587107873">
      <w:bodyDiv w:val="1"/>
      <w:marLeft w:val="0"/>
      <w:marRight w:val="0"/>
      <w:marTop w:val="0"/>
      <w:marBottom w:val="0"/>
      <w:divBdr>
        <w:top w:val="none" w:sz="0" w:space="0" w:color="auto"/>
        <w:left w:val="none" w:sz="0" w:space="0" w:color="auto"/>
        <w:bottom w:val="none" w:sz="0" w:space="0" w:color="auto"/>
        <w:right w:val="none" w:sz="0" w:space="0" w:color="auto"/>
      </w:divBdr>
      <w:divsChild>
        <w:div w:id="1834642505">
          <w:marLeft w:val="0"/>
          <w:marRight w:val="0"/>
          <w:marTop w:val="0"/>
          <w:marBottom w:val="0"/>
          <w:divBdr>
            <w:top w:val="none" w:sz="0" w:space="0" w:color="auto"/>
            <w:left w:val="none" w:sz="0" w:space="0" w:color="auto"/>
            <w:bottom w:val="none" w:sz="0" w:space="0" w:color="auto"/>
            <w:right w:val="none" w:sz="0" w:space="0" w:color="auto"/>
          </w:divBdr>
        </w:div>
      </w:divsChild>
    </w:div>
    <w:div w:id="1589194683">
      <w:bodyDiv w:val="1"/>
      <w:marLeft w:val="0"/>
      <w:marRight w:val="0"/>
      <w:marTop w:val="0"/>
      <w:marBottom w:val="0"/>
      <w:divBdr>
        <w:top w:val="none" w:sz="0" w:space="0" w:color="auto"/>
        <w:left w:val="none" w:sz="0" w:space="0" w:color="auto"/>
        <w:bottom w:val="none" w:sz="0" w:space="0" w:color="auto"/>
        <w:right w:val="none" w:sz="0" w:space="0" w:color="auto"/>
      </w:divBdr>
    </w:div>
    <w:div w:id="1607227964">
      <w:bodyDiv w:val="1"/>
      <w:marLeft w:val="0"/>
      <w:marRight w:val="0"/>
      <w:marTop w:val="0"/>
      <w:marBottom w:val="0"/>
      <w:divBdr>
        <w:top w:val="none" w:sz="0" w:space="0" w:color="auto"/>
        <w:left w:val="none" w:sz="0" w:space="0" w:color="auto"/>
        <w:bottom w:val="none" w:sz="0" w:space="0" w:color="auto"/>
        <w:right w:val="none" w:sz="0" w:space="0" w:color="auto"/>
      </w:divBdr>
    </w:div>
    <w:div w:id="1608269049">
      <w:bodyDiv w:val="1"/>
      <w:marLeft w:val="0"/>
      <w:marRight w:val="0"/>
      <w:marTop w:val="0"/>
      <w:marBottom w:val="0"/>
      <w:divBdr>
        <w:top w:val="none" w:sz="0" w:space="0" w:color="auto"/>
        <w:left w:val="none" w:sz="0" w:space="0" w:color="auto"/>
        <w:bottom w:val="none" w:sz="0" w:space="0" w:color="auto"/>
        <w:right w:val="none" w:sz="0" w:space="0" w:color="auto"/>
      </w:divBdr>
    </w:div>
    <w:div w:id="1634827652">
      <w:bodyDiv w:val="1"/>
      <w:marLeft w:val="0"/>
      <w:marRight w:val="0"/>
      <w:marTop w:val="0"/>
      <w:marBottom w:val="0"/>
      <w:divBdr>
        <w:top w:val="none" w:sz="0" w:space="0" w:color="auto"/>
        <w:left w:val="none" w:sz="0" w:space="0" w:color="auto"/>
        <w:bottom w:val="none" w:sz="0" w:space="0" w:color="auto"/>
        <w:right w:val="none" w:sz="0" w:space="0" w:color="auto"/>
      </w:divBdr>
      <w:divsChild>
        <w:div w:id="386805766">
          <w:marLeft w:val="0"/>
          <w:marRight w:val="0"/>
          <w:marTop w:val="0"/>
          <w:marBottom w:val="0"/>
          <w:divBdr>
            <w:top w:val="none" w:sz="0" w:space="0" w:color="auto"/>
            <w:left w:val="none" w:sz="0" w:space="0" w:color="auto"/>
            <w:bottom w:val="none" w:sz="0" w:space="0" w:color="auto"/>
            <w:right w:val="none" w:sz="0" w:space="0" w:color="auto"/>
          </w:divBdr>
        </w:div>
      </w:divsChild>
    </w:div>
    <w:div w:id="1639647486">
      <w:bodyDiv w:val="1"/>
      <w:marLeft w:val="0"/>
      <w:marRight w:val="0"/>
      <w:marTop w:val="0"/>
      <w:marBottom w:val="0"/>
      <w:divBdr>
        <w:top w:val="none" w:sz="0" w:space="0" w:color="auto"/>
        <w:left w:val="none" w:sz="0" w:space="0" w:color="auto"/>
        <w:bottom w:val="none" w:sz="0" w:space="0" w:color="auto"/>
        <w:right w:val="none" w:sz="0" w:space="0" w:color="auto"/>
      </w:divBdr>
    </w:div>
    <w:div w:id="1667397690">
      <w:bodyDiv w:val="1"/>
      <w:marLeft w:val="0"/>
      <w:marRight w:val="0"/>
      <w:marTop w:val="0"/>
      <w:marBottom w:val="0"/>
      <w:divBdr>
        <w:top w:val="none" w:sz="0" w:space="0" w:color="auto"/>
        <w:left w:val="none" w:sz="0" w:space="0" w:color="auto"/>
        <w:bottom w:val="none" w:sz="0" w:space="0" w:color="auto"/>
        <w:right w:val="none" w:sz="0" w:space="0" w:color="auto"/>
      </w:divBdr>
    </w:div>
    <w:div w:id="1674406374">
      <w:bodyDiv w:val="1"/>
      <w:marLeft w:val="0"/>
      <w:marRight w:val="0"/>
      <w:marTop w:val="0"/>
      <w:marBottom w:val="0"/>
      <w:divBdr>
        <w:top w:val="none" w:sz="0" w:space="0" w:color="auto"/>
        <w:left w:val="none" w:sz="0" w:space="0" w:color="auto"/>
        <w:bottom w:val="none" w:sz="0" w:space="0" w:color="auto"/>
        <w:right w:val="none" w:sz="0" w:space="0" w:color="auto"/>
      </w:divBdr>
    </w:div>
    <w:div w:id="1677338659">
      <w:bodyDiv w:val="1"/>
      <w:marLeft w:val="0"/>
      <w:marRight w:val="0"/>
      <w:marTop w:val="0"/>
      <w:marBottom w:val="0"/>
      <w:divBdr>
        <w:top w:val="none" w:sz="0" w:space="0" w:color="auto"/>
        <w:left w:val="none" w:sz="0" w:space="0" w:color="auto"/>
        <w:bottom w:val="none" w:sz="0" w:space="0" w:color="auto"/>
        <w:right w:val="none" w:sz="0" w:space="0" w:color="auto"/>
      </w:divBdr>
    </w:div>
    <w:div w:id="1685206115">
      <w:bodyDiv w:val="1"/>
      <w:marLeft w:val="0"/>
      <w:marRight w:val="0"/>
      <w:marTop w:val="0"/>
      <w:marBottom w:val="0"/>
      <w:divBdr>
        <w:top w:val="none" w:sz="0" w:space="0" w:color="auto"/>
        <w:left w:val="none" w:sz="0" w:space="0" w:color="auto"/>
        <w:bottom w:val="none" w:sz="0" w:space="0" w:color="auto"/>
        <w:right w:val="none" w:sz="0" w:space="0" w:color="auto"/>
      </w:divBdr>
    </w:div>
    <w:div w:id="1690372172">
      <w:bodyDiv w:val="1"/>
      <w:marLeft w:val="0"/>
      <w:marRight w:val="0"/>
      <w:marTop w:val="0"/>
      <w:marBottom w:val="0"/>
      <w:divBdr>
        <w:top w:val="none" w:sz="0" w:space="0" w:color="auto"/>
        <w:left w:val="none" w:sz="0" w:space="0" w:color="auto"/>
        <w:bottom w:val="none" w:sz="0" w:space="0" w:color="auto"/>
        <w:right w:val="none" w:sz="0" w:space="0" w:color="auto"/>
      </w:divBdr>
    </w:div>
    <w:div w:id="1696346327">
      <w:bodyDiv w:val="1"/>
      <w:marLeft w:val="0"/>
      <w:marRight w:val="0"/>
      <w:marTop w:val="0"/>
      <w:marBottom w:val="0"/>
      <w:divBdr>
        <w:top w:val="none" w:sz="0" w:space="0" w:color="auto"/>
        <w:left w:val="none" w:sz="0" w:space="0" w:color="auto"/>
        <w:bottom w:val="none" w:sz="0" w:space="0" w:color="auto"/>
        <w:right w:val="none" w:sz="0" w:space="0" w:color="auto"/>
      </w:divBdr>
    </w:div>
    <w:div w:id="1713841601">
      <w:bodyDiv w:val="1"/>
      <w:marLeft w:val="0"/>
      <w:marRight w:val="0"/>
      <w:marTop w:val="0"/>
      <w:marBottom w:val="0"/>
      <w:divBdr>
        <w:top w:val="none" w:sz="0" w:space="0" w:color="auto"/>
        <w:left w:val="none" w:sz="0" w:space="0" w:color="auto"/>
        <w:bottom w:val="none" w:sz="0" w:space="0" w:color="auto"/>
        <w:right w:val="none" w:sz="0" w:space="0" w:color="auto"/>
      </w:divBdr>
    </w:div>
    <w:div w:id="1729843969">
      <w:bodyDiv w:val="1"/>
      <w:marLeft w:val="0"/>
      <w:marRight w:val="0"/>
      <w:marTop w:val="0"/>
      <w:marBottom w:val="0"/>
      <w:divBdr>
        <w:top w:val="none" w:sz="0" w:space="0" w:color="auto"/>
        <w:left w:val="none" w:sz="0" w:space="0" w:color="auto"/>
        <w:bottom w:val="none" w:sz="0" w:space="0" w:color="auto"/>
        <w:right w:val="none" w:sz="0" w:space="0" w:color="auto"/>
      </w:divBdr>
    </w:div>
    <w:div w:id="1737364124">
      <w:bodyDiv w:val="1"/>
      <w:marLeft w:val="0"/>
      <w:marRight w:val="0"/>
      <w:marTop w:val="0"/>
      <w:marBottom w:val="0"/>
      <w:divBdr>
        <w:top w:val="none" w:sz="0" w:space="0" w:color="auto"/>
        <w:left w:val="none" w:sz="0" w:space="0" w:color="auto"/>
        <w:bottom w:val="none" w:sz="0" w:space="0" w:color="auto"/>
        <w:right w:val="none" w:sz="0" w:space="0" w:color="auto"/>
      </w:divBdr>
    </w:div>
    <w:div w:id="1751921177">
      <w:bodyDiv w:val="1"/>
      <w:marLeft w:val="0"/>
      <w:marRight w:val="0"/>
      <w:marTop w:val="0"/>
      <w:marBottom w:val="0"/>
      <w:divBdr>
        <w:top w:val="none" w:sz="0" w:space="0" w:color="auto"/>
        <w:left w:val="none" w:sz="0" w:space="0" w:color="auto"/>
        <w:bottom w:val="none" w:sz="0" w:space="0" w:color="auto"/>
        <w:right w:val="none" w:sz="0" w:space="0" w:color="auto"/>
      </w:divBdr>
    </w:div>
    <w:div w:id="1752315587">
      <w:bodyDiv w:val="1"/>
      <w:marLeft w:val="0"/>
      <w:marRight w:val="0"/>
      <w:marTop w:val="0"/>
      <w:marBottom w:val="0"/>
      <w:divBdr>
        <w:top w:val="none" w:sz="0" w:space="0" w:color="auto"/>
        <w:left w:val="none" w:sz="0" w:space="0" w:color="auto"/>
        <w:bottom w:val="none" w:sz="0" w:space="0" w:color="auto"/>
        <w:right w:val="none" w:sz="0" w:space="0" w:color="auto"/>
      </w:divBdr>
    </w:div>
    <w:div w:id="1765413362">
      <w:bodyDiv w:val="1"/>
      <w:marLeft w:val="0"/>
      <w:marRight w:val="0"/>
      <w:marTop w:val="0"/>
      <w:marBottom w:val="0"/>
      <w:divBdr>
        <w:top w:val="none" w:sz="0" w:space="0" w:color="auto"/>
        <w:left w:val="none" w:sz="0" w:space="0" w:color="auto"/>
        <w:bottom w:val="none" w:sz="0" w:space="0" w:color="auto"/>
        <w:right w:val="none" w:sz="0" w:space="0" w:color="auto"/>
      </w:divBdr>
    </w:div>
    <w:div w:id="1774592093">
      <w:bodyDiv w:val="1"/>
      <w:marLeft w:val="0"/>
      <w:marRight w:val="0"/>
      <w:marTop w:val="0"/>
      <w:marBottom w:val="0"/>
      <w:divBdr>
        <w:top w:val="none" w:sz="0" w:space="0" w:color="auto"/>
        <w:left w:val="none" w:sz="0" w:space="0" w:color="auto"/>
        <w:bottom w:val="none" w:sz="0" w:space="0" w:color="auto"/>
        <w:right w:val="none" w:sz="0" w:space="0" w:color="auto"/>
      </w:divBdr>
    </w:div>
    <w:div w:id="1779255885">
      <w:bodyDiv w:val="1"/>
      <w:marLeft w:val="0"/>
      <w:marRight w:val="0"/>
      <w:marTop w:val="0"/>
      <w:marBottom w:val="0"/>
      <w:divBdr>
        <w:top w:val="none" w:sz="0" w:space="0" w:color="auto"/>
        <w:left w:val="none" w:sz="0" w:space="0" w:color="auto"/>
        <w:bottom w:val="none" w:sz="0" w:space="0" w:color="auto"/>
        <w:right w:val="none" w:sz="0" w:space="0" w:color="auto"/>
      </w:divBdr>
    </w:div>
    <w:div w:id="1786734309">
      <w:bodyDiv w:val="1"/>
      <w:marLeft w:val="0"/>
      <w:marRight w:val="0"/>
      <w:marTop w:val="0"/>
      <w:marBottom w:val="0"/>
      <w:divBdr>
        <w:top w:val="none" w:sz="0" w:space="0" w:color="auto"/>
        <w:left w:val="none" w:sz="0" w:space="0" w:color="auto"/>
        <w:bottom w:val="none" w:sz="0" w:space="0" w:color="auto"/>
        <w:right w:val="none" w:sz="0" w:space="0" w:color="auto"/>
      </w:divBdr>
    </w:div>
    <w:div w:id="1790198292">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1533350">
      <w:bodyDiv w:val="1"/>
      <w:marLeft w:val="0"/>
      <w:marRight w:val="0"/>
      <w:marTop w:val="0"/>
      <w:marBottom w:val="0"/>
      <w:divBdr>
        <w:top w:val="none" w:sz="0" w:space="0" w:color="auto"/>
        <w:left w:val="none" w:sz="0" w:space="0" w:color="auto"/>
        <w:bottom w:val="none" w:sz="0" w:space="0" w:color="auto"/>
        <w:right w:val="none" w:sz="0" w:space="0" w:color="auto"/>
      </w:divBdr>
    </w:div>
    <w:div w:id="1828397543">
      <w:bodyDiv w:val="1"/>
      <w:marLeft w:val="0"/>
      <w:marRight w:val="0"/>
      <w:marTop w:val="0"/>
      <w:marBottom w:val="0"/>
      <w:divBdr>
        <w:top w:val="none" w:sz="0" w:space="0" w:color="auto"/>
        <w:left w:val="none" w:sz="0" w:space="0" w:color="auto"/>
        <w:bottom w:val="none" w:sz="0" w:space="0" w:color="auto"/>
        <w:right w:val="none" w:sz="0" w:space="0" w:color="auto"/>
      </w:divBdr>
    </w:div>
    <w:div w:id="1831359776">
      <w:bodyDiv w:val="1"/>
      <w:marLeft w:val="0"/>
      <w:marRight w:val="0"/>
      <w:marTop w:val="0"/>
      <w:marBottom w:val="0"/>
      <w:divBdr>
        <w:top w:val="none" w:sz="0" w:space="0" w:color="auto"/>
        <w:left w:val="none" w:sz="0" w:space="0" w:color="auto"/>
        <w:bottom w:val="none" w:sz="0" w:space="0" w:color="auto"/>
        <w:right w:val="none" w:sz="0" w:space="0" w:color="auto"/>
      </w:divBdr>
    </w:div>
    <w:div w:id="1836798224">
      <w:bodyDiv w:val="1"/>
      <w:marLeft w:val="0"/>
      <w:marRight w:val="0"/>
      <w:marTop w:val="0"/>
      <w:marBottom w:val="0"/>
      <w:divBdr>
        <w:top w:val="none" w:sz="0" w:space="0" w:color="auto"/>
        <w:left w:val="none" w:sz="0" w:space="0" w:color="auto"/>
        <w:bottom w:val="none" w:sz="0" w:space="0" w:color="auto"/>
        <w:right w:val="none" w:sz="0" w:space="0" w:color="auto"/>
      </w:divBdr>
    </w:div>
    <w:div w:id="1846245029">
      <w:bodyDiv w:val="1"/>
      <w:marLeft w:val="0"/>
      <w:marRight w:val="0"/>
      <w:marTop w:val="0"/>
      <w:marBottom w:val="0"/>
      <w:divBdr>
        <w:top w:val="none" w:sz="0" w:space="0" w:color="auto"/>
        <w:left w:val="none" w:sz="0" w:space="0" w:color="auto"/>
        <w:bottom w:val="none" w:sz="0" w:space="0" w:color="auto"/>
        <w:right w:val="none" w:sz="0" w:space="0" w:color="auto"/>
      </w:divBdr>
    </w:div>
    <w:div w:id="1858689987">
      <w:bodyDiv w:val="1"/>
      <w:marLeft w:val="0"/>
      <w:marRight w:val="0"/>
      <w:marTop w:val="0"/>
      <w:marBottom w:val="0"/>
      <w:divBdr>
        <w:top w:val="none" w:sz="0" w:space="0" w:color="auto"/>
        <w:left w:val="none" w:sz="0" w:space="0" w:color="auto"/>
        <w:bottom w:val="none" w:sz="0" w:space="0" w:color="auto"/>
        <w:right w:val="none" w:sz="0" w:space="0" w:color="auto"/>
      </w:divBdr>
      <w:divsChild>
        <w:div w:id="363750750">
          <w:marLeft w:val="0"/>
          <w:marRight w:val="0"/>
          <w:marTop w:val="130"/>
          <w:marBottom w:val="0"/>
          <w:divBdr>
            <w:top w:val="none" w:sz="0" w:space="0" w:color="auto"/>
            <w:left w:val="none" w:sz="0" w:space="0" w:color="auto"/>
            <w:bottom w:val="none" w:sz="0" w:space="0" w:color="auto"/>
            <w:right w:val="none" w:sz="0" w:space="0" w:color="auto"/>
          </w:divBdr>
        </w:div>
      </w:divsChild>
    </w:div>
    <w:div w:id="1862619354">
      <w:bodyDiv w:val="1"/>
      <w:marLeft w:val="0"/>
      <w:marRight w:val="0"/>
      <w:marTop w:val="0"/>
      <w:marBottom w:val="0"/>
      <w:divBdr>
        <w:top w:val="none" w:sz="0" w:space="0" w:color="auto"/>
        <w:left w:val="none" w:sz="0" w:space="0" w:color="auto"/>
        <w:bottom w:val="none" w:sz="0" w:space="0" w:color="auto"/>
        <w:right w:val="none" w:sz="0" w:space="0" w:color="auto"/>
      </w:divBdr>
    </w:div>
    <w:div w:id="1864050052">
      <w:bodyDiv w:val="1"/>
      <w:marLeft w:val="0"/>
      <w:marRight w:val="0"/>
      <w:marTop w:val="0"/>
      <w:marBottom w:val="0"/>
      <w:divBdr>
        <w:top w:val="none" w:sz="0" w:space="0" w:color="auto"/>
        <w:left w:val="none" w:sz="0" w:space="0" w:color="auto"/>
        <w:bottom w:val="none" w:sz="0" w:space="0" w:color="auto"/>
        <w:right w:val="none" w:sz="0" w:space="0" w:color="auto"/>
      </w:divBdr>
    </w:div>
    <w:div w:id="1868331577">
      <w:bodyDiv w:val="1"/>
      <w:marLeft w:val="0"/>
      <w:marRight w:val="0"/>
      <w:marTop w:val="0"/>
      <w:marBottom w:val="0"/>
      <w:divBdr>
        <w:top w:val="none" w:sz="0" w:space="0" w:color="auto"/>
        <w:left w:val="none" w:sz="0" w:space="0" w:color="auto"/>
        <w:bottom w:val="none" w:sz="0" w:space="0" w:color="auto"/>
        <w:right w:val="none" w:sz="0" w:space="0" w:color="auto"/>
      </w:divBdr>
      <w:divsChild>
        <w:div w:id="1248077896">
          <w:marLeft w:val="0"/>
          <w:marRight w:val="0"/>
          <w:marTop w:val="0"/>
          <w:marBottom w:val="0"/>
          <w:divBdr>
            <w:top w:val="none" w:sz="0" w:space="0" w:color="auto"/>
            <w:left w:val="none" w:sz="0" w:space="0" w:color="auto"/>
            <w:bottom w:val="none" w:sz="0" w:space="0" w:color="auto"/>
            <w:right w:val="none" w:sz="0" w:space="0" w:color="auto"/>
          </w:divBdr>
        </w:div>
      </w:divsChild>
    </w:div>
    <w:div w:id="1870484301">
      <w:bodyDiv w:val="1"/>
      <w:marLeft w:val="0"/>
      <w:marRight w:val="0"/>
      <w:marTop w:val="0"/>
      <w:marBottom w:val="0"/>
      <w:divBdr>
        <w:top w:val="none" w:sz="0" w:space="0" w:color="auto"/>
        <w:left w:val="none" w:sz="0" w:space="0" w:color="auto"/>
        <w:bottom w:val="none" w:sz="0" w:space="0" w:color="auto"/>
        <w:right w:val="none" w:sz="0" w:space="0" w:color="auto"/>
      </w:divBdr>
    </w:div>
    <w:div w:id="1886679467">
      <w:bodyDiv w:val="1"/>
      <w:marLeft w:val="0"/>
      <w:marRight w:val="0"/>
      <w:marTop w:val="0"/>
      <w:marBottom w:val="0"/>
      <w:divBdr>
        <w:top w:val="none" w:sz="0" w:space="0" w:color="auto"/>
        <w:left w:val="none" w:sz="0" w:space="0" w:color="auto"/>
        <w:bottom w:val="none" w:sz="0" w:space="0" w:color="auto"/>
        <w:right w:val="none" w:sz="0" w:space="0" w:color="auto"/>
      </w:divBdr>
    </w:div>
    <w:div w:id="1910380732">
      <w:bodyDiv w:val="1"/>
      <w:marLeft w:val="0"/>
      <w:marRight w:val="0"/>
      <w:marTop w:val="0"/>
      <w:marBottom w:val="0"/>
      <w:divBdr>
        <w:top w:val="none" w:sz="0" w:space="0" w:color="auto"/>
        <w:left w:val="none" w:sz="0" w:space="0" w:color="auto"/>
        <w:bottom w:val="none" w:sz="0" w:space="0" w:color="auto"/>
        <w:right w:val="none" w:sz="0" w:space="0" w:color="auto"/>
      </w:divBdr>
    </w:div>
    <w:div w:id="1944260528">
      <w:bodyDiv w:val="1"/>
      <w:marLeft w:val="0"/>
      <w:marRight w:val="0"/>
      <w:marTop w:val="0"/>
      <w:marBottom w:val="0"/>
      <w:divBdr>
        <w:top w:val="none" w:sz="0" w:space="0" w:color="auto"/>
        <w:left w:val="none" w:sz="0" w:space="0" w:color="auto"/>
        <w:bottom w:val="none" w:sz="0" w:space="0" w:color="auto"/>
        <w:right w:val="none" w:sz="0" w:space="0" w:color="auto"/>
      </w:divBdr>
    </w:div>
    <w:div w:id="1947150976">
      <w:bodyDiv w:val="1"/>
      <w:marLeft w:val="0"/>
      <w:marRight w:val="0"/>
      <w:marTop w:val="0"/>
      <w:marBottom w:val="0"/>
      <w:divBdr>
        <w:top w:val="none" w:sz="0" w:space="0" w:color="auto"/>
        <w:left w:val="none" w:sz="0" w:space="0" w:color="auto"/>
        <w:bottom w:val="none" w:sz="0" w:space="0" w:color="auto"/>
        <w:right w:val="none" w:sz="0" w:space="0" w:color="auto"/>
      </w:divBdr>
    </w:div>
    <w:div w:id="1994678194">
      <w:bodyDiv w:val="1"/>
      <w:marLeft w:val="0"/>
      <w:marRight w:val="0"/>
      <w:marTop w:val="0"/>
      <w:marBottom w:val="0"/>
      <w:divBdr>
        <w:top w:val="none" w:sz="0" w:space="0" w:color="auto"/>
        <w:left w:val="none" w:sz="0" w:space="0" w:color="auto"/>
        <w:bottom w:val="none" w:sz="0" w:space="0" w:color="auto"/>
        <w:right w:val="none" w:sz="0" w:space="0" w:color="auto"/>
      </w:divBdr>
    </w:div>
    <w:div w:id="2000957417">
      <w:bodyDiv w:val="1"/>
      <w:marLeft w:val="0"/>
      <w:marRight w:val="0"/>
      <w:marTop w:val="0"/>
      <w:marBottom w:val="0"/>
      <w:divBdr>
        <w:top w:val="none" w:sz="0" w:space="0" w:color="auto"/>
        <w:left w:val="none" w:sz="0" w:space="0" w:color="auto"/>
        <w:bottom w:val="none" w:sz="0" w:space="0" w:color="auto"/>
        <w:right w:val="none" w:sz="0" w:space="0" w:color="auto"/>
      </w:divBdr>
    </w:div>
    <w:div w:id="2017269029">
      <w:bodyDiv w:val="1"/>
      <w:marLeft w:val="0"/>
      <w:marRight w:val="0"/>
      <w:marTop w:val="0"/>
      <w:marBottom w:val="0"/>
      <w:divBdr>
        <w:top w:val="none" w:sz="0" w:space="0" w:color="auto"/>
        <w:left w:val="none" w:sz="0" w:space="0" w:color="auto"/>
        <w:bottom w:val="none" w:sz="0" w:space="0" w:color="auto"/>
        <w:right w:val="none" w:sz="0" w:space="0" w:color="auto"/>
      </w:divBdr>
    </w:div>
    <w:div w:id="2030372069">
      <w:bodyDiv w:val="1"/>
      <w:marLeft w:val="0"/>
      <w:marRight w:val="0"/>
      <w:marTop w:val="0"/>
      <w:marBottom w:val="0"/>
      <w:divBdr>
        <w:top w:val="none" w:sz="0" w:space="0" w:color="auto"/>
        <w:left w:val="none" w:sz="0" w:space="0" w:color="auto"/>
        <w:bottom w:val="none" w:sz="0" w:space="0" w:color="auto"/>
        <w:right w:val="none" w:sz="0" w:space="0" w:color="auto"/>
      </w:divBdr>
    </w:div>
    <w:div w:id="2037348732">
      <w:bodyDiv w:val="1"/>
      <w:marLeft w:val="0"/>
      <w:marRight w:val="0"/>
      <w:marTop w:val="0"/>
      <w:marBottom w:val="0"/>
      <w:divBdr>
        <w:top w:val="none" w:sz="0" w:space="0" w:color="auto"/>
        <w:left w:val="none" w:sz="0" w:space="0" w:color="auto"/>
        <w:bottom w:val="none" w:sz="0" w:space="0" w:color="auto"/>
        <w:right w:val="none" w:sz="0" w:space="0" w:color="auto"/>
      </w:divBdr>
    </w:div>
    <w:div w:id="2073458931">
      <w:bodyDiv w:val="1"/>
      <w:marLeft w:val="0"/>
      <w:marRight w:val="0"/>
      <w:marTop w:val="0"/>
      <w:marBottom w:val="0"/>
      <w:divBdr>
        <w:top w:val="none" w:sz="0" w:space="0" w:color="auto"/>
        <w:left w:val="none" w:sz="0" w:space="0" w:color="auto"/>
        <w:bottom w:val="none" w:sz="0" w:space="0" w:color="auto"/>
        <w:right w:val="none" w:sz="0" w:space="0" w:color="auto"/>
      </w:divBdr>
    </w:div>
    <w:div w:id="2088992395">
      <w:bodyDiv w:val="1"/>
      <w:marLeft w:val="0"/>
      <w:marRight w:val="0"/>
      <w:marTop w:val="0"/>
      <w:marBottom w:val="0"/>
      <w:divBdr>
        <w:top w:val="none" w:sz="0" w:space="0" w:color="auto"/>
        <w:left w:val="none" w:sz="0" w:space="0" w:color="auto"/>
        <w:bottom w:val="none" w:sz="0" w:space="0" w:color="auto"/>
        <w:right w:val="none" w:sz="0" w:space="0" w:color="auto"/>
      </w:divBdr>
    </w:div>
    <w:div w:id="2102988243">
      <w:bodyDiv w:val="1"/>
      <w:marLeft w:val="0"/>
      <w:marRight w:val="0"/>
      <w:marTop w:val="0"/>
      <w:marBottom w:val="0"/>
      <w:divBdr>
        <w:top w:val="none" w:sz="0" w:space="0" w:color="auto"/>
        <w:left w:val="none" w:sz="0" w:space="0" w:color="auto"/>
        <w:bottom w:val="none" w:sz="0" w:space="0" w:color="auto"/>
        <w:right w:val="none" w:sz="0" w:space="0" w:color="auto"/>
      </w:divBdr>
    </w:div>
    <w:div w:id="2117209369">
      <w:bodyDiv w:val="1"/>
      <w:marLeft w:val="0"/>
      <w:marRight w:val="0"/>
      <w:marTop w:val="0"/>
      <w:marBottom w:val="0"/>
      <w:divBdr>
        <w:top w:val="none" w:sz="0" w:space="0" w:color="auto"/>
        <w:left w:val="none" w:sz="0" w:space="0" w:color="auto"/>
        <w:bottom w:val="none" w:sz="0" w:space="0" w:color="auto"/>
        <w:right w:val="none" w:sz="0" w:space="0" w:color="auto"/>
      </w:divBdr>
    </w:div>
    <w:div w:id="2117862969">
      <w:bodyDiv w:val="1"/>
      <w:marLeft w:val="0"/>
      <w:marRight w:val="0"/>
      <w:marTop w:val="0"/>
      <w:marBottom w:val="0"/>
      <w:divBdr>
        <w:top w:val="none" w:sz="0" w:space="0" w:color="auto"/>
        <w:left w:val="none" w:sz="0" w:space="0" w:color="auto"/>
        <w:bottom w:val="none" w:sz="0" w:space="0" w:color="auto"/>
        <w:right w:val="none" w:sz="0" w:space="0" w:color="auto"/>
      </w:divBdr>
    </w:div>
    <w:div w:id="213628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nefsc.noaa.gov/fbp/QA-QC/"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www.greateratlantic.fisheries.noaa.gov/ro/fso/MultiMonReports.ht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bio.gc.ca/info/intercol/index-en.ph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1490EC-BE2D-4712-B634-8B1DD3EC7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45</Pages>
  <Words>9343</Words>
  <Characters>35437</Characters>
  <Application>Microsoft Office Word</Application>
  <DocSecurity>0</DocSecurity>
  <Lines>295</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de référence  2009/xx</vt:lpstr>
      <vt:lpstr>Document de référence  2009/xx</vt:lpstr>
    </vt:vector>
  </TitlesOfParts>
  <Company>DFO</Company>
  <LinksUpToDate>false</LinksUpToDate>
  <CharactersWithSpaces>44691</CharactersWithSpaces>
  <SharedDoc>false</SharedDoc>
  <HLinks>
    <vt:vector size="6" baseType="variant">
      <vt:variant>
        <vt:i4>4128796</vt:i4>
      </vt:variant>
      <vt:variant>
        <vt:i4>5</vt:i4>
      </vt:variant>
      <vt:variant>
        <vt:i4>0</vt:i4>
      </vt:variant>
      <vt:variant>
        <vt:i4>5</vt:i4>
      </vt:variant>
      <vt:variant>
        <vt:lpwstr>http://www.mar.dfo-mpo.gc.ca/science/tmgc/background/FMR 2002_01.pdf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référence  2009/xx</dc:title>
  <dc:subject/>
  <dc:creator>clarkk</dc:creator>
  <cp:keywords/>
  <dc:description/>
  <cp:lastModifiedBy>Smith, Charlotte</cp:lastModifiedBy>
  <cp:revision>13</cp:revision>
  <cp:lastPrinted>2020-06-29T15:53:00Z</cp:lastPrinted>
  <dcterms:created xsi:type="dcterms:W3CDTF">2020-06-03T13:28:00Z</dcterms:created>
  <dcterms:modified xsi:type="dcterms:W3CDTF">2020-06-29T16:08:00Z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2020-06-08T20:23:03Z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4719accc-fe54-465a-815a-0000269d183b</vt:lpwstr>
  </property>
</Properties>
</file>