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7323" w14:textId="3D7AC386" w:rsidR="00BF04BA" w:rsidRPr="00EF4694" w:rsidRDefault="00E210D4" w:rsidP="009121BA">
      <w:pPr>
        <w:pStyle w:val="CoverDocumenttitle"/>
        <w:spacing w:before="3240"/>
      </w:pPr>
      <w:r>
        <w:t>Data Update for</w:t>
      </w:r>
      <w:r w:rsidR="00B91A76">
        <w:t xml:space="preserve"> </w:t>
      </w:r>
      <w:r w:rsidR="00BF04BA">
        <w:t xml:space="preserve">Eastern Georges Bank </w:t>
      </w:r>
      <w:r w:rsidR="00411163">
        <w:t>Cod</w:t>
      </w:r>
      <w:r w:rsidR="00BF04BA">
        <w:t xml:space="preserve"> </w:t>
      </w:r>
      <w:r>
        <w:t xml:space="preserve">in </w:t>
      </w:r>
      <w:r w:rsidR="00B91A76">
        <w:t>2019</w:t>
      </w:r>
    </w:p>
    <w:p w14:paraId="38B4F3B9" w14:textId="088BE311" w:rsidR="00C554D1" w:rsidRPr="00F85C59" w:rsidRDefault="00775AD2" w:rsidP="0050395D">
      <w:pPr>
        <w:pStyle w:val="CoverAuthor"/>
      </w:pPr>
      <w:r w:rsidRPr="00F85C59">
        <w:t>M. Barrett</w:t>
      </w:r>
      <w:r w:rsidRPr="00F85C59">
        <w:rPr>
          <w:vertAlign w:val="superscript"/>
        </w:rPr>
        <w:t>1</w:t>
      </w:r>
      <w:r w:rsidR="00A17D5C" w:rsidRPr="00F85C59">
        <w:t xml:space="preserve">, </w:t>
      </w:r>
      <w:r w:rsidR="00C73293" w:rsidRPr="00F85C59">
        <w:t>C.</w:t>
      </w:r>
      <w:r w:rsidR="00C372CF" w:rsidRPr="00F85C59">
        <w:t xml:space="preserve">M. </w:t>
      </w:r>
      <w:r w:rsidR="00C73293" w:rsidRPr="00F85C59">
        <w:t>Legault</w:t>
      </w:r>
      <w:r w:rsidR="00C73293" w:rsidRPr="00F85C59">
        <w:rPr>
          <w:vertAlign w:val="superscript"/>
        </w:rPr>
        <w:t>2</w:t>
      </w:r>
      <w:r w:rsidR="00C73293" w:rsidRPr="00F85C59">
        <w:t xml:space="preserve">, </w:t>
      </w:r>
      <w:r w:rsidR="00B91A76" w:rsidRPr="00F85C59">
        <w:t>F. Irvine</w:t>
      </w:r>
      <w:r w:rsidR="00A17D5C" w:rsidRPr="00F85C59">
        <w:rPr>
          <w:vertAlign w:val="superscript"/>
        </w:rPr>
        <w:t>1</w:t>
      </w:r>
      <w:r w:rsidR="00D02758" w:rsidRPr="00F85C59">
        <w:t xml:space="preserve">, </w:t>
      </w:r>
      <w:r w:rsidRPr="00F85C59">
        <w:t>I. Andrushchenko</w:t>
      </w:r>
      <w:r w:rsidRPr="00F85C59">
        <w:rPr>
          <w:vertAlign w:val="superscript"/>
        </w:rPr>
        <w:t>1</w:t>
      </w:r>
    </w:p>
    <w:p w14:paraId="56276A4F" w14:textId="47CCCF88" w:rsidR="00BF04BA" w:rsidRPr="00F85C59" w:rsidRDefault="00BF04BA" w:rsidP="0050395D">
      <w:pPr>
        <w:pStyle w:val="CoverAddress"/>
      </w:pPr>
      <w:r w:rsidRPr="00F85C59">
        <w:rPr>
          <w:vertAlign w:val="superscript"/>
        </w:rPr>
        <w:t>1</w:t>
      </w:r>
      <w:r w:rsidRPr="00F85C59">
        <w:t>Fisheries and Oceans Canada</w:t>
      </w:r>
      <w:r w:rsidR="0050395D">
        <w:br/>
      </w:r>
      <w:r w:rsidR="00E709CF" w:rsidRPr="00F85C59">
        <w:t>125 Marine Science Drive</w:t>
      </w:r>
      <w:r w:rsidR="0050395D">
        <w:br/>
      </w:r>
      <w:r w:rsidRPr="00F85C59">
        <w:t xml:space="preserve">St. Andrews, New Brunswick E5B </w:t>
      </w:r>
      <w:r w:rsidR="00E709CF" w:rsidRPr="00F85C59">
        <w:t>0E4</w:t>
      </w:r>
      <w:r w:rsidR="0050395D">
        <w:br/>
      </w:r>
      <w:r w:rsidRPr="00F85C59">
        <w:t>Canada</w:t>
      </w:r>
    </w:p>
    <w:p w14:paraId="0E962F9A" w14:textId="50676493" w:rsidR="0056739C" w:rsidRPr="0050395D" w:rsidRDefault="00BF04BA" w:rsidP="0050395D">
      <w:pPr>
        <w:pStyle w:val="CoverAddress"/>
      </w:pPr>
      <w:r w:rsidRPr="00F85C59">
        <w:rPr>
          <w:vertAlign w:val="superscript"/>
        </w:rPr>
        <w:t>2</w:t>
      </w:r>
      <w:r w:rsidRPr="00F85C59">
        <w:t>NOAA/NMFS Northeast Fisheries Science Center</w:t>
      </w:r>
      <w:r w:rsidR="0050395D">
        <w:br/>
      </w:r>
      <w:r w:rsidRPr="00F85C59">
        <w:t>166 Water Street</w:t>
      </w:r>
      <w:r w:rsidR="0050395D">
        <w:br/>
      </w:r>
      <w:r w:rsidRPr="00F85C59">
        <w:t>Woods Hole, Massachusetts  02543</w:t>
      </w:r>
      <w:r w:rsidR="0050395D">
        <w:br/>
      </w:r>
      <w:r w:rsidRPr="00F85C59">
        <w:rPr>
          <w:lang w:val="en-CA"/>
        </w:rPr>
        <w:t>USA</w:t>
      </w:r>
    </w:p>
    <w:p w14:paraId="2C249455" w14:textId="73D2CA18" w:rsidR="00500D3E" w:rsidRPr="0056739C" w:rsidRDefault="00500D3E" w:rsidP="0056739C">
      <w:pPr>
        <w:tabs>
          <w:tab w:val="center" w:pos="4680"/>
        </w:tabs>
        <w:rPr>
          <w:lang w:val="en-CA"/>
        </w:rPr>
        <w:sectPr w:rsidR="00500D3E" w:rsidRPr="0056739C" w:rsidSect="00EC7B00">
          <w:headerReference w:type="default" r:id="rId8"/>
          <w:footerReference w:type="even" r:id="rId9"/>
          <w:footerReference w:type="default" r:id="rId10"/>
          <w:headerReference w:type="first" r:id="rId11"/>
          <w:footerReference w:type="first" r:id="rId12"/>
          <w:footnotePr>
            <w:pos w:val="beneathText"/>
            <w:numRestart w:val="eachPage"/>
          </w:footnotePr>
          <w:pgSz w:w="12240" w:h="15840"/>
          <w:pgMar w:top="1440" w:right="1440" w:bottom="1440" w:left="1440" w:header="720" w:footer="720" w:gutter="0"/>
          <w:pgNumType w:start="1"/>
          <w:cols w:space="720"/>
          <w:titlePg/>
        </w:sectPr>
      </w:pPr>
    </w:p>
    <w:p w14:paraId="12C8E19F" w14:textId="2F17298D" w:rsidR="00FE4455" w:rsidRDefault="00FE4455" w:rsidP="00FE4455"/>
    <w:p w14:paraId="633793BB" w14:textId="08160D0E" w:rsidR="00FE4455" w:rsidRDefault="00FE4455" w:rsidP="00FE4455">
      <w:pPr>
        <w:pStyle w:val="TOCHeading"/>
        <w:spacing w:after="288"/>
        <w:sectPr w:rsidR="00FE4455" w:rsidSect="008336DF">
          <w:footnotePr>
            <w:pos w:val="beneathText"/>
            <w:numRestart w:val="eachPage"/>
          </w:footnotePr>
          <w:pgSz w:w="12240" w:h="15840" w:code="1"/>
          <w:pgMar w:top="1440" w:right="1440" w:bottom="1440" w:left="1440" w:header="720" w:footer="720" w:gutter="0"/>
          <w:pgNumType w:fmt="lowerRoman"/>
          <w:cols w:space="720"/>
          <w:docGrid w:linePitch="299"/>
        </w:sectPr>
      </w:pPr>
    </w:p>
    <w:sdt>
      <w:sdtPr>
        <w:rPr>
          <w:rFonts w:ascii="Times New Roman" w:hAnsi="Times New Roman"/>
          <w:b w:val="0"/>
          <w:bCs w:val="0"/>
          <w:caps w:val="0"/>
          <w:sz w:val="22"/>
          <w:szCs w:val="20"/>
          <w:lang w:val="en-US"/>
        </w:rPr>
        <w:id w:val="2013568278"/>
        <w:docPartObj>
          <w:docPartGallery w:val="Table of Contents"/>
          <w:docPartUnique/>
        </w:docPartObj>
      </w:sdtPr>
      <w:sdtEndPr>
        <w:rPr>
          <w:rFonts w:ascii="Arial" w:hAnsi="Arial"/>
          <w:noProof/>
        </w:rPr>
      </w:sdtEndPr>
      <w:sdtContent>
        <w:p w14:paraId="59F1435C" w14:textId="0B25533E" w:rsidR="00080456" w:rsidRDefault="00080456" w:rsidP="008336DF">
          <w:pPr>
            <w:pStyle w:val="TABLEOFCONTENTS"/>
          </w:pPr>
          <w:r w:rsidRPr="00080456">
            <w:t>Table of Contents</w:t>
          </w:r>
        </w:p>
        <w:p w14:paraId="0D5747C6" w14:textId="4A50A494" w:rsidR="00DC278B" w:rsidRDefault="00080456">
          <w:pPr>
            <w:pStyle w:val="TOC1"/>
            <w:rPr>
              <w:rFonts w:asciiTheme="minorHAnsi" w:eastAsiaTheme="minorEastAsia" w:hAnsiTheme="minorHAnsi" w:cstheme="minorBidi"/>
              <w:caps w:val="0"/>
              <w:noProof/>
              <w:szCs w:val="22"/>
            </w:rPr>
          </w:pPr>
          <w:r>
            <w:fldChar w:fldCharType="begin"/>
          </w:r>
          <w:r>
            <w:instrText xml:space="preserve"> TOC \o "1-3" \h \z \u </w:instrText>
          </w:r>
          <w:r>
            <w:fldChar w:fldCharType="separate"/>
          </w:r>
          <w:hyperlink w:anchor="_Toc43295352" w:history="1">
            <w:r w:rsidR="00DC278B" w:rsidRPr="008C77FE">
              <w:rPr>
                <w:rStyle w:val="Hyperlink"/>
                <w:bCs/>
                <w:noProof/>
              </w:rPr>
              <w:t>ABSTRACT</w:t>
            </w:r>
            <w:r w:rsidR="00DC278B">
              <w:rPr>
                <w:noProof/>
                <w:webHidden/>
              </w:rPr>
              <w:tab/>
            </w:r>
            <w:r w:rsidR="00DC278B">
              <w:rPr>
                <w:noProof/>
                <w:webHidden/>
              </w:rPr>
              <w:fldChar w:fldCharType="begin"/>
            </w:r>
            <w:r w:rsidR="00DC278B">
              <w:rPr>
                <w:noProof/>
                <w:webHidden/>
              </w:rPr>
              <w:instrText xml:space="preserve"> PAGEREF _Toc43295352 \h </w:instrText>
            </w:r>
            <w:r w:rsidR="00DC278B">
              <w:rPr>
                <w:noProof/>
                <w:webHidden/>
              </w:rPr>
            </w:r>
            <w:r w:rsidR="00DC278B">
              <w:rPr>
                <w:noProof/>
                <w:webHidden/>
              </w:rPr>
              <w:fldChar w:fldCharType="separate"/>
            </w:r>
            <w:r w:rsidR="008C2D4D">
              <w:rPr>
                <w:noProof/>
                <w:webHidden/>
              </w:rPr>
              <w:t>iv</w:t>
            </w:r>
            <w:r w:rsidR="00DC278B">
              <w:rPr>
                <w:noProof/>
                <w:webHidden/>
              </w:rPr>
              <w:fldChar w:fldCharType="end"/>
            </w:r>
          </w:hyperlink>
        </w:p>
        <w:p w14:paraId="68693EB5" w14:textId="00FBFD26" w:rsidR="00DC278B" w:rsidRDefault="009121BA">
          <w:pPr>
            <w:pStyle w:val="TOC1"/>
            <w:rPr>
              <w:rFonts w:asciiTheme="minorHAnsi" w:eastAsiaTheme="minorEastAsia" w:hAnsiTheme="minorHAnsi" w:cstheme="minorBidi"/>
              <w:caps w:val="0"/>
              <w:noProof/>
              <w:szCs w:val="22"/>
            </w:rPr>
          </w:pPr>
          <w:hyperlink w:anchor="_Toc43295353" w:history="1">
            <w:r w:rsidR="00DC278B" w:rsidRPr="008C77FE">
              <w:rPr>
                <w:rStyle w:val="Hyperlink"/>
                <w:noProof/>
              </w:rPr>
              <w:t>INTRODUCTION</w:t>
            </w:r>
            <w:r w:rsidR="00DC278B">
              <w:rPr>
                <w:noProof/>
                <w:webHidden/>
              </w:rPr>
              <w:tab/>
            </w:r>
            <w:r w:rsidR="00DC278B">
              <w:rPr>
                <w:noProof/>
                <w:webHidden/>
              </w:rPr>
              <w:fldChar w:fldCharType="begin"/>
            </w:r>
            <w:r w:rsidR="00DC278B">
              <w:rPr>
                <w:noProof/>
                <w:webHidden/>
              </w:rPr>
              <w:instrText xml:space="preserve"> PAGEREF _Toc43295353 \h </w:instrText>
            </w:r>
            <w:r w:rsidR="00DC278B">
              <w:rPr>
                <w:noProof/>
                <w:webHidden/>
              </w:rPr>
            </w:r>
            <w:r w:rsidR="00DC278B">
              <w:rPr>
                <w:noProof/>
                <w:webHidden/>
              </w:rPr>
              <w:fldChar w:fldCharType="separate"/>
            </w:r>
            <w:r w:rsidR="008C2D4D">
              <w:rPr>
                <w:noProof/>
                <w:webHidden/>
              </w:rPr>
              <w:t>1</w:t>
            </w:r>
            <w:r w:rsidR="00DC278B">
              <w:rPr>
                <w:noProof/>
                <w:webHidden/>
              </w:rPr>
              <w:fldChar w:fldCharType="end"/>
            </w:r>
          </w:hyperlink>
        </w:p>
        <w:p w14:paraId="2897A668" w14:textId="3BD4AF72" w:rsidR="00DC278B" w:rsidRDefault="009121BA">
          <w:pPr>
            <w:pStyle w:val="TOC1"/>
            <w:rPr>
              <w:rFonts w:asciiTheme="minorHAnsi" w:eastAsiaTheme="minorEastAsia" w:hAnsiTheme="minorHAnsi" w:cstheme="minorBidi"/>
              <w:caps w:val="0"/>
              <w:noProof/>
              <w:szCs w:val="22"/>
            </w:rPr>
          </w:pPr>
          <w:hyperlink w:anchor="_Toc43295354" w:history="1">
            <w:r w:rsidR="00DC278B" w:rsidRPr="008C77FE">
              <w:rPr>
                <w:rStyle w:val="Hyperlink"/>
                <w:noProof/>
              </w:rPr>
              <w:t>COMMERCIAL FISHERY INDICATORS</w:t>
            </w:r>
            <w:r w:rsidR="00DC278B">
              <w:rPr>
                <w:noProof/>
                <w:webHidden/>
              </w:rPr>
              <w:tab/>
            </w:r>
            <w:r w:rsidR="00DC278B">
              <w:rPr>
                <w:noProof/>
                <w:webHidden/>
              </w:rPr>
              <w:fldChar w:fldCharType="begin"/>
            </w:r>
            <w:r w:rsidR="00DC278B">
              <w:rPr>
                <w:noProof/>
                <w:webHidden/>
              </w:rPr>
              <w:instrText xml:space="preserve"> PAGEREF _Toc43295354 \h </w:instrText>
            </w:r>
            <w:r w:rsidR="00DC278B">
              <w:rPr>
                <w:noProof/>
                <w:webHidden/>
              </w:rPr>
            </w:r>
            <w:r w:rsidR="00DC278B">
              <w:rPr>
                <w:noProof/>
                <w:webHidden/>
              </w:rPr>
              <w:fldChar w:fldCharType="separate"/>
            </w:r>
            <w:r w:rsidR="008C2D4D">
              <w:rPr>
                <w:noProof/>
                <w:webHidden/>
              </w:rPr>
              <w:t>1</w:t>
            </w:r>
            <w:r w:rsidR="00DC278B">
              <w:rPr>
                <w:noProof/>
                <w:webHidden/>
              </w:rPr>
              <w:fldChar w:fldCharType="end"/>
            </w:r>
          </w:hyperlink>
        </w:p>
        <w:p w14:paraId="5CD7B8E6" w14:textId="75FA10C8" w:rsidR="00DC278B" w:rsidRDefault="009121BA">
          <w:pPr>
            <w:pStyle w:val="TOC2"/>
            <w:rPr>
              <w:rFonts w:asciiTheme="minorHAnsi" w:eastAsiaTheme="minorEastAsia" w:hAnsiTheme="minorHAnsi" w:cstheme="minorBidi"/>
              <w:caps w:val="0"/>
              <w:noProof/>
              <w:szCs w:val="22"/>
            </w:rPr>
          </w:pPr>
          <w:hyperlink w:anchor="_Toc43295355" w:history="1">
            <w:r w:rsidR="00DC278B" w:rsidRPr="008C77FE">
              <w:rPr>
                <w:rStyle w:val="Hyperlink"/>
                <w:noProof/>
              </w:rPr>
              <w:t>SIZE AND AGE COMPOSITION</w:t>
            </w:r>
            <w:r w:rsidR="00DC278B">
              <w:rPr>
                <w:noProof/>
                <w:webHidden/>
              </w:rPr>
              <w:tab/>
            </w:r>
            <w:r w:rsidR="00DC278B">
              <w:rPr>
                <w:noProof/>
                <w:webHidden/>
              </w:rPr>
              <w:fldChar w:fldCharType="begin"/>
            </w:r>
            <w:r w:rsidR="00DC278B">
              <w:rPr>
                <w:noProof/>
                <w:webHidden/>
              </w:rPr>
              <w:instrText xml:space="preserve"> PAGEREF _Toc43295355 \h </w:instrText>
            </w:r>
            <w:r w:rsidR="00DC278B">
              <w:rPr>
                <w:noProof/>
                <w:webHidden/>
              </w:rPr>
            </w:r>
            <w:r w:rsidR="00DC278B">
              <w:rPr>
                <w:noProof/>
                <w:webHidden/>
              </w:rPr>
              <w:fldChar w:fldCharType="separate"/>
            </w:r>
            <w:r w:rsidR="008C2D4D">
              <w:rPr>
                <w:noProof/>
                <w:webHidden/>
              </w:rPr>
              <w:t>2</w:t>
            </w:r>
            <w:r w:rsidR="00DC278B">
              <w:rPr>
                <w:noProof/>
                <w:webHidden/>
              </w:rPr>
              <w:fldChar w:fldCharType="end"/>
            </w:r>
          </w:hyperlink>
        </w:p>
        <w:p w14:paraId="5ADD3694" w14:textId="0B026330" w:rsidR="00DC278B" w:rsidRDefault="009121BA">
          <w:pPr>
            <w:pStyle w:val="TOC1"/>
            <w:rPr>
              <w:rFonts w:asciiTheme="minorHAnsi" w:eastAsiaTheme="minorEastAsia" w:hAnsiTheme="minorHAnsi" w:cstheme="minorBidi"/>
              <w:caps w:val="0"/>
              <w:noProof/>
              <w:szCs w:val="22"/>
            </w:rPr>
          </w:pPr>
          <w:hyperlink w:anchor="_Toc43295356" w:history="1">
            <w:r w:rsidR="00DC278B" w:rsidRPr="008C77FE">
              <w:rPr>
                <w:rStyle w:val="Hyperlink"/>
                <w:bCs/>
                <w:noProof/>
              </w:rPr>
              <w:t>RESEARCH SURVEYS</w:t>
            </w:r>
            <w:r w:rsidR="00DC278B">
              <w:rPr>
                <w:noProof/>
                <w:webHidden/>
              </w:rPr>
              <w:tab/>
            </w:r>
            <w:r w:rsidR="00DC278B">
              <w:rPr>
                <w:noProof/>
                <w:webHidden/>
              </w:rPr>
              <w:fldChar w:fldCharType="begin"/>
            </w:r>
            <w:r w:rsidR="00DC278B">
              <w:rPr>
                <w:noProof/>
                <w:webHidden/>
              </w:rPr>
              <w:instrText xml:space="preserve"> PAGEREF _Toc43295356 \h </w:instrText>
            </w:r>
            <w:r w:rsidR="00DC278B">
              <w:rPr>
                <w:noProof/>
                <w:webHidden/>
              </w:rPr>
            </w:r>
            <w:r w:rsidR="00DC278B">
              <w:rPr>
                <w:noProof/>
                <w:webHidden/>
              </w:rPr>
              <w:fldChar w:fldCharType="separate"/>
            </w:r>
            <w:r w:rsidR="008C2D4D">
              <w:rPr>
                <w:noProof/>
                <w:webHidden/>
              </w:rPr>
              <w:t>2</w:t>
            </w:r>
            <w:r w:rsidR="00DC278B">
              <w:rPr>
                <w:noProof/>
                <w:webHidden/>
              </w:rPr>
              <w:fldChar w:fldCharType="end"/>
            </w:r>
          </w:hyperlink>
        </w:p>
        <w:p w14:paraId="7383C299" w14:textId="2B048880" w:rsidR="00DC278B" w:rsidRDefault="009121BA">
          <w:pPr>
            <w:pStyle w:val="TOC2"/>
            <w:rPr>
              <w:rFonts w:asciiTheme="minorHAnsi" w:eastAsiaTheme="minorEastAsia" w:hAnsiTheme="minorHAnsi" w:cstheme="minorBidi"/>
              <w:caps w:val="0"/>
              <w:noProof/>
              <w:szCs w:val="22"/>
            </w:rPr>
          </w:pPr>
          <w:hyperlink w:anchor="_Toc43295357" w:history="1">
            <w:r w:rsidR="00DC278B" w:rsidRPr="008C77FE">
              <w:rPr>
                <w:rStyle w:val="Hyperlink"/>
                <w:noProof/>
              </w:rPr>
              <w:t>SURVEY CATCH AT AGE AND AT LENGTH</w:t>
            </w:r>
            <w:r w:rsidR="00DC278B">
              <w:rPr>
                <w:noProof/>
                <w:webHidden/>
              </w:rPr>
              <w:tab/>
            </w:r>
            <w:r w:rsidR="00DC278B">
              <w:rPr>
                <w:noProof/>
                <w:webHidden/>
              </w:rPr>
              <w:fldChar w:fldCharType="begin"/>
            </w:r>
            <w:r w:rsidR="00DC278B">
              <w:rPr>
                <w:noProof/>
                <w:webHidden/>
              </w:rPr>
              <w:instrText xml:space="preserve"> PAGEREF _Toc43295357 \h </w:instrText>
            </w:r>
            <w:r w:rsidR="00DC278B">
              <w:rPr>
                <w:noProof/>
                <w:webHidden/>
              </w:rPr>
            </w:r>
            <w:r w:rsidR="00DC278B">
              <w:rPr>
                <w:noProof/>
                <w:webHidden/>
              </w:rPr>
              <w:fldChar w:fldCharType="separate"/>
            </w:r>
            <w:r w:rsidR="008C2D4D">
              <w:rPr>
                <w:noProof/>
                <w:webHidden/>
              </w:rPr>
              <w:t>2</w:t>
            </w:r>
            <w:r w:rsidR="00DC278B">
              <w:rPr>
                <w:noProof/>
                <w:webHidden/>
              </w:rPr>
              <w:fldChar w:fldCharType="end"/>
            </w:r>
          </w:hyperlink>
        </w:p>
        <w:p w14:paraId="20CD6AEF" w14:textId="4A3A7570" w:rsidR="00DC278B" w:rsidRDefault="009121BA">
          <w:pPr>
            <w:pStyle w:val="TOC2"/>
            <w:rPr>
              <w:rFonts w:asciiTheme="minorHAnsi" w:eastAsiaTheme="minorEastAsia" w:hAnsiTheme="minorHAnsi" w:cstheme="minorBidi"/>
              <w:caps w:val="0"/>
              <w:noProof/>
              <w:szCs w:val="22"/>
            </w:rPr>
          </w:pPr>
          <w:hyperlink w:anchor="_Toc43295358" w:history="1">
            <w:r w:rsidR="00DC278B" w:rsidRPr="008C77FE">
              <w:rPr>
                <w:rStyle w:val="Hyperlink"/>
                <w:rFonts w:cs="Arial"/>
                <w:noProof/>
              </w:rPr>
              <w:t>SWEPT AREA SURVEY BIOMASS</w:t>
            </w:r>
            <w:r w:rsidR="00DC278B">
              <w:rPr>
                <w:noProof/>
                <w:webHidden/>
              </w:rPr>
              <w:tab/>
            </w:r>
            <w:r w:rsidR="00DC278B">
              <w:rPr>
                <w:noProof/>
                <w:webHidden/>
              </w:rPr>
              <w:fldChar w:fldCharType="begin"/>
            </w:r>
            <w:r w:rsidR="00DC278B">
              <w:rPr>
                <w:noProof/>
                <w:webHidden/>
              </w:rPr>
              <w:instrText xml:space="preserve"> PAGEREF _Toc43295358 \h </w:instrText>
            </w:r>
            <w:r w:rsidR="00DC278B">
              <w:rPr>
                <w:noProof/>
                <w:webHidden/>
              </w:rPr>
            </w:r>
            <w:r w:rsidR="00DC278B">
              <w:rPr>
                <w:noProof/>
                <w:webHidden/>
              </w:rPr>
              <w:fldChar w:fldCharType="separate"/>
            </w:r>
            <w:r w:rsidR="008C2D4D">
              <w:rPr>
                <w:noProof/>
                <w:webHidden/>
              </w:rPr>
              <w:t>3</w:t>
            </w:r>
            <w:r w:rsidR="00DC278B">
              <w:rPr>
                <w:noProof/>
                <w:webHidden/>
              </w:rPr>
              <w:fldChar w:fldCharType="end"/>
            </w:r>
          </w:hyperlink>
        </w:p>
        <w:p w14:paraId="038C1657" w14:textId="16434333" w:rsidR="00DC278B" w:rsidRDefault="009121BA">
          <w:pPr>
            <w:pStyle w:val="TOC2"/>
            <w:rPr>
              <w:rFonts w:asciiTheme="minorHAnsi" w:eastAsiaTheme="minorEastAsia" w:hAnsiTheme="minorHAnsi" w:cstheme="minorBidi"/>
              <w:caps w:val="0"/>
              <w:noProof/>
              <w:szCs w:val="22"/>
            </w:rPr>
          </w:pPr>
          <w:hyperlink w:anchor="_Toc43295359" w:history="1">
            <w:r w:rsidR="00DC278B" w:rsidRPr="008C77FE">
              <w:rPr>
                <w:rStyle w:val="Hyperlink"/>
                <w:noProof/>
              </w:rPr>
              <w:t>CONDITION FACTOR</w:t>
            </w:r>
            <w:r w:rsidR="00DC278B">
              <w:rPr>
                <w:noProof/>
                <w:webHidden/>
              </w:rPr>
              <w:tab/>
            </w:r>
            <w:r w:rsidR="00DC278B">
              <w:rPr>
                <w:noProof/>
                <w:webHidden/>
              </w:rPr>
              <w:fldChar w:fldCharType="begin"/>
            </w:r>
            <w:r w:rsidR="00DC278B">
              <w:rPr>
                <w:noProof/>
                <w:webHidden/>
              </w:rPr>
              <w:instrText xml:space="preserve"> PAGEREF _Toc43295359 \h </w:instrText>
            </w:r>
            <w:r w:rsidR="00DC278B">
              <w:rPr>
                <w:noProof/>
                <w:webHidden/>
              </w:rPr>
            </w:r>
            <w:r w:rsidR="00DC278B">
              <w:rPr>
                <w:noProof/>
                <w:webHidden/>
              </w:rPr>
              <w:fldChar w:fldCharType="separate"/>
            </w:r>
            <w:r w:rsidR="008C2D4D">
              <w:rPr>
                <w:noProof/>
                <w:webHidden/>
              </w:rPr>
              <w:t>3</w:t>
            </w:r>
            <w:r w:rsidR="00DC278B">
              <w:rPr>
                <w:noProof/>
                <w:webHidden/>
              </w:rPr>
              <w:fldChar w:fldCharType="end"/>
            </w:r>
          </w:hyperlink>
        </w:p>
        <w:p w14:paraId="3041ADF8" w14:textId="19FDA60D" w:rsidR="00DC278B" w:rsidRDefault="009121BA">
          <w:pPr>
            <w:pStyle w:val="TOC2"/>
            <w:rPr>
              <w:rFonts w:asciiTheme="minorHAnsi" w:eastAsiaTheme="minorEastAsia" w:hAnsiTheme="minorHAnsi" w:cstheme="minorBidi"/>
              <w:caps w:val="0"/>
              <w:noProof/>
              <w:szCs w:val="22"/>
            </w:rPr>
          </w:pPr>
          <w:hyperlink w:anchor="_Toc43295360" w:history="1">
            <w:r w:rsidR="00DC278B" w:rsidRPr="008C77FE">
              <w:rPr>
                <w:rStyle w:val="Hyperlink"/>
                <w:noProof/>
              </w:rPr>
              <w:t>TOTAL MORTALITY (Z) AND RELATIVE F</w:t>
            </w:r>
            <w:r w:rsidR="00DC278B">
              <w:rPr>
                <w:noProof/>
                <w:webHidden/>
              </w:rPr>
              <w:tab/>
            </w:r>
            <w:r w:rsidR="00DC278B">
              <w:rPr>
                <w:noProof/>
                <w:webHidden/>
              </w:rPr>
              <w:fldChar w:fldCharType="begin"/>
            </w:r>
            <w:r w:rsidR="00DC278B">
              <w:rPr>
                <w:noProof/>
                <w:webHidden/>
              </w:rPr>
              <w:instrText xml:space="preserve"> PAGEREF _Toc43295360 \h </w:instrText>
            </w:r>
            <w:r w:rsidR="00DC278B">
              <w:rPr>
                <w:noProof/>
                <w:webHidden/>
              </w:rPr>
            </w:r>
            <w:r w:rsidR="00DC278B">
              <w:rPr>
                <w:noProof/>
                <w:webHidden/>
              </w:rPr>
              <w:fldChar w:fldCharType="separate"/>
            </w:r>
            <w:r w:rsidR="008C2D4D">
              <w:rPr>
                <w:noProof/>
                <w:webHidden/>
              </w:rPr>
              <w:t>3</w:t>
            </w:r>
            <w:r w:rsidR="00DC278B">
              <w:rPr>
                <w:noProof/>
                <w:webHidden/>
              </w:rPr>
              <w:fldChar w:fldCharType="end"/>
            </w:r>
          </w:hyperlink>
        </w:p>
        <w:p w14:paraId="62BBDCEE" w14:textId="2347089D" w:rsidR="00DC278B" w:rsidRDefault="009121BA">
          <w:pPr>
            <w:pStyle w:val="TOC1"/>
            <w:rPr>
              <w:rFonts w:asciiTheme="minorHAnsi" w:eastAsiaTheme="minorEastAsia" w:hAnsiTheme="minorHAnsi" w:cstheme="minorBidi"/>
              <w:caps w:val="0"/>
              <w:noProof/>
              <w:szCs w:val="22"/>
            </w:rPr>
          </w:pPr>
          <w:hyperlink w:anchor="_Toc43295361" w:history="1">
            <w:r w:rsidR="00DC278B" w:rsidRPr="008C77FE">
              <w:rPr>
                <w:rStyle w:val="Hyperlink"/>
                <w:bCs/>
                <w:noProof/>
              </w:rPr>
              <w:t>ACKNOWLEDGEMENTS</w:t>
            </w:r>
            <w:r w:rsidR="00DC278B">
              <w:rPr>
                <w:noProof/>
                <w:webHidden/>
              </w:rPr>
              <w:tab/>
            </w:r>
            <w:r w:rsidR="00DC278B">
              <w:rPr>
                <w:noProof/>
                <w:webHidden/>
              </w:rPr>
              <w:fldChar w:fldCharType="begin"/>
            </w:r>
            <w:r w:rsidR="00DC278B">
              <w:rPr>
                <w:noProof/>
                <w:webHidden/>
              </w:rPr>
              <w:instrText xml:space="preserve"> PAGEREF _Toc43295361 \h </w:instrText>
            </w:r>
            <w:r w:rsidR="00DC278B">
              <w:rPr>
                <w:noProof/>
                <w:webHidden/>
              </w:rPr>
            </w:r>
            <w:r w:rsidR="00DC278B">
              <w:rPr>
                <w:noProof/>
                <w:webHidden/>
              </w:rPr>
              <w:fldChar w:fldCharType="separate"/>
            </w:r>
            <w:r w:rsidR="008C2D4D">
              <w:rPr>
                <w:noProof/>
                <w:webHidden/>
              </w:rPr>
              <w:t>4</w:t>
            </w:r>
            <w:r w:rsidR="00DC278B">
              <w:rPr>
                <w:noProof/>
                <w:webHidden/>
              </w:rPr>
              <w:fldChar w:fldCharType="end"/>
            </w:r>
          </w:hyperlink>
        </w:p>
        <w:p w14:paraId="5C178E7F" w14:textId="75C0742B" w:rsidR="00DC278B" w:rsidRDefault="009121BA">
          <w:pPr>
            <w:pStyle w:val="TOC1"/>
            <w:rPr>
              <w:rFonts w:asciiTheme="minorHAnsi" w:eastAsiaTheme="minorEastAsia" w:hAnsiTheme="minorHAnsi" w:cstheme="minorBidi"/>
              <w:caps w:val="0"/>
              <w:noProof/>
              <w:szCs w:val="22"/>
            </w:rPr>
          </w:pPr>
          <w:hyperlink w:anchor="_Toc43295362" w:history="1">
            <w:r w:rsidR="00DC278B" w:rsidRPr="008C77FE">
              <w:rPr>
                <w:rStyle w:val="Hyperlink"/>
                <w:noProof/>
              </w:rPr>
              <w:t>REFERENCES CITED</w:t>
            </w:r>
            <w:r w:rsidR="00DC278B">
              <w:rPr>
                <w:noProof/>
                <w:webHidden/>
              </w:rPr>
              <w:tab/>
            </w:r>
            <w:r w:rsidR="00DC278B">
              <w:rPr>
                <w:noProof/>
                <w:webHidden/>
              </w:rPr>
              <w:fldChar w:fldCharType="begin"/>
            </w:r>
            <w:r w:rsidR="00DC278B">
              <w:rPr>
                <w:noProof/>
                <w:webHidden/>
              </w:rPr>
              <w:instrText xml:space="preserve"> PAGEREF _Toc43295362 \h </w:instrText>
            </w:r>
            <w:r w:rsidR="00DC278B">
              <w:rPr>
                <w:noProof/>
                <w:webHidden/>
              </w:rPr>
            </w:r>
            <w:r w:rsidR="00DC278B">
              <w:rPr>
                <w:noProof/>
                <w:webHidden/>
              </w:rPr>
              <w:fldChar w:fldCharType="separate"/>
            </w:r>
            <w:r w:rsidR="008C2D4D">
              <w:rPr>
                <w:noProof/>
                <w:webHidden/>
              </w:rPr>
              <w:t>4</w:t>
            </w:r>
            <w:r w:rsidR="00DC278B">
              <w:rPr>
                <w:noProof/>
                <w:webHidden/>
              </w:rPr>
              <w:fldChar w:fldCharType="end"/>
            </w:r>
          </w:hyperlink>
        </w:p>
        <w:p w14:paraId="0EC27788" w14:textId="6A9C0791" w:rsidR="00DC278B" w:rsidRDefault="009121BA">
          <w:pPr>
            <w:pStyle w:val="TOC1"/>
            <w:rPr>
              <w:rFonts w:asciiTheme="minorHAnsi" w:eastAsiaTheme="minorEastAsia" w:hAnsiTheme="minorHAnsi" w:cstheme="minorBidi"/>
              <w:caps w:val="0"/>
              <w:noProof/>
              <w:szCs w:val="22"/>
            </w:rPr>
          </w:pPr>
          <w:hyperlink w:anchor="_Toc43295363" w:history="1">
            <w:r w:rsidR="00DC278B" w:rsidRPr="008C77FE">
              <w:rPr>
                <w:rStyle w:val="Hyperlink"/>
                <w:bCs/>
                <w:noProof/>
              </w:rPr>
              <w:t>TABLES</w:t>
            </w:r>
            <w:r w:rsidR="00DC278B">
              <w:rPr>
                <w:noProof/>
                <w:webHidden/>
              </w:rPr>
              <w:tab/>
            </w:r>
            <w:r w:rsidR="00DC278B">
              <w:rPr>
                <w:noProof/>
                <w:webHidden/>
              </w:rPr>
              <w:fldChar w:fldCharType="begin"/>
            </w:r>
            <w:r w:rsidR="00DC278B">
              <w:rPr>
                <w:noProof/>
                <w:webHidden/>
              </w:rPr>
              <w:instrText xml:space="preserve"> PAGEREF _Toc43295363 \h </w:instrText>
            </w:r>
            <w:r w:rsidR="00DC278B">
              <w:rPr>
                <w:noProof/>
                <w:webHidden/>
              </w:rPr>
            </w:r>
            <w:r w:rsidR="00DC278B">
              <w:rPr>
                <w:noProof/>
                <w:webHidden/>
              </w:rPr>
              <w:fldChar w:fldCharType="separate"/>
            </w:r>
            <w:r w:rsidR="008C2D4D">
              <w:rPr>
                <w:noProof/>
                <w:webHidden/>
              </w:rPr>
              <w:t>6</w:t>
            </w:r>
            <w:r w:rsidR="00DC278B">
              <w:rPr>
                <w:noProof/>
                <w:webHidden/>
              </w:rPr>
              <w:fldChar w:fldCharType="end"/>
            </w:r>
          </w:hyperlink>
        </w:p>
        <w:p w14:paraId="55704444" w14:textId="3D2019E5" w:rsidR="00DC278B" w:rsidRDefault="009121BA">
          <w:pPr>
            <w:pStyle w:val="TOC1"/>
            <w:rPr>
              <w:rFonts w:asciiTheme="minorHAnsi" w:eastAsiaTheme="minorEastAsia" w:hAnsiTheme="minorHAnsi" w:cstheme="minorBidi"/>
              <w:caps w:val="0"/>
              <w:noProof/>
              <w:szCs w:val="22"/>
            </w:rPr>
          </w:pPr>
          <w:hyperlink w:anchor="_Toc43295364" w:history="1">
            <w:r w:rsidR="00DC278B" w:rsidRPr="008C77FE">
              <w:rPr>
                <w:rStyle w:val="Hyperlink"/>
                <w:bCs/>
                <w:noProof/>
              </w:rPr>
              <w:t>FIGURES</w:t>
            </w:r>
            <w:r w:rsidR="00DC278B">
              <w:rPr>
                <w:noProof/>
                <w:webHidden/>
              </w:rPr>
              <w:tab/>
            </w:r>
            <w:r w:rsidR="00DC278B">
              <w:rPr>
                <w:noProof/>
                <w:webHidden/>
              </w:rPr>
              <w:fldChar w:fldCharType="begin"/>
            </w:r>
            <w:r w:rsidR="00DC278B">
              <w:rPr>
                <w:noProof/>
                <w:webHidden/>
              </w:rPr>
              <w:instrText xml:space="preserve"> PAGEREF _Toc43295364 \h </w:instrText>
            </w:r>
            <w:r w:rsidR="00DC278B">
              <w:rPr>
                <w:noProof/>
                <w:webHidden/>
              </w:rPr>
            </w:r>
            <w:r w:rsidR="00DC278B">
              <w:rPr>
                <w:noProof/>
                <w:webHidden/>
              </w:rPr>
              <w:fldChar w:fldCharType="separate"/>
            </w:r>
            <w:r w:rsidR="008C2D4D">
              <w:rPr>
                <w:noProof/>
                <w:webHidden/>
              </w:rPr>
              <w:t>22</w:t>
            </w:r>
            <w:r w:rsidR="00DC278B">
              <w:rPr>
                <w:noProof/>
                <w:webHidden/>
              </w:rPr>
              <w:fldChar w:fldCharType="end"/>
            </w:r>
          </w:hyperlink>
        </w:p>
        <w:p w14:paraId="17B1FEFC" w14:textId="1C914D82" w:rsidR="00080456" w:rsidRDefault="00080456">
          <w:r>
            <w:rPr>
              <w:b/>
              <w:bCs/>
              <w:noProof/>
            </w:rPr>
            <w:fldChar w:fldCharType="end"/>
          </w:r>
        </w:p>
      </w:sdtContent>
    </w:sdt>
    <w:p w14:paraId="3E09DF34" w14:textId="77777777" w:rsidR="00E44D8A" w:rsidRDefault="00E44D8A" w:rsidP="0056739C">
      <w:pPr>
        <w:pStyle w:val="Heading1"/>
        <w:jc w:val="left"/>
        <w:rPr>
          <w:bCs/>
        </w:rPr>
        <w:sectPr w:rsidR="00E44D8A" w:rsidSect="008336DF">
          <w:footerReference w:type="default" r:id="rId13"/>
          <w:footnotePr>
            <w:pos w:val="beneathText"/>
            <w:numRestart w:val="eachPage"/>
          </w:footnotePr>
          <w:pgSz w:w="12240" w:h="15840" w:code="1"/>
          <w:pgMar w:top="1440" w:right="1440" w:bottom="1440" w:left="1440" w:header="720" w:footer="720" w:gutter="0"/>
          <w:pgNumType w:fmt="lowerRoman" w:start="3"/>
          <w:cols w:space="720"/>
          <w:docGrid w:linePitch="299"/>
        </w:sectPr>
      </w:pPr>
    </w:p>
    <w:p w14:paraId="248E818C" w14:textId="608DE152" w:rsidR="006802BC" w:rsidRPr="00625E52" w:rsidRDefault="006802BC" w:rsidP="00AA049B">
      <w:pPr>
        <w:pStyle w:val="Heading1"/>
        <w:rPr>
          <w:bCs/>
        </w:rPr>
      </w:pPr>
      <w:bookmarkStart w:id="0" w:name="_Toc43295352"/>
      <w:r w:rsidRPr="00625E52">
        <w:rPr>
          <w:bCs/>
        </w:rPr>
        <w:lastRenderedPageBreak/>
        <w:t>ABSTRACT</w:t>
      </w:r>
      <w:bookmarkEnd w:id="0"/>
    </w:p>
    <w:p w14:paraId="74FCE005" w14:textId="7779DA27" w:rsidR="00BF04BA" w:rsidRPr="00C11E16" w:rsidRDefault="00645164" w:rsidP="00C11E16">
      <w:pPr>
        <w:pStyle w:val="BodyText"/>
        <w:rPr>
          <w:color w:val="000000"/>
          <w:szCs w:val="24"/>
        </w:rPr>
      </w:pPr>
      <w:r w:rsidRPr="00043404">
        <w:rPr>
          <w:rStyle w:val="BodyTextChar3"/>
          <w:color w:val="000000"/>
          <w:sz w:val="22"/>
        </w:rPr>
        <w:t xml:space="preserve">The combined </w:t>
      </w:r>
      <w:r w:rsidR="0026544A" w:rsidRPr="00043404">
        <w:rPr>
          <w:rStyle w:val="BodyTextChar3"/>
          <w:color w:val="000000"/>
          <w:sz w:val="22"/>
        </w:rPr>
        <w:t>201</w:t>
      </w:r>
      <w:r w:rsidR="0026544A" w:rsidRPr="00625E52">
        <w:rPr>
          <w:rStyle w:val="BodyTextChar3"/>
          <w:color w:val="000000"/>
          <w:sz w:val="22"/>
        </w:rPr>
        <w:t>8</w:t>
      </w:r>
      <w:r w:rsidR="0026544A" w:rsidRPr="00043404">
        <w:rPr>
          <w:rStyle w:val="BodyTextChar3"/>
          <w:color w:val="000000"/>
          <w:sz w:val="22"/>
        </w:rPr>
        <w:t xml:space="preserve"> </w:t>
      </w:r>
      <w:r w:rsidRPr="00043404">
        <w:rPr>
          <w:rStyle w:val="BodyTextChar3"/>
          <w:color w:val="000000"/>
          <w:sz w:val="22"/>
        </w:rPr>
        <w:t xml:space="preserve">Canada/USA Atlantic </w:t>
      </w:r>
      <w:r w:rsidR="00411163">
        <w:rPr>
          <w:rStyle w:val="BodyTextChar3"/>
          <w:color w:val="000000"/>
          <w:sz w:val="22"/>
        </w:rPr>
        <w:t>Cod</w:t>
      </w:r>
      <w:r w:rsidRPr="00043404">
        <w:rPr>
          <w:rStyle w:val="BodyTextChar3"/>
          <w:color w:val="000000"/>
          <w:sz w:val="22"/>
        </w:rPr>
        <w:t xml:space="preserve"> catches were </w:t>
      </w:r>
      <w:r w:rsidR="00C024DC" w:rsidRPr="00043404">
        <w:rPr>
          <w:rStyle w:val="BodyTextChar3"/>
          <w:color w:val="000000"/>
          <w:sz w:val="22"/>
        </w:rPr>
        <w:t>5</w:t>
      </w:r>
      <w:r w:rsidR="00C024DC" w:rsidRPr="00625E52">
        <w:rPr>
          <w:rStyle w:val="BodyTextChar3"/>
          <w:color w:val="000000"/>
          <w:sz w:val="22"/>
        </w:rPr>
        <w:t>6</w:t>
      </w:r>
      <w:r w:rsidR="00C024DC">
        <w:rPr>
          <w:rStyle w:val="BodyTextChar3"/>
          <w:color w:val="000000"/>
          <w:sz w:val="22"/>
        </w:rPr>
        <w:t>5</w:t>
      </w:r>
      <w:r w:rsidR="00C024DC" w:rsidRPr="00043404">
        <w:rPr>
          <w:rStyle w:val="BodyTextChar3"/>
          <w:color w:val="000000"/>
          <w:sz w:val="22"/>
        </w:rPr>
        <w:t xml:space="preserve"> </w:t>
      </w:r>
      <w:proofErr w:type="spellStart"/>
      <w:r w:rsidRPr="00043404">
        <w:rPr>
          <w:rStyle w:val="BodyTextChar3"/>
          <w:color w:val="000000"/>
          <w:sz w:val="22"/>
        </w:rPr>
        <w:t>mt</w:t>
      </w:r>
      <w:proofErr w:type="spellEnd"/>
      <w:r w:rsidRPr="00043404">
        <w:rPr>
          <w:rStyle w:val="BodyTextChar3"/>
          <w:color w:val="000000"/>
          <w:sz w:val="22"/>
        </w:rPr>
        <w:t xml:space="preserve"> with a quota </w:t>
      </w:r>
      <w:r w:rsidR="00CC70EB" w:rsidRPr="00043404">
        <w:rPr>
          <w:rStyle w:val="BodyTextChar3"/>
          <w:color w:val="000000"/>
          <w:sz w:val="22"/>
        </w:rPr>
        <w:t xml:space="preserve">of </w:t>
      </w:r>
      <w:r w:rsidR="0026544A">
        <w:rPr>
          <w:rStyle w:val="BodyTextChar3"/>
          <w:color w:val="000000"/>
          <w:sz w:val="22"/>
        </w:rPr>
        <w:t>951</w:t>
      </w:r>
      <w:r w:rsidR="00D07732">
        <w:rPr>
          <w:rStyle w:val="BodyTextChar3"/>
          <w:color w:val="000000"/>
          <w:sz w:val="22"/>
        </w:rPr>
        <w:t> </w:t>
      </w:r>
      <w:proofErr w:type="spellStart"/>
      <w:r w:rsidR="00CD4000" w:rsidRPr="00043404">
        <w:rPr>
          <w:rStyle w:val="BodyTextChar3"/>
          <w:color w:val="000000"/>
          <w:sz w:val="22"/>
        </w:rPr>
        <w:t>mt</w:t>
      </w:r>
      <w:r w:rsidRPr="00043404">
        <w:rPr>
          <w:rStyle w:val="BodyTextChar3"/>
          <w:color w:val="000000"/>
          <w:sz w:val="22"/>
        </w:rPr>
        <w:t>.</w:t>
      </w:r>
      <w:proofErr w:type="spellEnd"/>
      <w:r w:rsidRPr="00043404">
        <w:rPr>
          <w:rStyle w:val="BodyTextChar3"/>
          <w:color w:val="000000"/>
          <w:sz w:val="22"/>
        </w:rPr>
        <w:t xml:space="preserve"> </w:t>
      </w:r>
      <w:r w:rsidR="002C251B">
        <w:rPr>
          <w:rStyle w:val="BodyTextChar3"/>
          <w:color w:val="000000"/>
          <w:sz w:val="22"/>
        </w:rPr>
        <w:t>Three research survey indices were examined: the National Marine Fisheries Service (NMFS) spring and fall surveys and the Fisheries and Oceans, Canada (DFO) spring survey.</w:t>
      </w:r>
      <w:r w:rsidR="00392A23">
        <w:rPr>
          <w:rStyle w:val="BodyTextChar3"/>
          <w:color w:val="000000"/>
          <w:sz w:val="22"/>
        </w:rPr>
        <w:t xml:space="preserve"> </w:t>
      </w:r>
      <w:r w:rsidR="00300F9D">
        <w:rPr>
          <w:rStyle w:val="BodyTextChar3"/>
          <w:color w:val="000000"/>
          <w:sz w:val="22"/>
        </w:rPr>
        <w:t xml:space="preserve">Two of the three research survey biomass indices increased from last year, but all three remain below their time series average. </w:t>
      </w:r>
      <w:r w:rsidR="002A031E">
        <w:rPr>
          <w:rStyle w:val="BodyTextChar3"/>
          <w:color w:val="000000"/>
          <w:sz w:val="22"/>
        </w:rPr>
        <w:t xml:space="preserve">Condition factor is at or above the long-term mean for </w:t>
      </w:r>
      <w:r w:rsidR="002A031E" w:rsidRPr="002C251B">
        <w:rPr>
          <w:rStyle w:val="BodyTextChar3"/>
          <w:color w:val="000000"/>
          <w:sz w:val="22"/>
        </w:rPr>
        <w:t>two surveys but remains at low levels for the other survey.</w:t>
      </w:r>
      <w:r w:rsidR="002A031E">
        <w:rPr>
          <w:rStyle w:val="BodyTextChar3"/>
          <w:color w:val="000000"/>
          <w:sz w:val="22"/>
        </w:rPr>
        <w:t xml:space="preserve"> Large </w:t>
      </w:r>
      <w:r w:rsidR="00411163">
        <w:rPr>
          <w:rStyle w:val="BodyTextChar3"/>
          <w:color w:val="000000"/>
          <w:sz w:val="22"/>
        </w:rPr>
        <w:t>Cod</w:t>
      </w:r>
      <w:r w:rsidR="002A031E">
        <w:rPr>
          <w:rStyle w:val="BodyTextChar3"/>
          <w:color w:val="000000"/>
          <w:sz w:val="22"/>
        </w:rPr>
        <w:t xml:space="preserve"> continue to be missing from both fishery and survey catch compared to historical distributions. Relative fishing mortality continues to be low while survey total mortality continues to be high recently indicating that something other than reported fishing is driving the increase in total mortality for Eastern Georges Bank </w:t>
      </w:r>
      <w:r w:rsidR="00411163">
        <w:rPr>
          <w:rStyle w:val="BodyTextChar3"/>
          <w:color w:val="000000"/>
          <w:sz w:val="22"/>
        </w:rPr>
        <w:t>Cod</w:t>
      </w:r>
      <w:r w:rsidR="002A031E">
        <w:rPr>
          <w:rStyle w:val="BodyTextChar3"/>
          <w:color w:val="000000"/>
          <w:sz w:val="22"/>
        </w:rPr>
        <w:t xml:space="preserve">. </w:t>
      </w:r>
    </w:p>
    <w:p w14:paraId="1C360DF1" w14:textId="77777777" w:rsidR="00DC5A86" w:rsidRDefault="00DC5A86">
      <w:pPr>
        <w:rPr>
          <w:b/>
          <w:lang w:val="en-CA"/>
        </w:rPr>
        <w:sectPr w:rsidR="00DC5A86" w:rsidSect="00DC5A86">
          <w:footnotePr>
            <w:pos w:val="beneathText"/>
            <w:numRestart w:val="eachPage"/>
          </w:footnotePr>
          <w:pgSz w:w="12240" w:h="15840" w:code="1"/>
          <w:pgMar w:top="1440" w:right="1701" w:bottom="1440" w:left="1712" w:header="720" w:footer="720" w:gutter="0"/>
          <w:pgNumType w:fmt="lowerRoman"/>
          <w:cols w:space="720"/>
        </w:sectPr>
      </w:pPr>
    </w:p>
    <w:p w14:paraId="21873EE2" w14:textId="77777777" w:rsidR="009F69E7" w:rsidRPr="008336DF" w:rsidRDefault="009F69E7" w:rsidP="008336DF">
      <w:pPr>
        <w:pStyle w:val="Heading1"/>
      </w:pPr>
      <w:bookmarkStart w:id="1" w:name="_Toc43295353"/>
      <w:r w:rsidRPr="008336DF">
        <w:lastRenderedPageBreak/>
        <w:t>I</w:t>
      </w:r>
      <w:r w:rsidR="00EE2BFD" w:rsidRPr="008336DF">
        <w:t>NTRODUCTION</w:t>
      </w:r>
      <w:bookmarkEnd w:id="1"/>
    </w:p>
    <w:p w14:paraId="7888CB78" w14:textId="67384274" w:rsidR="009C0123" w:rsidRPr="008336DF" w:rsidRDefault="009C0123" w:rsidP="008336DF">
      <w:pPr>
        <w:pStyle w:val="BodyText"/>
        <w:rPr>
          <w:rStyle w:val="BodyTextChar3"/>
          <w:sz w:val="22"/>
          <w:szCs w:val="20"/>
        </w:rPr>
      </w:pPr>
      <w:r w:rsidRPr="008336DF">
        <w:rPr>
          <w:rStyle w:val="BodyTextChar3"/>
          <w:sz w:val="22"/>
          <w:szCs w:val="20"/>
        </w:rPr>
        <w:t xml:space="preserve">This document provides an update of biological and fishery indicators for </w:t>
      </w:r>
      <w:r w:rsidR="003C2215" w:rsidRPr="008336DF">
        <w:rPr>
          <w:rStyle w:val="BodyTextChar3"/>
          <w:sz w:val="22"/>
          <w:szCs w:val="20"/>
        </w:rPr>
        <w:t>Eastern</w:t>
      </w:r>
      <w:r w:rsidR="00975C11" w:rsidRPr="008336DF">
        <w:rPr>
          <w:rStyle w:val="BodyTextChar3"/>
          <w:sz w:val="22"/>
          <w:szCs w:val="20"/>
        </w:rPr>
        <w:t xml:space="preserve"> </w:t>
      </w:r>
      <w:r w:rsidRPr="008336DF">
        <w:rPr>
          <w:rStyle w:val="BodyTextChar3"/>
          <w:sz w:val="22"/>
          <w:szCs w:val="20"/>
        </w:rPr>
        <w:t>Georges Bank</w:t>
      </w:r>
      <w:r w:rsidR="000E298F" w:rsidRPr="008336DF">
        <w:rPr>
          <w:rStyle w:val="BodyTextChar3"/>
          <w:sz w:val="22"/>
          <w:szCs w:val="20"/>
        </w:rPr>
        <w:t xml:space="preserve"> </w:t>
      </w:r>
      <w:r w:rsidR="00411163" w:rsidRPr="008336DF">
        <w:rPr>
          <w:rStyle w:val="BodyTextChar3"/>
          <w:sz w:val="22"/>
          <w:szCs w:val="20"/>
        </w:rPr>
        <w:t>Cod</w:t>
      </w:r>
      <w:r w:rsidR="00D07732" w:rsidRPr="008336DF">
        <w:rPr>
          <w:rStyle w:val="BodyTextChar3"/>
          <w:sz w:val="22"/>
          <w:szCs w:val="20"/>
        </w:rPr>
        <w:t xml:space="preserve"> (Figure 1) </w:t>
      </w:r>
      <w:r w:rsidRPr="008336DF">
        <w:rPr>
          <w:rStyle w:val="BodyTextChar3"/>
          <w:sz w:val="22"/>
          <w:szCs w:val="20"/>
        </w:rPr>
        <w:t>with 2018</w:t>
      </w:r>
      <w:r w:rsidR="0072766F" w:rsidRPr="008336DF">
        <w:rPr>
          <w:rStyle w:val="BodyTextChar3"/>
          <w:sz w:val="22"/>
          <w:szCs w:val="20"/>
        </w:rPr>
        <w:t>–</w:t>
      </w:r>
      <w:r w:rsidRPr="008336DF">
        <w:rPr>
          <w:rStyle w:val="BodyTextChar3"/>
          <w:sz w:val="22"/>
          <w:szCs w:val="20"/>
        </w:rPr>
        <w:t>2019 data</w:t>
      </w:r>
      <w:r w:rsidR="00FE5675" w:rsidRPr="008336DF">
        <w:rPr>
          <w:rStyle w:val="BodyTextChar3"/>
          <w:sz w:val="22"/>
          <w:szCs w:val="20"/>
        </w:rPr>
        <w:t>,</w:t>
      </w:r>
      <w:r w:rsidRPr="008336DF">
        <w:rPr>
          <w:rStyle w:val="BodyTextChar3"/>
          <w:sz w:val="22"/>
          <w:szCs w:val="20"/>
        </w:rPr>
        <w:t xml:space="preserve"> and</w:t>
      </w:r>
      <w:r w:rsidR="00D07732" w:rsidRPr="008336DF">
        <w:rPr>
          <w:rStyle w:val="BodyTextChar3"/>
          <w:sz w:val="22"/>
          <w:szCs w:val="20"/>
        </w:rPr>
        <w:t xml:space="preserve"> it</w:t>
      </w:r>
      <w:r w:rsidRPr="008336DF">
        <w:rPr>
          <w:rStyle w:val="BodyTextChar3"/>
          <w:sz w:val="22"/>
          <w:szCs w:val="20"/>
        </w:rPr>
        <w:t xml:space="preserve"> is intended to address the following 2019 Transboundary Resource</w:t>
      </w:r>
      <w:r w:rsidR="00D07732" w:rsidRPr="008336DF">
        <w:rPr>
          <w:rStyle w:val="BodyTextChar3"/>
          <w:sz w:val="22"/>
          <w:szCs w:val="20"/>
        </w:rPr>
        <w:t>s</w:t>
      </w:r>
      <w:r w:rsidRPr="008336DF">
        <w:rPr>
          <w:rStyle w:val="BodyTextChar3"/>
          <w:sz w:val="22"/>
          <w:szCs w:val="20"/>
        </w:rPr>
        <w:t xml:space="preserve"> Assessment Committee (TRAC) Terms of Reference (</w:t>
      </w:r>
      <w:proofErr w:type="spellStart"/>
      <w:r w:rsidRPr="008336DF">
        <w:rPr>
          <w:rStyle w:val="BodyTextChar3"/>
          <w:sz w:val="22"/>
          <w:szCs w:val="20"/>
        </w:rPr>
        <w:t>ToR</w:t>
      </w:r>
      <w:proofErr w:type="spellEnd"/>
      <w:r w:rsidRPr="008336DF">
        <w:rPr>
          <w:rStyle w:val="BodyTextChar3"/>
          <w:sz w:val="22"/>
          <w:szCs w:val="20"/>
        </w:rPr>
        <w:t>):</w:t>
      </w:r>
    </w:p>
    <w:p w14:paraId="00D72FCB" w14:textId="3FE69555" w:rsidR="009C0123" w:rsidRPr="00D102DB" w:rsidRDefault="009C0123" w:rsidP="008336DF">
      <w:pPr>
        <w:pStyle w:val="ListBullet"/>
      </w:pPr>
      <w:r w:rsidRPr="00D102DB">
        <w:t xml:space="preserve">Update the following biological and fishery indicators of the state of </w:t>
      </w:r>
      <w:r w:rsidR="00411163">
        <w:t>Cod</w:t>
      </w:r>
      <w:r w:rsidRPr="00D102DB">
        <w:t xml:space="preserve"> in the </w:t>
      </w:r>
      <w:r w:rsidR="003C2215">
        <w:t>Eastern</w:t>
      </w:r>
      <w:r w:rsidRPr="00D102DB">
        <w:t xml:space="preserve"> GB management area with 2018</w:t>
      </w:r>
      <w:r w:rsidR="0072766F">
        <w:t>–</w:t>
      </w:r>
      <w:r w:rsidRPr="00D102DB">
        <w:t>2019 data: condition factor, swept area survey biomass indices, fishery and survey catch at length, relative F, total mortality (Z), and catch.</w:t>
      </w:r>
    </w:p>
    <w:p w14:paraId="5A511DFD" w14:textId="7D30F9AC" w:rsidR="009C0123" w:rsidRDefault="009C0123" w:rsidP="008336DF">
      <w:pPr>
        <w:pStyle w:val="ListBullet"/>
      </w:pPr>
      <w:r w:rsidRPr="00D102DB">
        <w:t>Identify and comment on changes in survey and fishery indicators (relative to the 2018 TRAC).</w:t>
      </w:r>
    </w:p>
    <w:p w14:paraId="5E4BBD4E" w14:textId="77777777" w:rsidR="005F0908" w:rsidRPr="005F0908" w:rsidRDefault="00FE5675" w:rsidP="008336DF">
      <w:pPr>
        <w:pStyle w:val="BodyText"/>
        <w:rPr>
          <w:rStyle w:val="BodyTextChar3"/>
          <w:rFonts w:cs="Arial"/>
          <w:color w:val="000000"/>
          <w:sz w:val="22"/>
          <w:szCs w:val="22"/>
        </w:rPr>
      </w:pPr>
      <w:r w:rsidRPr="005F0908">
        <w:rPr>
          <w:rStyle w:val="BodyTextChar3"/>
          <w:rFonts w:cs="Arial"/>
          <w:color w:val="000000"/>
          <w:sz w:val="22"/>
          <w:szCs w:val="22"/>
        </w:rPr>
        <w:t>T</w:t>
      </w:r>
      <w:r w:rsidR="005F0908" w:rsidRPr="005F0908">
        <w:rPr>
          <w:rStyle w:val="BodyTextChar3"/>
          <w:rFonts w:cs="Arial"/>
          <w:color w:val="000000"/>
          <w:sz w:val="22"/>
          <w:szCs w:val="22"/>
        </w:rPr>
        <w:t>he third term of reference:</w:t>
      </w:r>
    </w:p>
    <w:p w14:paraId="69D73251" w14:textId="77777777" w:rsidR="005F0908" w:rsidRPr="005F0908" w:rsidRDefault="005F0908" w:rsidP="008336DF">
      <w:pPr>
        <w:pStyle w:val="ListBullet"/>
      </w:pPr>
      <w:r w:rsidRPr="005F0908">
        <w:t xml:space="preserve">Investigate alternative methodologies of providing catch advice, and report on the most promising approaches.  Describe plans for further investigation of the identified approach, which will be reviewed at the 2020 TRAC and will then provide catch advice until a benchmark assessment can be completed for this resource.  </w:t>
      </w:r>
    </w:p>
    <w:p w14:paraId="5A187E52" w14:textId="5C4A96DB" w:rsidR="00076A49" w:rsidRPr="005F0908" w:rsidRDefault="009C0123" w:rsidP="008336DF">
      <w:pPr>
        <w:pStyle w:val="BodyText"/>
        <w:rPr>
          <w:rStyle w:val="BodyTextChar3"/>
          <w:color w:val="000000"/>
          <w:sz w:val="22"/>
        </w:rPr>
      </w:pPr>
      <w:r w:rsidRPr="005F0908">
        <w:rPr>
          <w:rStyle w:val="BodyTextChar3"/>
          <w:color w:val="000000"/>
          <w:sz w:val="22"/>
        </w:rPr>
        <w:t xml:space="preserve">is addressed separately in TRAC document </w:t>
      </w:r>
      <w:r w:rsidR="0057119E">
        <w:rPr>
          <w:rStyle w:val="BodyTextChar3"/>
          <w:color w:val="000000"/>
          <w:sz w:val="22"/>
        </w:rPr>
        <w:t>TRACRD</w:t>
      </w:r>
      <w:r w:rsidR="0057119E" w:rsidRPr="0057119E">
        <w:rPr>
          <w:rStyle w:val="BodyTextChar3"/>
          <w:color w:val="000000"/>
          <w:sz w:val="22"/>
        </w:rPr>
        <w:t>2019/02</w:t>
      </w:r>
      <w:r w:rsidR="005F0908">
        <w:rPr>
          <w:rStyle w:val="BodyTextChar3"/>
          <w:color w:val="000000"/>
          <w:sz w:val="22"/>
        </w:rPr>
        <w:t xml:space="preserve">, </w:t>
      </w:r>
      <w:r w:rsidR="00D06C15" w:rsidRPr="005F0908">
        <w:rPr>
          <w:rStyle w:val="BodyTextChar3"/>
          <w:color w:val="000000"/>
          <w:sz w:val="22"/>
        </w:rPr>
        <w:t xml:space="preserve">“Alternative Methodologies for Providing Interim Catch Advice for Eastern Georges Bank </w:t>
      </w:r>
      <w:r w:rsidR="00411163">
        <w:rPr>
          <w:rStyle w:val="BodyTextChar3"/>
          <w:color w:val="000000"/>
          <w:sz w:val="22"/>
        </w:rPr>
        <w:t>Cod</w:t>
      </w:r>
      <w:r w:rsidR="00D06C15" w:rsidRPr="005F0908">
        <w:rPr>
          <w:rStyle w:val="BodyTextChar3"/>
          <w:color w:val="000000"/>
          <w:sz w:val="22"/>
        </w:rPr>
        <w:t>”</w:t>
      </w:r>
      <w:r w:rsidR="00D07732">
        <w:rPr>
          <w:rStyle w:val="BodyTextChar3"/>
          <w:color w:val="000000"/>
          <w:sz w:val="22"/>
        </w:rPr>
        <w:t xml:space="preserve"> (</w:t>
      </w:r>
      <w:proofErr w:type="spellStart"/>
      <w:r w:rsidR="00D07732">
        <w:t>Andrushchenko</w:t>
      </w:r>
      <w:proofErr w:type="spellEnd"/>
      <w:r w:rsidR="00D07732">
        <w:t xml:space="preserve"> et al. 2019)</w:t>
      </w:r>
      <w:r w:rsidRPr="005F0908">
        <w:rPr>
          <w:rStyle w:val="BodyTextChar3"/>
          <w:color w:val="000000"/>
          <w:sz w:val="22"/>
        </w:rPr>
        <w:t>.</w:t>
      </w:r>
    </w:p>
    <w:p w14:paraId="7542C4AD" w14:textId="314B68FE" w:rsidR="00E61837" w:rsidRPr="008336DF" w:rsidRDefault="00E03E44" w:rsidP="008336DF">
      <w:pPr>
        <w:pStyle w:val="Heading1"/>
      </w:pPr>
      <w:bookmarkStart w:id="2" w:name="_Toc43295354"/>
      <w:r w:rsidRPr="008336DF">
        <w:rPr>
          <w:rStyle w:val="BodyTextChar3"/>
          <w:lang w:val="en-CA"/>
        </w:rPr>
        <w:t xml:space="preserve">COMMERCIAL </w:t>
      </w:r>
      <w:r w:rsidR="00E61837" w:rsidRPr="008336DF">
        <w:t>FISHERY INDICATORS</w:t>
      </w:r>
      <w:bookmarkEnd w:id="2"/>
    </w:p>
    <w:p w14:paraId="5E487B14" w14:textId="4174C71C" w:rsidR="00076A49" w:rsidRPr="00946933" w:rsidRDefault="00076A49" w:rsidP="008336DF">
      <w:pPr>
        <w:pStyle w:val="BodyText"/>
      </w:pPr>
      <w:r w:rsidRPr="00946933">
        <w:t>Combined Canada/USA catches averaged 17,200 </w:t>
      </w:r>
      <w:proofErr w:type="spellStart"/>
      <w:r w:rsidRPr="00946933">
        <w:t>mt</w:t>
      </w:r>
      <w:proofErr w:type="spellEnd"/>
      <w:r w:rsidRPr="00946933">
        <w:t xml:space="preserve"> between 1978 and 1993, peaked at 26,463 </w:t>
      </w:r>
      <w:proofErr w:type="spellStart"/>
      <w:r w:rsidRPr="00946933">
        <w:t>mt</w:t>
      </w:r>
      <w:proofErr w:type="spellEnd"/>
      <w:r w:rsidRPr="00946933">
        <w:t xml:space="preserve"> in 1982, and then declined to 1,683 </w:t>
      </w:r>
      <w:proofErr w:type="spellStart"/>
      <w:r w:rsidRPr="00946933">
        <w:t>mt</w:t>
      </w:r>
      <w:proofErr w:type="spellEnd"/>
      <w:r w:rsidRPr="00946933">
        <w:t xml:space="preserve"> in 1995. </w:t>
      </w:r>
      <w:r w:rsidR="00A42289">
        <w:t>Catch values</w:t>
      </w:r>
      <w:r w:rsidRPr="00946933">
        <w:t xml:space="preserve"> fluctuated around 3,000 </w:t>
      </w:r>
      <w:proofErr w:type="spellStart"/>
      <w:r w:rsidRPr="00946933">
        <w:t>mt</w:t>
      </w:r>
      <w:proofErr w:type="spellEnd"/>
      <w:r w:rsidRPr="00946933">
        <w:t xml:space="preserve"> until 2004 and subsequently declined again. </w:t>
      </w:r>
      <w:r w:rsidR="0081319F" w:rsidRPr="00946933">
        <w:t>Combined catches were 56</w:t>
      </w:r>
      <w:r w:rsidR="00C024DC" w:rsidRPr="00946933">
        <w:t>5</w:t>
      </w:r>
      <w:r w:rsidR="0081319F" w:rsidRPr="00946933">
        <w:t xml:space="preserve"> </w:t>
      </w:r>
      <w:proofErr w:type="spellStart"/>
      <w:r w:rsidR="0081319F" w:rsidRPr="00946933">
        <w:t>mt</w:t>
      </w:r>
      <w:proofErr w:type="spellEnd"/>
      <w:r w:rsidR="0081319F" w:rsidRPr="00946933">
        <w:t xml:space="preserve"> in 2018, </w:t>
      </w:r>
      <w:r w:rsidR="00FE5675" w:rsidRPr="00946933">
        <w:t>and</w:t>
      </w:r>
      <w:r w:rsidR="00D07732">
        <w:t xml:space="preserve"> this</w:t>
      </w:r>
      <w:r w:rsidR="00FE5675" w:rsidRPr="00946933">
        <w:t xml:space="preserve"> included</w:t>
      </w:r>
      <w:r w:rsidRPr="00946933">
        <w:t xml:space="preserve"> </w:t>
      </w:r>
      <w:r w:rsidR="00C024DC" w:rsidRPr="00946933">
        <w:t>9 </w:t>
      </w:r>
      <w:proofErr w:type="spellStart"/>
      <w:r w:rsidRPr="00946933">
        <w:t>mt</w:t>
      </w:r>
      <w:proofErr w:type="spellEnd"/>
      <w:r w:rsidRPr="00946933">
        <w:t xml:space="preserve"> of discards (</w:t>
      </w:r>
      <w:r w:rsidRPr="00946933">
        <w:fldChar w:fldCharType="begin"/>
      </w:r>
      <w:r w:rsidRPr="00946933">
        <w:instrText xml:space="preserve"> REF _Ref516664529 \h  \* MERGEFORMAT </w:instrText>
      </w:r>
      <w:r w:rsidRPr="00946933">
        <w:fldChar w:fldCharType="separate"/>
      </w:r>
      <w:r w:rsidR="008C2D4D" w:rsidRPr="008C2D4D">
        <w:rPr>
          <w:iCs/>
        </w:rPr>
        <w:t xml:space="preserve">Table </w:t>
      </w:r>
      <w:r w:rsidR="008C2D4D" w:rsidRPr="008C2D4D">
        <w:rPr>
          <w:bCs/>
          <w:iCs/>
          <w:noProof/>
        </w:rPr>
        <w:t>1</w:t>
      </w:r>
      <w:r w:rsidRPr="00946933">
        <w:fldChar w:fldCharType="end"/>
      </w:r>
      <w:r w:rsidRPr="00946933">
        <w:t xml:space="preserve">; </w:t>
      </w:r>
      <w:r w:rsidRPr="00946933">
        <w:fldChar w:fldCharType="begin"/>
      </w:r>
      <w:r w:rsidRPr="00946933">
        <w:instrText xml:space="preserve"> REF _Ref517856355 \h  \* MERGEFORMAT </w:instrText>
      </w:r>
      <w:r w:rsidRPr="00946933">
        <w:fldChar w:fldCharType="separate"/>
      </w:r>
      <w:r w:rsidR="008C2D4D" w:rsidRPr="001E794F">
        <w:t xml:space="preserve">Figure </w:t>
      </w:r>
      <w:r w:rsidR="008C2D4D">
        <w:rPr>
          <w:noProof/>
        </w:rPr>
        <w:t>2</w:t>
      </w:r>
      <w:r w:rsidRPr="00946933">
        <w:fldChar w:fldCharType="end"/>
      </w:r>
      <w:r w:rsidRPr="00946933">
        <w:t>).</w:t>
      </w:r>
      <w:r w:rsidR="00300F9D">
        <w:t xml:space="preserve"> This combined catch was 59% of the 951 </w:t>
      </w:r>
      <w:proofErr w:type="spellStart"/>
      <w:r w:rsidR="00300F9D">
        <w:t>mt</w:t>
      </w:r>
      <w:proofErr w:type="spellEnd"/>
      <w:r w:rsidR="00300F9D">
        <w:t xml:space="preserve"> 2018 quota</w:t>
      </w:r>
      <w:r w:rsidR="006C57B9">
        <w:t>.</w:t>
      </w:r>
    </w:p>
    <w:p w14:paraId="37D5F9D3" w14:textId="6457A98D" w:rsidR="00172D56" w:rsidRPr="00946933" w:rsidRDefault="00076A49" w:rsidP="008336DF">
      <w:pPr>
        <w:pStyle w:val="BodyText"/>
      </w:pPr>
      <w:r w:rsidRPr="00946933">
        <w:t xml:space="preserve">In 2018, </w:t>
      </w:r>
      <w:r w:rsidR="00FE5675" w:rsidRPr="00946933">
        <w:t xml:space="preserve">the </w:t>
      </w:r>
      <w:r w:rsidRPr="00946933">
        <w:t xml:space="preserve">total Canadian catch was </w:t>
      </w:r>
      <w:r w:rsidR="009C36BF" w:rsidRPr="00946933">
        <w:t>51</w:t>
      </w:r>
      <w:r w:rsidR="00C778D7" w:rsidRPr="00946933">
        <w:t>7</w:t>
      </w:r>
      <w:r w:rsidRPr="00946933">
        <w:t> </w:t>
      </w:r>
      <w:proofErr w:type="spellStart"/>
      <w:r w:rsidRPr="00946933">
        <w:t>mt</w:t>
      </w:r>
      <w:proofErr w:type="spellEnd"/>
      <w:r w:rsidR="00FE5675" w:rsidRPr="00946933">
        <w:t xml:space="preserve"> and amounted</w:t>
      </w:r>
      <w:r w:rsidRPr="00946933">
        <w:t xml:space="preserve"> to </w:t>
      </w:r>
      <w:r w:rsidR="00DF2477" w:rsidRPr="00946933">
        <w:t>74</w:t>
      </w:r>
      <w:r w:rsidRPr="00946933">
        <w:t xml:space="preserve">% of the 694 </w:t>
      </w:r>
      <w:proofErr w:type="spellStart"/>
      <w:r w:rsidRPr="00946933">
        <w:t>mt</w:t>
      </w:r>
      <w:proofErr w:type="spellEnd"/>
      <w:r w:rsidRPr="00946933">
        <w:t xml:space="preserve"> quota</w:t>
      </w:r>
      <w:r w:rsidR="00F1530E" w:rsidRPr="00946933">
        <w:t xml:space="preserve"> (</w:t>
      </w:r>
      <w:r w:rsidR="00F1530E" w:rsidRPr="00946933">
        <w:fldChar w:fldCharType="begin"/>
      </w:r>
      <w:r w:rsidR="00F1530E" w:rsidRPr="00946933">
        <w:instrText xml:space="preserve"> REF _Ref516664529 \h  \* MERGEFORMAT </w:instrText>
      </w:r>
      <w:r w:rsidR="00F1530E" w:rsidRPr="00946933">
        <w:fldChar w:fldCharType="separate"/>
      </w:r>
      <w:r w:rsidR="008C2D4D" w:rsidRPr="008C2D4D">
        <w:rPr>
          <w:iCs/>
        </w:rPr>
        <w:t xml:space="preserve">Table </w:t>
      </w:r>
      <w:r w:rsidR="008C2D4D" w:rsidRPr="008C2D4D">
        <w:rPr>
          <w:bCs/>
          <w:iCs/>
          <w:noProof/>
        </w:rPr>
        <w:t>1</w:t>
      </w:r>
      <w:r w:rsidR="00F1530E" w:rsidRPr="00946933">
        <w:fldChar w:fldCharType="end"/>
      </w:r>
      <w:r w:rsidR="00F1530E" w:rsidRPr="00946933">
        <w:t xml:space="preserve">; </w:t>
      </w:r>
      <w:r w:rsidR="00F1530E" w:rsidRPr="00946933">
        <w:fldChar w:fldCharType="begin"/>
      </w:r>
      <w:r w:rsidR="00F1530E" w:rsidRPr="00946933">
        <w:instrText xml:space="preserve"> REF _Ref517856355 \h  \* MERGEFORMAT </w:instrText>
      </w:r>
      <w:r w:rsidR="00F1530E" w:rsidRPr="00946933">
        <w:fldChar w:fldCharType="separate"/>
      </w:r>
      <w:r w:rsidR="008C2D4D" w:rsidRPr="001E794F">
        <w:t xml:space="preserve">Figure </w:t>
      </w:r>
      <w:r w:rsidR="008C2D4D">
        <w:rPr>
          <w:noProof/>
        </w:rPr>
        <w:t>2</w:t>
      </w:r>
      <w:r w:rsidR="00F1530E" w:rsidRPr="00946933">
        <w:fldChar w:fldCharType="end"/>
      </w:r>
      <w:r w:rsidR="00F1530E" w:rsidRPr="00946933">
        <w:t xml:space="preserve">). </w:t>
      </w:r>
      <w:r w:rsidRPr="00946933">
        <w:t xml:space="preserve">The </w:t>
      </w:r>
      <w:r w:rsidR="00FA3264">
        <w:t>landings occur</w:t>
      </w:r>
      <w:r w:rsidR="00A42289">
        <w:t>red</w:t>
      </w:r>
      <w:r w:rsidRPr="00946933">
        <w:t xml:space="preserve"> </w:t>
      </w:r>
      <w:r w:rsidR="0081319F" w:rsidRPr="00946933">
        <w:t>primarily during the third and fourth quarter</w:t>
      </w:r>
      <w:r w:rsidR="00FE5675" w:rsidRPr="00946933">
        <w:t>,</w:t>
      </w:r>
      <w:r w:rsidRPr="00946933">
        <w:t xml:space="preserve"> </w:t>
      </w:r>
      <w:r w:rsidR="00FE5675" w:rsidRPr="00946933">
        <w:t>using</w:t>
      </w:r>
      <w:r w:rsidR="00BC3765" w:rsidRPr="00946933">
        <w:t xml:space="preserve"> </w:t>
      </w:r>
      <w:r w:rsidRPr="00946933">
        <w:t>longline (</w:t>
      </w:r>
      <w:r w:rsidR="00DF2477" w:rsidRPr="00946933">
        <w:t>41</w:t>
      </w:r>
      <w:r w:rsidRPr="00946933">
        <w:t>%), otter trawl (3</w:t>
      </w:r>
      <w:r w:rsidR="00DF2477" w:rsidRPr="00946933">
        <w:t>3</w:t>
      </w:r>
      <w:r w:rsidRPr="00946933">
        <w:t>%)</w:t>
      </w:r>
      <w:r w:rsidR="00DF2477" w:rsidRPr="00946933">
        <w:t xml:space="preserve">, </w:t>
      </w:r>
      <w:r w:rsidRPr="00946933">
        <w:t>gillnet (25%)</w:t>
      </w:r>
      <w:r w:rsidR="00F51DD4">
        <w:t xml:space="preserve">, and </w:t>
      </w:r>
      <w:proofErr w:type="spellStart"/>
      <w:r w:rsidR="00D07732">
        <w:t>handline</w:t>
      </w:r>
      <w:proofErr w:type="spellEnd"/>
      <w:r w:rsidR="00D07732">
        <w:t xml:space="preserve"> (&lt;1%)</w:t>
      </w:r>
      <w:r w:rsidRPr="00946933">
        <w:t xml:space="preserve"> gears </w:t>
      </w:r>
      <w:r w:rsidR="00660317" w:rsidRPr="00946933">
        <w:t>(</w:t>
      </w:r>
      <w:r w:rsidR="00660317" w:rsidRPr="00946933">
        <w:fldChar w:fldCharType="begin"/>
      </w:r>
      <w:r w:rsidR="00660317" w:rsidRPr="00946933">
        <w:instrText xml:space="preserve"> REF _Ref12018393 \h </w:instrText>
      </w:r>
      <w:r w:rsidR="00946933" w:rsidRPr="00946933">
        <w:instrText xml:space="preserve"> \* MERGEFORMAT </w:instrText>
      </w:r>
      <w:r w:rsidR="00660317" w:rsidRPr="00946933">
        <w:fldChar w:fldCharType="separate"/>
      </w:r>
      <w:r w:rsidR="008C2D4D" w:rsidRPr="00775AD2">
        <w:t xml:space="preserve">Figure </w:t>
      </w:r>
      <w:r w:rsidR="008C2D4D">
        <w:rPr>
          <w:noProof/>
        </w:rPr>
        <w:t>3</w:t>
      </w:r>
      <w:r w:rsidR="00660317" w:rsidRPr="00946933">
        <w:fldChar w:fldCharType="end"/>
      </w:r>
      <w:r w:rsidR="00054740">
        <w:t>;</w:t>
      </w:r>
      <w:r w:rsidR="00660317" w:rsidRPr="00946933">
        <w:t xml:space="preserve"> </w:t>
      </w:r>
      <w:r w:rsidR="00660317" w:rsidRPr="00946933">
        <w:fldChar w:fldCharType="begin"/>
      </w:r>
      <w:r w:rsidR="00660317" w:rsidRPr="00946933">
        <w:instrText xml:space="preserve"> REF _Ref12018610 \h </w:instrText>
      </w:r>
      <w:r w:rsidR="00946933" w:rsidRPr="00946933">
        <w:instrText xml:space="preserve"> \* MERGEFORMAT </w:instrText>
      </w:r>
      <w:r w:rsidR="00660317" w:rsidRPr="00946933">
        <w:fldChar w:fldCharType="separate"/>
      </w:r>
      <w:r w:rsidR="008C2D4D" w:rsidRPr="00775AD2">
        <w:t xml:space="preserve">Figure </w:t>
      </w:r>
      <w:r w:rsidR="008C2D4D">
        <w:rPr>
          <w:noProof/>
        </w:rPr>
        <w:t>4</w:t>
      </w:r>
      <w:r w:rsidR="00660317" w:rsidRPr="00946933">
        <w:fldChar w:fldCharType="end"/>
      </w:r>
      <w:r w:rsidRPr="00946933">
        <w:t>). All 2018 landings were subject to dockside monitoring.</w:t>
      </w:r>
    </w:p>
    <w:p w14:paraId="1895276C" w14:textId="14A2C2E7" w:rsidR="00076A49" w:rsidRPr="00946933" w:rsidRDefault="00076A49" w:rsidP="008336DF">
      <w:pPr>
        <w:pStyle w:val="BodyText"/>
      </w:pPr>
      <w:r w:rsidRPr="00946933">
        <w:t xml:space="preserve">Discarding of </w:t>
      </w:r>
      <w:r w:rsidR="00411163">
        <w:t>Cod</w:t>
      </w:r>
      <w:r w:rsidRPr="00946933">
        <w:t xml:space="preserve"> from the Canadian </w:t>
      </w:r>
      <w:proofErr w:type="spellStart"/>
      <w:r w:rsidRPr="00946933">
        <w:t>groundfish</w:t>
      </w:r>
      <w:proofErr w:type="spellEnd"/>
      <w:r w:rsidRPr="00946933">
        <w:t xml:space="preserve"> fishery on </w:t>
      </w:r>
      <w:r w:rsidR="003C2215">
        <w:t>Eastern</w:t>
      </w:r>
      <w:r w:rsidRPr="00946933">
        <w:t xml:space="preserve"> Georges Bank (EGB) is not permitted</w:t>
      </w:r>
      <w:r w:rsidR="00BC3765" w:rsidRPr="00946933">
        <w:t xml:space="preserve">, but estimates of discards are routinely calculated </w:t>
      </w:r>
      <w:r w:rsidR="00FE5675" w:rsidRPr="00946933">
        <w:t xml:space="preserve">using the observed ratio of </w:t>
      </w:r>
      <w:r w:rsidR="00411163">
        <w:t>Cod</w:t>
      </w:r>
      <w:r w:rsidR="00FE5675" w:rsidRPr="00946933">
        <w:t xml:space="preserve"> to </w:t>
      </w:r>
      <w:r w:rsidR="00411163">
        <w:t>Haddock</w:t>
      </w:r>
      <w:r w:rsidR="00FE5675" w:rsidRPr="00946933">
        <w:t xml:space="preserve"> catch</w:t>
      </w:r>
      <w:r w:rsidRPr="00946933" w:rsidDel="002D19B9">
        <w:t xml:space="preserve"> </w:t>
      </w:r>
      <w:r w:rsidRPr="00946933">
        <w:t xml:space="preserve">(Van </w:t>
      </w:r>
      <w:proofErr w:type="spellStart"/>
      <w:r w:rsidRPr="00946933">
        <w:t>Eeckhaute</w:t>
      </w:r>
      <w:proofErr w:type="spellEnd"/>
      <w:r w:rsidRPr="00946933">
        <w:t xml:space="preserve"> and </w:t>
      </w:r>
      <w:proofErr w:type="spellStart"/>
      <w:r w:rsidRPr="00946933">
        <w:t>Gavaris</w:t>
      </w:r>
      <w:proofErr w:type="spellEnd"/>
      <w:r w:rsidRPr="00946933">
        <w:t xml:space="preserve"> 2004; Hunt et al. 2005; </w:t>
      </w:r>
      <w:proofErr w:type="spellStart"/>
      <w:r w:rsidRPr="00946933">
        <w:t>Gavaris</w:t>
      </w:r>
      <w:proofErr w:type="spellEnd"/>
      <w:r w:rsidRPr="00946933">
        <w:t xml:space="preserve"> et al. 2006, 2007a; Clark et al. 2008)</w:t>
      </w:r>
      <w:r w:rsidR="00BC3765" w:rsidRPr="00946933">
        <w:t xml:space="preserve">. In 2018, discards of </w:t>
      </w:r>
      <w:r w:rsidR="00411163">
        <w:t>Cod</w:t>
      </w:r>
      <w:r w:rsidR="00BC3765" w:rsidRPr="00946933">
        <w:t xml:space="preserve"> from the </w:t>
      </w:r>
      <w:proofErr w:type="spellStart"/>
      <w:r w:rsidR="00BC3765" w:rsidRPr="00946933">
        <w:t>groundfish</w:t>
      </w:r>
      <w:proofErr w:type="spellEnd"/>
      <w:r w:rsidR="00BC3765" w:rsidRPr="00946933">
        <w:t xml:space="preserve"> fishery </w:t>
      </w:r>
      <w:r w:rsidRPr="00946933">
        <w:t xml:space="preserve">were </w:t>
      </w:r>
      <w:r w:rsidR="00BC3765" w:rsidRPr="00946933">
        <w:t xml:space="preserve">estimated </w:t>
      </w:r>
      <w:r w:rsidRPr="00946933">
        <w:t>as</w:t>
      </w:r>
      <w:r w:rsidRPr="00946933" w:rsidDel="002D19B9">
        <w:t xml:space="preserve"> </w:t>
      </w:r>
      <w:r w:rsidR="00DF2477" w:rsidRPr="00946933">
        <w:rPr>
          <w:lang w:val="en-CA" w:eastAsia="en-CA"/>
        </w:rPr>
        <w:t>2</w:t>
      </w:r>
      <w:r w:rsidRPr="00946933">
        <w:rPr>
          <w:lang w:val="en-CA" w:eastAsia="en-CA"/>
        </w:rPr>
        <w:t xml:space="preserve"> </w:t>
      </w:r>
      <w:proofErr w:type="spellStart"/>
      <w:r w:rsidRPr="00946933">
        <w:rPr>
          <w:lang w:val="en-CA" w:eastAsia="en-CA"/>
        </w:rPr>
        <w:t>mt</w:t>
      </w:r>
      <w:proofErr w:type="spellEnd"/>
      <w:r w:rsidRPr="00946933">
        <w:rPr>
          <w:lang w:val="en-CA" w:eastAsia="en-CA"/>
        </w:rPr>
        <w:t xml:space="preserve"> (</w:t>
      </w:r>
      <w:r w:rsidR="004C3397" w:rsidRPr="00946933">
        <w:rPr>
          <w:lang w:val="en-CA" w:eastAsia="en-CA"/>
        </w:rPr>
        <w:fldChar w:fldCharType="begin"/>
      </w:r>
      <w:r w:rsidR="004C3397" w:rsidRPr="00946933">
        <w:rPr>
          <w:lang w:val="en-CA" w:eastAsia="en-CA"/>
        </w:rPr>
        <w:instrText xml:space="preserve"> REF _Ref516664529 \h  \* MERGEFORMAT </w:instrText>
      </w:r>
      <w:r w:rsidR="004C3397" w:rsidRPr="00946933">
        <w:rPr>
          <w:lang w:val="en-CA" w:eastAsia="en-CA"/>
        </w:rPr>
      </w:r>
      <w:r w:rsidR="004C3397" w:rsidRPr="00946933">
        <w:rPr>
          <w:lang w:val="en-CA" w:eastAsia="en-CA"/>
        </w:rPr>
        <w:fldChar w:fldCharType="separate"/>
      </w:r>
      <w:r w:rsidR="008C2D4D" w:rsidRPr="008C2D4D">
        <w:rPr>
          <w:bCs/>
          <w:iCs/>
        </w:rPr>
        <w:t xml:space="preserve">Table </w:t>
      </w:r>
      <w:r w:rsidR="008C2D4D" w:rsidRPr="008C2D4D">
        <w:rPr>
          <w:bCs/>
          <w:iCs/>
          <w:noProof/>
        </w:rPr>
        <w:t>1</w:t>
      </w:r>
      <w:r w:rsidR="004C3397" w:rsidRPr="00946933">
        <w:rPr>
          <w:lang w:val="en-CA" w:eastAsia="en-CA"/>
        </w:rPr>
        <w:fldChar w:fldCharType="end"/>
      </w:r>
      <w:r w:rsidRPr="00946933">
        <w:rPr>
          <w:lang w:val="en-CA" w:eastAsia="en-CA"/>
        </w:rPr>
        <w:t>).</w:t>
      </w:r>
      <w:r w:rsidRPr="00946933">
        <w:t xml:space="preserve"> Since 2005, </w:t>
      </w:r>
      <w:r w:rsidR="00D07732">
        <w:t xml:space="preserve">the discards of </w:t>
      </w:r>
      <w:r w:rsidR="00411163">
        <w:t>Cod</w:t>
      </w:r>
      <w:r w:rsidR="00FE5675" w:rsidRPr="00946933">
        <w:t xml:space="preserve"> from the scallop fishery have been estimated following the method outlined in </w:t>
      </w:r>
      <w:proofErr w:type="spellStart"/>
      <w:r w:rsidR="00FE5675" w:rsidRPr="00946933">
        <w:t>Gavaris</w:t>
      </w:r>
      <w:proofErr w:type="spellEnd"/>
      <w:r w:rsidR="00FE5675" w:rsidRPr="00946933">
        <w:t xml:space="preserve"> et al. </w:t>
      </w:r>
      <w:r w:rsidR="00D07732">
        <w:t>(</w:t>
      </w:r>
      <w:r w:rsidR="00FE5675" w:rsidRPr="00946933">
        <w:t>2007b</w:t>
      </w:r>
      <w:r w:rsidR="00D07732">
        <w:t>)</w:t>
      </w:r>
      <w:r w:rsidR="00FE5675" w:rsidRPr="00946933">
        <w:t xml:space="preserve"> and were </w:t>
      </w:r>
      <w:r w:rsidR="00BC3765" w:rsidRPr="00946933">
        <w:t>calculated</w:t>
      </w:r>
      <w:r w:rsidR="00FE5675" w:rsidRPr="00946933">
        <w:t xml:space="preserve"> as 5 </w:t>
      </w:r>
      <w:proofErr w:type="spellStart"/>
      <w:r w:rsidR="00FE5675" w:rsidRPr="00946933">
        <w:t>mt</w:t>
      </w:r>
      <w:proofErr w:type="spellEnd"/>
      <w:r w:rsidR="0081319F" w:rsidRPr="00946933">
        <w:t xml:space="preserve"> in 2018</w:t>
      </w:r>
      <w:r w:rsidR="00FE5675" w:rsidRPr="00946933">
        <w:t xml:space="preserve"> </w:t>
      </w:r>
      <w:r w:rsidRPr="00946933">
        <w:t>(</w:t>
      </w:r>
      <w:r w:rsidR="004C3397" w:rsidRPr="00946933">
        <w:fldChar w:fldCharType="begin"/>
      </w:r>
      <w:r w:rsidR="004C3397" w:rsidRPr="00946933">
        <w:instrText xml:space="preserve"> REF _Ref516664529 \h  \* MERGEFORMAT </w:instrText>
      </w:r>
      <w:r w:rsidR="004C3397" w:rsidRPr="00946933">
        <w:fldChar w:fldCharType="separate"/>
      </w:r>
      <w:r w:rsidR="008C2D4D" w:rsidRPr="008C2D4D">
        <w:rPr>
          <w:bCs/>
          <w:iCs/>
        </w:rPr>
        <w:t xml:space="preserve">Table </w:t>
      </w:r>
      <w:r w:rsidR="008C2D4D" w:rsidRPr="008C2D4D">
        <w:rPr>
          <w:bCs/>
          <w:iCs/>
          <w:noProof/>
        </w:rPr>
        <w:t>1</w:t>
      </w:r>
      <w:r w:rsidR="004C3397" w:rsidRPr="00946933">
        <w:fldChar w:fldCharType="end"/>
      </w:r>
      <w:r w:rsidR="0053088F">
        <w:t>; Figure 5</w:t>
      </w:r>
      <w:r w:rsidRPr="00946933">
        <w:t>).</w:t>
      </w:r>
    </w:p>
    <w:p w14:paraId="2D1624B7" w14:textId="572CC0F2" w:rsidR="00076A49" w:rsidRPr="00946933" w:rsidRDefault="00076A49" w:rsidP="008336DF">
      <w:pPr>
        <w:pStyle w:val="BodyText"/>
      </w:pPr>
      <w:r w:rsidRPr="00946933">
        <w:t xml:space="preserve">Total USA catch (landings and discards combined) was </w:t>
      </w:r>
      <w:r w:rsidR="00C024DC" w:rsidRPr="00946933">
        <w:t xml:space="preserve">48 </w:t>
      </w:r>
      <w:proofErr w:type="spellStart"/>
      <w:r w:rsidRPr="00946933">
        <w:t>mt</w:t>
      </w:r>
      <w:proofErr w:type="spellEnd"/>
      <w:r w:rsidRPr="00946933">
        <w:t xml:space="preserve"> for 2018 (</w:t>
      </w:r>
      <w:r w:rsidRPr="00946933">
        <w:fldChar w:fldCharType="begin"/>
      </w:r>
      <w:r w:rsidRPr="00946933">
        <w:instrText xml:space="preserve"> REF _Ref516664529 \h  \* MERGEFORMAT </w:instrText>
      </w:r>
      <w:r w:rsidRPr="00946933">
        <w:fldChar w:fldCharType="separate"/>
      </w:r>
      <w:r w:rsidR="008C2D4D" w:rsidRPr="008C2D4D">
        <w:rPr>
          <w:bCs/>
          <w:iCs/>
        </w:rPr>
        <w:t xml:space="preserve">Table </w:t>
      </w:r>
      <w:r w:rsidR="008C2D4D" w:rsidRPr="008C2D4D">
        <w:rPr>
          <w:bCs/>
          <w:iCs/>
          <w:noProof/>
        </w:rPr>
        <w:t>1</w:t>
      </w:r>
      <w:r w:rsidRPr="00946933">
        <w:fldChar w:fldCharType="end"/>
      </w:r>
      <w:r w:rsidRPr="00946933">
        <w:t xml:space="preserve">; </w:t>
      </w:r>
      <w:r w:rsidR="0081319F" w:rsidRPr="00946933">
        <w:fldChar w:fldCharType="begin"/>
      </w:r>
      <w:r w:rsidR="0081319F" w:rsidRPr="00946933">
        <w:instrText xml:space="preserve"> REF _Ref517856355 \h </w:instrText>
      </w:r>
      <w:r w:rsidR="002068EB" w:rsidRPr="00946933">
        <w:instrText xml:space="preserve"> \* MERGEFORMAT </w:instrText>
      </w:r>
      <w:r w:rsidR="0081319F" w:rsidRPr="00946933">
        <w:fldChar w:fldCharType="separate"/>
      </w:r>
      <w:r w:rsidR="008C2D4D" w:rsidRPr="001E794F">
        <w:t xml:space="preserve">Figure </w:t>
      </w:r>
      <w:r w:rsidR="008C2D4D">
        <w:rPr>
          <w:noProof/>
        </w:rPr>
        <w:t>2</w:t>
      </w:r>
      <w:r w:rsidR="0081319F" w:rsidRPr="00946933">
        <w:fldChar w:fldCharType="end"/>
      </w:r>
      <w:r w:rsidRPr="00946933">
        <w:t xml:space="preserve">). The majority of USA landings were taken </w:t>
      </w:r>
      <w:r w:rsidR="00644C64" w:rsidRPr="00946933">
        <w:t xml:space="preserve">in </w:t>
      </w:r>
      <w:r w:rsidR="0081319F" w:rsidRPr="00946933">
        <w:t xml:space="preserve">the </w:t>
      </w:r>
      <w:r w:rsidR="00644C64" w:rsidRPr="00946933">
        <w:t>second and third</w:t>
      </w:r>
      <w:r w:rsidRPr="00946933">
        <w:t xml:space="preserve"> quarter</w:t>
      </w:r>
      <w:r w:rsidR="0081319F" w:rsidRPr="00946933">
        <w:t>s</w:t>
      </w:r>
      <w:r w:rsidRPr="00946933">
        <w:t xml:space="preserve"> </w:t>
      </w:r>
      <w:r w:rsidR="00644C64" w:rsidRPr="00946933">
        <w:t>(40% in each)</w:t>
      </w:r>
      <w:r w:rsidR="00D07732">
        <w:t xml:space="preserve"> </w:t>
      </w:r>
      <w:r w:rsidR="0081319F" w:rsidRPr="00946933">
        <w:t>with otter trawl gear accounting for 97% of the 2018 landings</w:t>
      </w:r>
      <w:r w:rsidRPr="00946933">
        <w:t xml:space="preserve"> </w:t>
      </w:r>
      <w:r w:rsidR="0081319F" w:rsidRPr="00946933">
        <w:t xml:space="preserve">and </w:t>
      </w:r>
      <w:proofErr w:type="spellStart"/>
      <w:r w:rsidR="0081319F" w:rsidRPr="00946933">
        <w:t>handline</w:t>
      </w:r>
      <w:proofErr w:type="spellEnd"/>
      <w:r w:rsidR="0081319F" w:rsidRPr="00946933">
        <w:t xml:space="preserve"> accounting for the remaining 3% </w:t>
      </w:r>
      <w:r w:rsidRPr="00946933">
        <w:t>(</w:t>
      </w:r>
      <w:r w:rsidR="002068EB" w:rsidRPr="00946933">
        <w:fldChar w:fldCharType="begin"/>
      </w:r>
      <w:r w:rsidR="002068EB" w:rsidRPr="00946933">
        <w:instrText xml:space="preserve"> REF _Ref12018393 \h  \* MERGEFORMAT </w:instrText>
      </w:r>
      <w:r w:rsidR="002068EB" w:rsidRPr="00946933">
        <w:fldChar w:fldCharType="separate"/>
      </w:r>
      <w:r w:rsidR="008C2D4D" w:rsidRPr="00775AD2">
        <w:t xml:space="preserve">Figure </w:t>
      </w:r>
      <w:r w:rsidR="008C2D4D">
        <w:rPr>
          <w:noProof/>
        </w:rPr>
        <w:t>3</w:t>
      </w:r>
      <w:r w:rsidR="002068EB" w:rsidRPr="00946933">
        <w:fldChar w:fldCharType="end"/>
      </w:r>
      <w:r w:rsidR="007D49C9">
        <w:t>;</w:t>
      </w:r>
      <w:r w:rsidR="00745FF2">
        <w:t xml:space="preserve"> </w:t>
      </w:r>
      <w:r w:rsidR="002068EB" w:rsidRPr="00946933">
        <w:fldChar w:fldCharType="begin"/>
      </w:r>
      <w:r w:rsidR="002068EB" w:rsidRPr="00946933">
        <w:instrText xml:space="preserve"> REF _Ref12018610 \h </w:instrText>
      </w:r>
      <w:r w:rsidR="00946933" w:rsidRPr="00946933">
        <w:instrText xml:space="preserve"> \* MERGEFORMAT </w:instrText>
      </w:r>
      <w:r w:rsidR="002068EB" w:rsidRPr="00946933">
        <w:fldChar w:fldCharType="separate"/>
      </w:r>
      <w:r w:rsidR="008C2D4D" w:rsidRPr="00775AD2">
        <w:t xml:space="preserve">Figure </w:t>
      </w:r>
      <w:r w:rsidR="008C2D4D">
        <w:rPr>
          <w:noProof/>
        </w:rPr>
        <w:t>4</w:t>
      </w:r>
      <w:r w:rsidR="002068EB" w:rsidRPr="00946933">
        <w:fldChar w:fldCharType="end"/>
      </w:r>
      <w:r w:rsidRPr="00946933">
        <w:t>)</w:t>
      </w:r>
      <w:r w:rsidR="0081319F" w:rsidRPr="00946933">
        <w:t>.</w:t>
      </w:r>
    </w:p>
    <w:p w14:paraId="458B4916" w14:textId="110D606A" w:rsidR="00076A49" w:rsidRPr="00946933" w:rsidRDefault="00076A49" w:rsidP="008336DF">
      <w:pPr>
        <w:pStyle w:val="BodyText"/>
      </w:pPr>
      <w:r w:rsidRPr="00946933">
        <w:t xml:space="preserve">Discard ratios (discard </w:t>
      </w:r>
      <w:proofErr w:type="spellStart"/>
      <w:r w:rsidR="00411163">
        <w:t>Cod</w:t>
      </w:r>
      <w:r w:rsidRPr="00946933">
        <w:t>:kept</w:t>
      </w:r>
      <w:proofErr w:type="spellEnd"/>
      <w:r w:rsidRPr="00946933">
        <w:t xml:space="preserve"> of all species, d:k) in the US fisheries are </w:t>
      </w:r>
      <w:r w:rsidR="00202C5E" w:rsidRPr="00946933">
        <w:t xml:space="preserve">calculated </w:t>
      </w:r>
      <w:r w:rsidRPr="00946933">
        <w:t>on a trip basis (</w:t>
      </w:r>
      <w:proofErr w:type="spellStart"/>
      <w:r w:rsidRPr="00946933">
        <w:t>Wigley</w:t>
      </w:r>
      <w:proofErr w:type="spellEnd"/>
      <w:r w:rsidRPr="00946933">
        <w:t xml:space="preserve"> et al. 2008)</w:t>
      </w:r>
      <w:r w:rsidR="0081319F" w:rsidRPr="00946933">
        <w:t>, with</w:t>
      </w:r>
      <w:r w:rsidRPr="00946933">
        <w:t xml:space="preserve"> total discards (</w:t>
      </w:r>
      <w:proofErr w:type="spellStart"/>
      <w:r w:rsidRPr="00946933">
        <w:t>mt</w:t>
      </w:r>
      <w:proofErr w:type="spellEnd"/>
      <w:r w:rsidRPr="00946933">
        <w:t xml:space="preserve">) estimated </w:t>
      </w:r>
      <w:r w:rsidR="0081319F" w:rsidRPr="00946933">
        <w:t>by multiplying discard ratios by</w:t>
      </w:r>
      <w:r w:rsidRPr="00946933">
        <w:t xml:space="preserve"> total commercial landings. In the 2012 SAW55 </w:t>
      </w:r>
      <w:r w:rsidR="00411163">
        <w:t>Cod</w:t>
      </w:r>
      <w:r w:rsidRPr="00946933">
        <w:t xml:space="preserve"> benchmark meeting (NEFSC 2013), ‘Delphi’ determined mortality rates (otter trawl: 75%) were applied to the final estimates of USA discards </w:t>
      </w:r>
      <w:r w:rsidRPr="00946933">
        <w:lastRenderedPageBreak/>
        <w:t>(</w:t>
      </w:r>
      <w:r w:rsidRPr="00946933">
        <w:fldChar w:fldCharType="begin"/>
      </w:r>
      <w:r w:rsidRPr="00946933">
        <w:instrText xml:space="preserve"> REF _Ref516664529 \h  \* MERGEFORMAT </w:instrText>
      </w:r>
      <w:r w:rsidRPr="00946933">
        <w:fldChar w:fldCharType="separate"/>
      </w:r>
      <w:r w:rsidR="008C2D4D" w:rsidRPr="008C2D4D">
        <w:rPr>
          <w:bCs/>
          <w:iCs/>
        </w:rPr>
        <w:t xml:space="preserve">Table </w:t>
      </w:r>
      <w:r w:rsidR="008C2D4D" w:rsidRPr="008C2D4D">
        <w:rPr>
          <w:bCs/>
          <w:iCs/>
          <w:noProof/>
        </w:rPr>
        <w:t>1</w:t>
      </w:r>
      <w:r w:rsidRPr="00946933">
        <w:fldChar w:fldCharType="end"/>
      </w:r>
      <w:r w:rsidRPr="00946933">
        <w:t xml:space="preserve">).  The estimated discards of </w:t>
      </w:r>
      <w:r w:rsidR="00411163">
        <w:t>Cod</w:t>
      </w:r>
      <w:r w:rsidRPr="00946933">
        <w:t xml:space="preserve"> in the </w:t>
      </w:r>
      <w:r w:rsidR="00BF226E" w:rsidRPr="00946933">
        <w:t xml:space="preserve">2018 </w:t>
      </w:r>
      <w:proofErr w:type="spellStart"/>
      <w:r w:rsidRPr="00946933">
        <w:t>groundfish</w:t>
      </w:r>
      <w:proofErr w:type="spellEnd"/>
      <w:r w:rsidRPr="00946933">
        <w:t xml:space="preserve"> fishery were </w:t>
      </w:r>
      <w:r w:rsidR="00F36E0F" w:rsidRPr="00946933">
        <w:t>2</w:t>
      </w:r>
      <w:r w:rsidRPr="00946933">
        <w:t xml:space="preserve"> </w:t>
      </w:r>
      <w:proofErr w:type="spellStart"/>
      <w:r w:rsidRPr="00946933">
        <w:t>mt</w:t>
      </w:r>
      <w:proofErr w:type="spellEnd"/>
      <w:r w:rsidRPr="00946933">
        <w:t xml:space="preserve"> in 201</w:t>
      </w:r>
      <w:r w:rsidR="00644C64" w:rsidRPr="00946933">
        <w:t>8</w:t>
      </w:r>
      <w:r w:rsidRPr="00946933">
        <w:t xml:space="preserve"> (</w:t>
      </w:r>
      <w:r w:rsidRPr="00946933">
        <w:fldChar w:fldCharType="begin"/>
      </w:r>
      <w:r w:rsidRPr="00946933">
        <w:instrText xml:space="preserve"> REF _Ref516664529 \h  \* MERGEFORMAT </w:instrText>
      </w:r>
      <w:r w:rsidRPr="00946933">
        <w:fldChar w:fldCharType="separate"/>
      </w:r>
      <w:r w:rsidR="008C2D4D" w:rsidRPr="008C2D4D">
        <w:rPr>
          <w:bCs/>
          <w:iCs/>
        </w:rPr>
        <w:t xml:space="preserve">Table </w:t>
      </w:r>
      <w:r w:rsidR="008C2D4D" w:rsidRPr="008C2D4D">
        <w:rPr>
          <w:bCs/>
          <w:iCs/>
          <w:noProof/>
        </w:rPr>
        <w:t>1</w:t>
      </w:r>
      <w:r w:rsidRPr="00946933">
        <w:fldChar w:fldCharType="end"/>
      </w:r>
      <w:r w:rsidRPr="00946933">
        <w:t xml:space="preserve">; </w:t>
      </w:r>
      <w:r w:rsidRPr="00946933">
        <w:fldChar w:fldCharType="begin"/>
      </w:r>
      <w:r w:rsidRPr="00946933">
        <w:instrText xml:space="preserve"> REF _Ref517856408 \h  \* MERGEFORMAT </w:instrText>
      </w:r>
      <w:r w:rsidRPr="00946933">
        <w:fldChar w:fldCharType="separate"/>
      </w:r>
      <w:r w:rsidR="008C2D4D" w:rsidRPr="001E794F">
        <w:t xml:space="preserve">Figure </w:t>
      </w:r>
      <w:r w:rsidR="008C2D4D">
        <w:rPr>
          <w:noProof/>
        </w:rPr>
        <w:t>5</w:t>
      </w:r>
      <w:r w:rsidRPr="00946933">
        <w:fldChar w:fldCharType="end"/>
      </w:r>
      <w:r w:rsidRPr="00946933">
        <w:t xml:space="preserve">). </w:t>
      </w:r>
    </w:p>
    <w:p w14:paraId="3BD7DE68" w14:textId="210C6854" w:rsidR="00076A49" w:rsidRPr="00946933" w:rsidRDefault="00076A49" w:rsidP="008336DF">
      <w:pPr>
        <w:pStyle w:val="BodyText"/>
      </w:pPr>
      <w:r w:rsidRPr="00946933">
        <w:t xml:space="preserve">The US </w:t>
      </w:r>
      <w:r w:rsidR="003C2215">
        <w:t>Eastern</w:t>
      </w:r>
      <w:r w:rsidRPr="00946933">
        <w:t xml:space="preserve"> Georges Bank </w:t>
      </w:r>
      <w:r w:rsidR="00411163">
        <w:t>Cod</w:t>
      </w:r>
      <w:r w:rsidRPr="00946933">
        <w:t xml:space="preserve"> quota for fishing year 201</w:t>
      </w:r>
      <w:r w:rsidR="00644C64" w:rsidRPr="00946933">
        <w:t>8</w:t>
      </w:r>
      <w:r w:rsidRPr="00946933">
        <w:t xml:space="preserve"> (1 May 201</w:t>
      </w:r>
      <w:r w:rsidR="00644C64" w:rsidRPr="00946933">
        <w:t>8</w:t>
      </w:r>
      <w:r w:rsidRPr="00946933">
        <w:t xml:space="preserve"> to 30 April 201</w:t>
      </w:r>
      <w:r w:rsidR="00644C64" w:rsidRPr="00946933">
        <w:t>9</w:t>
      </w:r>
      <w:r w:rsidRPr="00946933">
        <w:t xml:space="preserve"> for </w:t>
      </w:r>
      <w:proofErr w:type="spellStart"/>
      <w:r w:rsidRPr="00946933">
        <w:t>groundfish</w:t>
      </w:r>
      <w:proofErr w:type="spellEnd"/>
      <w:r w:rsidRPr="00946933">
        <w:t xml:space="preserve">) was set at </w:t>
      </w:r>
      <w:r w:rsidR="00F36E0F" w:rsidRPr="00946933">
        <w:t>257</w:t>
      </w:r>
      <w:r w:rsidRPr="00946933">
        <w:t xml:space="preserve"> </w:t>
      </w:r>
      <w:proofErr w:type="spellStart"/>
      <w:r w:rsidRPr="00946933">
        <w:t>mt.</w:t>
      </w:r>
      <w:proofErr w:type="spellEnd"/>
      <w:r w:rsidRPr="00946933">
        <w:t xml:space="preserve"> Monitoring of the US catches relative to the quota was based on Vessel Monitoring Systems (VMS) and a call-in system for both landings and discards. Reporting on the Regional Office webpage</w:t>
      </w:r>
      <w:r w:rsidR="00F374B3">
        <w:t xml:space="preserve"> </w:t>
      </w:r>
      <w:r w:rsidR="00BE638C" w:rsidRPr="00946933">
        <w:t>(</w:t>
      </w:r>
      <w:hyperlink r:id="rId14" w:history="1">
        <w:r w:rsidR="00BE638C" w:rsidRPr="00946933">
          <w:rPr>
            <w:rStyle w:val="Hyperlink"/>
            <w:rFonts w:cs="Arial"/>
            <w:color w:val="auto"/>
            <w:szCs w:val="22"/>
          </w:rPr>
          <w:t>NOAA Fisheries Northeast Multispecies (</w:t>
        </w:r>
        <w:proofErr w:type="spellStart"/>
        <w:r w:rsidR="00BE638C" w:rsidRPr="00946933">
          <w:rPr>
            <w:rStyle w:val="Hyperlink"/>
            <w:rFonts w:cs="Arial"/>
            <w:color w:val="auto"/>
            <w:szCs w:val="22"/>
          </w:rPr>
          <w:t>Groundfish</w:t>
        </w:r>
        <w:proofErr w:type="spellEnd"/>
        <w:r w:rsidR="00BE638C" w:rsidRPr="00946933">
          <w:rPr>
            <w:rStyle w:val="Hyperlink"/>
            <w:rFonts w:cs="Arial"/>
            <w:color w:val="auto"/>
            <w:szCs w:val="22"/>
          </w:rPr>
          <w:t>) Monitoring Reports</w:t>
        </w:r>
      </w:hyperlink>
      <w:r w:rsidR="00BE638C" w:rsidRPr="00946933">
        <w:t xml:space="preserve">) indicates the US </w:t>
      </w:r>
      <w:proofErr w:type="spellStart"/>
      <w:r w:rsidR="00BE638C" w:rsidRPr="00946933">
        <w:t>groundfish</w:t>
      </w:r>
      <w:proofErr w:type="spellEnd"/>
      <w:r w:rsidR="00BE638C" w:rsidRPr="00946933">
        <w:t xml:space="preserve"> fishery caught 41.4% of its 257 </w:t>
      </w:r>
      <w:proofErr w:type="spellStart"/>
      <w:r w:rsidR="00BE638C" w:rsidRPr="00946933">
        <w:t>mt</w:t>
      </w:r>
      <w:proofErr w:type="spellEnd"/>
      <w:r w:rsidR="00BE638C" w:rsidRPr="00946933">
        <w:t xml:space="preserve"> quota.</w:t>
      </w:r>
      <w:r w:rsidRPr="00946933">
        <w:t xml:space="preserve"> </w:t>
      </w:r>
    </w:p>
    <w:p w14:paraId="4621A858" w14:textId="47734060" w:rsidR="00E03E44" w:rsidRPr="008336DF" w:rsidRDefault="00620EFD" w:rsidP="008336DF">
      <w:pPr>
        <w:pStyle w:val="Heading2"/>
      </w:pPr>
      <w:bookmarkStart w:id="3" w:name="_Toc43295355"/>
      <w:r w:rsidRPr="008336DF">
        <w:t>SIZE AND AGE COMPOSITION</w:t>
      </w:r>
      <w:bookmarkEnd w:id="3"/>
    </w:p>
    <w:p w14:paraId="2EA4947F" w14:textId="190CCF3D" w:rsidR="00823383" w:rsidRPr="00946933" w:rsidRDefault="00823383" w:rsidP="008336DF">
      <w:pPr>
        <w:pStyle w:val="BodyText"/>
      </w:pPr>
      <w:r w:rsidRPr="00946933">
        <w:t xml:space="preserve">Details of the methodology used for the determination of size and age composition of USA and Canadian fishery landings and discards on </w:t>
      </w:r>
      <w:r w:rsidR="003C2215">
        <w:t>Eastern</w:t>
      </w:r>
      <w:r w:rsidRPr="00946933">
        <w:t xml:space="preserve"> Georges Bank are described in Wang et al. (2015). </w:t>
      </w:r>
      <w:hyperlink r:id="rId15" w:history="1">
        <w:r w:rsidRPr="001C5F7C">
          <w:rPr>
            <w:rStyle w:val="Hyperlink"/>
            <w:rFonts w:cs="Arial"/>
            <w:szCs w:val="22"/>
          </w:rPr>
          <w:t>Past comparisons of age readings have indicated generally good agreement between DFO and NMFS age readers</w:t>
        </w:r>
      </w:hyperlink>
      <w:r w:rsidRPr="00946933">
        <w:t xml:space="preserve"> </w:t>
      </w:r>
    </w:p>
    <w:p w14:paraId="272E8AC7" w14:textId="2E81D723" w:rsidR="00076A49" w:rsidRPr="008336DF" w:rsidRDefault="00076A49" w:rsidP="008336DF">
      <w:pPr>
        <w:pStyle w:val="BodyText"/>
      </w:pPr>
      <w:r w:rsidRPr="008336DF">
        <w:t xml:space="preserve">The size and age compositions of the 2018 fishery </w:t>
      </w:r>
      <w:r w:rsidR="0050512E" w:rsidRPr="008336DF">
        <w:t xml:space="preserve">catches (landings and discards) </w:t>
      </w:r>
      <w:r w:rsidRPr="008336DF">
        <w:t>were derived from the pooled port and at-sea samples from all principal gears and seasons (</w:t>
      </w:r>
      <w:r w:rsidRPr="008336DF">
        <w:fldChar w:fldCharType="begin"/>
      </w:r>
      <w:r w:rsidRPr="008336DF">
        <w:instrText xml:space="preserve"> REF _Ref517793175 \h  \* MERGEFORMAT </w:instrText>
      </w:r>
      <w:r w:rsidRPr="008336DF">
        <w:fldChar w:fldCharType="separate"/>
      </w:r>
      <w:r w:rsidR="008C2D4D" w:rsidRPr="001F3F9E">
        <w:t xml:space="preserve">Table </w:t>
      </w:r>
      <w:r w:rsidR="008C2D4D">
        <w:rPr>
          <w:noProof/>
        </w:rPr>
        <w:t>2</w:t>
      </w:r>
      <w:r w:rsidRPr="008336DF">
        <w:fldChar w:fldCharType="end"/>
      </w:r>
      <w:r w:rsidRPr="008336DF">
        <w:t xml:space="preserve">). </w:t>
      </w:r>
      <w:r w:rsidR="0050512E" w:rsidRPr="008336DF">
        <w:t>Catches</w:t>
      </w:r>
      <w:r w:rsidRPr="008336DF">
        <w:t xml:space="preserve"> by length </w:t>
      </w:r>
      <w:r w:rsidR="00C74E6D" w:rsidRPr="008336DF">
        <w:t xml:space="preserve">for the Canadian fishery </w:t>
      </w:r>
      <w:r w:rsidRPr="008336DF">
        <w:t>peaked at</w:t>
      </w:r>
      <w:r w:rsidR="00F0352F" w:rsidRPr="008336DF">
        <w:t xml:space="preserve"> </w:t>
      </w:r>
      <w:r w:rsidR="003808D7" w:rsidRPr="008336DF">
        <w:t>61</w:t>
      </w:r>
      <w:r w:rsidR="00F0352F" w:rsidRPr="008336DF">
        <w:t xml:space="preserve"> cm (</w:t>
      </w:r>
      <w:r w:rsidR="003808D7" w:rsidRPr="008336DF">
        <w:t>24</w:t>
      </w:r>
      <w:r w:rsidR="00F0352F" w:rsidRPr="008336DF">
        <w:t xml:space="preserve"> in)</w:t>
      </w:r>
      <w:r w:rsidRPr="008336DF">
        <w:t xml:space="preserve"> </w:t>
      </w:r>
      <w:r w:rsidR="00C74E6D" w:rsidRPr="008336DF">
        <w:t>in 2018</w:t>
      </w:r>
      <w:r w:rsidR="0008583B" w:rsidRPr="008336DF">
        <w:t>, as</w:t>
      </w:r>
      <w:r w:rsidRPr="008336DF">
        <w:t xml:space="preserve"> </w:t>
      </w:r>
      <w:r w:rsidR="00C74E6D" w:rsidRPr="008336DF">
        <w:t xml:space="preserve">compared to 58 cm </w:t>
      </w:r>
      <w:r w:rsidRPr="008336DF">
        <w:t>(2</w:t>
      </w:r>
      <w:r w:rsidR="00C74E6D" w:rsidRPr="008336DF">
        <w:t>3</w:t>
      </w:r>
      <w:r w:rsidRPr="008336DF">
        <w:t xml:space="preserve"> in) </w:t>
      </w:r>
      <w:r w:rsidR="00C74E6D" w:rsidRPr="008336DF">
        <w:t>in 2017</w:t>
      </w:r>
      <w:r w:rsidRPr="008336DF">
        <w:t xml:space="preserve"> (</w:t>
      </w:r>
      <w:r w:rsidR="00EA328F" w:rsidRPr="008336DF">
        <w:fldChar w:fldCharType="begin"/>
      </w:r>
      <w:r w:rsidR="00EA328F" w:rsidRPr="008336DF">
        <w:instrText xml:space="preserve"> REF _Ref12534668 \h  \* MERGEFORMAT </w:instrText>
      </w:r>
      <w:r w:rsidR="00EA328F" w:rsidRPr="008336DF">
        <w:fldChar w:fldCharType="separate"/>
      </w:r>
      <w:r w:rsidR="008C2D4D" w:rsidRPr="00EA328F">
        <w:t xml:space="preserve">Figure </w:t>
      </w:r>
      <w:r w:rsidR="008C2D4D">
        <w:rPr>
          <w:noProof/>
        </w:rPr>
        <w:t>6</w:t>
      </w:r>
      <w:r w:rsidR="00EA328F" w:rsidRPr="008336DF">
        <w:fldChar w:fldCharType="end"/>
      </w:r>
      <w:r w:rsidRPr="008336DF">
        <w:t xml:space="preserve">). </w:t>
      </w:r>
      <w:r w:rsidR="0056194C" w:rsidRPr="008336DF">
        <w:t xml:space="preserve">Catches </w:t>
      </w:r>
      <w:r w:rsidR="00A55490" w:rsidRPr="008336DF">
        <w:t>for the US fishery peaked at</w:t>
      </w:r>
      <w:r w:rsidRPr="008336DF">
        <w:t xml:space="preserve"> </w:t>
      </w:r>
      <w:r w:rsidR="00811F5E" w:rsidRPr="008336DF">
        <w:t xml:space="preserve">65 </w:t>
      </w:r>
      <w:r w:rsidRPr="008336DF">
        <w:t>cm (</w:t>
      </w:r>
      <w:r w:rsidR="00811F5E" w:rsidRPr="008336DF">
        <w:t xml:space="preserve">26 </w:t>
      </w:r>
      <w:r w:rsidRPr="008336DF">
        <w:t>in)</w:t>
      </w:r>
      <w:r w:rsidR="00A55490" w:rsidRPr="008336DF">
        <w:t>, as compared to 68 cm (28 in) in 2017</w:t>
      </w:r>
      <w:r w:rsidRPr="008336DF">
        <w:t xml:space="preserve"> (</w:t>
      </w:r>
      <w:r w:rsidR="00DE7186" w:rsidRPr="008336DF">
        <w:fldChar w:fldCharType="begin"/>
      </w:r>
      <w:r w:rsidR="00DE7186" w:rsidRPr="008336DF">
        <w:instrText xml:space="preserve"> REF _Ref11849030 \h </w:instrText>
      </w:r>
      <w:r w:rsidR="00946933" w:rsidRPr="008336DF">
        <w:instrText xml:space="preserve"> \* MERGEFORMAT </w:instrText>
      </w:r>
      <w:r w:rsidR="00DE7186" w:rsidRPr="008336DF">
        <w:fldChar w:fldCharType="separate"/>
      </w:r>
      <w:r w:rsidR="008C2D4D" w:rsidRPr="007D5DF2">
        <w:t xml:space="preserve">Figure </w:t>
      </w:r>
      <w:r w:rsidR="008C2D4D">
        <w:rPr>
          <w:noProof/>
        </w:rPr>
        <w:t>7</w:t>
      </w:r>
      <w:r w:rsidR="00DE7186" w:rsidRPr="008336DF">
        <w:fldChar w:fldCharType="end"/>
      </w:r>
      <w:r w:rsidRPr="008336DF">
        <w:t xml:space="preserve">). </w:t>
      </w:r>
    </w:p>
    <w:p w14:paraId="426A662C" w14:textId="67E2BFB7" w:rsidR="00547DB9" w:rsidRPr="00946933" w:rsidRDefault="00202C5E" w:rsidP="008336DF">
      <w:pPr>
        <w:pStyle w:val="BodyText"/>
      </w:pPr>
      <w:r w:rsidRPr="00946933">
        <w:t>The 2013 year class at age 5 was the biggest contributor to the combined US and Canada 2018 fishery catch, constituting 37% of the fish by number and 45% by weight (</w:t>
      </w:r>
      <w:r w:rsidRPr="00946933">
        <w:fldChar w:fldCharType="begin"/>
      </w:r>
      <w:r w:rsidRPr="00946933">
        <w:instrText xml:space="preserve"> REF _Ref517856542 \h </w:instrText>
      </w:r>
      <w:r w:rsidR="00946933" w:rsidRPr="00946933">
        <w:instrText xml:space="preserve"> \* MERGEFORMAT </w:instrText>
      </w:r>
      <w:r w:rsidRPr="00946933">
        <w:fldChar w:fldCharType="separate"/>
      </w:r>
      <w:r w:rsidR="008C2D4D" w:rsidRPr="001F3F9E">
        <w:t xml:space="preserve">Table </w:t>
      </w:r>
      <w:r w:rsidR="008C2D4D">
        <w:rPr>
          <w:noProof/>
        </w:rPr>
        <w:t>3</w:t>
      </w:r>
      <w:r w:rsidRPr="00946933">
        <w:fldChar w:fldCharType="end"/>
      </w:r>
      <w:r w:rsidR="00811F5E">
        <w:t>;</w:t>
      </w:r>
      <w:r w:rsidR="00811F5E" w:rsidRPr="00946933">
        <w:t xml:space="preserve"> </w:t>
      </w:r>
      <w:r w:rsidRPr="00946933">
        <w:fldChar w:fldCharType="begin"/>
      </w:r>
      <w:r w:rsidRPr="00946933">
        <w:instrText xml:space="preserve"> REF _Ref11849150 \h </w:instrText>
      </w:r>
      <w:r w:rsidR="00946933" w:rsidRPr="00946933">
        <w:instrText xml:space="preserve"> \* MERGEFORMAT </w:instrText>
      </w:r>
      <w:r w:rsidRPr="00946933">
        <w:fldChar w:fldCharType="separate"/>
      </w:r>
      <w:r w:rsidR="008C2D4D" w:rsidRPr="007D5DF2">
        <w:t xml:space="preserve">Figure </w:t>
      </w:r>
      <w:r w:rsidR="008C2D4D">
        <w:rPr>
          <w:noProof/>
        </w:rPr>
        <w:t>8</w:t>
      </w:r>
      <w:r w:rsidRPr="00946933">
        <w:fldChar w:fldCharType="end"/>
      </w:r>
      <w:r w:rsidRPr="00946933">
        <w:t>). The second biggest contributor was the 2014 year class at age 4, with 29% of the numbers and 27% of the weight (</w:t>
      </w:r>
      <w:r w:rsidRPr="00946933">
        <w:fldChar w:fldCharType="begin"/>
      </w:r>
      <w:r w:rsidRPr="00946933">
        <w:instrText xml:space="preserve"> REF _Ref517856542 \h </w:instrText>
      </w:r>
      <w:r w:rsidR="00946933" w:rsidRPr="00946933">
        <w:instrText xml:space="preserve"> \* MERGEFORMAT </w:instrText>
      </w:r>
      <w:r w:rsidRPr="00946933">
        <w:fldChar w:fldCharType="separate"/>
      </w:r>
      <w:r w:rsidR="008C2D4D" w:rsidRPr="001F3F9E">
        <w:t xml:space="preserve">Table </w:t>
      </w:r>
      <w:r w:rsidR="008C2D4D">
        <w:rPr>
          <w:noProof/>
        </w:rPr>
        <w:t>3</w:t>
      </w:r>
      <w:r w:rsidRPr="00946933">
        <w:fldChar w:fldCharType="end"/>
      </w:r>
      <w:r w:rsidR="00745FF2">
        <w:t>;</w:t>
      </w:r>
      <w:r w:rsidR="00745FF2" w:rsidRPr="00946933">
        <w:t xml:space="preserve"> </w:t>
      </w:r>
      <w:r w:rsidRPr="00946933">
        <w:fldChar w:fldCharType="begin"/>
      </w:r>
      <w:r w:rsidRPr="00946933">
        <w:instrText xml:space="preserve"> REF _Ref11849150 \h </w:instrText>
      </w:r>
      <w:r w:rsidR="00946933" w:rsidRPr="00946933">
        <w:instrText xml:space="preserve"> \* MERGEFORMAT </w:instrText>
      </w:r>
      <w:r w:rsidRPr="00946933">
        <w:fldChar w:fldCharType="separate"/>
      </w:r>
      <w:r w:rsidR="008C2D4D" w:rsidRPr="007D5DF2">
        <w:t xml:space="preserve">Figure </w:t>
      </w:r>
      <w:r w:rsidR="008C2D4D">
        <w:rPr>
          <w:noProof/>
        </w:rPr>
        <w:t>8</w:t>
      </w:r>
      <w:r w:rsidRPr="00946933">
        <w:fldChar w:fldCharType="end"/>
      </w:r>
      <w:r w:rsidRPr="00946933">
        <w:t>). The prevalence of these year classes in the 2018 catch was expected, based on their persistence in the 2017 fishery catch (</w:t>
      </w:r>
      <w:r w:rsidR="00DB48B8" w:rsidRPr="00946933">
        <w:fldChar w:fldCharType="begin"/>
      </w:r>
      <w:r w:rsidR="00DB48B8" w:rsidRPr="00946933">
        <w:instrText xml:space="preserve"> REF _Ref11849287 \h </w:instrText>
      </w:r>
      <w:r w:rsidR="00946933" w:rsidRPr="00946933">
        <w:instrText xml:space="preserve"> \* MERGEFORMAT </w:instrText>
      </w:r>
      <w:r w:rsidR="00DB48B8" w:rsidRPr="00946933">
        <w:fldChar w:fldCharType="separate"/>
      </w:r>
      <w:r w:rsidR="008C2D4D" w:rsidRPr="008C2D4D">
        <w:t xml:space="preserve">Figure </w:t>
      </w:r>
      <w:r w:rsidR="008C2D4D" w:rsidRPr="008C2D4D">
        <w:rPr>
          <w:noProof/>
        </w:rPr>
        <w:t>9</w:t>
      </w:r>
      <w:r w:rsidR="00DB48B8" w:rsidRPr="00946933">
        <w:fldChar w:fldCharType="end"/>
      </w:r>
      <w:r w:rsidRPr="00946933">
        <w:t xml:space="preserve">). </w:t>
      </w:r>
      <w:r w:rsidR="00076A49" w:rsidRPr="00946933">
        <w:t xml:space="preserve">The contribution of </w:t>
      </w:r>
      <w:r w:rsidR="00547DB9" w:rsidRPr="00946933">
        <w:t>older fish (ages 7+) to the fishery</w:t>
      </w:r>
      <w:r w:rsidRPr="00946933">
        <w:t xml:space="preserve"> catch</w:t>
      </w:r>
      <w:r w:rsidR="00547DB9" w:rsidRPr="00946933">
        <w:t xml:space="preserve"> r</w:t>
      </w:r>
      <w:r w:rsidR="00465BE8" w:rsidRPr="00946933">
        <w:t>eached a series low in 2014</w:t>
      </w:r>
      <w:r w:rsidR="00547DB9" w:rsidRPr="00946933">
        <w:t xml:space="preserve">, </w:t>
      </w:r>
      <w:r w:rsidR="00465BE8" w:rsidRPr="00946933">
        <w:t>accounting for &lt;0.2</w:t>
      </w:r>
      <w:r w:rsidR="00547DB9" w:rsidRPr="00946933">
        <w:t xml:space="preserve">% of the </w:t>
      </w:r>
      <w:r w:rsidR="00465BE8" w:rsidRPr="00946933">
        <w:t>fish</w:t>
      </w:r>
      <w:r w:rsidR="00547DB9" w:rsidRPr="00946933">
        <w:t xml:space="preserve"> caught (</w:t>
      </w:r>
      <w:r w:rsidRPr="00946933">
        <w:fldChar w:fldCharType="begin"/>
      </w:r>
      <w:r w:rsidRPr="00946933">
        <w:instrText xml:space="preserve"> REF _Ref11849287 \h </w:instrText>
      </w:r>
      <w:r w:rsidR="00946933" w:rsidRPr="00946933">
        <w:instrText xml:space="preserve"> \* MERGEFORMAT </w:instrText>
      </w:r>
      <w:r w:rsidRPr="00946933">
        <w:fldChar w:fldCharType="separate"/>
      </w:r>
      <w:r w:rsidR="008C2D4D" w:rsidRPr="008C2D4D">
        <w:t xml:space="preserve">Figure </w:t>
      </w:r>
      <w:r w:rsidR="008C2D4D" w:rsidRPr="008C2D4D">
        <w:rPr>
          <w:noProof/>
        </w:rPr>
        <w:t>9</w:t>
      </w:r>
      <w:r w:rsidRPr="00946933">
        <w:fldChar w:fldCharType="end"/>
      </w:r>
      <w:r w:rsidR="00547DB9" w:rsidRPr="00946933">
        <w:t xml:space="preserve">). </w:t>
      </w:r>
      <w:r w:rsidR="00E26EF7">
        <w:t>In 2018</w:t>
      </w:r>
      <w:r w:rsidR="00547DB9" w:rsidRPr="00946933">
        <w:t xml:space="preserve">, </w:t>
      </w:r>
      <w:r w:rsidR="00465BE8" w:rsidRPr="00946933">
        <w:t xml:space="preserve">fish ages 7+ </w:t>
      </w:r>
      <w:r w:rsidR="00E26EF7">
        <w:t xml:space="preserve"> accounted</w:t>
      </w:r>
      <w:r w:rsidR="00D07732">
        <w:t xml:space="preserve"> for approximately </w:t>
      </w:r>
      <w:r w:rsidR="00465BE8" w:rsidRPr="00946933">
        <w:t xml:space="preserve">5% of the individuals caught in </w:t>
      </w:r>
      <w:r w:rsidR="00E26EF7">
        <w:t>the fishery</w:t>
      </w:r>
      <w:r w:rsidR="00E26EF7" w:rsidRPr="00946933">
        <w:t xml:space="preserve"> </w:t>
      </w:r>
      <w:r w:rsidR="00465BE8" w:rsidRPr="00946933">
        <w:t>(</w:t>
      </w:r>
      <w:r w:rsidR="00465BE8" w:rsidRPr="00946933">
        <w:fldChar w:fldCharType="begin"/>
      </w:r>
      <w:r w:rsidR="00465BE8" w:rsidRPr="00946933">
        <w:instrText xml:space="preserve"> REF _Ref11849150 \h </w:instrText>
      </w:r>
      <w:r w:rsidR="00946933" w:rsidRPr="00946933">
        <w:instrText xml:space="preserve"> \* MERGEFORMAT </w:instrText>
      </w:r>
      <w:r w:rsidR="00465BE8" w:rsidRPr="00946933">
        <w:fldChar w:fldCharType="separate"/>
      </w:r>
      <w:r w:rsidR="008C2D4D" w:rsidRPr="007D5DF2">
        <w:t xml:space="preserve">Figure </w:t>
      </w:r>
      <w:r w:rsidR="008C2D4D">
        <w:rPr>
          <w:noProof/>
        </w:rPr>
        <w:t>8</w:t>
      </w:r>
      <w:r w:rsidR="00465BE8" w:rsidRPr="00946933">
        <w:fldChar w:fldCharType="end"/>
      </w:r>
      <w:r w:rsidR="00745FF2">
        <w:t>;</w:t>
      </w:r>
      <w:r w:rsidR="00745FF2" w:rsidRPr="00946933">
        <w:t xml:space="preserve"> </w:t>
      </w:r>
      <w:r w:rsidR="00465BE8" w:rsidRPr="00946933">
        <w:fldChar w:fldCharType="begin"/>
      </w:r>
      <w:r w:rsidR="00465BE8" w:rsidRPr="00946933">
        <w:instrText xml:space="preserve"> REF _Ref11849287 \h </w:instrText>
      </w:r>
      <w:r w:rsidR="00946933" w:rsidRPr="00946933">
        <w:instrText xml:space="preserve"> \* MERGEFORMAT </w:instrText>
      </w:r>
      <w:r w:rsidR="00465BE8" w:rsidRPr="00946933">
        <w:fldChar w:fldCharType="separate"/>
      </w:r>
      <w:r w:rsidR="008C2D4D" w:rsidRPr="008C2D4D">
        <w:t xml:space="preserve">Figure </w:t>
      </w:r>
      <w:r w:rsidR="008C2D4D" w:rsidRPr="008C2D4D">
        <w:rPr>
          <w:noProof/>
        </w:rPr>
        <w:t>9</w:t>
      </w:r>
      <w:r w:rsidR="00465BE8" w:rsidRPr="00946933">
        <w:fldChar w:fldCharType="end"/>
      </w:r>
      <w:r w:rsidR="00465BE8" w:rsidRPr="00946933">
        <w:t>).</w:t>
      </w:r>
    </w:p>
    <w:p w14:paraId="79D36761" w14:textId="7ED72316" w:rsidR="00413836" w:rsidRPr="00625E52" w:rsidRDefault="00413836" w:rsidP="008336DF">
      <w:pPr>
        <w:pStyle w:val="Heading1"/>
        <w:rPr>
          <w:bCs/>
          <w:sz w:val="22"/>
        </w:rPr>
      </w:pPr>
      <w:bookmarkStart w:id="4" w:name="_Toc43295356"/>
      <w:r w:rsidRPr="00625E52">
        <w:rPr>
          <w:bCs/>
        </w:rPr>
        <w:t>RESEARCH SURVEYS</w:t>
      </w:r>
      <w:bookmarkEnd w:id="4"/>
    </w:p>
    <w:p w14:paraId="3E31FCE8" w14:textId="2CCFE0B3" w:rsidR="00413836" w:rsidRPr="00946933" w:rsidRDefault="00413836" w:rsidP="008336DF">
      <w:pPr>
        <w:pStyle w:val="BodyText"/>
        <w:rPr>
          <w:lang w:val="en-CA"/>
        </w:rPr>
      </w:pPr>
      <w:r w:rsidRPr="00946933">
        <w:t>Surveys of Georges Bank have been conducted by DFO every February/March since 1986, and by NMFS each spring (April</w:t>
      </w:r>
      <w:r w:rsidR="0072766F">
        <w:t>–</w:t>
      </w:r>
      <w:r w:rsidR="00BF226E" w:rsidRPr="00946933">
        <w:t>May</w:t>
      </w:r>
      <w:r w:rsidRPr="00946933">
        <w:t>) since 1968 and fall (October) since 1963. All surveys use a stratified random design (</w:t>
      </w:r>
      <w:r w:rsidR="00DB48B8" w:rsidRPr="00946933">
        <w:fldChar w:fldCharType="begin"/>
      </w:r>
      <w:r w:rsidR="00DB48B8" w:rsidRPr="00946933">
        <w:instrText xml:space="preserve"> REF _Ref11849321 \h </w:instrText>
      </w:r>
      <w:r w:rsidR="00946933" w:rsidRPr="00946933">
        <w:instrText xml:space="preserve"> \* MERGEFORMAT </w:instrText>
      </w:r>
      <w:r w:rsidR="00DB48B8" w:rsidRPr="00946933">
        <w:fldChar w:fldCharType="separate"/>
      </w:r>
      <w:r w:rsidR="008C2D4D" w:rsidRPr="001E794F">
        <w:t xml:space="preserve">Figure </w:t>
      </w:r>
      <w:r w:rsidR="008C2D4D">
        <w:rPr>
          <w:noProof/>
        </w:rPr>
        <w:t>10</w:t>
      </w:r>
      <w:r w:rsidR="00DB48B8" w:rsidRPr="00946933">
        <w:fldChar w:fldCharType="end"/>
      </w:r>
      <w:r w:rsidR="00811F5E">
        <w:t>;</w:t>
      </w:r>
      <w:r w:rsidRPr="00946933">
        <w:t xml:space="preserve"> </w:t>
      </w:r>
      <w:r w:rsidR="00E43869" w:rsidRPr="00946933">
        <w:fldChar w:fldCharType="begin"/>
      </w:r>
      <w:r w:rsidR="00E43869" w:rsidRPr="00946933">
        <w:instrText xml:space="preserve"> REF _Ref11849337 \h </w:instrText>
      </w:r>
      <w:r w:rsidR="00C94BA3" w:rsidRPr="00946933">
        <w:instrText xml:space="preserve"> \* MERGEFORMAT </w:instrText>
      </w:r>
      <w:r w:rsidR="00E43869" w:rsidRPr="00946933">
        <w:fldChar w:fldCharType="separate"/>
      </w:r>
      <w:r w:rsidR="008C2D4D" w:rsidRPr="001E794F">
        <w:t xml:space="preserve">Figure </w:t>
      </w:r>
      <w:r w:rsidR="008C2D4D">
        <w:rPr>
          <w:noProof/>
        </w:rPr>
        <w:t>11</w:t>
      </w:r>
      <w:r w:rsidR="00E43869" w:rsidRPr="00946933">
        <w:fldChar w:fldCharType="end"/>
      </w:r>
      <w:r w:rsidRPr="00946933">
        <w:t xml:space="preserve">) and </w:t>
      </w:r>
      <w:r w:rsidR="00D07732">
        <w:t>past</w:t>
      </w:r>
      <w:r w:rsidRPr="00946933">
        <w:t xml:space="preserve"> changes in vessels and nets are documented in Wang et al. (2015)</w:t>
      </w:r>
      <w:r w:rsidRPr="00946933">
        <w:rPr>
          <w:lang w:val="en-CA"/>
        </w:rPr>
        <w:t>.</w:t>
      </w:r>
    </w:p>
    <w:p w14:paraId="1EC0361C" w14:textId="7DAA0BDC" w:rsidR="00413836" w:rsidRPr="00C94BA3" w:rsidRDefault="00413836" w:rsidP="008336DF">
      <w:pPr>
        <w:pStyle w:val="BodyText"/>
      </w:pPr>
      <w:r w:rsidRPr="00946933">
        <w:t>The spatial distribution</w:t>
      </w:r>
      <w:r w:rsidR="00BF226E" w:rsidRPr="00946933">
        <w:t>s</w:t>
      </w:r>
      <w:r w:rsidRPr="00946933">
        <w:t xml:space="preserve"> of ages 3 and older </w:t>
      </w:r>
      <w:r w:rsidR="00411163">
        <w:t>Cod</w:t>
      </w:r>
      <w:r w:rsidRPr="00946933">
        <w:t xml:space="preserve"> caught during the 2018 NMFS fall, 2019 DFO and NMFS spring surveys were </w:t>
      </w:r>
      <w:r w:rsidR="00BF226E" w:rsidRPr="00946933">
        <w:t xml:space="preserve">consistent with </w:t>
      </w:r>
      <w:r w:rsidR="000B7256" w:rsidRPr="00946933">
        <w:t>previous years</w:t>
      </w:r>
      <w:r w:rsidRPr="00946933">
        <w:t>, with most fish concentrated along the northern part of Georges Bank (</w:t>
      </w:r>
      <w:r w:rsidR="00401B01" w:rsidRPr="00946933">
        <w:fldChar w:fldCharType="begin"/>
      </w:r>
      <w:r w:rsidR="00401B01" w:rsidRPr="00946933">
        <w:instrText xml:space="preserve"> REF _Ref11849381 \h </w:instrText>
      </w:r>
      <w:r w:rsidR="00946933" w:rsidRPr="00946933">
        <w:instrText xml:space="preserve"> \* MERGEFORMAT </w:instrText>
      </w:r>
      <w:r w:rsidR="00401B01" w:rsidRPr="00946933">
        <w:fldChar w:fldCharType="separate"/>
      </w:r>
      <w:r w:rsidR="008C2D4D" w:rsidRPr="001E794F">
        <w:t xml:space="preserve">Figure </w:t>
      </w:r>
      <w:r w:rsidR="008C2D4D">
        <w:rPr>
          <w:noProof/>
        </w:rPr>
        <w:t>12</w:t>
      </w:r>
      <w:r w:rsidR="00401B01" w:rsidRPr="00946933">
        <w:fldChar w:fldCharType="end"/>
      </w:r>
      <w:r w:rsidR="00811F5E">
        <w:t>;</w:t>
      </w:r>
      <w:r w:rsidRPr="00946933">
        <w:t xml:space="preserve"> </w:t>
      </w:r>
      <w:r w:rsidR="00401B01" w:rsidRPr="00946933">
        <w:fldChar w:fldCharType="begin"/>
      </w:r>
      <w:r w:rsidR="00401B01" w:rsidRPr="00946933">
        <w:instrText xml:space="preserve"> REF _Ref11849553 \h </w:instrText>
      </w:r>
      <w:r w:rsidR="00946933" w:rsidRPr="00946933">
        <w:instrText xml:space="preserve"> \* MERGEFORMAT </w:instrText>
      </w:r>
      <w:r w:rsidR="00401B01" w:rsidRPr="00946933">
        <w:fldChar w:fldCharType="separate"/>
      </w:r>
      <w:r w:rsidR="008C2D4D" w:rsidRPr="001E794F">
        <w:t xml:space="preserve">Figure </w:t>
      </w:r>
      <w:r w:rsidR="008C2D4D">
        <w:rPr>
          <w:noProof/>
        </w:rPr>
        <w:t>13</w:t>
      </w:r>
      <w:r w:rsidR="00401B01" w:rsidRPr="00946933">
        <w:fldChar w:fldCharType="end"/>
      </w:r>
      <w:r w:rsidR="00811F5E">
        <w:t>;</w:t>
      </w:r>
      <w:r w:rsidR="00811F5E" w:rsidRPr="00946933">
        <w:t xml:space="preserve"> </w:t>
      </w:r>
      <w:r w:rsidR="00401B01" w:rsidRPr="00946933">
        <w:fldChar w:fldCharType="begin"/>
      </w:r>
      <w:r w:rsidR="00401B01" w:rsidRPr="00946933">
        <w:instrText xml:space="preserve"> REF _Ref11849570 \h </w:instrText>
      </w:r>
      <w:r w:rsidR="00946933" w:rsidRPr="00946933">
        <w:instrText xml:space="preserve"> \* MERGEFORMAT </w:instrText>
      </w:r>
      <w:r w:rsidR="00401B01" w:rsidRPr="00946933">
        <w:fldChar w:fldCharType="separate"/>
      </w:r>
      <w:r w:rsidR="008C2D4D" w:rsidRPr="008C2D4D">
        <w:t xml:space="preserve">Figure </w:t>
      </w:r>
      <w:r w:rsidR="008C2D4D" w:rsidRPr="008C2D4D">
        <w:rPr>
          <w:noProof/>
        </w:rPr>
        <w:t>14</w:t>
      </w:r>
      <w:r w:rsidR="00401B01" w:rsidRPr="00946933">
        <w:fldChar w:fldCharType="end"/>
      </w:r>
      <w:r w:rsidRPr="00946933">
        <w:t>).</w:t>
      </w:r>
      <w:r w:rsidRPr="00C94BA3">
        <w:t xml:space="preserve"> </w:t>
      </w:r>
    </w:p>
    <w:p w14:paraId="2F2C3073" w14:textId="4165AAD7" w:rsidR="00145D61" w:rsidRDefault="00145D61" w:rsidP="00AA049B">
      <w:pPr>
        <w:pStyle w:val="Heading2"/>
        <w:rPr>
          <w:bCs w:val="0"/>
        </w:rPr>
      </w:pPr>
      <w:bookmarkStart w:id="5" w:name="_Toc43295357"/>
      <w:r w:rsidRPr="00FB3D1E">
        <w:rPr>
          <w:bCs w:val="0"/>
        </w:rPr>
        <w:t xml:space="preserve">SURVEY CATCH </w:t>
      </w:r>
      <w:r>
        <w:rPr>
          <w:bCs w:val="0"/>
        </w:rPr>
        <w:t xml:space="preserve">AT AGE AND </w:t>
      </w:r>
      <w:r w:rsidRPr="00FB3D1E">
        <w:rPr>
          <w:bCs w:val="0"/>
        </w:rPr>
        <w:t>AT LENGTH</w:t>
      </w:r>
      <w:bookmarkEnd w:id="5"/>
    </w:p>
    <w:p w14:paraId="70E5F8D3" w14:textId="3BE7BBD8" w:rsidR="008314D8" w:rsidRPr="00946933" w:rsidRDefault="00413836" w:rsidP="008336DF">
      <w:pPr>
        <w:pStyle w:val="BodyText"/>
        <w:rPr>
          <w:rStyle w:val="BodyTextChar3"/>
          <w:rFonts w:cs="Arial"/>
          <w:sz w:val="22"/>
          <w:szCs w:val="22"/>
        </w:rPr>
      </w:pPr>
      <w:r w:rsidRPr="00946933">
        <w:t>The swept area abundance from the DFO survey decreased from 3.5 million fish in 2018</w:t>
      </w:r>
      <w:r w:rsidR="005602BE" w:rsidRPr="00946933">
        <w:t xml:space="preserve"> to 2.5 million</w:t>
      </w:r>
      <w:r w:rsidRPr="00946933">
        <w:t xml:space="preserve"> in 2019, </w:t>
      </w:r>
      <w:r w:rsidR="000B7256" w:rsidRPr="00946933">
        <w:t xml:space="preserve">remaining </w:t>
      </w:r>
      <w:r w:rsidRPr="00946933">
        <w:t>below the series mean of 5.</w:t>
      </w:r>
      <w:r w:rsidR="005602BE" w:rsidRPr="00946933">
        <w:t>5</w:t>
      </w:r>
      <w:r w:rsidRPr="00946933">
        <w:t xml:space="preserve"> million fish (1986</w:t>
      </w:r>
      <w:r w:rsidR="0072766F">
        <w:t>–</w:t>
      </w:r>
      <w:r w:rsidRPr="00946933">
        <w:t>2019) (</w:t>
      </w:r>
      <w:r w:rsidR="00C2184E" w:rsidRPr="00946933">
        <w:fldChar w:fldCharType="begin"/>
      </w:r>
      <w:r w:rsidR="00C2184E" w:rsidRPr="00946933">
        <w:instrText xml:space="preserve"> REF _Ref517856764 \h </w:instrText>
      </w:r>
      <w:r w:rsidR="00C94BA3" w:rsidRPr="00946933">
        <w:instrText xml:space="preserve"> \* MERGEFORMAT </w:instrText>
      </w:r>
      <w:r w:rsidR="00C2184E" w:rsidRPr="00946933">
        <w:fldChar w:fldCharType="separate"/>
      </w:r>
      <w:r w:rsidR="008C2D4D" w:rsidRPr="002E7E5B">
        <w:t xml:space="preserve">Table </w:t>
      </w:r>
      <w:r w:rsidR="008C2D4D">
        <w:rPr>
          <w:noProof/>
        </w:rPr>
        <w:t>4</w:t>
      </w:r>
      <w:r w:rsidR="00C2184E" w:rsidRPr="00946933">
        <w:fldChar w:fldCharType="end"/>
      </w:r>
      <w:r w:rsidRPr="00946933">
        <w:t xml:space="preserve">). </w:t>
      </w:r>
      <w:r w:rsidR="005602BE" w:rsidRPr="00946933">
        <w:t xml:space="preserve">The 2016 year class (age 3) contributed the most </w:t>
      </w:r>
      <w:r w:rsidR="00C12FF7" w:rsidRPr="00946933">
        <w:t xml:space="preserve">to </w:t>
      </w:r>
      <w:r w:rsidR="005602BE" w:rsidRPr="00946933">
        <w:t>the catch (40%</w:t>
      </w:r>
      <w:r w:rsidR="00C12FF7" w:rsidRPr="00946933">
        <w:t xml:space="preserve"> by number</w:t>
      </w:r>
      <w:r w:rsidR="005602BE" w:rsidRPr="00946933">
        <w:t>)</w:t>
      </w:r>
      <w:r w:rsidR="000B7256" w:rsidRPr="00946933">
        <w:t>,</w:t>
      </w:r>
      <w:r w:rsidR="005602BE" w:rsidRPr="00946933">
        <w:t xml:space="preserve"> followed by the 2015 year class at age 4 (23%)</w:t>
      </w:r>
      <w:r w:rsidR="00C12FF7" w:rsidRPr="00946933">
        <w:t xml:space="preserve">. A low signal existed at age 9, consistent with the 2010 year class exiting the population, but there were few fish older than </w:t>
      </w:r>
      <w:r w:rsidR="00D07732">
        <w:t xml:space="preserve">age </w:t>
      </w:r>
      <w:r w:rsidR="00333F8C" w:rsidRPr="00946933">
        <w:t>6</w:t>
      </w:r>
      <w:r w:rsidR="00C12FF7" w:rsidRPr="00946933">
        <w:t xml:space="preserve"> in the DFO Spring Survey catch at age; a trend evident in the recent few years </w:t>
      </w:r>
      <w:r w:rsidRPr="00946933">
        <w:t>(</w:t>
      </w:r>
      <w:r w:rsidRPr="00946933">
        <w:fldChar w:fldCharType="begin"/>
      </w:r>
      <w:r w:rsidRPr="00946933">
        <w:instrText xml:space="preserve"> REF _Ref517856764 \h  \* MERGEFORMAT </w:instrText>
      </w:r>
      <w:r w:rsidRPr="00946933">
        <w:fldChar w:fldCharType="separate"/>
      </w:r>
      <w:r w:rsidR="008C2D4D" w:rsidRPr="002E7E5B">
        <w:t xml:space="preserve">Table </w:t>
      </w:r>
      <w:r w:rsidR="008C2D4D">
        <w:rPr>
          <w:noProof/>
        </w:rPr>
        <w:t>4</w:t>
      </w:r>
      <w:r w:rsidRPr="00946933">
        <w:fldChar w:fldCharType="end"/>
      </w:r>
      <w:r w:rsidRPr="00946933">
        <w:t xml:space="preserve">). </w:t>
      </w:r>
      <w:r w:rsidR="00846FF1" w:rsidRPr="00946933">
        <w:rPr>
          <w:rStyle w:val="BodyTextChar3"/>
          <w:rFonts w:cs="Arial"/>
          <w:sz w:val="22"/>
          <w:szCs w:val="22"/>
        </w:rPr>
        <w:t>Length frequency of the survey catch in the 2019 DFO spring survey peak</w:t>
      </w:r>
      <w:r w:rsidR="00AC0A09" w:rsidRPr="00946933">
        <w:rPr>
          <w:rStyle w:val="BodyTextChar3"/>
          <w:rFonts w:cs="Arial"/>
          <w:sz w:val="22"/>
          <w:szCs w:val="22"/>
        </w:rPr>
        <w:t>ed at a smaller size of</w:t>
      </w:r>
      <w:r w:rsidR="00846FF1" w:rsidRPr="00946933">
        <w:rPr>
          <w:rStyle w:val="BodyTextChar3"/>
          <w:rFonts w:cs="Arial"/>
          <w:sz w:val="22"/>
          <w:szCs w:val="22"/>
        </w:rPr>
        <w:t xml:space="preserve"> </w:t>
      </w:r>
      <w:r w:rsidR="00846FF1" w:rsidRPr="00946933">
        <w:rPr>
          <w:rStyle w:val="BodyTextChar3"/>
          <w:rFonts w:cs="Arial"/>
          <w:color w:val="000000" w:themeColor="text1"/>
          <w:sz w:val="22"/>
          <w:szCs w:val="22"/>
        </w:rPr>
        <w:t>5</w:t>
      </w:r>
      <w:r w:rsidR="00AC0A09" w:rsidRPr="00946933">
        <w:rPr>
          <w:rStyle w:val="BodyTextChar3"/>
          <w:rFonts w:cs="Arial"/>
          <w:color w:val="000000" w:themeColor="text1"/>
          <w:sz w:val="22"/>
          <w:szCs w:val="22"/>
        </w:rPr>
        <w:t xml:space="preserve">2 </w:t>
      </w:r>
      <w:r w:rsidR="00846FF1" w:rsidRPr="00946933">
        <w:rPr>
          <w:rStyle w:val="BodyTextChar3"/>
          <w:rFonts w:cs="Arial"/>
          <w:color w:val="000000" w:themeColor="text1"/>
          <w:sz w:val="22"/>
          <w:szCs w:val="22"/>
        </w:rPr>
        <w:t xml:space="preserve">cm </w:t>
      </w:r>
      <w:r w:rsidR="00846FF1" w:rsidRPr="00946933">
        <w:rPr>
          <w:rStyle w:val="BodyTextChar3"/>
          <w:rFonts w:cs="Arial"/>
          <w:sz w:val="22"/>
          <w:szCs w:val="22"/>
        </w:rPr>
        <w:t>(2</w:t>
      </w:r>
      <w:r w:rsidR="00AC0A09" w:rsidRPr="00946933">
        <w:rPr>
          <w:rStyle w:val="BodyTextChar3"/>
          <w:rFonts w:cs="Arial"/>
          <w:sz w:val="22"/>
          <w:szCs w:val="22"/>
        </w:rPr>
        <w:t>0.5</w:t>
      </w:r>
      <w:r w:rsidR="00846FF1" w:rsidRPr="00946933">
        <w:rPr>
          <w:rStyle w:val="BodyTextChar3"/>
          <w:rFonts w:cs="Arial"/>
          <w:sz w:val="22"/>
          <w:szCs w:val="22"/>
        </w:rPr>
        <w:t xml:space="preserve"> in)</w:t>
      </w:r>
      <w:r w:rsidR="00AC0A09" w:rsidRPr="00946933">
        <w:rPr>
          <w:rStyle w:val="BodyTextChar3"/>
          <w:rFonts w:cs="Arial"/>
          <w:sz w:val="22"/>
          <w:szCs w:val="22"/>
        </w:rPr>
        <w:t xml:space="preserve"> compared to </w:t>
      </w:r>
      <w:r w:rsidR="00811F5E" w:rsidRPr="00946933">
        <w:rPr>
          <w:rStyle w:val="BodyTextChar3"/>
          <w:rFonts w:cs="Arial"/>
          <w:sz w:val="22"/>
          <w:szCs w:val="22"/>
        </w:rPr>
        <w:t xml:space="preserve">58 cm </w:t>
      </w:r>
      <w:r w:rsidR="00811F5E">
        <w:rPr>
          <w:rStyle w:val="BodyTextChar3"/>
          <w:rFonts w:cs="Arial"/>
          <w:sz w:val="22"/>
          <w:szCs w:val="22"/>
        </w:rPr>
        <w:t xml:space="preserve">in </w:t>
      </w:r>
      <w:r w:rsidR="00C11972">
        <w:rPr>
          <w:rStyle w:val="BodyTextChar3"/>
          <w:rFonts w:cs="Arial"/>
          <w:sz w:val="22"/>
          <w:szCs w:val="22"/>
        </w:rPr>
        <w:t>2018 (</w:t>
      </w:r>
      <w:r w:rsidR="00AC0A09" w:rsidRPr="00946933">
        <w:rPr>
          <w:rStyle w:val="BodyTextChar3"/>
          <w:rFonts w:cs="Arial"/>
          <w:sz w:val="22"/>
          <w:szCs w:val="22"/>
        </w:rPr>
        <w:t>23 in)</w:t>
      </w:r>
      <w:r w:rsidR="00846FF1" w:rsidRPr="00946933">
        <w:rPr>
          <w:rStyle w:val="BodyTextChar3"/>
          <w:rFonts w:cs="Arial"/>
          <w:sz w:val="22"/>
          <w:szCs w:val="22"/>
        </w:rPr>
        <w:t xml:space="preserve">, </w:t>
      </w:r>
      <w:r w:rsidR="00AC0A09" w:rsidRPr="00946933">
        <w:rPr>
          <w:rStyle w:val="BodyTextChar3"/>
          <w:rFonts w:cs="Arial"/>
          <w:sz w:val="22"/>
          <w:szCs w:val="22"/>
        </w:rPr>
        <w:t>and</w:t>
      </w:r>
      <w:r w:rsidR="00846FF1" w:rsidRPr="00946933">
        <w:rPr>
          <w:rStyle w:val="BodyTextChar3"/>
          <w:rFonts w:cs="Arial"/>
          <w:sz w:val="22"/>
          <w:szCs w:val="22"/>
        </w:rPr>
        <w:t xml:space="preserve"> the </w:t>
      </w:r>
      <w:r w:rsidR="00C12FF7" w:rsidRPr="00946933">
        <w:rPr>
          <w:rStyle w:val="BodyTextChar3"/>
          <w:rFonts w:cs="Arial"/>
          <w:sz w:val="22"/>
          <w:szCs w:val="22"/>
        </w:rPr>
        <w:t xml:space="preserve">recent </w:t>
      </w:r>
      <w:r w:rsidR="00D07732">
        <w:rPr>
          <w:rStyle w:val="BodyTextChar3"/>
          <w:rFonts w:cs="Arial"/>
          <w:sz w:val="22"/>
          <w:szCs w:val="22"/>
        </w:rPr>
        <w:t>survey</w:t>
      </w:r>
      <w:r w:rsidR="00C12FF7" w:rsidRPr="00946933">
        <w:rPr>
          <w:rStyle w:val="BodyTextChar3"/>
          <w:rFonts w:cs="Arial"/>
          <w:sz w:val="22"/>
          <w:szCs w:val="22"/>
        </w:rPr>
        <w:t xml:space="preserve">s continue to see </w:t>
      </w:r>
      <w:r w:rsidR="00846FF1" w:rsidRPr="00946933">
        <w:rPr>
          <w:rStyle w:val="BodyTextChar3"/>
          <w:rFonts w:cs="Arial"/>
          <w:sz w:val="22"/>
          <w:szCs w:val="22"/>
        </w:rPr>
        <w:t>fewer large individuals</w:t>
      </w:r>
      <w:r w:rsidR="00C12FF7" w:rsidRPr="00946933">
        <w:rPr>
          <w:rStyle w:val="BodyTextChar3"/>
          <w:rFonts w:cs="Arial"/>
          <w:sz w:val="22"/>
          <w:szCs w:val="22"/>
        </w:rPr>
        <w:t xml:space="preserve">, as compared to the previous ten years </w:t>
      </w:r>
      <w:r w:rsidR="00846FF1" w:rsidRPr="00946933">
        <w:rPr>
          <w:rStyle w:val="BodyTextChar3"/>
          <w:rFonts w:cs="Arial"/>
          <w:sz w:val="22"/>
          <w:szCs w:val="22"/>
        </w:rPr>
        <w:t>(</w:t>
      </w:r>
      <w:r w:rsidR="00DB48B8" w:rsidRPr="00946933">
        <w:rPr>
          <w:rStyle w:val="BodyTextChar3"/>
          <w:rFonts w:cs="Arial"/>
          <w:sz w:val="22"/>
          <w:szCs w:val="22"/>
        </w:rPr>
        <w:fldChar w:fldCharType="begin"/>
      </w:r>
      <w:r w:rsidR="00DB48B8" w:rsidRPr="00946933">
        <w:rPr>
          <w:rStyle w:val="BodyTextChar3"/>
          <w:rFonts w:cs="Arial"/>
          <w:sz w:val="22"/>
          <w:szCs w:val="22"/>
        </w:rPr>
        <w:instrText xml:space="preserve"> REF _Ref11849749 \h </w:instrText>
      </w:r>
      <w:r w:rsidR="00946933" w:rsidRPr="00946933">
        <w:rPr>
          <w:rStyle w:val="BodyTextChar3"/>
          <w:rFonts w:cs="Arial"/>
          <w:sz w:val="22"/>
          <w:szCs w:val="22"/>
        </w:rPr>
        <w:instrText xml:space="preserve"> \* MERGEFORMAT </w:instrText>
      </w:r>
      <w:r w:rsidR="00DB48B8" w:rsidRPr="00946933">
        <w:rPr>
          <w:rStyle w:val="BodyTextChar3"/>
          <w:rFonts w:cs="Arial"/>
          <w:sz w:val="22"/>
          <w:szCs w:val="22"/>
        </w:rPr>
      </w:r>
      <w:r w:rsidR="00DB48B8" w:rsidRPr="00946933">
        <w:rPr>
          <w:rStyle w:val="BodyTextChar3"/>
          <w:rFonts w:cs="Arial"/>
          <w:sz w:val="22"/>
          <w:szCs w:val="22"/>
        </w:rPr>
        <w:fldChar w:fldCharType="separate"/>
      </w:r>
      <w:r w:rsidR="008C2D4D" w:rsidRPr="008C2D4D">
        <w:rPr>
          <w:bCs/>
          <w:iCs/>
          <w:u w:color="000000"/>
        </w:rPr>
        <w:t xml:space="preserve">Figure </w:t>
      </w:r>
      <w:r w:rsidR="008C2D4D" w:rsidRPr="008C2D4D">
        <w:rPr>
          <w:bCs/>
          <w:iCs/>
          <w:noProof/>
          <w:u w:color="000000"/>
        </w:rPr>
        <w:t>16</w:t>
      </w:r>
      <w:r w:rsidR="00DB48B8" w:rsidRPr="00946933">
        <w:rPr>
          <w:rStyle w:val="BodyTextChar3"/>
          <w:rFonts w:cs="Arial"/>
          <w:sz w:val="22"/>
          <w:szCs w:val="22"/>
        </w:rPr>
        <w:fldChar w:fldCharType="end"/>
      </w:r>
      <w:r w:rsidR="00846FF1" w:rsidRPr="00946933">
        <w:rPr>
          <w:rStyle w:val="BodyTextChar3"/>
          <w:rFonts w:cs="Arial"/>
          <w:sz w:val="22"/>
          <w:szCs w:val="22"/>
        </w:rPr>
        <w:t xml:space="preserve">). </w:t>
      </w:r>
    </w:p>
    <w:p w14:paraId="4EE8A43E" w14:textId="00F574E5" w:rsidR="00413836" w:rsidRPr="00946933" w:rsidRDefault="00413836" w:rsidP="008336DF">
      <w:pPr>
        <w:pStyle w:val="BodyText"/>
        <w:rPr>
          <w:highlight w:val="yellow"/>
        </w:rPr>
      </w:pPr>
      <w:r w:rsidRPr="00946933">
        <w:lastRenderedPageBreak/>
        <w:t xml:space="preserve">The NMFS spring survey catch </w:t>
      </w:r>
      <w:r w:rsidR="008314D8" w:rsidRPr="00946933">
        <w:t>increased from 1.7 million in</w:t>
      </w:r>
      <w:r w:rsidRPr="00946933">
        <w:t xml:space="preserve"> </w:t>
      </w:r>
      <w:r w:rsidR="00333F8C" w:rsidRPr="00946933">
        <w:t xml:space="preserve">2018 </w:t>
      </w:r>
      <w:r w:rsidR="008314D8" w:rsidRPr="00946933">
        <w:t xml:space="preserve">to 5.3 million in </w:t>
      </w:r>
      <w:r w:rsidR="00333F8C" w:rsidRPr="00946933">
        <w:t>2019</w:t>
      </w:r>
      <w:r w:rsidR="008314D8" w:rsidRPr="00946933">
        <w:t xml:space="preserve"> but </w:t>
      </w:r>
      <w:r w:rsidRPr="00946933">
        <w:t>remains below the time series mean (5.6 million fish, 1970</w:t>
      </w:r>
      <w:r w:rsidR="0072766F">
        <w:t>–</w:t>
      </w:r>
      <w:r w:rsidRPr="00946933">
        <w:t>201</w:t>
      </w:r>
      <w:r w:rsidR="008314D8" w:rsidRPr="00946933">
        <w:t>9</w:t>
      </w:r>
      <w:r w:rsidRPr="00946933">
        <w:t>) (</w:t>
      </w:r>
      <w:r w:rsidR="00C2184E" w:rsidRPr="00946933">
        <w:fldChar w:fldCharType="begin"/>
      </w:r>
      <w:r w:rsidR="00C2184E" w:rsidRPr="00946933">
        <w:instrText xml:space="preserve"> REF _Ref517856800 \h </w:instrText>
      </w:r>
      <w:r w:rsidR="00C94BA3" w:rsidRPr="00946933">
        <w:instrText xml:space="preserve"> \* MERGEFORMAT </w:instrText>
      </w:r>
      <w:r w:rsidR="00C2184E" w:rsidRPr="00946933">
        <w:fldChar w:fldCharType="separate"/>
      </w:r>
      <w:r w:rsidR="008C2D4D" w:rsidRPr="008C2D4D">
        <w:t xml:space="preserve">Table </w:t>
      </w:r>
      <w:r w:rsidR="008C2D4D" w:rsidRPr="008C2D4D">
        <w:rPr>
          <w:noProof/>
        </w:rPr>
        <w:t>5</w:t>
      </w:r>
      <w:r w:rsidR="00C2184E" w:rsidRPr="00946933">
        <w:fldChar w:fldCharType="end"/>
      </w:r>
      <w:r w:rsidRPr="00946933">
        <w:t xml:space="preserve">). </w:t>
      </w:r>
      <w:r w:rsidR="008314D8" w:rsidRPr="00946933">
        <w:t>The</w:t>
      </w:r>
      <w:r w:rsidRPr="00946933">
        <w:t xml:space="preserve"> 201</w:t>
      </w:r>
      <w:r w:rsidR="008314D8" w:rsidRPr="00946933">
        <w:t>5</w:t>
      </w:r>
      <w:r w:rsidRPr="00946933">
        <w:t xml:space="preserve"> year class (age </w:t>
      </w:r>
      <w:r w:rsidR="008314D8" w:rsidRPr="00946933">
        <w:t>4</w:t>
      </w:r>
      <w:r w:rsidRPr="00946933">
        <w:t xml:space="preserve">) </w:t>
      </w:r>
      <w:r w:rsidR="008314D8" w:rsidRPr="00946933">
        <w:t xml:space="preserve">contributed the most </w:t>
      </w:r>
      <w:r w:rsidR="00333F8C" w:rsidRPr="00946933">
        <w:t xml:space="preserve">to </w:t>
      </w:r>
      <w:r w:rsidR="008314D8" w:rsidRPr="00946933">
        <w:t>the catch (37%), followed by 2017 (age 2; 22%) and 2016 year class</w:t>
      </w:r>
      <w:r w:rsidR="00333F8C" w:rsidRPr="00946933">
        <w:t>es</w:t>
      </w:r>
      <w:r w:rsidR="008314D8" w:rsidRPr="00946933">
        <w:t xml:space="preserve"> (age 3; 19%). T</w:t>
      </w:r>
      <w:r w:rsidRPr="00946933">
        <w:t xml:space="preserve">here were no fish </w:t>
      </w:r>
      <w:r w:rsidR="008314D8" w:rsidRPr="00946933">
        <w:t xml:space="preserve">older than age 7 </w:t>
      </w:r>
      <w:r w:rsidR="00022873" w:rsidRPr="00946933">
        <w:t xml:space="preserve">and no evidence of an upcoming large recruitment event </w:t>
      </w:r>
      <w:r w:rsidR="008314D8" w:rsidRPr="00946933">
        <w:t>(</w:t>
      </w:r>
      <w:r w:rsidR="00C2184E" w:rsidRPr="00946933">
        <w:fldChar w:fldCharType="begin"/>
      </w:r>
      <w:r w:rsidR="00C2184E" w:rsidRPr="00946933">
        <w:instrText xml:space="preserve"> REF _Ref517856800 \h </w:instrText>
      </w:r>
      <w:r w:rsidR="00C94BA3" w:rsidRPr="00946933">
        <w:instrText xml:space="preserve"> \* MERGEFORMAT </w:instrText>
      </w:r>
      <w:r w:rsidR="00C2184E" w:rsidRPr="00946933">
        <w:fldChar w:fldCharType="separate"/>
      </w:r>
      <w:r w:rsidR="008C2D4D" w:rsidRPr="008C2D4D">
        <w:t xml:space="preserve">Table </w:t>
      </w:r>
      <w:r w:rsidR="008C2D4D" w:rsidRPr="008C2D4D">
        <w:rPr>
          <w:noProof/>
        </w:rPr>
        <w:t>5</w:t>
      </w:r>
      <w:r w:rsidR="00C2184E" w:rsidRPr="00946933">
        <w:fldChar w:fldCharType="end"/>
      </w:r>
      <w:r w:rsidR="00166032" w:rsidRPr="00946933">
        <w:t xml:space="preserve">; </w:t>
      </w:r>
      <w:r w:rsidR="00C2184E" w:rsidRPr="00946933">
        <w:fldChar w:fldCharType="begin"/>
      </w:r>
      <w:r w:rsidR="00C2184E" w:rsidRPr="00946933">
        <w:instrText xml:space="preserve"> REF _Ref11849712 \h </w:instrText>
      </w:r>
      <w:r w:rsidR="00C94BA3" w:rsidRPr="00946933">
        <w:instrText xml:space="preserve"> \* MERGEFORMAT </w:instrText>
      </w:r>
      <w:r w:rsidR="00C2184E" w:rsidRPr="00946933">
        <w:fldChar w:fldCharType="separate"/>
      </w:r>
      <w:r w:rsidR="008C2D4D" w:rsidRPr="008C2D4D">
        <w:t xml:space="preserve">Figure </w:t>
      </w:r>
      <w:r w:rsidR="008C2D4D" w:rsidRPr="008C2D4D">
        <w:rPr>
          <w:noProof/>
        </w:rPr>
        <w:t>15</w:t>
      </w:r>
      <w:r w:rsidR="00C2184E" w:rsidRPr="00946933">
        <w:fldChar w:fldCharType="end"/>
      </w:r>
      <w:r w:rsidRPr="00946933">
        <w:t xml:space="preserve">). </w:t>
      </w:r>
      <w:r w:rsidR="00846FF1" w:rsidRPr="00946933">
        <w:rPr>
          <w:rStyle w:val="BodyTextChar3"/>
          <w:rFonts w:cs="Arial"/>
          <w:sz w:val="22"/>
          <w:szCs w:val="22"/>
        </w:rPr>
        <w:t xml:space="preserve">Length frequency of the NMFS spring 2019 survey catch </w:t>
      </w:r>
      <w:r w:rsidR="0019309C" w:rsidRPr="00946933">
        <w:rPr>
          <w:rStyle w:val="BodyTextChar3"/>
          <w:rFonts w:cs="Arial"/>
          <w:sz w:val="22"/>
          <w:szCs w:val="22"/>
        </w:rPr>
        <w:t xml:space="preserve">peaked at </w:t>
      </w:r>
      <w:r w:rsidR="00AC0A09" w:rsidRPr="00946933">
        <w:rPr>
          <w:rStyle w:val="BodyTextChar3"/>
          <w:rFonts w:cs="Arial"/>
          <w:sz w:val="22"/>
          <w:szCs w:val="22"/>
        </w:rPr>
        <w:t xml:space="preserve">approximately </w:t>
      </w:r>
      <w:r w:rsidR="0019309C" w:rsidRPr="00946933">
        <w:rPr>
          <w:rStyle w:val="BodyTextChar3"/>
          <w:rFonts w:cs="Arial"/>
          <w:sz w:val="22"/>
          <w:szCs w:val="22"/>
        </w:rPr>
        <w:t>55 cm</w:t>
      </w:r>
      <w:r w:rsidR="00AC0A09" w:rsidRPr="00946933">
        <w:rPr>
          <w:rStyle w:val="BodyTextChar3"/>
          <w:rFonts w:cs="Arial"/>
          <w:sz w:val="22"/>
          <w:szCs w:val="22"/>
        </w:rPr>
        <w:t xml:space="preserve"> (22 inches)</w:t>
      </w:r>
      <w:r w:rsidR="0019309C" w:rsidRPr="00946933">
        <w:rPr>
          <w:rStyle w:val="BodyTextChar3"/>
          <w:rFonts w:cs="Arial"/>
          <w:sz w:val="22"/>
          <w:szCs w:val="22"/>
        </w:rPr>
        <w:t xml:space="preserve"> in</w:t>
      </w:r>
      <w:r w:rsidR="00AC0A09" w:rsidRPr="00946933">
        <w:rPr>
          <w:rStyle w:val="BodyTextChar3"/>
          <w:rFonts w:cs="Arial"/>
          <w:sz w:val="22"/>
          <w:szCs w:val="22"/>
        </w:rPr>
        <w:t xml:space="preserve"> both 2018 and</w:t>
      </w:r>
      <w:r w:rsidR="0019309C" w:rsidRPr="00946933">
        <w:rPr>
          <w:rStyle w:val="BodyTextChar3"/>
          <w:rFonts w:cs="Arial"/>
          <w:sz w:val="22"/>
          <w:szCs w:val="22"/>
        </w:rPr>
        <w:t xml:space="preserve"> 2019</w:t>
      </w:r>
      <w:r w:rsidR="00AC0A09" w:rsidRPr="00946933">
        <w:rPr>
          <w:rStyle w:val="BodyTextChar3"/>
          <w:rFonts w:cs="Arial"/>
          <w:sz w:val="22"/>
          <w:szCs w:val="22"/>
        </w:rPr>
        <w:t xml:space="preserve"> (</w:t>
      </w:r>
      <w:r w:rsidR="00DB48B8" w:rsidRPr="00946933">
        <w:rPr>
          <w:rStyle w:val="BodyTextChar3"/>
          <w:rFonts w:cs="Arial"/>
          <w:sz w:val="22"/>
          <w:szCs w:val="22"/>
        </w:rPr>
        <w:fldChar w:fldCharType="begin"/>
      </w:r>
      <w:r w:rsidR="00DB48B8" w:rsidRPr="00946933">
        <w:rPr>
          <w:rStyle w:val="BodyTextChar3"/>
          <w:rFonts w:cs="Arial"/>
          <w:sz w:val="22"/>
          <w:szCs w:val="22"/>
        </w:rPr>
        <w:instrText xml:space="preserve"> REF _Ref11849749 \h </w:instrText>
      </w:r>
      <w:r w:rsidR="00946933" w:rsidRPr="00946933">
        <w:rPr>
          <w:rStyle w:val="BodyTextChar3"/>
          <w:rFonts w:cs="Arial"/>
          <w:sz w:val="22"/>
          <w:szCs w:val="22"/>
        </w:rPr>
        <w:instrText xml:space="preserve"> \* MERGEFORMAT </w:instrText>
      </w:r>
      <w:r w:rsidR="00DB48B8" w:rsidRPr="00946933">
        <w:rPr>
          <w:rStyle w:val="BodyTextChar3"/>
          <w:rFonts w:cs="Arial"/>
          <w:sz w:val="22"/>
          <w:szCs w:val="22"/>
        </w:rPr>
      </w:r>
      <w:r w:rsidR="00DB48B8" w:rsidRPr="00946933">
        <w:rPr>
          <w:rStyle w:val="BodyTextChar3"/>
          <w:rFonts w:cs="Arial"/>
          <w:sz w:val="22"/>
          <w:szCs w:val="22"/>
        </w:rPr>
        <w:fldChar w:fldCharType="separate"/>
      </w:r>
      <w:r w:rsidR="008C2D4D" w:rsidRPr="008C2D4D">
        <w:rPr>
          <w:bCs/>
          <w:iCs/>
          <w:u w:color="000000"/>
        </w:rPr>
        <w:t xml:space="preserve">Figure </w:t>
      </w:r>
      <w:r w:rsidR="008C2D4D" w:rsidRPr="008C2D4D">
        <w:rPr>
          <w:bCs/>
          <w:iCs/>
          <w:noProof/>
          <w:u w:color="000000"/>
        </w:rPr>
        <w:t>16</w:t>
      </w:r>
      <w:r w:rsidR="00DB48B8" w:rsidRPr="00946933">
        <w:rPr>
          <w:rStyle w:val="BodyTextChar3"/>
          <w:rFonts w:cs="Arial"/>
          <w:sz w:val="22"/>
          <w:szCs w:val="22"/>
        </w:rPr>
        <w:fldChar w:fldCharType="end"/>
      </w:r>
      <w:r w:rsidR="00AC0A09" w:rsidRPr="00946933">
        <w:rPr>
          <w:rStyle w:val="BodyTextChar3"/>
          <w:rFonts w:cs="Arial"/>
          <w:sz w:val="22"/>
          <w:szCs w:val="22"/>
        </w:rPr>
        <w:t>).</w:t>
      </w:r>
    </w:p>
    <w:p w14:paraId="2069DD6A" w14:textId="362A71B9" w:rsidR="00C653C8" w:rsidRPr="00946933" w:rsidRDefault="00413836" w:rsidP="008336DF">
      <w:pPr>
        <w:pStyle w:val="BodyText"/>
        <w:rPr>
          <w:rStyle w:val="BodyTextChar3"/>
          <w:rFonts w:cs="Arial"/>
          <w:sz w:val="22"/>
          <w:szCs w:val="22"/>
        </w:rPr>
      </w:pPr>
      <w:r w:rsidRPr="00946933">
        <w:t xml:space="preserve">The NMFS fall survey catch </w:t>
      </w:r>
      <w:r w:rsidR="00AB38F8" w:rsidRPr="00946933">
        <w:t xml:space="preserve">increased from </w:t>
      </w:r>
      <w:r w:rsidRPr="00946933">
        <w:t>348 thousand fish in 201</w:t>
      </w:r>
      <w:r w:rsidR="00AB38F8" w:rsidRPr="00946933">
        <w:t>7 to 1.3 million fish in 2018</w:t>
      </w:r>
      <w:r w:rsidRPr="00946933">
        <w:t xml:space="preserve">, </w:t>
      </w:r>
      <w:r w:rsidR="00333F8C" w:rsidRPr="00946933">
        <w:t xml:space="preserve">remaining </w:t>
      </w:r>
      <w:r w:rsidRPr="00946933">
        <w:t>below the series mean of 2.2 million (1970</w:t>
      </w:r>
      <w:r w:rsidR="0072766F">
        <w:t>–</w:t>
      </w:r>
      <w:r w:rsidRPr="00946933">
        <w:t>201</w:t>
      </w:r>
      <w:r w:rsidR="00AB38F8" w:rsidRPr="00946933">
        <w:t>8</w:t>
      </w:r>
      <w:r w:rsidRPr="00946933">
        <w:t>) (</w:t>
      </w:r>
      <w:r w:rsidRPr="00946933">
        <w:fldChar w:fldCharType="begin"/>
      </w:r>
      <w:r w:rsidRPr="00946933">
        <w:instrText xml:space="preserve"> REF _Ref517856822 \h  \* MERGEFORMAT </w:instrText>
      </w:r>
      <w:r w:rsidRPr="00946933">
        <w:fldChar w:fldCharType="separate"/>
      </w:r>
      <w:r w:rsidR="008C2D4D" w:rsidRPr="001F3F9E">
        <w:t xml:space="preserve">Table </w:t>
      </w:r>
      <w:r w:rsidR="008C2D4D">
        <w:rPr>
          <w:noProof/>
        </w:rPr>
        <w:t>6</w:t>
      </w:r>
      <w:r w:rsidRPr="00946933">
        <w:fldChar w:fldCharType="end"/>
      </w:r>
      <w:r w:rsidRPr="00946933">
        <w:t xml:space="preserve">). </w:t>
      </w:r>
      <w:r w:rsidR="00D00916" w:rsidRPr="00946933">
        <w:t>The 2017 year class (age 1</w:t>
      </w:r>
      <w:r w:rsidRPr="00946933">
        <w:t>) was predominant in the fall survey catch by number (</w:t>
      </w:r>
      <w:r w:rsidR="00D00916" w:rsidRPr="00946933">
        <w:t>24%</w:t>
      </w:r>
      <w:r w:rsidR="00D07732">
        <w:t>)</w:t>
      </w:r>
      <w:r w:rsidRPr="00946933">
        <w:t xml:space="preserve"> </w:t>
      </w:r>
      <w:r w:rsidR="00333F8C" w:rsidRPr="00946933">
        <w:t xml:space="preserve">but </w:t>
      </w:r>
      <w:r w:rsidR="00D00916" w:rsidRPr="00946933">
        <w:t>was closely followed by the 2014 (age 4</w:t>
      </w:r>
      <w:r w:rsidR="00811F5E">
        <w:t>;</w:t>
      </w:r>
      <w:r w:rsidR="00811F5E" w:rsidRPr="00946933">
        <w:t xml:space="preserve"> </w:t>
      </w:r>
      <w:r w:rsidR="00D00916" w:rsidRPr="00946933">
        <w:t>22% by number) and 2015 (age 3</w:t>
      </w:r>
      <w:r w:rsidR="00811F5E">
        <w:t>;</w:t>
      </w:r>
      <w:r w:rsidR="00811F5E" w:rsidRPr="00946933">
        <w:t xml:space="preserve"> </w:t>
      </w:r>
      <w:r w:rsidRPr="00946933">
        <w:t>21% by number) year classes (</w:t>
      </w:r>
      <w:r w:rsidRPr="00946933">
        <w:fldChar w:fldCharType="begin"/>
      </w:r>
      <w:r w:rsidRPr="00946933">
        <w:instrText xml:space="preserve"> REF _Ref517856822 \h  \* MERGEFORMAT </w:instrText>
      </w:r>
      <w:r w:rsidRPr="00946933">
        <w:fldChar w:fldCharType="separate"/>
      </w:r>
      <w:r w:rsidR="008C2D4D" w:rsidRPr="001F3F9E">
        <w:t xml:space="preserve">Table </w:t>
      </w:r>
      <w:r w:rsidR="008C2D4D">
        <w:rPr>
          <w:noProof/>
        </w:rPr>
        <w:t>6</w:t>
      </w:r>
      <w:r w:rsidRPr="00946933">
        <w:fldChar w:fldCharType="end"/>
      </w:r>
      <w:r w:rsidRPr="00946933">
        <w:t xml:space="preserve">; </w:t>
      </w:r>
      <w:r w:rsidR="00DB48B8" w:rsidRPr="00946933">
        <w:fldChar w:fldCharType="begin"/>
      </w:r>
      <w:r w:rsidR="00DB48B8" w:rsidRPr="00946933">
        <w:instrText xml:space="preserve"> REF _Ref11849712 \h </w:instrText>
      </w:r>
      <w:r w:rsidR="00946933" w:rsidRPr="00946933">
        <w:instrText xml:space="preserve"> \* MERGEFORMAT </w:instrText>
      </w:r>
      <w:r w:rsidR="00DB48B8" w:rsidRPr="00946933">
        <w:fldChar w:fldCharType="separate"/>
      </w:r>
      <w:r w:rsidR="008C2D4D" w:rsidRPr="008C2D4D">
        <w:t xml:space="preserve">Figure </w:t>
      </w:r>
      <w:r w:rsidR="008C2D4D" w:rsidRPr="008C2D4D">
        <w:rPr>
          <w:noProof/>
        </w:rPr>
        <w:t>15</w:t>
      </w:r>
      <w:r w:rsidR="00DB48B8" w:rsidRPr="00946933">
        <w:fldChar w:fldCharType="end"/>
      </w:r>
      <w:r w:rsidRPr="00946933">
        <w:t xml:space="preserve">). </w:t>
      </w:r>
      <w:r w:rsidR="00846FF1" w:rsidRPr="00946933">
        <w:rPr>
          <w:rStyle w:val="BodyTextChar3"/>
          <w:rFonts w:cs="Arial"/>
          <w:sz w:val="22"/>
          <w:szCs w:val="22"/>
        </w:rPr>
        <w:t>The catch at length from the 2018 NMFS fall survey show</w:t>
      </w:r>
      <w:r w:rsidR="00333F8C" w:rsidRPr="00946933">
        <w:rPr>
          <w:rStyle w:val="BodyTextChar3"/>
          <w:rFonts w:cs="Arial"/>
          <w:sz w:val="22"/>
          <w:szCs w:val="22"/>
        </w:rPr>
        <w:t xml:space="preserve">ed a small peak at 12 cm (5 in), and two more at 34 cm (13 in) and </w:t>
      </w:r>
      <w:r w:rsidR="00811F5E">
        <w:rPr>
          <w:rStyle w:val="BodyTextChar3"/>
          <w:rFonts w:cs="Arial"/>
          <w:sz w:val="22"/>
          <w:szCs w:val="22"/>
        </w:rPr>
        <w:t>58</w:t>
      </w:r>
      <w:r w:rsidR="00811F5E" w:rsidRPr="00946933">
        <w:rPr>
          <w:rStyle w:val="BodyTextChar3"/>
          <w:rFonts w:cs="Arial"/>
          <w:sz w:val="22"/>
          <w:szCs w:val="22"/>
        </w:rPr>
        <w:t xml:space="preserve"> </w:t>
      </w:r>
      <w:r w:rsidR="00333F8C" w:rsidRPr="00946933">
        <w:rPr>
          <w:rStyle w:val="BodyTextChar3"/>
          <w:rFonts w:cs="Arial"/>
          <w:sz w:val="22"/>
          <w:szCs w:val="22"/>
        </w:rPr>
        <w:t>cm (</w:t>
      </w:r>
      <w:r w:rsidR="00811F5E" w:rsidRPr="00946933">
        <w:rPr>
          <w:rStyle w:val="BodyTextChar3"/>
          <w:rFonts w:cs="Arial"/>
          <w:sz w:val="22"/>
          <w:szCs w:val="22"/>
        </w:rPr>
        <w:t>2</w:t>
      </w:r>
      <w:r w:rsidR="00811F5E">
        <w:rPr>
          <w:rStyle w:val="BodyTextChar3"/>
          <w:rFonts w:cs="Arial"/>
          <w:sz w:val="22"/>
          <w:szCs w:val="22"/>
        </w:rPr>
        <w:t>3</w:t>
      </w:r>
      <w:r w:rsidR="00811F5E" w:rsidRPr="00946933">
        <w:rPr>
          <w:rStyle w:val="BodyTextChar3"/>
          <w:rFonts w:cs="Arial"/>
          <w:sz w:val="22"/>
          <w:szCs w:val="22"/>
        </w:rPr>
        <w:t xml:space="preserve"> </w:t>
      </w:r>
      <w:r w:rsidR="00333F8C" w:rsidRPr="00946933">
        <w:rPr>
          <w:rStyle w:val="BodyTextChar3"/>
          <w:rFonts w:cs="Arial"/>
          <w:sz w:val="22"/>
          <w:szCs w:val="22"/>
        </w:rPr>
        <w:t>in) (</w:t>
      </w:r>
      <w:r w:rsidR="00333F8C" w:rsidRPr="00946933">
        <w:rPr>
          <w:rStyle w:val="BodyTextChar3"/>
          <w:rFonts w:cs="Arial"/>
          <w:sz w:val="22"/>
          <w:szCs w:val="22"/>
        </w:rPr>
        <w:fldChar w:fldCharType="begin"/>
      </w:r>
      <w:r w:rsidR="00333F8C" w:rsidRPr="00946933">
        <w:rPr>
          <w:rStyle w:val="BodyTextChar3"/>
          <w:rFonts w:cs="Arial"/>
          <w:sz w:val="22"/>
          <w:szCs w:val="22"/>
        </w:rPr>
        <w:instrText xml:space="preserve"> REF _Ref11849749 \h </w:instrText>
      </w:r>
      <w:r w:rsidR="00946933" w:rsidRPr="00946933">
        <w:rPr>
          <w:rStyle w:val="BodyTextChar3"/>
          <w:rFonts w:cs="Arial"/>
          <w:sz w:val="22"/>
          <w:szCs w:val="22"/>
        </w:rPr>
        <w:instrText xml:space="preserve"> \* MERGEFORMAT </w:instrText>
      </w:r>
      <w:r w:rsidR="00333F8C" w:rsidRPr="00946933">
        <w:rPr>
          <w:rStyle w:val="BodyTextChar3"/>
          <w:rFonts w:cs="Arial"/>
          <w:sz w:val="22"/>
          <w:szCs w:val="22"/>
        </w:rPr>
      </w:r>
      <w:r w:rsidR="00333F8C" w:rsidRPr="00946933">
        <w:rPr>
          <w:rStyle w:val="BodyTextChar3"/>
          <w:rFonts w:cs="Arial"/>
          <w:sz w:val="22"/>
          <w:szCs w:val="22"/>
        </w:rPr>
        <w:fldChar w:fldCharType="separate"/>
      </w:r>
      <w:r w:rsidR="008C2D4D" w:rsidRPr="008C2D4D">
        <w:rPr>
          <w:bCs/>
          <w:iCs/>
          <w:u w:color="000000"/>
        </w:rPr>
        <w:t xml:space="preserve">Figure </w:t>
      </w:r>
      <w:r w:rsidR="008C2D4D" w:rsidRPr="008C2D4D">
        <w:rPr>
          <w:bCs/>
          <w:iCs/>
          <w:noProof/>
          <w:u w:color="000000"/>
        </w:rPr>
        <w:t>16</w:t>
      </w:r>
      <w:r w:rsidR="00333F8C" w:rsidRPr="00946933">
        <w:rPr>
          <w:rStyle w:val="BodyTextChar3"/>
          <w:rFonts w:cs="Arial"/>
          <w:sz w:val="22"/>
          <w:szCs w:val="22"/>
        </w:rPr>
        <w:fldChar w:fldCharType="end"/>
      </w:r>
      <w:r w:rsidR="00333F8C" w:rsidRPr="00946933">
        <w:rPr>
          <w:rStyle w:val="BodyTextChar3"/>
          <w:rFonts w:cs="Arial"/>
          <w:sz w:val="22"/>
          <w:szCs w:val="22"/>
        </w:rPr>
        <w:t>)</w:t>
      </w:r>
      <w:r w:rsidR="00DB48B8" w:rsidRPr="00946933">
        <w:rPr>
          <w:rStyle w:val="BodyTextChar3"/>
          <w:rFonts w:cs="Arial"/>
          <w:sz w:val="22"/>
          <w:szCs w:val="22"/>
        </w:rPr>
        <w:t>.</w:t>
      </w:r>
      <w:r w:rsidR="00846FF1" w:rsidRPr="00946933">
        <w:rPr>
          <w:rStyle w:val="BodyTextChar3"/>
          <w:rFonts w:cs="Arial"/>
          <w:sz w:val="22"/>
          <w:szCs w:val="22"/>
        </w:rPr>
        <w:t xml:space="preserve"> Although this is quite different from the 2017 catch, it is consistent with the longer-term mean</w:t>
      </w:r>
      <w:r w:rsidR="0081699A" w:rsidRPr="00946933">
        <w:rPr>
          <w:rStyle w:val="BodyTextChar3"/>
          <w:rFonts w:cs="Arial"/>
          <w:sz w:val="22"/>
          <w:szCs w:val="22"/>
        </w:rPr>
        <w:t xml:space="preserve"> for the survey</w:t>
      </w:r>
      <w:r w:rsidR="00846FF1" w:rsidRPr="00946933">
        <w:rPr>
          <w:rStyle w:val="BodyTextChar3"/>
          <w:rFonts w:cs="Arial"/>
          <w:sz w:val="22"/>
          <w:szCs w:val="22"/>
        </w:rPr>
        <w:t xml:space="preserve"> (</w:t>
      </w:r>
      <w:r w:rsidR="00C94BA3" w:rsidRPr="00946933">
        <w:rPr>
          <w:rStyle w:val="BodyTextChar3"/>
          <w:rFonts w:cs="Arial"/>
          <w:sz w:val="22"/>
          <w:szCs w:val="22"/>
        </w:rPr>
        <w:fldChar w:fldCharType="begin"/>
      </w:r>
      <w:r w:rsidR="00C94BA3" w:rsidRPr="00946933">
        <w:rPr>
          <w:rStyle w:val="BodyTextChar3"/>
          <w:rFonts w:cs="Arial"/>
          <w:sz w:val="22"/>
          <w:szCs w:val="22"/>
        </w:rPr>
        <w:instrText xml:space="preserve"> REF _Ref11849749 \h  \* MERGEFORMAT </w:instrText>
      </w:r>
      <w:r w:rsidR="00C94BA3" w:rsidRPr="00946933">
        <w:rPr>
          <w:rStyle w:val="BodyTextChar3"/>
          <w:rFonts w:cs="Arial"/>
          <w:sz w:val="22"/>
          <w:szCs w:val="22"/>
        </w:rPr>
      </w:r>
      <w:r w:rsidR="00C94BA3" w:rsidRPr="00946933">
        <w:rPr>
          <w:rStyle w:val="BodyTextChar3"/>
          <w:rFonts w:cs="Arial"/>
          <w:sz w:val="22"/>
          <w:szCs w:val="22"/>
        </w:rPr>
        <w:fldChar w:fldCharType="separate"/>
      </w:r>
      <w:r w:rsidR="008C2D4D" w:rsidRPr="008C2D4D">
        <w:rPr>
          <w:bCs/>
          <w:iCs/>
          <w:u w:color="000000"/>
        </w:rPr>
        <w:t xml:space="preserve">Figure </w:t>
      </w:r>
      <w:r w:rsidR="008C2D4D" w:rsidRPr="008C2D4D">
        <w:rPr>
          <w:bCs/>
          <w:iCs/>
          <w:noProof/>
          <w:u w:color="000000"/>
        </w:rPr>
        <w:t>16</w:t>
      </w:r>
      <w:r w:rsidR="00C94BA3" w:rsidRPr="00946933">
        <w:rPr>
          <w:rStyle w:val="BodyTextChar3"/>
          <w:rFonts w:cs="Arial"/>
          <w:sz w:val="22"/>
          <w:szCs w:val="22"/>
        </w:rPr>
        <w:fldChar w:fldCharType="end"/>
      </w:r>
      <w:r w:rsidR="00846FF1" w:rsidRPr="00946933">
        <w:rPr>
          <w:rStyle w:val="BodyTextChar3"/>
          <w:rFonts w:cs="Arial"/>
          <w:sz w:val="22"/>
          <w:szCs w:val="22"/>
        </w:rPr>
        <w:t>).</w:t>
      </w:r>
    </w:p>
    <w:p w14:paraId="7B820521" w14:textId="0EBE8698" w:rsidR="00C857BF" w:rsidRPr="00C94BA3" w:rsidRDefault="00413836" w:rsidP="008336DF">
      <w:pPr>
        <w:pStyle w:val="BodyText"/>
      </w:pPr>
      <w:r w:rsidRPr="00946933">
        <w:t xml:space="preserve">The </w:t>
      </w:r>
      <w:r w:rsidR="001C5F7C">
        <w:t>C</w:t>
      </w:r>
      <w:r w:rsidRPr="00946933">
        <w:t xml:space="preserve">oefficient of </w:t>
      </w:r>
      <w:r w:rsidR="001C5F7C">
        <w:t>V</w:t>
      </w:r>
      <w:r w:rsidRPr="00946933">
        <w:t xml:space="preserve">ariation (CV) of stratified mean catch number per </w:t>
      </w:r>
      <w:proofErr w:type="spellStart"/>
      <w:r w:rsidRPr="00946933">
        <w:t>tow</w:t>
      </w:r>
      <w:proofErr w:type="spellEnd"/>
      <w:r w:rsidRPr="00946933">
        <w:t xml:space="preserve"> for the three surveys is shown i</w:t>
      </w:r>
      <w:r w:rsidR="00401B01" w:rsidRPr="00946933">
        <w:t xml:space="preserve">n </w:t>
      </w:r>
      <w:r w:rsidR="00401B01" w:rsidRPr="00946933">
        <w:fldChar w:fldCharType="begin"/>
      </w:r>
      <w:r w:rsidR="00401B01" w:rsidRPr="00946933">
        <w:instrText xml:space="preserve"> REF _Ref12019745 \h </w:instrText>
      </w:r>
      <w:r w:rsidR="00946933" w:rsidRPr="00946933">
        <w:instrText xml:space="preserve"> \* MERGEFORMAT </w:instrText>
      </w:r>
      <w:r w:rsidR="00401B01" w:rsidRPr="00946933">
        <w:fldChar w:fldCharType="separate"/>
      </w:r>
      <w:r w:rsidR="008C2D4D" w:rsidRPr="00775AD2">
        <w:t xml:space="preserve">Figure </w:t>
      </w:r>
      <w:r w:rsidR="008C2D4D">
        <w:rPr>
          <w:noProof/>
        </w:rPr>
        <w:t>17</w:t>
      </w:r>
      <w:r w:rsidR="00401B01" w:rsidRPr="00946933">
        <w:fldChar w:fldCharType="end"/>
      </w:r>
      <w:r w:rsidR="00DE7186" w:rsidRPr="00946933">
        <w:t xml:space="preserve">. </w:t>
      </w:r>
      <w:r w:rsidRPr="00946933">
        <w:t xml:space="preserve">The catch from all three surveys became more variable after </w:t>
      </w:r>
      <w:r w:rsidR="00D07732">
        <w:t xml:space="preserve">the </w:t>
      </w:r>
      <w:r w:rsidRPr="00946933">
        <w:t>mid-1990s, which can be ca</w:t>
      </w:r>
      <w:r w:rsidR="00D07732">
        <w:t xml:space="preserve">used by patchy distribution of </w:t>
      </w:r>
      <w:r w:rsidR="00411163">
        <w:t>Cod</w:t>
      </w:r>
      <w:r w:rsidRPr="00946933">
        <w:t xml:space="preserve"> at low abundance. </w:t>
      </w:r>
      <w:r w:rsidR="00C857BF" w:rsidRPr="00946933">
        <w:t>Both the DFO and NMFS fall</w:t>
      </w:r>
      <w:r w:rsidRPr="00946933">
        <w:t xml:space="preserve"> surveys CVs in the most recent year were consistent with trends observed in the previous five years</w:t>
      </w:r>
      <w:r w:rsidR="00580E7D">
        <w:t>;</w:t>
      </w:r>
      <w:r w:rsidR="00C857BF" w:rsidRPr="00946933">
        <w:t xml:space="preserve"> however, the NMFS spring survey CVs </w:t>
      </w:r>
      <w:r w:rsidR="0081699A" w:rsidRPr="00946933">
        <w:t>reached particularly high levels</w:t>
      </w:r>
      <w:r w:rsidR="00C857BF" w:rsidRPr="00946933">
        <w:t xml:space="preserve"> (</w:t>
      </w:r>
      <w:r w:rsidR="00401B01" w:rsidRPr="00946933">
        <w:fldChar w:fldCharType="begin"/>
      </w:r>
      <w:r w:rsidR="00401B01" w:rsidRPr="00946933">
        <w:instrText xml:space="preserve"> REF _Ref12019745 \h </w:instrText>
      </w:r>
      <w:r w:rsidR="00946933" w:rsidRPr="00946933">
        <w:instrText xml:space="preserve"> \* MERGEFORMAT </w:instrText>
      </w:r>
      <w:r w:rsidR="00401B01" w:rsidRPr="00946933">
        <w:fldChar w:fldCharType="separate"/>
      </w:r>
      <w:r w:rsidR="008C2D4D" w:rsidRPr="00775AD2">
        <w:t xml:space="preserve">Figure </w:t>
      </w:r>
      <w:r w:rsidR="008C2D4D">
        <w:rPr>
          <w:noProof/>
        </w:rPr>
        <w:t>17</w:t>
      </w:r>
      <w:r w:rsidR="00401B01" w:rsidRPr="00946933">
        <w:fldChar w:fldCharType="end"/>
      </w:r>
      <w:r w:rsidR="00C857BF" w:rsidRPr="00946933">
        <w:t>)</w:t>
      </w:r>
      <w:r w:rsidRPr="00946933">
        <w:t>.</w:t>
      </w:r>
      <w:r w:rsidRPr="00C94BA3">
        <w:t xml:space="preserve"> </w:t>
      </w:r>
    </w:p>
    <w:p w14:paraId="0156FBE8" w14:textId="77777777" w:rsidR="00C857BF" w:rsidRPr="00325658" w:rsidRDefault="00C857BF" w:rsidP="00AA049B">
      <w:pPr>
        <w:pStyle w:val="Heading2"/>
        <w:rPr>
          <w:rFonts w:cs="Arial"/>
          <w:bCs w:val="0"/>
          <w:szCs w:val="22"/>
        </w:rPr>
      </w:pPr>
      <w:bookmarkStart w:id="6" w:name="_Toc43295358"/>
      <w:r w:rsidRPr="00325658">
        <w:rPr>
          <w:rFonts w:cs="Arial"/>
          <w:bCs w:val="0"/>
          <w:szCs w:val="22"/>
        </w:rPr>
        <w:t>SWEPT AREA SURVEY BIOMASS</w:t>
      </w:r>
      <w:bookmarkEnd w:id="6"/>
    </w:p>
    <w:p w14:paraId="5E199D0D" w14:textId="3DF9F496" w:rsidR="00C857BF" w:rsidRPr="00C94BA3" w:rsidRDefault="00C857BF" w:rsidP="00625E52">
      <w:pPr>
        <w:pStyle w:val="BodyText"/>
        <w:rPr>
          <w:rFonts w:cs="Arial"/>
          <w:szCs w:val="22"/>
        </w:rPr>
      </w:pPr>
      <w:r w:rsidRPr="00C94BA3">
        <w:rPr>
          <w:rFonts w:cs="Arial"/>
          <w:szCs w:val="22"/>
        </w:rPr>
        <w:t xml:space="preserve">Survey swept area biomass </w:t>
      </w:r>
      <w:r w:rsidR="0081699A">
        <w:rPr>
          <w:rFonts w:cs="Arial"/>
          <w:szCs w:val="22"/>
        </w:rPr>
        <w:t>showed</w:t>
      </w:r>
      <w:r w:rsidR="00280A97" w:rsidRPr="00C94BA3">
        <w:rPr>
          <w:rFonts w:cs="Arial"/>
          <w:szCs w:val="22"/>
        </w:rPr>
        <w:t xml:space="preserve"> a</w:t>
      </w:r>
      <w:r w:rsidRPr="00C94BA3">
        <w:rPr>
          <w:rFonts w:cs="Arial"/>
          <w:szCs w:val="22"/>
        </w:rPr>
        <w:t xml:space="preserve"> decrease from </w:t>
      </w:r>
      <w:r w:rsidR="0081699A">
        <w:rPr>
          <w:rFonts w:cs="Arial"/>
          <w:szCs w:val="22"/>
        </w:rPr>
        <w:t>the previous year</w:t>
      </w:r>
      <w:r w:rsidR="0081699A" w:rsidRPr="00C94BA3">
        <w:rPr>
          <w:rFonts w:cs="Arial"/>
          <w:szCs w:val="22"/>
        </w:rPr>
        <w:t xml:space="preserve"> </w:t>
      </w:r>
      <w:r w:rsidRPr="00C94BA3">
        <w:rPr>
          <w:rFonts w:cs="Arial"/>
          <w:szCs w:val="22"/>
        </w:rPr>
        <w:t>for the DFO spring</w:t>
      </w:r>
      <w:r w:rsidR="00D07732">
        <w:rPr>
          <w:rFonts w:cs="Arial"/>
          <w:szCs w:val="22"/>
        </w:rPr>
        <w:t xml:space="preserve"> survey</w:t>
      </w:r>
      <w:r w:rsidRPr="00C94BA3">
        <w:rPr>
          <w:rFonts w:cs="Arial"/>
          <w:szCs w:val="22"/>
        </w:rPr>
        <w:t xml:space="preserve"> and</w:t>
      </w:r>
      <w:r w:rsidR="00280A97" w:rsidRPr="00C94BA3">
        <w:rPr>
          <w:rFonts w:cs="Arial"/>
          <w:szCs w:val="22"/>
        </w:rPr>
        <w:t xml:space="preserve"> an</w:t>
      </w:r>
      <w:r w:rsidRPr="00C94BA3">
        <w:rPr>
          <w:rFonts w:cs="Arial"/>
          <w:szCs w:val="22"/>
        </w:rPr>
        <w:t xml:space="preserve"> increase for the NMFS fall </w:t>
      </w:r>
      <w:r w:rsidR="00280A97" w:rsidRPr="00C94BA3">
        <w:rPr>
          <w:rFonts w:cs="Arial"/>
          <w:szCs w:val="22"/>
        </w:rPr>
        <w:t xml:space="preserve">and spring </w:t>
      </w:r>
      <w:r w:rsidRPr="00C94BA3">
        <w:rPr>
          <w:rFonts w:cs="Arial"/>
          <w:szCs w:val="22"/>
        </w:rPr>
        <w:t>surveys (</w:t>
      </w:r>
      <w:r w:rsidRPr="00C94BA3">
        <w:rPr>
          <w:rFonts w:cs="Arial"/>
          <w:szCs w:val="22"/>
        </w:rPr>
        <w:fldChar w:fldCharType="begin"/>
      </w:r>
      <w:r w:rsidRPr="00C94BA3">
        <w:rPr>
          <w:rFonts w:cs="Arial"/>
          <w:szCs w:val="22"/>
        </w:rPr>
        <w:instrText xml:space="preserve"> REF _Ref517858383 \h  \* MERGEFORMAT </w:instrText>
      </w:r>
      <w:r w:rsidRPr="00C94BA3">
        <w:rPr>
          <w:rFonts w:cs="Arial"/>
          <w:szCs w:val="22"/>
        </w:rPr>
      </w:r>
      <w:r w:rsidRPr="00C94BA3">
        <w:rPr>
          <w:rFonts w:cs="Arial"/>
          <w:szCs w:val="22"/>
        </w:rPr>
        <w:fldChar w:fldCharType="separate"/>
      </w:r>
      <w:r w:rsidR="008C2D4D" w:rsidRPr="008C2D4D">
        <w:rPr>
          <w:rFonts w:cs="Arial"/>
          <w:szCs w:val="22"/>
        </w:rPr>
        <w:t>Table 7</w:t>
      </w:r>
      <w:r w:rsidRPr="00C94BA3">
        <w:rPr>
          <w:rFonts w:cs="Arial"/>
          <w:szCs w:val="22"/>
        </w:rPr>
        <w:fldChar w:fldCharType="end"/>
      </w:r>
      <w:r w:rsidRPr="00C94BA3">
        <w:rPr>
          <w:rFonts w:cs="Arial"/>
          <w:szCs w:val="22"/>
        </w:rPr>
        <w:t>;</w:t>
      </w:r>
      <w:r w:rsidR="00C21100">
        <w:rPr>
          <w:rFonts w:cs="Arial"/>
          <w:szCs w:val="22"/>
        </w:rPr>
        <w:t xml:space="preserve"> </w:t>
      </w:r>
      <w:r w:rsidR="00C94BA3" w:rsidRPr="00C94BA3">
        <w:rPr>
          <w:rFonts w:cs="Arial"/>
          <w:szCs w:val="22"/>
        </w:rPr>
        <w:fldChar w:fldCharType="begin"/>
      </w:r>
      <w:r w:rsidR="00C94BA3" w:rsidRPr="00C94BA3">
        <w:rPr>
          <w:rFonts w:cs="Arial"/>
          <w:szCs w:val="22"/>
        </w:rPr>
        <w:instrText xml:space="preserve"> REF _Ref11850182 \h  \* MERGEFORMAT </w:instrText>
      </w:r>
      <w:r w:rsidR="00C94BA3" w:rsidRPr="00C94BA3">
        <w:rPr>
          <w:rFonts w:cs="Arial"/>
          <w:szCs w:val="22"/>
        </w:rPr>
      </w:r>
      <w:r w:rsidR="00C94BA3" w:rsidRPr="00C94BA3">
        <w:rPr>
          <w:rFonts w:cs="Arial"/>
          <w:szCs w:val="22"/>
        </w:rPr>
        <w:fldChar w:fldCharType="separate"/>
      </w:r>
      <w:r w:rsidR="008C2D4D" w:rsidRPr="008C2D4D">
        <w:rPr>
          <w:rFonts w:cs="Arial"/>
          <w:szCs w:val="22"/>
        </w:rPr>
        <w:t xml:space="preserve">Figure </w:t>
      </w:r>
      <w:r w:rsidR="008C2D4D" w:rsidRPr="008C2D4D">
        <w:rPr>
          <w:rFonts w:cs="Arial"/>
          <w:noProof/>
          <w:szCs w:val="22"/>
        </w:rPr>
        <w:t>18</w:t>
      </w:r>
      <w:r w:rsidR="00C94BA3" w:rsidRPr="00C94BA3">
        <w:rPr>
          <w:rFonts w:cs="Arial"/>
          <w:szCs w:val="22"/>
        </w:rPr>
        <w:fldChar w:fldCharType="end"/>
      </w:r>
      <w:r w:rsidRPr="00C94BA3">
        <w:rPr>
          <w:rFonts w:cs="Arial"/>
          <w:szCs w:val="22"/>
        </w:rPr>
        <w:t>). All three surveys are currently below their respective series means (DFO: 1986</w:t>
      </w:r>
      <w:r w:rsidR="0072766F">
        <w:rPr>
          <w:rFonts w:cs="Arial"/>
          <w:szCs w:val="22"/>
        </w:rPr>
        <w:t>–</w:t>
      </w:r>
      <w:r w:rsidRPr="00C94BA3">
        <w:rPr>
          <w:rFonts w:cs="Arial"/>
          <w:szCs w:val="22"/>
        </w:rPr>
        <w:t>2019; NMFS spring: 1970</w:t>
      </w:r>
      <w:r w:rsidR="0072766F">
        <w:rPr>
          <w:rFonts w:cs="Arial"/>
          <w:szCs w:val="22"/>
        </w:rPr>
        <w:t>–</w:t>
      </w:r>
      <w:r w:rsidRPr="00C94BA3">
        <w:rPr>
          <w:rFonts w:cs="Arial"/>
          <w:szCs w:val="22"/>
        </w:rPr>
        <w:t>2019; NMFS fall: 1970</w:t>
      </w:r>
      <w:r w:rsidR="0072766F">
        <w:rPr>
          <w:rFonts w:cs="Arial"/>
          <w:szCs w:val="22"/>
        </w:rPr>
        <w:t>–</w:t>
      </w:r>
      <w:r w:rsidRPr="00C94BA3">
        <w:rPr>
          <w:rFonts w:cs="Arial"/>
          <w:szCs w:val="22"/>
        </w:rPr>
        <w:t>2018) (</w:t>
      </w:r>
      <w:r w:rsidR="00C94BA3" w:rsidRPr="00C94BA3">
        <w:rPr>
          <w:rFonts w:cs="Arial"/>
          <w:szCs w:val="22"/>
        </w:rPr>
        <w:fldChar w:fldCharType="begin"/>
      </w:r>
      <w:r w:rsidR="00C94BA3" w:rsidRPr="00C94BA3">
        <w:rPr>
          <w:rFonts w:cs="Arial"/>
          <w:szCs w:val="22"/>
        </w:rPr>
        <w:instrText xml:space="preserve"> REF _Ref11850137 \h  \* MERGEFORMAT </w:instrText>
      </w:r>
      <w:r w:rsidR="00C94BA3" w:rsidRPr="00C94BA3">
        <w:rPr>
          <w:rFonts w:cs="Arial"/>
          <w:szCs w:val="22"/>
        </w:rPr>
      </w:r>
      <w:r w:rsidR="00C94BA3" w:rsidRPr="00C94BA3">
        <w:rPr>
          <w:rFonts w:cs="Arial"/>
          <w:szCs w:val="22"/>
        </w:rPr>
        <w:fldChar w:fldCharType="separate"/>
      </w:r>
      <w:r w:rsidR="008C2D4D" w:rsidRPr="008C2D4D">
        <w:rPr>
          <w:rFonts w:cs="Arial"/>
          <w:szCs w:val="22"/>
        </w:rPr>
        <w:t xml:space="preserve">Table </w:t>
      </w:r>
      <w:r w:rsidR="008C2D4D" w:rsidRPr="008C2D4D">
        <w:rPr>
          <w:rFonts w:cs="Arial"/>
          <w:noProof/>
          <w:szCs w:val="22"/>
        </w:rPr>
        <w:t>7</w:t>
      </w:r>
      <w:r w:rsidR="00C94BA3" w:rsidRPr="00C94BA3">
        <w:rPr>
          <w:rFonts w:cs="Arial"/>
          <w:szCs w:val="22"/>
        </w:rPr>
        <w:fldChar w:fldCharType="end"/>
      </w:r>
      <w:r w:rsidRPr="00C94BA3">
        <w:rPr>
          <w:rFonts w:cs="Arial"/>
          <w:szCs w:val="22"/>
        </w:rPr>
        <w:t>;</w:t>
      </w:r>
      <w:r w:rsidR="00C94BA3" w:rsidRPr="00C94BA3">
        <w:rPr>
          <w:rFonts w:cs="Arial"/>
          <w:szCs w:val="22"/>
        </w:rPr>
        <w:t xml:space="preserve"> </w:t>
      </w:r>
      <w:r w:rsidR="00C94BA3" w:rsidRPr="00C94BA3">
        <w:rPr>
          <w:rFonts w:cs="Arial"/>
          <w:szCs w:val="22"/>
        </w:rPr>
        <w:fldChar w:fldCharType="begin"/>
      </w:r>
      <w:r w:rsidR="00C94BA3" w:rsidRPr="00C94BA3">
        <w:rPr>
          <w:rFonts w:cs="Arial"/>
          <w:szCs w:val="22"/>
        </w:rPr>
        <w:instrText xml:space="preserve"> REF _Ref11850182 \h  \* MERGEFORMAT </w:instrText>
      </w:r>
      <w:r w:rsidR="00C94BA3" w:rsidRPr="00C94BA3">
        <w:rPr>
          <w:rFonts w:cs="Arial"/>
          <w:szCs w:val="22"/>
        </w:rPr>
      </w:r>
      <w:r w:rsidR="00C94BA3" w:rsidRPr="00C94BA3">
        <w:rPr>
          <w:rFonts w:cs="Arial"/>
          <w:szCs w:val="22"/>
        </w:rPr>
        <w:fldChar w:fldCharType="separate"/>
      </w:r>
      <w:r w:rsidR="008C2D4D" w:rsidRPr="008C2D4D">
        <w:rPr>
          <w:rFonts w:cs="Arial"/>
          <w:szCs w:val="22"/>
        </w:rPr>
        <w:t xml:space="preserve">Figure </w:t>
      </w:r>
      <w:r w:rsidR="008C2D4D" w:rsidRPr="008C2D4D">
        <w:rPr>
          <w:rFonts w:cs="Arial"/>
          <w:noProof/>
          <w:szCs w:val="22"/>
        </w:rPr>
        <w:t>18</w:t>
      </w:r>
      <w:r w:rsidR="00C94BA3" w:rsidRPr="00C94BA3">
        <w:rPr>
          <w:rFonts w:cs="Arial"/>
          <w:szCs w:val="22"/>
        </w:rPr>
        <w:fldChar w:fldCharType="end"/>
      </w:r>
      <w:r w:rsidRPr="00C94BA3">
        <w:rPr>
          <w:rFonts w:cs="Arial"/>
          <w:szCs w:val="22"/>
        </w:rPr>
        <w:t>).</w:t>
      </w:r>
    </w:p>
    <w:p w14:paraId="15CA839B" w14:textId="6448F631" w:rsidR="00C857BF" w:rsidRPr="00C857BF" w:rsidRDefault="00E03E44" w:rsidP="00AA049B">
      <w:pPr>
        <w:pStyle w:val="Heading2"/>
        <w:rPr>
          <w:bCs w:val="0"/>
        </w:rPr>
      </w:pPr>
      <w:bookmarkStart w:id="7" w:name="_Toc43295359"/>
      <w:r w:rsidRPr="00FB3D1E">
        <w:rPr>
          <w:bCs w:val="0"/>
        </w:rPr>
        <w:t>CONDITION FACTOR</w:t>
      </w:r>
      <w:bookmarkEnd w:id="7"/>
    </w:p>
    <w:p w14:paraId="583354A8" w14:textId="67EF5C3C" w:rsidR="00413836" w:rsidRPr="00625E52" w:rsidRDefault="00E03E44" w:rsidP="00625E52">
      <w:pPr>
        <w:pStyle w:val="BodyText"/>
        <w:rPr>
          <w:color w:val="000000"/>
        </w:rPr>
      </w:pPr>
      <w:r w:rsidRPr="00F77200">
        <w:rPr>
          <w:rFonts w:cs="Arial"/>
          <w:szCs w:val="22"/>
        </w:rPr>
        <w:t xml:space="preserve">Fulton’s condition factor (K) for all three surveys showed a notable downward trend throughout the series until 2009, when condition </w:t>
      </w:r>
      <w:r w:rsidR="008752B3">
        <w:rPr>
          <w:rFonts w:cs="Arial"/>
          <w:szCs w:val="22"/>
        </w:rPr>
        <w:t xml:space="preserve">either stabilized or </w:t>
      </w:r>
      <w:r w:rsidRPr="00F77200">
        <w:rPr>
          <w:rFonts w:cs="Arial"/>
          <w:szCs w:val="22"/>
        </w:rPr>
        <w:t xml:space="preserve">began to increase in all three surveys </w:t>
      </w:r>
      <w:r w:rsidRPr="00DF2477">
        <w:rPr>
          <w:rStyle w:val="BodyTextChar3"/>
          <w:color w:val="000000"/>
          <w:sz w:val="22"/>
        </w:rPr>
        <w:t>(</w:t>
      </w:r>
      <w:r w:rsidR="008A1662" w:rsidRPr="008A1662">
        <w:rPr>
          <w:rStyle w:val="BodyTextChar3"/>
          <w:color w:val="000000"/>
          <w:sz w:val="22"/>
          <w:szCs w:val="22"/>
        </w:rPr>
        <w:fldChar w:fldCharType="begin"/>
      </w:r>
      <w:r w:rsidR="008A1662" w:rsidRPr="008A1662">
        <w:rPr>
          <w:rStyle w:val="BodyTextChar3"/>
          <w:color w:val="000000"/>
          <w:sz w:val="22"/>
          <w:szCs w:val="22"/>
        </w:rPr>
        <w:instrText xml:space="preserve"> REF _Ref11916819 \h  \* MERGEFORMAT </w:instrText>
      </w:r>
      <w:r w:rsidR="008A1662" w:rsidRPr="008A1662">
        <w:rPr>
          <w:rStyle w:val="BodyTextChar3"/>
          <w:color w:val="000000"/>
          <w:sz w:val="22"/>
          <w:szCs w:val="22"/>
        </w:rPr>
      </w:r>
      <w:r w:rsidR="008A1662" w:rsidRPr="008A1662">
        <w:rPr>
          <w:rStyle w:val="BodyTextChar3"/>
          <w:color w:val="000000"/>
          <w:sz w:val="22"/>
          <w:szCs w:val="22"/>
        </w:rPr>
        <w:fldChar w:fldCharType="separate"/>
      </w:r>
      <w:r w:rsidR="008C2D4D" w:rsidRPr="008C2D4D">
        <w:rPr>
          <w:rFonts w:cs="Arial"/>
          <w:szCs w:val="22"/>
        </w:rPr>
        <w:t xml:space="preserve">Figure </w:t>
      </w:r>
      <w:r w:rsidR="008C2D4D" w:rsidRPr="008C2D4D">
        <w:rPr>
          <w:rFonts w:cs="Arial"/>
          <w:noProof/>
          <w:szCs w:val="22"/>
        </w:rPr>
        <w:t>19</w:t>
      </w:r>
      <w:r w:rsidR="008A1662" w:rsidRPr="008A1662">
        <w:rPr>
          <w:rStyle w:val="BodyTextChar3"/>
          <w:color w:val="000000"/>
          <w:sz w:val="22"/>
          <w:szCs w:val="22"/>
        </w:rPr>
        <w:fldChar w:fldCharType="end"/>
      </w:r>
      <w:r w:rsidRPr="00F77200">
        <w:rPr>
          <w:rFonts w:cs="Arial"/>
          <w:szCs w:val="22"/>
        </w:rPr>
        <w:t xml:space="preserve">). </w:t>
      </w:r>
      <w:r w:rsidR="00411163">
        <w:rPr>
          <w:rFonts w:cs="Arial"/>
          <w:szCs w:val="22"/>
        </w:rPr>
        <w:t>Cod</w:t>
      </w:r>
      <w:r w:rsidRPr="00F77200">
        <w:rPr>
          <w:rFonts w:cs="Arial"/>
          <w:szCs w:val="22"/>
        </w:rPr>
        <w:t xml:space="preserve"> condition is currently </w:t>
      </w:r>
      <w:r w:rsidR="008752B3">
        <w:rPr>
          <w:rFonts w:cs="Arial"/>
          <w:szCs w:val="22"/>
        </w:rPr>
        <w:t xml:space="preserve">at or </w:t>
      </w:r>
      <w:r w:rsidRPr="00F77200">
        <w:rPr>
          <w:rFonts w:cs="Arial"/>
          <w:szCs w:val="22"/>
        </w:rPr>
        <w:t xml:space="preserve">above the long-term mean </w:t>
      </w:r>
      <w:r w:rsidR="00C653C8">
        <w:rPr>
          <w:rFonts w:cs="Arial"/>
          <w:szCs w:val="22"/>
        </w:rPr>
        <w:t xml:space="preserve">for the NMFS fall </w:t>
      </w:r>
      <w:r w:rsidR="00AC0A09">
        <w:rPr>
          <w:rFonts w:cs="Arial"/>
          <w:szCs w:val="22"/>
        </w:rPr>
        <w:t xml:space="preserve">and spring </w:t>
      </w:r>
      <w:r w:rsidR="00C653C8">
        <w:rPr>
          <w:rFonts w:cs="Arial"/>
          <w:szCs w:val="22"/>
        </w:rPr>
        <w:t>survey</w:t>
      </w:r>
      <w:r w:rsidR="00AC0A09">
        <w:rPr>
          <w:rFonts w:cs="Arial"/>
          <w:szCs w:val="22"/>
        </w:rPr>
        <w:t>s</w:t>
      </w:r>
      <w:r w:rsidR="008752B3">
        <w:rPr>
          <w:rFonts w:cs="Arial"/>
          <w:szCs w:val="22"/>
        </w:rPr>
        <w:t>,</w:t>
      </w:r>
      <w:r w:rsidR="00C653C8">
        <w:rPr>
          <w:rFonts w:cs="Arial"/>
          <w:szCs w:val="22"/>
        </w:rPr>
        <w:t xml:space="preserve"> </w:t>
      </w:r>
      <w:r w:rsidR="00AC0A09">
        <w:rPr>
          <w:rFonts w:cs="Arial"/>
          <w:szCs w:val="22"/>
        </w:rPr>
        <w:t xml:space="preserve">but </w:t>
      </w:r>
      <w:r w:rsidR="00D07732">
        <w:rPr>
          <w:rFonts w:cs="Arial"/>
          <w:szCs w:val="22"/>
        </w:rPr>
        <w:t xml:space="preserve">it </w:t>
      </w:r>
      <w:r w:rsidR="00AC0A09">
        <w:rPr>
          <w:rFonts w:cs="Arial"/>
          <w:szCs w:val="22"/>
        </w:rPr>
        <w:t>continues to remain a</w:t>
      </w:r>
      <w:r w:rsidRPr="00F77200">
        <w:rPr>
          <w:rFonts w:cs="Arial"/>
          <w:szCs w:val="22"/>
        </w:rPr>
        <w:t>t low levels for the DFO survey</w:t>
      </w:r>
      <w:r w:rsidRPr="00DF2477">
        <w:rPr>
          <w:rStyle w:val="BodyTextChar3"/>
          <w:color w:val="000000"/>
          <w:sz w:val="22"/>
        </w:rPr>
        <w:t xml:space="preserve"> (</w:t>
      </w:r>
      <w:r w:rsidR="00C94BA3">
        <w:rPr>
          <w:rStyle w:val="BodyTextChar3"/>
          <w:color w:val="000000"/>
          <w:sz w:val="22"/>
        </w:rPr>
        <w:t>Figure 19</w:t>
      </w:r>
      <w:r w:rsidRPr="00DF2477">
        <w:rPr>
          <w:rStyle w:val="BodyTextChar3"/>
          <w:color w:val="000000"/>
          <w:sz w:val="22"/>
        </w:rPr>
        <w:t>).</w:t>
      </w:r>
      <w:r>
        <w:rPr>
          <w:rStyle w:val="BodyTextChar3"/>
          <w:color w:val="000000"/>
          <w:sz w:val="22"/>
        </w:rPr>
        <w:t xml:space="preserve"> </w:t>
      </w:r>
    </w:p>
    <w:p w14:paraId="5FB4F2BF" w14:textId="4E0257FC" w:rsidR="00AC0A09" w:rsidRDefault="006829FE" w:rsidP="00AA049B">
      <w:pPr>
        <w:pStyle w:val="Heading2"/>
        <w:rPr>
          <w:bCs w:val="0"/>
        </w:rPr>
      </w:pPr>
      <w:bookmarkStart w:id="8" w:name="_Toc43295360"/>
      <w:r>
        <w:rPr>
          <w:bCs w:val="0"/>
        </w:rPr>
        <w:t>T</w:t>
      </w:r>
      <w:r w:rsidR="00AC0A09" w:rsidRPr="00FB3D1E">
        <w:rPr>
          <w:bCs w:val="0"/>
        </w:rPr>
        <w:t>OTAL MORTALITY (Z)</w:t>
      </w:r>
      <w:r>
        <w:rPr>
          <w:bCs w:val="0"/>
        </w:rPr>
        <w:t xml:space="preserve"> AND </w:t>
      </w:r>
      <w:r w:rsidRPr="00FB3D1E">
        <w:rPr>
          <w:bCs w:val="0"/>
        </w:rPr>
        <w:t>RELATIVE F</w:t>
      </w:r>
      <w:bookmarkEnd w:id="8"/>
    </w:p>
    <w:p w14:paraId="24CC2287" w14:textId="3E878FF9" w:rsidR="0014369B" w:rsidRDefault="00AC0A09" w:rsidP="002C251B">
      <w:pPr>
        <w:pStyle w:val="BodyText"/>
        <w:rPr>
          <w:rStyle w:val="BodyTextChar3"/>
          <w:rFonts w:cs="Arial"/>
          <w:sz w:val="22"/>
          <w:szCs w:val="22"/>
        </w:rPr>
      </w:pPr>
      <w:r w:rsidRPr="00946933">
        <w:rPr>
          <w:rFonts w:cs="Arial"/>
          <w:szCs w:val="22"/>
        </w:rPr>
        <w:t>The total mortality (Z) was calculated by two age groups (ages 4</w:t>
      </w:r>
      <w:r w:rsidR="0072766F">
        <w:rPr>
          <w:rFonts w:cs="Arial"/>
          <w:szCs w:val="22"/>
        </w:rPr>
        <w:t>–</w:t>
      </w:r>
      <w:r w:rsidRPr="00946933">
        <w:rPr>
          <w:rFonts w:cs="Arial"/>
          <w:szCs w:val="22"/>
        </w:rPr>
        <w:t>5 and ages 6</w:t>
      </w:r>
      <w:r w:rsidR="0072766F">
        <w:rPr>
          <w:rFonts w:cs="Arial"/>
          <w:szCs w:val="22"/>
        </w:rPr>
        <w:t>–</w:t>
      </w:r>
      <w:r w:rsidRPr="00946933">
        <w:rPr>
          <w:rFonts w:cs="Arial"/>
          <w:szCs w:val="22"/>
        </w:rPr>
        <w:t xml:space="preserve">8) using DFO survey and NMFS spring survey abundance indices separately, and fitted with a </w:t>
      </w:r>
      <w:r w:rsidR="00B94139">
        <w:rPr>
          <w:rFonts w:cs="Arial"/>
          <w:szCs w:val="22"/>
        </w:rPr>
        <w:t>LOESS</w:t>
      </w:r>
      <w:r w:rsidRPr="00946933">
        <w:rPr>
          <w:rFonts w:cs="Arial"/>
          <w:szCs w:val="22"/>
        </w:rPr>
        <w:t xml:space="preserve"> smooth to help track trends (</w:t>
      </w:r>
      <w:r w:rsidR="00DB48B8" w:rsidRPr="00946933">
        <w:rPr>
          <w:rFonts w:cs="Arial"/>
          <w:szCs w:val="22"/>
        </w:rPr>
        <w:fldChar w:fldCharType="begin"/>
      </w:r>
      <w:r w:rsidR="00DB48B8" w:rsidRPr="00946933">
        <w:rPr>
          <w:rFonts w:cs="Arial"/>
          <w:szCs w:val="22"/>
        </w:rPr>
        <w:instrText xml:space="preserve"> REF _Ref11850499 \h </w:instrText>
      </w:r>
      <w:r w:rsidR="00946933" w:rsidRPr="00946933">
        <w:rPr>
          <w:rFonts w:cs="Arial"/>
          <w:szCs w:val="22"/>
        </w:rPr>
        <w:instrText xml:space="preserve"> \* MERGEFORMAT </w:instrText>
      </w:r>
      <w:r w:rsidR="00DB48B8" w:rsidRPr="00946933">
        <w:rPr>
          <w:rFonts w:cs="Arial"/>
          <w:szCs w:val="22"/>
        </w:rPr>
        <w:fldChar w:fldCharType="separate"/>
      </w:r>
      <w:r w:rsidR="008C2D4D">
        <w:rPr>
          <w:rFonts w:cs="Arial"/>
          <w:b/>
          <w:bCs/>
          <w:szCs w:val="22"/>
        </w:rPr>
        <w:t>Error! Reference source not found.</w:t>
      </w:r>
      <w:r w:rsidR="00DB48B8" w:rsidRPr="00946933">
        <w:rPr>
          <w:rFonts w:cs="Arial"/>
          <w:szCs w:val="22"/>
        </w:rPr>
        <w:fldChar w:fldCharType="end"/>
      </w:r>
      <w:r w:rsidRPr="00946933">
        <w:rPr>
          <w:rFonts w:cs="Arial"/>
          <w:szCs w:val="22"/>
        </w:rPr>
        <w:t xml:space="preserve">). Total mortality on ages 4 and 5 has been lower than the older group since the 1990s in both surveys, but </w:t>
      </w:r>
      <w:r w:rsidR="00D07732">
        <w:rPr>
          <w:rFonts w:cs="Arial"/>
          <w:szCs w:val="22"/>
        </w:rPr>
        <w:t xml:space="preserve">it </w:t>
      </w:r>
      <w:r w:rsidRPr="00946933">
        <w:rPr>
          <w:rFonts w:cs="Arial"/>
          <w:szCs w:val="22"/>
        </w:rPr>
        <w:t>has begun to converge for the NMFS spring survey in recent years; DFO spring survey continues to show a higher Z on the older ages (</w:t>
      </w:r>
      <w:r w:rsidR="00C94BA3" w:rsidRPr="00946933">
        <w:rPr>
          <w:rFonts w:cs="Arial"/>
          <w:szCs w:val="22"/>
        </w:rPr>
        <w:fldChar w:fldCharType="begin"/>
      </w:r>
      <w:r w:rsidR="00C94BA3" w:rsidRPr="00946933">
        <w:rPr>
          <w:rFonts w:cs="Arial"/>
          <w:szCs w:val="22"/>
        </w:rPr>
        <w:instrText xml:space="preserve"> REF _Ref11850499 \h  \* MERGEFORMAT </w:instrText>
      </w:r>
      <w:r w:rsidR="00C94BA3" w:rsidRPr="00946933">
        <w:rPr>
          <w:rFonts w:cs="Arial"/>
          <w:szCs w:val="22"/>
        </w:rPr>
        <w:fldChar w:fldCharType="separate"/>
      </w:r>
      <w:r w:rsidR="008C2D4D">
        <w:rPr>
          <w:rFonts w:cs="Arial"/>
          <w:b/>
          <w:bCs/>
          <w:szCs w:val="22"/>
        </w:rPr>
        <w:t>Error! Reference source not found.</w:t>
      </w:r>
      <w:r w:rsidR="00C94BA3" w:rsidRPr="00946933">
        <w:rPr>
          <w:rFonts w:cs="Arial"/>
          <w:szCs w:val="22"/>
        </w:rPr>
        <w:fldChar w:fldCharType="end"/>
      </w:r>
      <w:r w:rsidRPr="00946933">
        <w:rPr>
          <w:rFonts w:cs="Arial"/>
          <w:szCs w:val="22"/>
        </w:rPr>
        <w:t xml:space="preserve">). </w:t>
      </w:r>
      <w:r w:rsidR="00685A11" w:rsidRPr="00946933">
        <w:rPr>
          <w:rFonts w:cs="Arial"/>
          <w:szCs w:val="22"/>
        </w:rPr>
        <w:t xml:space="preserve"> </w:t>
      </w:r>
      <w:r w:rsidR="00355C7C" w:rsidRPr="00946933">
        <w:rPr>
          <w:rStyle w:val="BodyTextChar3"/>
          <w:rFonts w:cs="Arial"/>
          <w:sz w:val="22"/>
          <w:szCs w:val="22"/>
        </w:rPr>
        <w:t>Total mortality on ages 4</w:t>
      </w:r>
      <w:r w:rsidR="0072766F">
        <w:rPr>
          <w:rStyle w:val="BodyTextChar3"/>
          <w:rFonts w:cs="Arial"/>
          <w:sz w:val="22"/>
          <w:szCs w:val="22"/>
        </w:rPr>
        <w:t>–</w:t>
      </w:r>
      <w:r w:rsidR="00355C7C" w:rsidRPr="00946933">
        <w:rPr>
          <w:rStyle w:val="BodyTextChar3"/>
          <w:rFonts w:cs="Arial"/>
          <w:sz w:val="22"/>
          <w:szCs w:val="22"/>
        </w:rPr>
        <w:t>5 remains around 1, as it has been in the past few years (</w:t>
      </w:r>
      <w:r w:rsidR="00355C7C" w:rsidRPr="00946933">
        <w:rPr>
          <w:rStyle w:val="BodyTextChar3"/>
          <w:rFonts w:cs="Arial"/>
          <w:sz w:val="22"/>
          <w:szCs w:val="22"/>
        </w:rPr>
        <w:fldChar w:fldCharType="begin"/>
      </w:r>
      <w:r w:rsidR="00355C7C" w:rsidRPr="00946933">
        <w:rPr>
          <w:rStyle w:val="BodyTextChar3"/>
          <w:rFonts w:cs="Arial"/>
          <w:sz w:val="22"/>
          <w:szCs w:val="22"/>
        </w:rPr>
        <w:instrText xml:space="preserve"> REF _Ref11850499 \h </w:instrText>
      </w:r>
      <w:r w:rsidR="00946933" w:rsidRPr="00946933">
        <w:rPr>
          <w:rStyle w:val="BodyTextChar3"/>
          <w:rFonts w:cs="Arial"/>
          <w:sz w:val="22"/>
          <w:szCs w:val="22"/>
        </w:rPr>
        <w:instrText xml:space="preserve"> \* MERGEFORMAT </w:instrText>
      </w:r>
      <w:r w:rsidR="00355C7C" w:rsidRPr="00946933">
        <w:rPr>
          <w:rStyle w:val="BodyTextChar3"/>
          <w:rFonts w:cs="Arial"/>
          <w:sz w:val="22"/>
          <w:szCs w:val="22"/>
        </w:rPr>
        <w:fldChar w:fldCharType="separate"/>
      </w:r>
      <w:r w:rsidR="008C2D4D">
        <w:rPr>
          <w:rStyle w:val="BodyTextChar3"/>
          <w:rFonts w:cs="Arial"/>
          <w:b/>
          <w:bCs/>
          <w:sz w:val="22"/>
          <w:szCs w:val="22"/>
        </w:rPr>
        <w:t>Error! Reference source not found.</w:t>
      </w:r>
      <w:r w:rsidR="00355C7C" w:rsidRPr="00946933">
        <w:rPr>
          <w:rStyle w:val="BodyTextChar3"/>
          <w:rFonts w:cs="Arial"/>
          <w:sz w:val="22"/>
          <w:szCs w:val="22"/>
        </w:rPr>
        <w:fldChar w:fldCharType="end"/>
      </w:r>
      <w:r w:rsidR="00355C7C" w:rsidRPr="00946933">
        <w:rPr>
          <w:rStyle w:val="BodyTextChar3"/>
          <w:rFonts w:cs="Arial"/>
          <w:sz w:val="22"/>
          <w:szCs w:val="22"/>
        </w:rPr>
        <w:t xml:space="preserve">). </w:t>
      </w:r>
      <w:r w:rsidR="00685A11" w:rsidRPr="00946933">
        <w:rPr>
          <w:rFonts w:cs="Arial"/>
          <w:szCs w:val="22"/>
        </w:rPr>
        <w:t>The total</w:t>
      </w:r>
      <w:r w:rsidR="00D07732">
        <w:rPr>
          <w:rFonts w:cs="Arial"/>
          <w:szCs w:val="22"/>
        </w:rPr>
        <w:t xml:space="preserve"> mortality is based on ages 6</w:t>
      </w:r>
      <w:r w:rsidR="0072766F">
        <w:rPr>
          <w:rFonts w:cs="Arial"/>
          <w:szCs w:val="22"/>
        </w:rPr>
        <w:t>–</w:t>
      </w:r>
      <w:r w:rsidR="00D07732">
        <w:rPr>
          <w:rFonts w:cs="Arial"/>
          <w:szCs w:val="22"/>
        </w:rPr>
        <w:t>8;</w:t>
      </w:r>
      <w:r w:rsidR="00685A11" w:rsidRPr="00946933">
        <w:rPr>
          <w:rFonts w:cs="Arial"/>
          <w:szCs w:val="22"/>
        </w:rPr>
        <w:t xml:space="preserve"> however, the </w:t>
      </w:r>
      <w:r w:rsidR="00685A11" w:rsidRPr="00946933">
        <w:rPr>
          <w:rStyle w:val="BodyTextChar3"/>
          <w:rFonts w:cs="Arial"/>
          <w:sz w:val="22"/>
          <w:szCs w:val="22"/>
        </w:rPr>
        <w:t xml:space="preserve">absence of age 7 and 8 fish in </w:t>
      </w:r>
      <w:r w:rsidR="007C682A" w:rsidRPr="00946933">
        <w:rPr>
          <w:rStyle w:val="BodyTextChar3"/>
          <w:rFonts w:cs="Arial"/>
          <w:sz w:val="22"/>
          <w:szCs w:val="22"/>
        </w:rPr>
        <w:t>both 2019</w:t>
      </w:r>
      <w:r w:rsidR="00685A11" w:rsidRPr="00946933">
        <w:rPr>
          <w:rStyle w:val="BodyTextChar3"/>
          <w:rFonts w:cs="Arial"/>
          <w:sz w:val="22"/>
          <w:szCs w:val="22"/>
        </w:rPr>
        <w:t xml:space="preserve"> spring survey</w:t>
      </w:r>
      <w:r w:rsidR="00DB48B8" w:rsidRPr="00946933">
        <w:rPr>
          <w:rStyle w:val="BodyTextChar3"/>
          <w:rFonts w:cs="Arial"/>
          <w:sz w:val="22"/>
          <w:szCs w:val="22"/>
        </w:rPr>
        <w:t>s</w:t>
      </w:r>
      <w:r w:rsidR="00685A11" w:rsidRPr="00946933">
        <w:rPr>
          <w:rStyle w:val="BodyTextChar3"/>
          <w:rFonts w:cs="Arial"/>
          <w:sz w:val="22"/>
          <w:szCs w:val="22"/>
        </w:rPr>
        <w:t xml:space="preserve"> makes the calculated total mortality reliant on just age 6 fish, thus </w:t>
      </w:r>
      <w:r w:rsidR="00355C7C" w:rsidRPr="00946933">
        <w:rPr>
          <w:rStyle w:val="BodyTextChar3"/>
          <w:rFonts w:cs="Arial"/>
          <w:sz w:val="22"/>
          <w:szCs w:val="22"/>
        </w:rPr>
        <w:t xml:space="preserve">the </w:t>
      </w:r>
      <w:r w:rsidR="00685A11" w:rsidRPr="00946933">
        <w:rPr>
          <w:rStyle w:val="BodyTextChar3"/>
          <w:rFonts w:cs="Arial"/>
          <w:sz w:val="22"/>
          <w:szCs w:val="22"/>
        </w:rPr>
        <w:t>2018 value is unrepresentative of Z on fish ages 6</w:t>
      </w:r>
      <w:r w:rsidR="0072766F">
        <w:rPr>
          <w:rStyle w:val="BodyTextChar3"/>
          <w:rFonts w:cs="Arial"/>
          <w:sz w:val="22"/>
          <w:szCs w:val="22"/>
        </w:rPr>
        <w:t>–</w:t>
      </w:r>
      <w:r w:rsidR="00685A11" w:rsidRPr="00946933">
        <w:rPr>
          <w:rStyle w:val="BodyTextChar3"/>
          <w:rFonts w:cs="Arial"/>
          <w:sz w:val="22"/>
          <w:szCs w:val="22"/>
        </w:rPr>
        <w:t xml:space="preserve">8. </w:t>
      </w:r>
    </w:p>
    <w:p w14:paraId="3BD17ECD" w14:textId="2F815450" w:rsidR="00AC0A09" w:rsidRPr="0014369B" w:rsidRDefault="0014369B" w:rsidP="002C251B">
      <w:pPr>
        <w:pStyle w:val="BodyText"/>
        <w:rPr>
          <w:rFonts w:cs="Arial"/>
          <w:szCs w:val="22"/>
        </w:rPr>
      </w:pPr>
      <w:r w:rsidRPr="0014369B">
        <w:rPr>
          <w:rFonts w:cs="Arial"/>
          <w:szCs w:val="22"/>
        </w:rPr>
        <w:t>Total survey Z was also calculated using the Sinclair (2001) approach for all three surveys</w:t>
      </w:r>
      <w:r w:rsidR="00D07732">
        <w:rPr>
          <w:rFonts w:cs="Arial"/>
          <w:szCs w:val="22"/>
        </w:rPr>
        <w:t>,</w:t>
      </w:r>
      <w:r w:rsidRPr="0014369B">
        <w:rPr>
          <w:rFonts w:cs="Arial"/>
          <w:szCs w:val="22"/>
        </w:rPr>
        <w:t xml:space="preserve"> as was suggested for Georges Bank Yellowtail Flounder at the 2016 TRAC (Sinclair 2001; Brooks and Curran 2016). Age groups used in the calculation varied by survey (DFO: ages 6</w:t>
      </w:r>
      <w:r w:rsidR="0072766F">
        <w:rPr>
          <w:rFonts w:cs="Arial"/>
          <w:szCs w:val="22"/>
        </w:rPr>
        <w:t>–</w:t>
      </w:r>
      <w:r w:rsidRPr="0014369B">
        <w:rPr>
          <w:rFonts w:cs="Arial"/>
          <w:szCs w:val="22"/>
        </w:rPr>
        <w:t xml:space="preserve">9; NMFS </w:t>
      </w:r>
      <w:r w:rsidRPr="0014369B">
        <w:rPr>
          <w:rFonts w:cs="Arial"/>
          <w:szCs w:val="22"/>
        </w:rPr>
        <w:lastRenderedPageBreak/>
        <w:t>spring: ages 5</w:t>
      </w:r>
      <w:r w:rsidR="0072766F">
        <w:rPr>
          <w:rFonts w:cs="Arial"/>
          <w:szCs w:val="22"/>
        </w:rPr>
        <w:t>–</w:t>
      </w:r>
      <w:r w:rsidRPr="0014369B">
        <w:rPr>
          <w:rFonts w:cs="Arial"/>
          <w:szCs w:val="22"/>
        </w:rPr>
        <w:t>9; NMFS fall: ages 3</w:t>
      </w:r>
      <w:r w:rsidR="0072766F">
        <w:rPr>
          <w:rFonts w:cs="Arial"/>
          <w:szCs w:val="22"/>
        </w:rPr>
        <w:t>–</w:t>
      </w:r>
      <w:r w:rsidRPr="0014369B">
        <w:rPr>
          <w:rFonts w:cs="Arial"/>
          <w:szCs w:val="22"/>
        </w:rPr>
        <w:t>6). In general, Z values on older age groups from the DFO and NMFS spring surveys have remained high, except for the most recent NMFS spring values (</w:t>
      </w:r>
      <w:r w:rsidRPr="0014369B">
        <w:rPr>
          <w:rFonts w:cs="Arial"/>
          <w:szCs w:val="22"/>
        </w:rPr>
        <w:fldChar w:fldCharType="begin"/>
      </w:r>
      <w:r w:rsidRPr="0014369B">
        <w:rPr>
          <w:rFonts w:cs="Arial"/>
          <w:szCs w:val="22"/>
        </w:rPr>
        <w:instrText xml:space="preserve"> REF _Ref12525972 \h  \* MERGEFORMAT </w:instrText>
      </w:r>
      <w:r w:rsidRPr="0014369B">
        <w:rPr>
          <w:rFonts w:cs="Arial"/>
          <w:szCs w:val="22"/>
        </w:rPr>
      </w:r>
      <w:r w:rsidRPr="0014369B">
        <w:rPr>
          <w:rFonts w:cs="Arial"/>
          <w:szCs w:val="22"/>
        </w:rPr>
        <w:fldChar w:fldCharType="separate"/>
      </w:r>
      <w:r w:rsidR="008C2D4D" w:rsidRPr="008C2D4D">
        <w:rPr>
          <w:rFonts w:cs="Arial"/>
          <w:szCs w:val="22"/>
        </w:rPr>
        <w:t xml:space="preserve">Figure </w:t>
      </w:r>
      <w:r w:rsidR="008C2D4D" w:rsidRPr="008C2D4D">
        <w:rPr>
          <w:rFonts w:cs="Arial"/>
          <w:noProof/>
          <w:szCs w:val="22"/>
        </w:rPr>
        <w:t>20</w:t>
      </w:r>
      <w:r w:rsidRPr="0014369B">
        <w:rPr>
          <w:rFonts w:cs="Arial"/>
          <w:szCs w:val="22"/>
        </w:rPr>
        <w:fldChar w:fldCharType="end"/>
      </w:r>
      <w:r w:rsidRPr="0014369B">
        <w:rPr>
          <w:rFonts w:cs="Arial"/>
          <w:szCs w:val="22"/>
        </w:rPr>
        <w:t>). Total mortality on the younger ages from the NMFS fall survey remains at low values (</w:t>
      </w:r>
      <w:r w:rsidRPr="0014369B">
        <w:rPr>
          <w:rFonts w:cs="Arial"/>
          <w:szCs w:val="22"/>
        </w:rPr>
        <w:fldChar w:fldCharType="begin"/>
      </w:r>
      <w:r w:rsidRPr="0014369B">
        <w:rPr>
          <w:rFonts w:cs="Arial"/>
          <w:szCs w:val="22"/>
        </w:rPr>
        <w:instrText xml:space="preserve"> REF _Ref12525972 \h  \* MERGEFORMAT </w:instrText>
      </w:r>
      <w:r w:rsidRPr="0014369B">
        <w:rPr>
          <w:rFonts w:cs="Arial"/>
          <w:szCs w:val="22"/>
        </w:rPr>
      </w:r>
      <w:r w:rsidRPr="0014369B">
        <w:rPr>
          <w:rFonts w:cs="Arial"/>
          <w:szCs w:val="22"/>
        </w:rPr>
        <w:fldChar w:fldCharType="separate"/>
      </w:r>
      <w:r w:rsidR="008C2D4D" w:rsidRPr="008C2D4D">
        <w:rPr>
          <w:rFonts w:cs="Arial"/>
          <w:szCs w:val="22"/>
        </w:rPr>
        <w:t xml:space="preserve">Figure </w:t>
      </w:r>
      <w:r w:rsidR="008C2D4D" w:rsidRPr="008C2D4D">
        <w:rPr>
          <w:rFonts w:cs="Arial"/>
          <w:noProof/>
          <w:szCs w:val="22"/>
        </w:rPr>
        <w:t>20</w:t>
      </w:r>
      <w:r w:rsidRPr="0014369B">
        <w:rPr>
          <w:rFonts w:cs="Arial"/>
          <w:szCs w:val="22"/>
        </w:rPr>
        <w:fldChar w:fldCharType="end"/>
      </w:r>
      <w:r w:rsidRPr="0014369B">
        <w:rPr>
          <w:rFonts w:cs="Arial"/>
          <w:szCs w:val="22"/>
        </w:rPr>
        <w:t xml:space="preserve">). </w:t>
      </w:r>
      <w:r w:rsidR="00355C7C" w:rsidRPr="0014369B">
        <w:rPr>
          <w:rFonts w:cs="Arial"/>
          <w:szCs w:val="22"/>
        </w:rPr>
        <w:t>The increasing occurrence of yea</w:t>
      </w:r>
      <w:r w:rsidR="00D07732">
        <w:rPr>
          <w:rFonts w:cs="Arial"/>
          <w:szCs w:val="22"/>
        </w:rPr>
        <w:t xml:space="preserve">r and age combinations with no </w:t>
      </w:r>
      <w:r w:rsidR="00411163">
        <w:rPr>
          <w:rFonts w:cs="Arial"/>
          <w:szCs w:val="22"/>
        </w:rPr>
        <w:t>Cod</w:t>
      </w:r>
      <w:r w:rsidR="00355C7C" w:rsidRPr="0014369B">
        <w:rPr>
          <w:rFonts w:cs="Arial"/>
          <w:szCs w:val="22"/>
        </w:rPr>
        <w:t xml:space="preserve"> observed in the surveys, particularly for the older ages, is problematic for these simple calculations of survey Z.   </w:t>
      </w:r>
    </w:p>
    <w:p w14:paraId="6EFA4A26" w14:textId="4AA2C0FE" w:rsidR="00AC0A09" w:rsidRDefault="00355C7C" w:rsidP="002C251B">
      <w:pPr>
        <w:pStyle w:val="BodyText"/>
        <w:rPr>
          <w:rFonts w:cs="Arial"/>
          <w:szCs w:val="22"/>
        </w:rPr>
      </w:pPr>
      <w:r w:rsidRPr="00946933">
        <w:rPr>
          <w:rFonts w:cs="Arial"/>
          <w:szCs w:val="22"/>
        </w:rPr>
        <w:t>In general, t</w:t>
      </w:r>
      <w:r w:rsidR="00AC0A09" w:rsidRPr="00946933">
        <w:rPr>
          <w:rFonts w:cs="Arial"/>
          <w:szCs w:val="22"/>
        </w:rPr>
        <w:t>otal mortality on older age groups has remained high throughout the assessment time period, while relative F (fishery catch at age per survey abundance indices</w:t>
      </w:r>
      <w:r w:rsidR="00C11972">
        <w:rPr>
          <w:rFonts w:cs="Arial"/>
          <w:szCs w:val="22"/>
        </w:rPr>
        <w:t xml:space="preserve">; </w:t>
      </w:r>
      <w:r w:rsidRPr="00745FF2">
        <w:rPr>
          <w:rFonts w:cs="Arial"/>
          <w:szCs w:val="22"/>
        </w:rPr>
        <w:fldChar w:fldCharType="begin"/>
      </w:r>
      <w:r w:rsidRPr="008448BA">
        <w:rPr>
          <w:rFonts w:cs="Arial"/>
          <w:szCs w:val="22"/>
        </w:rPr>
        <w:instrText xml:space="preserve"> REF _Ref517858484 \h </w:instrText>
      </w:r>
      <w:r w:rsidR="00946933" w:rsidRPr="008448BA">
        <w:rPr>
          <w:rFonts w:cs="Arial"/>
          <w:szCs w:val="22"/>
        </w:rPr>
        <w:instrText xml:space="preserve"> \* MERGEFORMAT </w:instrText>
      </w:r>
      <w:r w:rsidRPr="00745FF2">
        <w:rPr>
          <w:rFonts w:cs="Arial"/>
          <w:szCs w:val="22"/>
        </w:rPr>
      </w:r>
      <w:r w:rsidRPr="00745FF2">
        <w:rPr>
          <w:rFonts w:cs="Arial"/>
          <w:szCs w:val="22"/>
        </w:rPr>
        <w:fldChar w:fldCharType="separate"/>
      </w:r>
      <w:r w:rsidR="008C2D4D" w:rsidRPr="008C2D4D">
        <w:rPr>
          <w:rFonts w:cs="Arial"/>
          <w:szCs w:val="22"/>
        </w:rPr>
        <w:t>Figure 21</w:t>
      </w:r>
      <w:r w:rsidRPr="00745FF2">
        <w:rPr>
          <w:rFonts w:cs="Arial"/>
          <w:szCs w:val="22"/>
        </w:rPr>
        <w:fldChar w:fldCharType="end"/>
      </w:r>
      <w:r w:rsidR="00483AAE" w:rsidRPr="00745FF2">
        <w:rPr>
          <w:rFonts w:cs="Arial"/>
          <w:szCs w:val="22"/>
        </w:rPr>
        <w:t>)</w:t>
      </w:r>
      <w:r w:rsidR="00AC0A09" w:rsidRPr="00946933">
        <w:rPr>
          <w:rFonts w:cs="Arial"/>
          <w:szCs w:val="22"/>
        </w:rPr>
        <w:t xml:space="preserve"> has declined significantly since the 1990s.</w:t>
      </w:r>
      <w:r w:rsidRPr="00946933">
        <w:rPr>
          <w:rFonts w:cs="Arial"/>
          <w:szCs w:val="22"/>
        </w:rPr>
        <w:t xml:space="preserve"> The divergent trend between total and relative fishing mortality is indicating that something other than reported fishing is driving the increase in total mortality for </w:t>
      </w:r>
      <w:r w:rsidR="00D07732">
        <w:rPr>
          <w:rFonts w:cs="Arial"/>
          <w:szCs w:val="22"/>
        </w:rPr>
        <w:t>E</w:t>
      </w:r>
      <w:r w:rsidR="00FA3264" w:rsidRPr="00946933">
        <w:rPr>
          <w:rFonts w:cs="Arial"/>
          <w:szCs w:val="22"/>
        </w:rPr>
        <w:t xml:space="preserve">astern </w:t>
      </w:r>
      <w:r w:rsidR="00D07732">
        <w:rPr>
          <w:rFonts w:cs="Arial"/>
          <w:szCs w:val="22"/>
        </w:rPr>
        <w:t xml:space="preserve">Georges Bank </w:t>
      </w:r>
      <w:r w:rsidR="00411163">
        <w:rPr>
          <w:rFonts w:cs="Arial"/>
          <w:szCs w:val="22"/>
        </w:rPr>
        <w:t>Cod</w:t>
      </w:r>
      <w:r w:rsidRPr="00946933">
        <w:rPr>
          <w:rFonts w:cs="Arial"/>
          <w:szCs w:val="22"/>
        </w:rPr>
        <w:t>.</w:t>
      </w:r>
      <w:r w:rsidR="00AC0A09" w:rsidRPr="00C94BA3">
        <w:rPr>
          <w:rFonts w:cs="Arial"/>
          <w:szCs w:val="22"/>
        </w:rPr>
        <w:t xml:space="preserve"> </w:t>
      </w:r>
    </w:p>
    <w:p w14:paraId="3840025D" w14:textId="77777777" w:rsidR="00C554D1" w:rsidRPr="00625E52" w:rsidRDefault="00C554D1" w:rsidP="00FF7C9C">
      <w:pPr>
        <w:pStyle w:val="Heading1"/>
        <w:rPr>
          <w:bCs/>
        </w:rPr>
      </w:pPr>
      <w:bookmarkStart w:id="9" w:name="_Toc43295361"/>
      <w:r w:rsidRPr="00625E52">
        <w:rPr>
          <w:bCs/>
        </w:rPr>
        <w:t>ACKNOWLEDGEMENT</w:t>
      </w:r>
      <w:r w:rsidR="0079739E" w:rsidRPr="00625E52">
        <w:rPr>
          <w:bCs/>
        </w:rPr>
        <w:t>S</w:t>
      </w:r>
      <w:bookmarkEnd w:id="9"/>
    </w:p>
    <w:p w14:paraId="0AA77B89" w14:textId="23D75744" w:rsidR="00C554D1" w:rsidRDefault="00C554D1" w:rsidP="00FB5E56">
      <w:pPr>
        <w:pStyle w:val="BodyText"/>
      </w:pPr>
      <w:r w:rsidRPr="00072FB6">
        <w:t xml:space="preserve">We thank </w:t>
      </w:r>
      <w:r w:rsidR="004B7538">
        <w:t xml:space="preserve">E. </w:t>
      </w:r>
      <w:proofErr w:type="spellStart"/>
      <w:r w:rsidR="004B7538">
        <w:t>MacEachern</w:t>
      </w:r>
      <w:proofErr w:type="spellEnd"/>
      <w:r w:rsidR="00355C7C">
        <w:t xml:space="preserve"> and B. </w:t>
      </w:r>
      <w:proofErr w:type="spellStart"/>
      <w:r w:rsidR="00355C7C">
        <w:t>Hatt</w:t>
      </w:r>
      <w:proofErr w:type="spellEnd"/>
      <w:r w:rsidRPr="00072FB6">
        <w:t xml:space="preserve"> of DFO</w:t>
      </w:r>
      <w:r w:rsidR="00355C7C">
        <w:t>,</w:t>
      </w:r>
      <w:r w:rsidRPr="00072FB6">
        <w:t xml:space="preserve"> and N. Shepherd </w:t>
      </w:r>
      <w:r w:rsidR="00DF13CD">
        <w:t xml:space="preserve">of NMFS </w:t>
      </w:r>
      <w:r w:rsidRPr="00072FB6">
        <w:t>for providing ageing information for the DFO and NMFS surveys and Canadian and USA fisheries</w:t>
      </w:r>
      <w:r w:rsidR="00355C7C">
        <w:t>. We would also like to thank</w:t>
      </w:r>
      <w:r w:rsidRPr="00072FB6">
        <w:t xml:space="preserve"> D. </w:t>
      </w:r>
      <w:proofErr w:type="spellStart"/>
      <w:r w:rsidRPr="00072FB6">
        <w:t>Frotten</w:t>
      </w:r>
      <w:proofErr w:type="spellEnd"/>
      <w:r w:rsidRPr="00072FB6">
        <w:t xml:space="preserve"> </w:t>
      </w:r>
      <w:r w:rsidR="003C6B4A">
        <w:t xml:space="preserve">and </w:t>
      </w:r>
      <w:r w:rsidR="004B7538">
        <w:t xml:space="preserve">D. </w:t>
      </w:r>
      <w:proofErr w:type="spellStart"/>
      <w:r w:rsidR="00B94139">
        <w:t>d’</w:t>
      </w:r>
      <w:r w:rsidR="004B7538">
        <w:t>Entremont</w:t>
      </w:r>
      <w:proofErr w:type="spellEnd"/>
      <w:r w:rsidR="003C6B4A">
        <w:t xml:space="preserve"> </w:t>
      </w:r>
      <w:r w:rsidRPr="00072FB6">
        <w:t>of DFO</w:t>
      </w:r>
      <w:r w:rsidR="00355C7C">
        <w:t>,</w:t>
      </w:r>
      <w:r w:rsidRPr="00072FB6">
        <w:t xml:space="preserve"> and at</w:t>
      </w:r>
      <w:r w:rsidR="00FA3264">
        <w:t>-</w:t>
      </w:r>
      <w:r w:rsidRPr="00072FB6">
        <w:t xml:space="preserve">sea observers from </w:t>
      </w:r>
      <w:proofErr w:type="spellStart"/>
      <w:r w:rsidRPr="00072FB6">
        <w:t>Javitech</w:t>
      </w:r>
      <w:proofErr w:type="spellEnd"/>
      <w:r w:rsidRPr="00072FB6">
        <w:t xml:space="preserve"> Ltd. </w:t>
      </w:r>
      <w:r w:rsidR="003B690B">
        <w:t xml:space="preserve">and Atlantic Catch Data Ltd. </w:t>
      </w:r>
      <w:r w:rsidRPr="00072FB6">
        <w:t>for providing samples from the Canadian fishery.</w:t>
      </w:r>
    </w:p>
    <w:p w14:paraId="563AF0C3" w14:textId="43341B1A" w:rsidR="00F72B69" w:rsidRPr="00FB5E56" w:rsidRDefault="00F72B69" w:rsidP="00FB5E56">
      <w:pPr>
        <w:pStyle w:val="Heading1"/>
      </w:pPr>
      <w:bookmarkStart w:id="10" w:name="_Toc43295362"/>
      <w:r w:rsidRPr="00FB5E56">
        <w:t>REFERENCES</w:t>
      </w:r>
      <w:r w:rsidR="00FB5E56" w:rsidRPr="00FB5E56">
        <w:t xml:space="preserve"> CITED</w:t>
      </w:r>
      <w:bookmarkEnd w:id="10"/>
    </w:p>
    <w:p w14:paraId="592892A1" w14:textId="2B0EDD3F" w:rsidR="00CD6A4C" w:rsidRDefault="00483FA2" w:rsidP="00FB5E56">
      <w:pPr>
        <w:pStyle w:val="citation"/>
      </w:pPr>
      <w:proofErr w:type="spellStart"/>
      <w:r>
        <w:t>Andrushchenko</w:t>
      </w:r>
      <w:proofErr w:type="spellEnd"/>
      <w:r>
        <w:t xml:space="preserve">, I, C.M. </w:t>
      </w:r>
      <w:proofErr w:type="spellStart"/>
      <w:r>
        <w:t>Legault</w:t>
      </w:r>
      <w:proofErr w:type="spellEnd"/>
      <w:r>
        <w:t xml:space="preserve">, </w:t>
      </w:r>
      <w:r w:rsidR="00CD6A4C">
        <w:t>and M.A. Barrett. 20</w:t>
      </w:r>
      <w:r w:rsidR="00C11E16">
        <w:t>20</w:t>
      </w:r>
      <w:r w:rsidR="00CD6A4C">
        <w:t>. Alternat</w:t>
      </w:r>
      <w:r w:rsidR="00392A23">
        <w:t>ive</w:t>
      </w:r>
      <w:r w:rsidR="00CD6A4C">
        <w:t xml:space="preserve"> Methodologies for Providing Interim Advice for Eastern Georges Bank </w:t>
      </w:r>
      <w:r w:rsidR="00411163">
        <w:t>Cod</w:t>
      </w:r>
      <w:r w:rsidR="00CD6A4C">
        <w:t xml:space="preserve">. TRAC Ref. Doc. </w:t>
      </w:r>
      <w:r w:rsidR="00CD6A4C" w:rsidRPr="0057119E">
        <w:t>2019/</w:t>
      </w:r>
      <w:r w:rsidR="0057119E">
        <w:t>02</w:t>
      </w:r>
      <w:r w:rsidR="00CD6A4C">
        <w:t>: 27 p.</w:t>
      </w:r>
    </w:p>
    <w:p w14:paraId="7D23B684" w14:textId="65EA60C1" w:rsidR="006A0347" w:rsidRPr="00E26EF7" w:rsidRDefault="006A0347" w:rsidP="00FB5E56">
      <w:pPr>
        <w:pStyle w:val="citation"/>
        <w:rPr>
          <w:rFonts w:cs="Arial"/>
          <w:color w:val="000000" w:themeColor="text1"/>
        </w:rPr>
      </w:pPr>
      <w:r>
        <w:rPr>
          <w:rFonts w:cs="Arial"/>
          <w:color w:val="000000" w:themeColor="text1"/>
        </w:rPr>
        <w:t>Brooks, E.N. and K.J. Curran. 2016</w:t>
      </w:r>
      <w:r w:rsidR="00C11972">
        <w:rPr>
          <w:rFonts w:cs="Arial"/>
          <w:color w:val="000000" w:themeColor="text1"/>
        </w:rPr>
        <w:t>.</w:t>
      </w:r>
      <w:r>
        <w:rPr>
          <w:rFonts w:cs="Arial"/>
          <w:color w:val="000000" w:themeColor="text1"/>
        </w:rPr>
        <w:t xml:space="preserve"> Proceedings of the Transboundary Resource Assessment Committee for Eastern Georges Bank </w:t>
      </w:r>
      <w:r w:rsidR="00411163">
        <w:rPr>
          <w:rFonts w:cs="Arial"/>
          <w:color w:val="000000" w:themeColor="text1"/>
        </w:rPr>
        <w:t>Cod</w:t>
      </w:r>
      <w:r>
        <w:rPr>
          <w:rFonts w:cs="Arial"/>
          <w:color w:val="000000" w:themeColor="text1"/>
        </w:rPr>
        <w:t xml:space="preserve"> and </w:t>
      </w:r>
      <w:r w:rsidR="00411163">
        <w:rPr>
          <w:rFonts w:cs="Arial"/>
          <w:color w:val="000000" w:themeColor="text1"/>
        </w:rPr>
        <w:t>Haddock</w:t>
      </w:r>
      <w:r>
        <w:rPr>
          <w:rFonts w:cs="Arial"/>
          <w:color w:val="000000" w:themeColor="text1"/>
        </w:rPr>
        <w:t>, and Georges Bank Yellowtail Flounder. TRAC Proceedings 2016/01.</w:t>
      </w:r>
    </w:p>
    <w:p w14:paraId="2657993E" w14:textId="00200F6C" w:rsidR="00625E52" w:rsidRPr="00972CAC" w:rsidRDefault="00625E52" w:rsidP="00FB5E56">
      <w:pPr>
        <w:pStyle w:val="citation"/>
        <w:rPr>
          <w:rFonts w:cs="Arial"/>
          <w:shd w:val="clear" w:color="auto" w:fill="FFFFFF"/>
        </w:rPr>
      </w:pPr>
      <w:r w:rsidRPr="00972CAC">
        <w:rPr>
          <w:rFonts w:cs="Arial"/>
          <w:shd w:val="clear" w:color="auto" w:fill="FFFFFF"/>
        </w:rPr>
        <w:t xml:space="preserve">Clark, K., L. O'Brien, Y. Wang, S. </w:t>
      </w:r>
      <w:proofErr w:type="spellStart"/>
      <w:r w:rsidRPr="00972CAC">
        <w:rPr>
          <w:rFonts w:cs="Arial"/>
          <w:shd w:val="clear" w:color="auto" w:fill="FFFFFF"/>
        </w:rPr>
        <w:t>Gavaris</w:t>
      </w:r>
      <w:proofErr w:type="spellEnd"/>
      <w:r w:rsidRPr="00972CAC">
        <w:rPr>
          <w:rFonts w:cs="Arial"/>
          <w:shd w:val="clear" w:color="auto" w:fill="FFFFFF"/>
        </w:rPr>
        <w:t xml:space="preserve">, and B. </w:t>
      </w:r>
      <w:proofErr w:type="spellStart"/>
      <w:r w:rsidRPr="00972CAC">
        <w:rPr>
          <w:rFonts w:cs="Arial"/>
          <w:shd w:val="clear" w:color="auto" w:fill="FFFFFF"/>
        </w:rPr>
        <w:t>Hatt</w:t>
      </w:r>
      <w:proofErr w:type="spellEnd"/>
      <w:r w:rsidRPr="00972CAC">
        <w:rPr>
          <w:rFonts w:cs="Arial"/>
          <w:shd w:val="clear" w:color="auto" w:fill="FFFFFF"/>
        </w:rPr>
        <w:t xml:space="preserve">. 2008. Assessment of Eastern Georges Bank Atlantic </w:t>
      </w:r>
      <w:r w:rsidR="00411163">
        <w:rPr>
          <w:rFonts w:cs="Arial"/>
          <w:shd w:val="clear" w:color="auto" w:fill="FFFFFF"/>
        </w:rPr>
        <w:t>Cod</w:t>
      </w:r>
      <w:r w:rsidRPr="00972CAC">
        <w:rPr>
          <w:rFonts w:cs="Arial"/>
          <w:shd w:val="clear" w:color="auto" w:fill="FFFFFF"/>
        </w:rPr>
        <w:t xml:space="preserve"> for 2008. TRAC Ref. Doc. 2008/01: 74p.</w:t>
      </w:r>
    </w:p>
    <w:p w14:paraId="099EA762" w14:textId="0E628E98" w:rsidR="00625E52" w:rsidRPr="00972CAC" w:rsidRDefault="00625E52" w:rsidP="00FB5E56">
      <w:pPr>
        <w:pStyle w:val="citation"/>
      </w:pPr>
      <w:proofErr w:type="spellStart"/>
      <w:r w:rsidRPr="00972CAC">
        <w:t>Gavaris</w:t>
      </w:r>
      <w:proofErr w:type="spellEnd"/>
      <w:r w:rsidRPr="00972CAC">
        <w:t xml:space="preserve">, S., L. O'Brien, B. </w:t>
      </w:r>
      <w:proofErr w:type="spellStart"/>
      <w:r w:rsidRPr="00972CAC">
        <w:t>Hatt</w:t>
      </w:r>
      <w:proofErr w:type="spellEnd"/>
      <w:r w:rsidRPr="00972CAC">
        <w:t xml:space="preserve">, and K. Clark. 2006. Assessment of Eastern Georges Bank </w:t>
      </w:r>
      <w:r w:rsidR="00411163">
        <w:t>Cod</w:t>
      </w:r>
      <w:r w:rsidRPr="00972CAC">
        <w:t xml:space="preserve"> for 2006. TRAC Ref. Doc. 2006/05: 48p.</w:t>
      </w:r>
    </w:p>
    <w:p w14:paraId="2688157F" w14:textId="00AB044E" w:rsidR="00625E52" w:rsidRPr="00972CAC" w:rsidRDefault="00625E52" w:rsidP="00FB5E56">
      <w:pPr>
        <w:pStyle w:val="citation"/>
      </w:pPr>
      <w:proofErr w:type="spellStart"/>
      <w:r w:rsidRPr="00972CAC">
        <w:t>Gavaris</w:t>
      </w:r>
      <w:proofErr w:type="spellEnd"/>
      <w:r w:rsidRPr="00972CAC">
        <w:t xml:space="preserve">, S., L. Van </w:t>
      </w:r>
      <w:proofErr w:type="spellStart"/>
      <w:r w:rsidRPr="00972CAC">
        <w:t>Eeckhaute</w:t>
      </w:r>
      <w:proofErr w:type="spellEnd"/>
      <w:r w:rsidRPr="00972CAC">
        <w:t xml:space="preserve">, and K. Clark. 2007a. Discards of </w:t>
      </w:r>
      <w:r w:rsidR="00411163">
        <w:t>Cod</w:t>
      </w:r>
      <w:r w:rsidRPr="00972CAC">
        <w:t xml:space="preserve"> from the 2006 Canadian </w:t>
      </w:r>
      <w:proofErr w:type="spellStart"/>
      <w:r w:rsidRPr="00972CAC">
        <w:t>groundfish</w:t>
      </w:r>
      <w:proofErr w:type="spellEnd"/>
      <w:r w:rsidRPr="00972CAC">
        <w:t xml:space="preserve"> fishery on </w:t>
      </w:r>
      <w:r w:rsidR="003C2215">
        <w:t>Eastern</w:t>
      </w:r>
      <w:r w:rsidRPr="00972CAC">
        <w:t xml:space="preserve"> Georges Bank. TRAC Ref. Doc. 2007/02: 19p.</w:t>
      </w:r>
    </w:p>
    <w:p w14:paraId="4DAD7A22" w14:textId="5496F6C5" w:rsidR="00625E52" w:rsidRPr="00972CAC" w:rsidRDefault="00625E52" w:rsidP="00FB5E56">
      <w:pPr>
        <w:pStyle w:val="citation"/>
      </w:pPr>
      <w:proofErr w:type="spellStart"/>
      <w:r w:rsidRPr="00972CAC">
        <w:t>Gavaris</w:t>
      </w:r>
      <w:proofErr w:type="spellEnd"/>
      <w:r w:rsidRPr="00972CAC">
        <w:t xml:space="preserve">, S., G. Robert, and L. Van </w:t>
      </w:r>
      <w:proofErr w:type="spellStart"/>
      <w:r w:rsidRPr="00972CAC">
        <w:t>Eeckhaute</w:t>
      </w:r>
      <w:proofErr w:type="spellEnd"/>
      <w:r w:rsidRPr="00972CAC">
        <w:t xml:space="preserve">. 2007b. Discards of Atlantic </w:t>
      </w:r>
      <w:r w:rsidR="00411163">
        <w:t>Cod</w:t>
      </w:r>
      <w:r w:rsidRPr="00972CAC">
        <w:t xml:space="preserve">, </w:t>
      </w:r>
      <w:r w:rsidR="00411163">
        <w:t>Haddock</w:t>
      </w:r>
      <w:r w:rsidRPr="00972CAC">
        <w:t xml:space="preserve"> and yellowtail flounder from the 2005 and 2006 Canadian scallop fishery on Georges Bank. TRAC Ref. Doc. 2007/03: 10p.</w:t>
      </w:r>
    </w:p>
    <w:p w14:paraId="133351C1" w14:textId="1895CCCC" w:rsidR="00625E52" w:rsidRPr="00972CAC" w:rsidRDefault="00625E52" w:rsidP="00FB5E56">
      <w:pPr>
        <w:pStyle w:val="citation"/>
        <w:rPr>
          <w:rFonts w:eastAsiaTheme="minorEastAsia" w:cs="Arial"/>
          <w:bCs/>
          <w:kern w:val="24"/>
        </w:rPr>
      </w:pPr>
      <w:r w:rsidRPr="00972CAC">
        <w:rPr>
          <w:rFonts w:eastAsiaTheme="minorEastAsia" w:cs="Arial"/>
          <w:bCs/>
          <w:kern w:val="24"/>
        </w:rPr>
        <w:t xml:space="preserve">Hunt, J.J., L. O'Brien, and B. </w:t>
      </w:r>
      <w:proofErr w:type="spellStart"/>
      <w:r w:rsidRPr="00972CAC">
        <w:rPr>
          <w:rFonts w:eastAsiaTheme="minorEastAsia" w:cs="Arial"/>
          <w:bCs/>
          <w:kern w:val="24"/>
        </w:rPr>
        <w:t>Hatt</w:t>
      </w:r>
      <w:proofErr w:type="spellEnd"/>
      <w:r w:rsidRPr="00972CAC">
        <w:rPr>
          <w:rFonts w:eastAsiaTheme="minorEastAsia" w:cs="Arial"/>
          <w:bCs/>
          <w:kern w:val="24"/>
        </w:rPr>
        <w:t xml:space="preserve">. 2005. Population Status of Eastern Georges Bank </w:t>
      </w:r>
      <w:r w:rsidR="00411163">
        <w:rPr>
          <w:rFonts w:eastAsiaTheme="minorEastAsia" w:cs="Arial"/>
          <w:bCs/>
          <w:kern w:val="24"/>
        </w:rPr>
        <w:t>Cod</w:t>
      </w:r>
      <w:r w:rsidRPr="00972CAC">
        <w:rPr>
          <w:rFonts w:eastAsiaTheme="minorEastAsia" w:cs="Arial"/>
          <w:bCs/>
          <w:kern w:val="24"/>
        </w:rPr>
        <w:t xml:space="preserve"> (Unit Areas 5Zj,m) for 1978</w:t>
      </w:r>
      <w:r w:rsidR="0072766F">
        <w:rPr>
          <w:rFonts w:eastAsiaTheme="minorEastAsia" w:cs="Arial"/>
          <w:bCs/>
          <w:kern w:val="24"/>
        </w:rPr>
        <w:t>–</w:t>
      </w:r>
      <w:r w:rsidRPr="00972CAC">
        <w:rPr>
          <w:rFonts w:eastAsiaTheme="minorEastAsia" w:cs="Arial"/>
          <w:bCs/>
          <w:kern w:val="24"/>
        </w:rPr>
        <w:t>2006. TRAC Reference Document 2005/01: 48p.</w:t>
      </w:r>
    </w:p>
    <w:p w14:paraId="0FC5228F" w14:textId="4D868C57" w:rsidR="00625E52" w:rsidRDefault="00625E52" w:rsidP="00FB5E56">
      <w:pPr>
        <w:pStyle w:val="citation"/>
      </w:pPr>
      <w:r w:rsidRPr="00972CAC">
        <w:t xml:space="preserve">NEFSC. 2013. 55th Northeast Regional Stock Assessment Workshop (55th SAW) Assessment Report. B. Georges Bank Atlantic </w:t>
      </w:r>
      <w:r w:rsidR="00411163">
        <w:t>Cod</w:t>
      </w:r>
      <w:r w:rsidRPr="00972CAC">
        <w:t xml:space="preserve"> (</w:t>
      </w:r>
      <w:proofErr w:type="spellStart"/>
      <w:r w:rsidRPr="00C11972">
        <w:rPr>
          <w:i/>
        </w:rPr>
        <w:t>Gadus</w:t>
      </w:r>
      <w:proofErr w:type="spellEnd"/>
      <w:r w:rsidRPr="00C11972">
        <w:rPr>
          <w:i/>
        </w:rPr>
        <w:t xml:space="preserve"> </w:t>
      </w:r>
      <w:proofErr w:type="spellStart"/>
      <w:r w:rsidRPr="00C11972">
        <w:rPr>
          <w:i/>
        </w:rPr>
        <w:t>morhua</w:t>
      </w:r>
      <w:proofErr w:type="spellEnd"/>
      <w:r w:rsidRPr="00972CAC">
        <w:t xml:space="preserve">) Stock Assessment for 2012. Northeast Fish </w:t>
      </w:r>
      <w:proofErr w:type="spellStart"/>
      <w:r w:rsidRPr="00972CAC">
        <w:t>Sci</w:t>
      </w:r>
      <w:proofErr w:type="spellEnd"/>
      <w:r w:rsidRPr="00972CAC">
        <w:t xml:space="preserve"> Cent Ref Doc. 13</w:t>
      </w:r>
      <w:r w:rsidR="0072766F">
        <w:t>–</w:t>
      </w:r>
      <w:r w:rsidRPr="00972CAC">
        <w:t>11: 845 p.</w:t>
      </w:r>
    </w:p>
    <w:p w14:paraId="4ED2CBA1" w14:textId="0E5DF3BA" w:rsidR="006A0347" w:rsidRPr="00E26EF7" w:rsidRDefault="006A0347" w:rsidP="00FB5E56">
      <w:pPr>
        <w:pStyle w:val="citation"/>
        <w:rPr>
          <w:rFonts w:cs="Arial"/>
          <w:color w:val="000000"/>
        </w:rPr>
      </w:pPr>
      <w:r>
        <w:rPr>
          <w:rFonts w:cs="Arial"/>
          <w:color w:val="000000"/>
        </w:rPr>
        <w:t xml:space="preserve">Sinclair, A.F. 2001. Natural mortality of </w:t>
      </w:r>
      <w:r w:rsidR="00411163">
        <w:rPr>
          <w:rFonts w:cs="Arial"/>
          <w:color w:val="000000"/>
        </w:rPr>
        <w:t>Cod</w:t>
      </w:r>
      <w:r>
        <w:rPr>
          <w:rFonts w:cs="Arial"/>
          <w:color w:val="000000"/>
        </w:rPr>
        <w:t xml:space="preserve"> (</w:t>
      </w:r>
      <w:proofErr w:type="spellStart"/>
      <w:r w:rsidRPr="00C11972">
        <w:rPr>
          <w:rFonts w:cs="Arial"/>
          <w:i/>
          <w:color w:val="000000"/>
        </w:rPr>
        <w:t>Gadus</w:t>
      </w:r>
      <w:proofErr w:type="spellEnd"/>
      <w:r w:rsidRPr="00C11972">
        <w:rPr>
          <w:rFonts w:cs="Arial"/>
          <w:i/>
          <w:color w:val="000000"/>
        </w:rPr>
        <w:t xml:space="preserve"> </w:t>
      </w:r>
      <w:proofErr w:type="spellStart"/>
      <w:r w:rsidRPr="00C11972">
        <w:rPr>
          <w:rFonts w:cs="Arial"/>
          <w:i/>
          <w:color w:val="000000"/>
        </w:rPr>
        <w:t>morhua</w:t>
      </w:r>
      <w:proofErr w:type="spellEnd"/>
      <w:r>
        <w:rPr>
          <w:rFonts w:cs="Arial"/>
          <w:color w:val="000000"/>
        </w:rPr>
        <w:t>) in the Southern Gulf of St. Lawrence. ICES Journal of Marine Science. 58: 1</w:t>
      </w:r>
      <w:r w:rsidR="0072766F">
        <w:rPr>
          <w:rFonts w:cs="Arial"/>
          <w:color w:val="000000"/>
        </w:rPr>
        <w:t>–</w:t>
      </w:r>
      <w:r>
        <w:rPr>
          <w:rFonts w:cs="Arial"/>
          <w:color w:val="000000"/>
        </w:rPr>
        <w:t>10.</w:t>
      </w:r>
    </w:p>
    <w:p w14:paraId="18CB8D43" w14:textId="2A1EC050" w:rsidR="00625E52" w:rsidRPr="00972CAC" w:rsidRDefault="00625E52" w:rsidP="00FB5E56">
      <w:pPr>
        <w:pStyle w:val="citation"/>
      </w:pPr>
      <w:r w:rsidRPr="00972CAC">
        <w:t xml:space="preserve">Van </w:t>
      </w:r>
      <w:proofErr w:type="spellStart"/>
      <w:r w:rsidRPr="00972CAC">
        <w:t>Eeckhaute</w:t>
      </w:r>
      <w:proofErr w:type="spellEnd"/>
      <w:r w:rsidRPr="00972CAC">
        <w:t xml:space="preserve">, L., and S. </w:t>
      </w:r>
      <w:proofErr w:type="spellStart"/>
      <w:r w:rsidRPr="00972CAC">
        <w:t>Gavaris</w:t>
      </w:r>
      <w:proofErr w:type="spellEnd"/>
      <w:r w:rsidRPr="00972CAC">
        <w:t xml:space="preserve">. 2004. Determination of discards of Georges Bank </w:t>
      </w:r>
      <w:r w:rsidR="00411163">
        <w:t>Cod</w:t>
      </w:r>
      <w:r w:rsidRPr="00972CAC">
        <w:t xml:space="preserve"> from species composition comparison. TRAC Ref. Doc. 2004/04: 27p.</w:t>
      </w:r>
    </w:p>
    <w:p w14:paraId="53F6F77D" w14:textId="0C871790" w:rsidR="00625E52" w:rsidRPr="00972CAC" w:rsidRDefault="00625E52" w:rsidP="00FB5E56">
      <w:pPr>
        <w:pStyle w:val="citation"/>
      </w:pPr>
      <w:r w:rsidRPr="00972CAC">
        <w:lastRenderedPageBreak/>
        <w:t xml:space="preserve">Wang, Y., L. O’Brien, I. </w:t>
      </w:r>
      <w:proofErr w:type="spellStart"/>
      <w:r w:rsidRPr="00972CAC">
        <w:t>Andrushchenko</w:t>
      </w:r>
      <w:proofErr w:type="spellEnd"/>
      <w:r w:rsidRPr="00972CAC">
        <w:t xml:space="preserve"> and K. Clark. 2015. Assessment of Eastern Georges Bank </w:t>
      </w:r>
      <w:r w:rsidR="00411163">
        <w:t>Cod</w:t>
      </w:r>
      <w:r w:rsidRPr="00972CAC">
        <w:t xml:space="preserve"> for</w:t>
      </w:r>
      <w:r w:rsidR="00E3226A">
        <w:t xml:space="preserve"> 2015. TRAC Ref. Doc. 2015/03: 86</w:t>
      </w:r>
      <w:r w:rsidRPr="00972CAC">
        <w:t>p.</w:t>
      </w:r>
    </w:p>
    <w:p w14:paraId="6AF69CD4" w14:textId="33E0CEE1" w:rsidR="002C251B" w:rsidRDefault="00625E52" w:rsidP="00FB5E56">
      <w:pPr>
        <w:pStyle w:val="citation"/>
      </w:pPr>
      <w:proofErr w:type="spellStart"/>
      <w:r w:rsidRPr="00972CAC">
        <w:t>Wigley</w:t>
      </w:r>
      <w:proofErr w:type="spellEnd"/>
      <w:r w:rsidRPr="00972CAC">
        <w:t>, S. E, M.C.</w:t>
      </w:r>
      <w:r w:rsidR="00C11972">
        <w:t xml:space="preserve"> </w:t>
      </w:r>
      <w:r w:rsidRPr="00972CAC">
        <w:t>Palmer, J. Blaylock, P.J.</w:t>
      </w:r>
      <w:r w:rsidR="00C11972">
        <w:t xml:space="preserve"> </w:t>
      </w:r>
      <w:proofErr w:type="spellStart"/>
      <w:r w:rsidRPr="00972CAC">
        <w:t>Rago</w:t>
      </w:r>
      <w:proofErr w:type="spellEnd"/>
      <w:r w:rsidRPr="00972CAC">
        <w:t>. 2008 . A brief description of the discard estimation of the national bycatch report</w:t>
      </w:r>
      <w:bookmarkStart w:id="11" w:name="_Ref434415577"/>
      <w:r w:rsidR="00C11972">
        <w:t>. NEFSC Ref. Doc 08</w:t>
      </w:r>
      <w:r w:rsidR="0072766F">
        <w:t>–</w:t>
      </w:r>
      <w:r w:rsidR="00C11972">
        <w:t>02: 35 p</w:t>
      </w:r>
      <w:r w:rsidR="002C251B">
        <w:t>.</w:t>
      </w:r>
    </w:p>
    <w:p w14:paraId="165FC1C7" w14:textId="77777777" w:rsidR="00AA049B" w:rsidRDefault="00AA049B">
      <w:pPr>
        <w:sectPr w:rsidR="00AA049B" w:rsidSect="008336DF">
          <w:footerReference w:type="default" r:id="rId16"/>
          <w:footnotePr>
            <w:pos w:val="beneathText"/>
            <w:numRestart w:val="eachPage"/>
          </w:footnotePr>
          <w:pgSz w:w="12240" w:h="15840" w:code="1"/>
          <w:pgMar w:top="1440" w:right="1440" w:bottom="1440" w:left="1440" w:header="720" w:footer="720" w:gutter="0"/>
          <w:pgNumType w:start="1"/>
          <w:cols w:space="720"/>
          <w:docGrid w:linePitch="299"/>
        </w:sectPr>
      </w:pPr>
    </w:p>
    <w:p w14:paraId="33723F21" w14:textId="19B5B53D" w:rsidR="00ED4C90" w:rsidRPr="004B7538" w:rsidRDefault="00ED4C90" w:rsidP="004B7538">
      <w:pPr>
        <w:pStyle w:val="Heading1"/>
        <w:rPr>
          <w:bCs/>
        </w:rPr>
      </w:pPr>
      <w:bookmarkStart w:id="12" w:name="_Toc43295363"/>
      <w:r w:rsidRPr="004B7538">
        <w:rPr>
          <w:bCs/>
        </w:rPr>
        <w:lastRenderedPageBreak/>
        <w:t>TABLES</w:t>
      </w:r>
      <w:bookmarkEnd w:id="12"/>
    </w:p>
    <w:p w14:paraId="40EC9E45" w14:textId="2A06B6BE" w:rsidR="006B31BF" w:rsidRPr="00FB5E56" w:rsidRDefault="00D8546E" w:rsidP="00FB5E56">
      <w:pPr>
        <w:pStyle w:val="Caption-Table"/>
      </w:pPr>
      <w:bookmarkStart w:id="13" w:name="_Ref516664529"/>
      <w:bookmarkEnd w:id="11"/>
      <w:r w:rsidRPr="00FB5E56">
        <w:t xml:space="preserve">Table </w:t>
      </w:r>
      <w:r w:rsidRPr="00FB5E56">
        <w:fldChar w:fldCharType="begin"/>
      </w:r>
      <w:r w:rsidRPr="00FB5E56">
        <w:instrText xml:space="preserve"> SEQ Table \* ARABIC </w:instrText>
      </w:r>
      <w:r w:rsidRPr="00FB5E56">
        <w:fldChar w:fldCharType="separate"/>
      </w:r>
      <w:r w:rsidR="008C2D4D">
        <w:rPr>
          <w:noProof/>
        </w:rPr>
        <w:t>1</w:t>
      </w:r>
      <w:r w:rsidRPr="00FB5E56">
        <w:fldChar w:fldCharType="end"/>
      </w:r>
      <w:bookmarkEnd w:id="13"/>
      <w:r w:rsidR="0057119E" w:rsidRPr="00FB5E56">
        <w:t>. Catches (</w:t>
      </w:r>
      <w:proofErr w:type="spellStart"/>
      <w:r w:rsidR="0057119E" w:rsidRPr="00FB5E56">
        <w:t>mt</w:t>
      </w:r>
      <w:proofErr w:type="spellEnd"/>
      <w:r w:rsidR="0057119E" w:rsidRPr="00FB5E56">
        <w:t xml:space="preserve">) of </w:t>
      </w:r>
      <w:r w:rsidR="00411163" w:rsidRPr="00FB5E56">
        <w:t>Cod</w:t>
      </w:r>
      <w:r w:rsidR="0057119E" w:rsidRPr="00FB5E56">
        <w:t xml:space="preserve"> from E</w:t>
      </w:r>
      <w:r w:rsidRPr="00FB5E56">
        <w:t xml:space="preserve">astern Georges Bank, 1978 to </w:t>
      </w:r>
      <w:r w:rsidR="00787683" w:rsidRPr="00FB5E56">
        <w:t>2018</w:t>
      </w:r>
      <w:r w:rsidR="00C11972" w:rsidRPr="00FB5E56">
        <w:t>.</w:t>
      </w:r>
      <w:r w:rsidR="0057119E" w:rsidRPr="00FB5E56">
        <w:t xml:space="preserve"> Dashes (-) indicate data is not available.</w:t>
      </w:r>
      <w:r w:rsidR="00C11E16">
        <w:t xml:space="preserve"> A dash (-) indicates no available data. </w:t>
      </w:r>
    </w:p>
    <w:tbl>
      <w:tblPr>
        <w:tblW w:w="8890" w:type="dxa"/>
        <w:jc w:val="center"/>
        <w:tblLook w:val="04A0" w:firstRow="1" w:lastRow="0" w:firstColumn="1" w:lastColumn="0" w:noHBand="0" w:noVBand="1"/>
      </w:tblPr>
      <w:tblGrid>
        <w:gridCol w:w="661"/>
        <w:gridCol w:w="1017"/>
        <w:gridCol w:w="936"/>
        <w:gridCol w:w="1492"/>
        <w:gridCol w:w="973"/>
        <w:gridCol w:w="973"/>
        <w:gridCol w:w="892"/>
        <w:gridCol w:w="773"/>
        <w:gridCol w:w="1173"/>
      </w:tblGrid>
      <w:tr w:rsidR="00C11E16" w:rsidRPr="00597A58" w14:paraId="695C5EAC" w14:textId="77777777" w:rsidTr="009121BA">
        <w:trPr>
          <w:trHeight w:val="106"/>
          <w:tblHeader/>
          <w:jc w:val="center"/>
        </w:trPr>
        <w:tc>
          <w:tcPr>
            <w:tcW w:w="661" w:type="dxa"/>
            <w:tcBorders>
              <w:top w:val="single" w:sz="8" w:space="0" w:color="auto"/>
              <w:left w:val="nil"/>
              <w:bottom w:val="single" w:sz="8" w:space="0" w:color="auto"/>
              <w:right w:val="nil"/>
            </w:tcBorders>
            <w:shd w:val="clear" w:color="auto" w:fill="auto"/>
            <w:noWrap/>
            <w:vAlign w:val="bottom"/>
            <w:hideMark/>
          </w:tcPr>
          <w:p w14:paraId="5080A045" w14:textId="77777777" w:rsidR="00C11E16" w:rsidRPr="00597A58" w:rsidRDefault="00C11E16" w:rsidP="00597A58">
            <w:pPr>
              <w:jc w:val="center"/>
              <w:rPr>
                <w:rFonts w:cs="Arial"/>
                <w:b/>
                <w:bCs/>
                <w:sz w:val="16"/>
                <w:szCs w:val="16"/>
                <w:lang w:eastAsia="en-CA"/>
              </w:rPr>
            </w:pPr>
            <w:r>
              <w:rPr>
                <w:rFonts w:cs="Arial"/>
                <w:b/>
                <w:bCs/>
                <w:sz w:val="16"/>
                <w:szCs w:val="16"/>
                <w:lang w:eastAsia="en-CA"/>
              </w:rPr>
              <w:t>Year</w:t>
            </w:r>
          </w:p>
        </w:tc>
        <w:tc>
          <w:tcPr>
            <w:tcW w:w="4418" w:type="dxa"/>
            <w:gridSpan w:val="4"/>
            <w:tcBorders>
              <w:top w:val="single" w:sz="8" w:space="0" w:color="auto"/>
              <w:left w:val="nil"/>
              <w:bottom w:val="single" w:sz="8" w:space="0" w:color="auto"/>
              <w:right w:val="nil"/>
            </w:tcBorders>
            <w:shd w:val="clear" w:color="auto" w:fill="auto"/>
            <w:noWrap/>
            <w:vAlign w:val="bottom"/>
            <w:hideMark/>
          </w:tcPr>
          <w:p w14:paraId="6395C30B" w14:textId="4D916E3E" w:rsidR="00C11E16" w:rsidRPr="00597A58" w:rsidRDefault="00C11E16" w:rsidP="00C11E16">
            <w:pPr>
              <w:jc w:val="center"/>
              <w:rPr>
                <w:rFonts w:cs="Arial"/>
                <w:b/>
                <w:bCs/>
                <w:sz w:val="16"/>
                <w:szCs w:val="16"/>
                <w:lang w:eastAsia="en-CA"/>
              </w:rPr>
            </w:pPr>
            <w:r w:rsidRPr="00597A58">
              <w:rPr>
                <w:rFonts w:cs="Arial"/>
                <w:b/>
                <w:bCs/>
                <w:sz w:val="16"/>
                <w:szCs w:val="16"/>
                <w:lang w:eastAsia="en-CA"/>
              </w:rPr>
              <w:t>Canada</w:t>
            </w:r>
          </w:p>
        </w:tc>
        <w:tc>
          <w:tcPr>
            <w:tcW w:w="2638" w:type="dxa"/>
            <w:gridSpan w:val="3"/>
            <w:tcBorders>
              <w:top w:val="single" w:sz="8" w:space="0" w:color="auto"/>
              <w:left w:val="nil"/>
              <w:bottom w:val="single" w:sz="8" w:space="0" w:color="auto"/>
              <w:right w:val="nil"/>
            </w:tcBorders>
            <w:shd w:val="clear" w:color="auto" w:fill="auto"/>
            <w:noWrap/>
            <w:vAlign w:val="bottom"/>
            <w:hideMark/>
          </w:tcPr>
          <w:p w14:paraId="764394C3" w14:textId="5D2A2371" w:rsidR="00C11E16" w:rsidRPr="00597A58" w:rsidRDefault="00C11E16" w:rsidP="00C11E16">
            <w:pPr>
              <w:jc w:val="center"/>
              <w:rPr>
                <w:rFonts w:cs="Arial"/>
                <w:b/>
                <w:bCs/>
                <w:sz w:val="16"/>
                <w:szCs w:val="16"/>
                <w:lang w:eastAsia="en-CA"/>
              </w:rPr>
            </w:pPr>
            <w:r w:rsidRPr="00597A58">
              <w:rPr>
                <w:rFonts w:cs="Arial"/>
                <w:b/>
                <w:bCs/>
                <w:sz w:val="16"/>
                <w:szCs w:val="16"/>
                <w:lang w:eastAsia="en-CA"/>
              </w:rPr>
              <w:t>USA</w:t>
            </w:r>
          </w:p>
        </w:tc>
        <w:tc>
          <w:tcPr>
            <w:tcW w:w="1173" w:type="dxa"/>
            <w:tcBorders>
              <w:top w:val="single" w:sz="8" w:space="0" w:color="auto"/>
              <w:left w:val="nil"/>
              <w:bottom w:val="single" w:sz="8" w:space="0" w:color="auto"/>
              <w:right w:val="nil"/>
            </w:tcBorders>
            <w:shd w:val="clear" w:color="auto" w:fill="auto"/>
            <w:noWrap/>
            <w:vAlign w:val="bottom"/>
            <w:hideMark/>
          </w:tcPr>
          <w:p w14:paraId="19AEFE3E" w14:textId="77777777" w:rsidR="00C11E16" w:rsidRPr="00597A58" w:rsidRDefault="00C11E16" w:rsidP="00597A58">
            <w:pPr>
              <w:jc w:val="center"/>
              <w:rPr>
                <w:rFonts w:cs="Arial"/>
                <w:b/>
                <w:bCs/>
                <w:sz w:val="16"/>
                <w:szCs w:val="16"/>
                <w:lang w:eastAsia="en-CA"/>
              </w:rPr>
            </w:pPr>
            <w:r w:rsidRPr="00597A58">
              <w:rPr>
                <w:rFonts w:cs="Arial"/>
                <w:b/>
                <w:bCs/>
                <w:sz w:val="16"/>
                <w:szCs w:val="16"/>
                <w:lang w:eastAsia="en-CA"/>
              </w:rPr>
              <w:t>Total</w:t>
            </w:r>
          </w:p>
        </w:tc>
      </w:tr>
      <w:tr w:rsidR="006B31BF" w:rsidRPr="00597A58" w14:paraId="18B0A3C4" w14:textId="77777777" w:rsidTr="00597A58">
        <w:trPr>
          <w:trHeight w:val="180"/>
          <w:jc w:val="center"/>
        </w:trPr>
        <w:tc>
          <w:tcPr>
            <w:tcW w:w="661" w:type="dxa"/>
            <w:tcBorders>
              <w:top w:val="nil"/>
              <w:left w:val="nil"/>
              <w:bottom w:val="nil"/>
              <w:right w:val="nil"/>
            </w:tcBorders>
            <w:shd w:val="clear" w:color="auto" w:fill="auto"/>
            <w:noWrap/>
            <w:vAlign w:val="bottom"/>
            <w:hideMark/>
          </w:tcPr>
          <w:p w14:paraId="17A8D7A2" w14:textId="5269BA1C" w:rsidR="006B31BF" w:rsidRPr="00597A58" w:rsidRDefault="006B31BF" w:rsidP="00597A58">
            <w:pPr>
              <w:jc w:val="center"/>
              <w:rPr>
                <w:rFonts w:cs="Arial"/>
                <w:b/>
                <w:bCs/>
                <w:sz w:val="16"/>
                <w:szCs w:val="16"/>
                <w:lang w:eastAsia="en-CA"/>
              </w:rPr>
            </w:pPr>
          </w:p>
        </w:tc>
        <w:tc>
          <w:tcPr>
            <w:tcW w:w="1017" w:type="dxa"/>
            <w:tcBorders>
              <w:top w:val="nil"/>
              <w:left w:val="nil"/>
              <w:bottom w:val="nil"/>
              <w:right w:val="nil"/>
            </w:tcBorders>
            <w:shd w:val="clear" w:color="auto" w:fill="auto"/>
            <w:noWrap/>
            <w:vAlign w:val="bottom"/>
            <w:hideMark/>
          </w:tcPr>
          <w:p w14:paraId="436531F3"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Landings</w:t>
            </w:r>
          </w:p>
        </w:tc>
        <w:tc>
          <w:tcPr>
            <w:tcW w:w="936" w:type="dxa"/>
            <w:tcBorders>
              <w:top w:val="nil"/>
              <w:left w:val="nil"/>
              <w:bottom w:val="nil"/>
              <w:right w:val="nil"/>
            </w:tcBorders>
            <w:shd w:val="clear" w:color="auto" w:fill="auto"/>
            <w:noWrap/>
            <w:vAlign w:val="bottom"/>
            <w:hideMark/>
          </w:tcPr>
          <w:p w14:paraId="1C3A17CA"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Discards Scallop</w:t>
            </w:r>
          </w:p>
        </w:tc>
        <w:tc>
          <w:tcPr>
            <w:tcW w:w="1492" w:type="dxa"/>
            <w:tcBorders>
              <w:top w:val="nil"/>
              <w:left w:val="nil"/>
              <w:bottom w:val="nil"/>
              <w:right w:val="nil"/>
            </w:tcBorders>
            <w:shd w:val="clear" w:color="auto" w:fill="auto"/>
            <w:noWrap/>
            <w:vAlign w:val="bottom"/>
            <w:hideMark/>
          </w:tcPr>
          <w:p w14:paraId="7BAF520F"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 xml:space="preserve">Discards </w:t>
            </w:r>
            <w:proofErr w:type="spellStart"/>
            <w:r w:rsidRPr="00597A58">
              <w:rPr>
                <w:rFonts w:cs="Arial"/>
                <w:b/>
                <w:bCs/>
                <w:sz w:val="16"/>
                <w:szCs w:val="16"/>
                <w:lang w:eastAsia="en-CA"/>
              </w:rPr>
              <w:t>Gr</w:t>
            </w:r>
            <w:r w:rsidR="004C54B7" w:rsidRPr="00597A58">
              <w:rPr>
                <w:rFonts w:cs="Arial"/>
                <w:b/>
                <w:bCs/>
                <w:sz w:val="16"/>
                <w:szCs w:val="16"/>
                <w:lang w:eastAsia="en-CA"/>
              </w:rPr>
              <w:t>ou</w:t>
            </w:r>
            <w:r w:rsidRPr="00597A58">
              <w:rPr>
                <w:rFonts w:cs="Arial"/>
                <w:b/>
                <w:bCs/>
                <w:sz w:val="16"/>
                <w:szCs w:val="16"/>
                <w:lang w:eastAsia="en-CA"/>
              </w:rPr>
              <w:t>n</w:t>
            </w:r>
            <w:r w:rsidR="004C54B7" w:rsidRPr="00597A58">
              <w:rPr>
                <w:rFonts w:cs="Arial"/>
                <w:b/>
                <w:bCs/>
                <w:sz w:val="16"/>
                <w:szCs w:val="16"/>
                <w:lang w:eastAsia="en-CA"/>
              </w:rPr>
              <w:t>d</w:t>
            </w:r>
            <w:r w:rsidRPr="00597A58">
              <w:rPr>
                <w:rFonts w:cs="Arial"/>
                <w:b/>
                <w:bCs/>
                <w:sz w:val="16"/>
                <w:szCs w:val="16"/>
                <w:lang w:eastAsia="en-CA"/>
              </w:rPr>
              <w:t>fish</w:t>
            </w:r>
            <w:proofErr w:type="spellEnd"/>
          </w:p>
        </w:tc>
        <w:tc>
          <w:tcPr>
            <w:tcW w:w="973" w:type="dxa"/>
            <w:tcBorders>
              <w:top w:val="nil"/>
              <w:left w:val="nil"/>
              <w:bottom w:val="nil"/>
              <w:right w:val="nil"/>
            </w:tcBorders>
            <w:shd w:val="clear" w:color="auto" w:fill="auto"/>
            <w:noWrap/>
            <w:vAlign w:val="bottom"/>
            <w:hideMark/>
          </w:tcPr>
          <w:p w14:paraId="0FEBF3B3"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Total</w:t>
            </w:r>
          </w:p>
        </w:tc>
        <w:tc>
          <w:tcPr>
            <w:tcW w:w="973" w:type="dxa"/>
            <w:tcBorders>
              <w:top w:val="nil"/>
              <w:left w:val="nil"/>
              <w:bottom w:val="nil"/>
              <w:right w:val="nil"/>
            </w:tcBorders>
            <w:shd w:val="clear" w:color="auto" w:fill="auto"/>
            <w:noWrap/>
            <w:vAlign w:val="bottom"/>
            <w:hideMark/>
          </w:tcPr>
          <w:p w14:paraId="69F0E361"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Landings</w:t>
            </w:r>
          </w:p>
        </w:tc>
        <w:tc>
          <w:tcPr>
            <w:tcW w:w="892" w:type="dxa"/>
            <w:tcBorders>
              <w:top w:val="nil"/>
              <w:left w:val="nil"/>
              <w:bottom w:val="nil"/>
              <w:right w:val="nil"/>
            </w:tcBorders>
            <w:shd w:val="clear" w:color="auto" w:fill="auto"/>
            <w:noWrap/>
            <w:vAlign w:val="bottom"/>
            <w:hideMark/>
          </w:tcPr>
          <w:p w14:paraId="594FF9C5"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Discards</w:t>
            </w:r>
          </w:p>
        </w:tc>
        <w:tc>
          <w:tcPr>
            <w:tcW w:w="773" w:type="dxa"/>
            <w:tcBorders>
              <w:top w:val="nil"/>
              <w:left w:val="nil"/>
              <w:bottom w:val="nil"/>
              <w:right w:val="nil"/>
            </w:tcBorders>
            <w:shd w:val="clear" w:color="auto" w:fill="auto"/>
            <w:noWrap/>
            <w:vAlign w:val="bottom"/>
            <w:hideMark/>
          </w:tcPr>
          <w:p w14:paraId="6C2DEC3B" w14:textId="77777777" w:rsidR="006B31BF" w:rsidRPr="00597A58" w:rsidRDefault="006B31BF" w:rsidP="00597A58">
            <w:pPr>
              <w:jc w:val="center"/>
              <w:rPr>
                <w:rFonts w:cs="Arial"/>
                <w:b/>
                <w:bCs/>
                <w:sz w:val="16"/>
                <w:szCs w:val="16"/>
                <w:lang w:eastAsia="en-CA"/>
              </w:rPr>
            </w:pPr>
            <w:r w:rsidRPr="00597A58">
              <w:rPr>
                <w:rFonts w:cs="Arial"/>
                <w:b/>
                <w:bCs/>
                <w:sz w:val="16"/>
                <w:szCs w:val="16"/>
                <w:lang w:eastAsia="en-CA"/>
              </w:rPr>
              <w:t>Total</w:t>
            </w:r>
          </w:p>
        </w:tc>
        <w:tc>
          <w:tcPr>
            <w:tcW w:w="1173" w:type="dxa"/>
            <w:tcBorders>
              <w:top w:val="nil"/>
              <w:left w:val="nil"/>
              <w:bottom w:val="nil"/>
              <w:right w:val="nil"/>
            </w:tcBorders>
            <w:shd w:val="clear" w:color="auto" w:fill="auto"/>
            <w:noWrap/>
            <w:vAlign w:val="bottom"/>
            <w:hideMark/>
          </w:tcPr>
          <w:p w14:paraId="38CC8254" w14:textId="32E3ADAE" w:rsidR="006B31BF" w:rsidRPr="00597A58" w:rsidRDefault="00C11E16" w:rsidP="00597A58">
            <w:pPr>
              <w:jc w:val="center"/>
              <w:rPr>
                <w:rFonts w:cs="Arial"/>
                <w:b/>
                <w:bCs/>
                <w:sz w:val="16"/>
                <w:szCs w:val="16"/>
                <w:lang w:eastAsia="en-CA"/>
              </w:rPr>
            </w:pPr>
            <w:r>
              <w:rPr>
                <w:rFonts w:cs="Arial"/>
                <w:b/>
                <w:bCs/>
                <w:sz w:val="16"/>
                <w:szCs w:val="16"/>
                <w:lang w:eastAsia="en-CA"/>
              </w:rPr>
              <w:t>-</w:t>
            </w:r>
          </w:p>
        </w:tc>
      </w:tr>
      <w:tr w:rsidR="006B31BF" w:rsidRPr="00597A58" w14:paraId="6B7B42D2" w14:textId="77777777" w:rsidTr="00597A58">
        <w:trPr>
          <w:trHeight w:val="120"/>
          <w:jc w:val="center"/>
        </w:trPr>
        <w:tc>
          <w:tcPr>
            <w:tcW w:w="661" w:type="dxa"/>
            <w:tcBorders>
              <w:top w:val="nil"/>
              <w:left w:val="nil"/>
              <w:bottom w:val="nil"/>
              <w:right w:val="nil"/>
            </w:tcBorders>
            <w:shd w:val="clear" w:color="auto" w:fill="auto"/>
            <w:noWrap/>
            <w:vAlign w:val="bottom"/>
            <w:hideMark/>
          </w:tcPr>
          <w:p w14:paraId="4B87421C" w14:textId="77777777" w:rsidR="006B31BF" w:rsidRPr="00597A58" w:rsidRDefault="006B31BF" w:rsidP="00597A58">
            <w:pPr>
              <w:jc w:val="center"/>
              <w:rPr>
                <w:rFonts w:cs="Arial"/>
                <w:sz w:val="16"/>
                <w:szCs w:val="16"/>
                <w:lang w:eastAsia="en-CA"/>
              </w:rPr>
            </w:pPr>
            <w:r w:rsidRPr="00597A58">
              <w:rPr>
                <w:rFonts w:cs="Arial"/>
                <w:sz w:val="16"/>
                <w:szCs w:val="16"/>
                <w:lang w:eastAsia="en-CA"/>
              </w:rPr>
              <w:t>1978</w:t>
            </w:r>
          </w:p>
        </w:tc>
        <w:tc>
          <w:tcPr>
            <w:tcW w:w="1017" w:type="dxa"/>
            <w:tcBorders>
              <w:top w:val="nil"/>
              <w:left w:val="nil"/>
              <w:bottom w:val="nil"/>
              <w:right w:val="nil"/>
            </w:tcBorders>
            <w:shd w:val="clear" w:color="auto" w:fill="auto"/>
            <w:noWrap/>
            <w:vAlign w:val="bottom"/>
            <w:hideMark/>
          </w:tcPr>
          <w:p w14:paraId="1F0016F2" w14:textId="77777777" w:rsidR="006B31BF" w:rsidRPr="00597A58" w:rsidRDefault="006B31BF" w:rsidP="00597A58">
            <w:pPr>
              <w:jc w:val="center"/>
              <w:rPr>
                <w:rFonts w:cs="Arial"/>
                <w:sz w:val="16"/>
                <w:szCs w:val="16"/>
                <w:lang w:eastAsia="en-CA"/>
              </w:rPr>
            </w:pPr>
            <w:r w:rsidRPr="00597A58">
              <w:rPr>
                <w:rFonts w:cs="Arial"/>
                <w:sz w:val="16"/>
                <w:szCs w:val="16"/>
                <w:lang w:eastAsia="en-CA"/>
              </w:rPr>
              <w:t>8,777</w:t>
            </w:r>
          </w:p>
        </w:tc>
        <w:tc>
          <w:tcPr>
            <w:tcW w:w="936" w:type="dxa"/>
            <w:tcBorders>
              <w:top w:val="nil"/>
              <w:left w:val="nil"/>
              <w:bottom w:val="nil"/>
              <w:right w:val="nil"/>
            </w:tcBorders>
            <w:shd w:val="clear" w:color="auto" w:fill="auto"/>
            <w:noWrap/>
            <w:vAlign w:val="bottom"/>
            <w:hideMark/>
          </w:tcPr>
          <w:p w14:paraId="617D1588" w14:textId="77777777" w:rsidR="006B31BF" w:rsidRPr="00597A58" w:rsidRDefault="006B31BF" w:rsidP="00597A58">
            <w:pPr>
              <w:jc w:val="center"/>
              <w:rPr>
                <w:rFonts w:cs="Arial"/>
                <w:sz w:val="16"/>
                <w:szCs w:val="16"/>
                <w:lang w:eastAsia="en-CA"/>
              </w:rPr>
            </w:pPr>
            <w:r w:rsidRPr="00597A58">
              <w:rPr>
                <w:rFonts w:cs="Arial"/>
                <w:sz w:val="16"/>
                <w:szCs w:val="16"/>
                <w:lang w:eastAsia="en-CA"/>
              </w:rPr>
              <w:t>98</w:t>
            </w:r>
          </w:p>
        </w:tc>
        <w:tc>
          <w:tcPr>
            <w:tcW w:w="1492" w:type="dxa"/>
            <w:tcBorders>
              <w:top w:val="nil"/>
              <w:left w:val="nil"/>
              <w:bottom w:val="nil"/>
              <w:right w:val="nil"/>
            </w:tcBorders>
            <w:shd w:val="clear" w:color="auto" w:fill="auto"/>
            <w:noWrap/>
            <w:vAlign w:val="bottom"/>
            <w:hideMark/>
          </w:tcPr>
          <w:p w14:paraId="16AFF786"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77B77F7B" w14:textId="77777777" w:rsidR="006B31BF" w:rsidRPr="00597A58" w:rsidRDefault="006B31BF" w:rsidP="00597A58">
            <w:pPr>
              <w:jc w:val="center"/>
              <w:rPr>
                <w:rFonts w:cs="Arial"/>
                <w:sz w:val="16"/>
                <w:szCs w:val="16"/>
                <w:lang w:eastAsia="en-CA"/>
              </w:rPr>
            </w:pPr>
            <w:r w:rsidRPr="00597A58">
              <w:rPr>
                <w:rFonts w:cs="Arial"/>
                <w:sz w:val="16"/>
                <w:szCs w:val="16"/>
                <w:lang w:eastAsia="en-CA"/>
              </w:rPr>
              <w:t>8,875</w:t>
            </w:r>
          </w:p>
        </w:tc>
        <w:tc>
          <w:tcPr>
            <w:tcW w:w="973" w:type="dxa"/>
            <w:tcBorders>
              <w:top w:val="nil"/>
              <w:left w:val="nil"/>
              <w:bottom w:val="nil"/>
              <w:right w:val="nil"/>
            </w:tcBorders>
            <w:shd w:val="clear" w:color="auto" w:fill="auto"/>
            <w:noWrap/>
            <w:vAlign w:val="bottom"/>
            <w:hideMark/>
          </w:tcPr>
          <w:p w14:paraId="55A28D8A" w14:textId="77777777" w:rsidR="006B31BF" w:rsidRPr="00597A58" w:rsidRDefault="006B31BF" w:rsidP="00597A58">
            <w:pPr>
              <w:jc w:val="center"/>
              <w:rPr>
                <w:rFonts w:cs="Arial"/>
                <w:sz w:val="16"/>
                <w:szCs w:val="16"/>
                <w:lang w:eastAsia="en-CA"/>
              </w:rPr>
            </w:pPr>
            <w:r w:rsidRPr="00597A58">
              <w:rPr>
                <w:rFonts w:cs="Arial"/>
                <w:sz w:val="16"/>
                <w:szCs w:val="16"/>
                <w:lang w:eastAsia="en-CA"/>
              </w:rPr>
              <w:t>5,502</w:t>
            </w:r>
          </w:p>
        </w:tc>
        <w:tc>
          <w:tcPr>
            <w:tcW w:w="892" w:type="dxa"/>
            <w:tcBorders>
              <w:top w:val="nil"/>
              <w:left w:val="nil"/>
              <w:bottom w:val="nil"/>
              <w:right w:val="nil"/>
            </w:tcBorders>
            <w:shd w:val="clear" w:color="auto" w:fill="auto"/>
            <w:noWrap/>
            <w:vAlign w:val="bottom"/>
            <w:hideMark/>
          </w:tcPr>
          <w:p w14:paraId="581CCAB6"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63999151" w14:textId="77777777" w:rsidR="006B31BF" w:rsidRPr="00597A58" w:rsidRDefault="006B31BF" w:rsidP="00597A58">
            <w:pPr>
              <w:jc w:val="center"/>
              <w:rPr>
                <w:rFonts w:cs="Arial"/>
                <w:sz w:val="16"/>
                <w:szCs w:val="16"/>
                <w:lang w:eastAsia="en-CA"/>
              </w:rPr>
            </w:pPr>
            <w:r w:rsidRPr="00597A58">
              <w:rPr>
                <w:rFonts w:cs="Arial"/>
                <w:sz w:val="16"/>
                <w:szCs w:val="16"/>
                <w:lang w:eastAsia="en-CA"/>
              </w:rPr>
              <w:t>5,502</w:t>
            </w:r>
          </w:p>
        </w:tc>
        <w:tc>
          <w:tcPr>
            <w:tcW w:w="1173" w:type="dxa"/>
            <w:tcBorders>
              <w:top w:val="nil"/>
              <w:left w:val="nil"/>
              <w:bottom w:val="nil"/>
              <w:right w:val="nil"/>
            </w:tcBorders>
            <w:shd w:val="clear" w:color="auto" w:fill="auto"/>
            <w:noWrap/>
            <w:vAlign w:val="bottom"/>
            <w:hideMark/>
          </w:tcPr>
          <w:p w14:paraId="1568AB2B" w14:textId="77777777" w:rsidR="006B31BF" w:rsidRPr="00597A58" w:rsidRDefault="006B31BF" w:rsidP="00597A58">
            <w:pPr>
              <w:jc w:val="center"/>
              <w:rPr>
                <w:rFonts w:cs="Arial"/>
                <w:sz w:val="16"/>
                <w:szCs w:val="16"/>
                <w:lang w:eastAsia="en-CA"/>
              </w:rPr>
            </w:pPr>
            <w:r w:rsidRPr="00597A58">
              <w:rPr>
                <w:rFonts w:cs="Arial"/>
                <w:sz w:val="16"/>
                <w:szCs w:val="16"/>
                <w:lang w:eastAsia="en-CA"/>
              </w:rPr>
              <w:t>14,377</w:t>
            </w:r>
          </w:p>
        </w:tc>
      </w:tr>
      <w:tr w:rsidR="006B31BF" w:rsidRPr="00597A58" w14:paraId="78F80798"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72BF66F3" w14:textId="77777777" w:rsidR="006B31BF" w:rsidRPr="00597A58" w:rsidRDefault="006B31BF" w:rsidP="00597A58">
            <w:pPr>
              <w:jc w:val="center"/>
              <w:rPr>
                <w:rFonts w:cs="Arial"/>
                <w:sz w:val="16"/>
                <w:szCs w:val="16"/>
                <w:lang w:eastAsia="en-CA"/>
              </w:rPr>
            </w:pPr>
            <w:r w:rsidRPr="00597A58">
              <w:rPr>
                <w:rFonts w:cs="Arial"/>
                <w:sz w:val="16"/>
                <w:szCs w:val="16"/>
                <w:lang w:eastAsia="en-CA"/>
              </w:rPr>
              <w:t>1979</w:t>
            </w:r>
          </w:p>
        </w:tc>
        <w:tc>
          <w:tcPr>
            <w:tcW w:w="1017" w:type="dxa"/>
            <w:tcBorders>
              <w:top w:val="nil"/>
              <w:left w:val="nil"/>
              <w:bottom w:val="nil"/>
              <w:right w:val="nil"/>
            </w:tcBorders>
            <w:shd w:val="clear" w:color="auto" w:fill="auto"/>
            <w:noWrap/>
            <w:vAlign w:val="bottom"/>
            <w:hideMark/>
          </w:tcPr>
          <w:p w14:paraId="33DD7170" w14:textId="77777777" w:rsidR="006B31BF" w:rsidRPr="00597A58" w:rsidRDefault="006B31BF" w:rsidP="00597A58">
            <w:pPr>
              <w:jc w:val="center"/>
              <w:rPr>
                <w:rFonts w:cs="Arial"/>
                <w:sz w:val="16"/>
                <w:szCs w:val="16"/>
                <w:lang w:eastAsia="en-CA"/>
              </w:rPr>
            </w:pPr>
            <w:r w:rsidRPr="00597A58">
              <w:rPr>
                <w:rFonts w:cs="Arial"/>
                <w:sz w:val="16"/>
                <w:szCs w:val="16"/>
                <w:lang w:eastAsia="en-CA"/>
              </w:rPr>
              <w:t>5,979</w:t>
            </w:r>
          </w:p>
        </w:tc>
        <w:tc>
          <w:tcPr>
            <w:tcW w:w="936" w:type="dxa"/>
            <w:tcBorders>
              <w:top w:val="nil"/>
              <w:left w:val="nil"/>
              <w:bottom w:val="nil"/>
              <w:right w:val="nil"/>
            </w:tcBorders>
            <w:shd w:val="clear" w:color="auto" w:fill="auto"/>
            <w:noWrap/>
            <w:vAlign w:val="bottom"/>
            <w:hideMark/>
          </w:tcPr>
          <w:p w14:paraId="5155A496" w14:textId="77777777" w:rsidR="006B31BF" w:rsidRPr="00597A58" w:rsidRDefault="006B31BF" w:rsidP="00597A58">
            <w:pPr>
              <w:jc w:val="center"/>
              <w:rPr>
                <w:rFonts w:cs="Arial"/>
                <w:sz w:val="16"/>
                <w:szCs w:val="16"/>
                <w:lang w:eastAsia="en-CA"/>
              </w:rPr>
            </w:pPr>
            <w:r w:rsidRPr="00597A58">
              <w:rPr>
                <w:rFonts w:cs="Arial"/>
                <w:sz w:val="16"/>
                <w:szCs w:val="16"/>
                <w:lang w:eastAsia="en-CA"/>
              </w:rPr>
              <w:t>103</w:t>
            </w:r>
          </w:p>
        </w:tc>
        <w:tc>
          <w:tcPr>
            <w:tcW w:w="1492" w:type="dxa"/>
            <w:tcBorders>
              <w:top w:val="nil"/>
              <w:left w:val="nil"/>
              <w:bottom w:val="nil"/>
              <w:right w:val="nil"/>
            </w:tcBorders>
            <w:shd w:val="clear" w:color="auto" w:fill="auto"/>
            <w:noWrap/>
            <w:vAlign w:val="bottom"/>
            <w:hideMark/>
          </w:tcPr>
          <w:p w14:paraId="5D97F298"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2942A4D6" w14:textId="77777777" w:rsidR="006B31BF" w:rsidRPr="00597A58" w:rsidRDefault="006B31BF" w:rsidP="00597A58">
            <w:pPr>
              <w:jc w:val="center"/>
              <w:rPr>
                <w:rFonts w:cs="Arial"/>
                <w:sz w:val="16"/>
                <w:szCs w:val="16"/>
                <w:lang w:eastAsia="en-CA"/>
              </w:rPr>
            </w:pPr>
            <w:r w:rsidRPr="00597A58">
              <w:rPr>
                <w:rFonts w:cs="Arial"/>
                <w:sz w:val="16"/>
                <w:szCs w:val="16"/>
                <w:lang w:eastAsia="en-CA"/>
              </w:rPr>
              <w:t>6,082</w:t>
            </w:r>
          </w:p>
        </w:tc>
        <w:tc>
          <w:tcPr>
            <w:tcW w:w="973" w:type="dxa"/>
            <w:tcBorders>
              <w:top w:val="nil"/>
              <w:left w:val="nil"/>
              <w:bottom w:val="nil"/>
              <w:right w:val="nil"/>
            </w:tcBorders>
            <w:shd w:val="clear" w:color="auto" w:fill="auto"/>
            <w:noWrap/>
            <w:vAlign w:val="bottom"/>
            <w:hideMark/>
          </w:tcPr>
          <w:p w14:paraId="7CBA63A1" w14:textId="77777777" w:rsidR="006B31BF" w:rsidRPr="00597A58" w:rsidRDefault="006B31BF" w:rsidP="00597A58">
            <w:pPr>
              <w:jc w:val="center"/>
              <w:rPr>
                <w:rFonts w:cs="Arial"/>
                <w:sz w:val="16"/>
                <w:szCs w:val="16"/>
                <w:lang w:eastAsia="en-CA"/>
              </w:rPr>
            </w:pPr>
            <w:r w:rsidRPr="00597A58">
              <w:rPr>
                <w:rFonts w:cs="Arial"/>
                <w:sz w:val="16"/>
                <w:szCs w:val="16"/>
                <w:lang w:eastAsia="en-CA"/>
              </w:rPr>
              <w:t>6,408</w:t>
            </w:r>
          </w:p>
        </w:tc>
        <w:tc>
          <w:tcPr>
            <w:tcW w:w="892" w:type="dxa"/>
            <w:tcBorders>
              <w:top w:val="nil"/>
              <w:left w:val="nil"/>
              <w:bottom w:val="nil"/>
              <w:right w:val="nil"/>
            </w:tcBorders>
            <w:shd w:val="clear" w:color="auto" w:fill="auto"/>
            <w:noWrap/>
            <w:vAlign w:val="bottom"/>
            <w:hideMark/>
          </w:tcPr>
          <w:p w14:paraId="158D190B"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610670B8" w14:textId="77777777" w:rsidR="006B31BF" w:rsidRPr="00597A58" w:rsidRDefault="006B31BF" w:rsidP="00597A58">
            <w:pPr>
              <w:jc w:val="center"/>
              <w:rPr>
                <w:rFonts w:cs="Arial"/>
                <w:sz w:val="16"/>
                <w:szCs w:val="16"/>
                <w:lang w:eastAsia="en-CA"/>
              </w:rPr>
            </w:pPr>
            <w:r w:rsidRPr="00597A58">
              <w:rPr>
                <w:rFonts w:cs="Arial"/>
                <w:sz w:val="16"/>
                <w:szCs w:val="16"/>
                <w:lang w:eastAsia="en-CA"/>
              </w:rPr>
              <w:t>6,408</w:t>
            </w:r>
          </w:p>
        </w:tc>
        <w:tc>
          <w:tcPr>
            <w:tcW w:w="1173" w:type="dxa"/>
            <w:tcBorders>
              <w:top w:val="nil"/>
              <w:left w:val="nil"/>
              <w:bottom w:val="nil"/>
              <w:right w:val="nil"/>
            </w:tcBorders>
            <w:shd w:val="clear" w:color="auto" w:fill="auto"/>
            <w:noWrap/>
            <w:vAlign w:val="bottom"/>
            <w:hideMark/>
          </w:tcPr>
          <w:p w14:paraId="4F1F25C0" w14:textId="77777777" w:rsidR="006B31BF" w:rsidRPr="00597A58" w:rsidRDefault="006B31BF" w:rsidP="00597A58">
            <w:pPr>
              <w:jc w:val="center"/>
              <w:rPr>
                <w:rFonts w:cs="Arial"/>
                <w:sz w:val="16"/>
                <w:szCs w:val="16"/>
                <w:lang w:eastAsia="en-CA"/>
              </w:rPr>
            </w:pPr>
            <w:r w:rsidRPr="00597A58">
              <w:rPr>
                <w:rFonts w:cs="Arial"/>
                <w:sz w:val="16"/>
                <w:szCs w:val="16"/>
                <w:lang w:eastAsia="en-CA"/>
              </w:rPr>
              <w:t>12,490</w:t>
            </w:r>
          </w:p>
        </w:tc>
      </w:tr>
      <w:tr w:rsidR="006B31BF" w:rsidRPr="00597A58" w14:paraId="0D7180A2"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5E48520B"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1980</w:t>
            </w:r>
          </w:p>
        </w:tc>
        <w:tc>
          <w:tcPr>
            <w:tcW w:w="1017" w:type="dxa"/>
            <w:tcBorders>
              <w:top w:val="nil"/>
              <w:left w:val="nil"/>
              <w:bottom w:val="nil"/>
              <w:right w:val="nil"/>
            </w:tcBorders>
            <w:shd w:val="clear" w:color="auto" w:fill="auto"/>
            <w:noWrap/>
            <w:vAlign w:val="bottom"/>
            <w:hideMark/>
          </w:tcPr>
          <w:p w14:paraId="17806BB5" w14:textId="77777777" w:rsidR="006B31BF" w:rsidRPr="00597A58" w:rsidRDefault="006B31BF" w:rsidP="00597A58">
            <w:pPr>
              <w:jc w:val="center"/>
              <w:rPr>
                <w:rFonts w:cs="Arial"/>
                <w:sz w:val="16"/>
                <w:szCs w:val="16"/>
                <w:lang w:eastAsia="en-CA"/>
              </w:rPr>
            </w:pPr>
            <w:r w:rsidRPr="00597A58">
              <w:rPr>
                <w:rFonts w:cs="Arial"/>
                <w:sz w:val="16"/>
                <w:szCs w:val="16"/>
                <w:lang w:eastAsia="en-CA"/>
              </w:rPr>
              <w:t>8,066</w:t>
            </w:r>
          </w:p>
        </w:tc>
        <w:tc>
          <w:tcPr>
            <w:tcW w:w="936" w:type="dxa"/>
            <w:tcBorders>
              <w:top w:val="nil"/>
              <w:left w:val="nil"/>
              <w:bottom w:val="nil"/>
              <w:right w:val="nil"/>
            </w:tcBorders>
            <w:shd w:val="clear" w:color="auto" w:fill="auto"/>
            <w:noWrap/>
            <w:vAlign w:val="bottom"/>
            <w:hideMark/>
          </w:tcPr>
          <w:p w14:paraId="34B0ADF6" w14:textId="77777777" w:rsidR="006B31BF" w:rsidRPr="00597A58" w:rsidRDefault="006B31BF" w:rsidP="00597A58">
            <w:pPr>
              <w:jc w:val="center"/>
              <w:rPr>
                <w:rFonts w:cs="Arial"/>
                <w:sz w:val="16"/>
                <w:szCs w:val="16"/>
                <w:lang w:eastAsia="en-CA"/>
              </w:rPr>
            </w:pPr>
            <w:r w:rsidRPr="00597A58">
              <w:rPr>
                <w:rFonts w:cs="Arial"/>
                <w:sz w:val="16"/>
                <w:szCs w:val="16"/>
                <w:lang w:eastAsia="en-CA"/>
              </w:rPr>
              <w:t>83</w:t>
            </w:r>
          </w:p>
        </w:tc>
        <w:tc>
          <w:tcPr>
            <w:tcW w:w="1492" w:type="dxa"/>
            <w:tcBorders>
              <w:top w:val="nil"/>
              <w:left w:val="nil"/>
              <w:bottom w:val="nil"/>
              <w:right w:val="nil"/>
            </w:tcBorders>
            <w:shd w:val="clear" w:color="auto" w:fill="auto"/>
            <w:noWrap/>
            <w:vAlign w:val="bottom"/>
            <w:hideMark/>
          </w:tcPr>
          <w:p w14:paraId="790E7A79"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3B7D786E" w14:textId="77777777" w:rsidR="006B31BF" w:rsidRPr="00597A58" w:rsidRDefault="006B31BF" w:rsidP="00597A58">
            <w:pPr>
              <w:jc w:val="center"/>
              <w:rPr>
                <w:rFonts w:cs="Arial"/>
                <w:sz w:val="16"/>
                <w:szCs w:val="16"/>
                <w:lang w:eastAsia="en-CA"/>
              </w:rPr>
            </w:pPr>
            <w:r w:rsidRPr="00597A58">
              <w:rPr>
                <w:rFonts w:cs="Arial"/>
                <w:sz w:val="16"/>
                <w:szCs w:val="16"/>
                <w:lang w:eastAsia="en-CA"/>
              </w:rPr>
              <w:t>8,149</w:t>
            </w:r>
          </w:p>
        </w:tc>
        <w:tc>
          <w:tcPr>
            <w:tcW w:w="973" w:type="dxa"/>
            <w:tcBorders>
              <w:top w:val="nil"/>
              <w:left w:val="nil"/>
              <w:bottom w:val="nil"/>
              <w:right w:val="nil"/>
            </w:tcBorders>
            <w:shd w:val="clear" w:color="auto" w:fill="auto"/>
            <w:noWrap/>
            <w:vAlign w:val="bottom"/>
            <w:hideMark/>
          </w:tcPr>
          <w:p w14:paraId="5781F332" w14:textId="77777777" w:rsidR="006B31BF" w:rsidRPr="00597A58" w:rsidRDefault="006B31BF" w:rsidP="00597A58">
            <w:pPr>
              <w:jc w:val="center"/>
              <w:rPr>
                <w:rFonts w:cs="Arial"/>
                <w:sz w:val="16"/>
                <w:szCs w:val="16"/>
                <w:lang w:eastAsia="en-CA"/>
              </w:rPr>
            </w:pPr>
            <w:r w:rsidRPr="00597A58">
              <w:rPr>
                <w:rFonts w:cs="Arial"/>
                <w:sz w:val="16"/>
                <w:szCs w:val="16"/>
                <w:lang w:eastAsia="en-CA"/>
              </w:rPr>
              <w:t>6,418</w:t>
            </w:r>
          </w:p>
        </w:tc>
        <w:tc>
          <w:tcPr>
            <w:tcW w:w="892" w:type="dxa"/>
            <w:tcBorders>
              <w:top w:val="nil"/>
              <w:left w:val="nil"/>
              <w:bottom w:val="nil"/>
              <w:right w:val="nil"/>
            </w:tcBorders>
            <w:shd w:val="clear" w:color="auto" w:fill="auto"/>
            <w:noWrap/>
            <w:vAlign w:val="bottom"/>
            <w:hideMark/>
          </w:tcPr>
          <w:p w14:paraId="2F5B99D6"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682963F5" w14:textId="77777777" w:rsidR="006B31BF" w:rsidRPr="00597A58" w:rsidRDefault="006B31BF" w:rsidP="00597A58">
            <w:pPr>
              <w:jc w:val="center"/>
              <w:rPr>
                <w:rFonts w:cs="Arial"/>
                <w:sz w:val="16"/>
                <w:szCs w:val="16"/>
                <w:lang w:eastAsia="en-CA"/>
              </w:rPr>
            </w:pPr>
            <w:r w:rsidRPr="00597A58">
              <w:rPr>
                <w:rFonts w:cs="Arial"/>
                <w:sz w:val="16"/>
                <w:szCs w:val="16"/>
                <w:lang w:eastAsia="en-CA"/>
              </w:rPr>
              <w:t>6,418</w:t>
            </w:r>
          </w:p>
        </w:tc>
        <w:tc>
          <w:tcPr>
            <w:tcW w:w="1173" w:type="dxa"/>
            <w:tcBorders>
              <w:top w:val="nil"/>
              <w:left w:val="nil"/>
              <w:bottom w:val="nil"/>
              <w:right w:val="nil"/>
            </w:tcBorders>
            <w:shd w:val="clear" w:color="auto" w:fill="auto"/>
            <w:noWrap/>
            <w:vAlign w:val="bottom"/>
            <w:hideMark/>
          </w:tcPr>
          <w:p w14:paraId="16EC9735" w14:textId="77777777" w:rsidR="006B31BF" w:rsidRPr="00597A58" w:rsidRDefault="006B31BF" w:rsidP="00597A58">
            <w:pPr>
              <w:jc w:val="center"/>
              <w:rPr>
                <w:rFonts w:cs="Arial"/>
                <w:sz w:val="16"/>
                <w:szCs w:val="16"/>
                <w:lang w:eastAsia="en-CA"/>
              </w:rPr>
            </w:pPr>
            <w:r w:rsidRPr="00597A58">
              <w:rPr>
                <w:rFonts w:cs="Arial"/>
                <w:sz w:val="16"/>
                <w:szCs w:val="16"/>
                <w:lang w:eastAsia="en-CA"/>
              </w:rPr>
              <w:t>14,567</w:t>
            </w:r>
          </w:p>
        </w:tc>
      </w:tr>
      <w:tr w:rsidR="006B31BF" w:rsidRPr="00597A58" w14:paraId="45E675E3"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5660790D"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1981</w:t>
            </w:r>
          </w:p>
        </w:tc>
        <w:tc>
          <w:tcPr>
            <w:tcW w:w="1017" w:type="dxa"/>
            <w:tcBorders>
              <w:top w:val="nil"/>
              <w:left w:val="nil"/>
              <w:bottom w:val="nil"/>
              <w:right w:val="nil"/>
            </w:tcBorders>
            <w:shd w:val="clear" w:color="auto" w:fill="auto"/>
            <w:noWrap/>
            <w:vAlign w:val="bottom"/>
            <w:hideMark/>
          </w:tcPr>
          <w:p w14:paraId="4E10DC63" w14:textId="77777777" w:rsidR="006B31BF" w:rsidRPr="00597A58" w:rsidRDefault="006B31BF" w:rsidP="00597A58">
            <w:pPr>
              <w:jc w:val="center"/>
              <w:rPr>
                <w:rFonts w:cs="Arial"/>
                <w:sz w:val="16"/>
                <w:szCs w:val="16"/>
                <w:lang w:eastAsia="en-CA"/>
              </w:rPr>
            </w:pPr>
            <w:r w:rsidRPr="00597A58">
              <w:rPr>
                <w:rFonts w:cs="Arial"/>
                <w:sz w:val="16"/>
                <w:szCs w:val="16"/>
                <w:lang w:eastAsia="en-CA"/>
              </w:rPr>
              <w:t>8,508</w:t>
            </w:r>
          </w:p>
        </w:tc>
        <w:tc>
          <w:tcPr>
            <w:tcW w:w="936" w:type="dxa"/>
            <w:tcBorders>
              <w:top w:val="nil"/>
              <w:left w:val="nil"/>
              <w:bottom w:val="nil"/>
              <w:right w:val="nil"/>
            </w:tcBorders>
            <w:shd w:val="clear" w:color="auto" w:fill="auto"/>
            <w:noWrap/>
            <w:vAlign w:val="bottom"/>
            <w:hideMark/>
          </w:tcPr>
          <w:p w14:paraId="77E394AF" w14:textId="77777777" w:rsidR="006B31BF" w:rsidRPr="00597A58" w:rsidRDefault="006B31BF" w:rsidP="00597A58">
            <w:pPr>
              <w:jc w:val="center"/>
              <w:rPr>
                <w:rFonts w:cs="Arial"/>
                <w:sz w:val="16"/>
                <w:szCs w:val="16"/>
                <w:lang w:eastAsia="en-CA"/>
              </w:rPr>
            </w:pPr>
            <w:r w:rsidRPr="00597A58">
              <w:rPr>
                <w:rFonts w:cs="Arial"/>
                <w:sz w:val="16"/>
                <w:szCs w:val="16"/>
                <w:lang w:eastAsia="en-CA"/>
              </w:rPr>
              <w:t>98</w:t>
            </w:r>
          </w:p>
        </w:tc>
        <w:tc>
          <w:tcPr>
            <w:tcW w:w="1492" w:type="dxa"/>
            <w:tcBorders>
              <w:top w:val="nil"/>
              <w:left w:val="nil"/>
              <w:bottom w:val="nil"/>
              <w:right w:val="nil"/>
            </w:tcBorders>
            <w:shd w:val="clear" w:color="auto" w:fill="auto"/>
            <w:noWrap/>
            <w:vAlign w:val="bottom"/>
            <w:hideMark/>
          </w:tcPr>
          <w:p w14:paraId="70CBEBCB"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5A21AC14" w14:textId="77777777" w:rsidR="006B31BF" w:rsidRPr="00597A58" w:rsidRDefault="006B31BF" w:rsidP="00597A58">
            <w:pPr>
              <w:jc w:val="center"/>
              <w:rPr>
                <w:rFonts w:cs="Arial"/>
                <w:sz w:val="16"/>
                <w:szCs w:val="16"/>
                <w:lang w:eastAsia="en-CA"/>
              </w:rPr>
            </w:pPr>
            <w:r w:rsidRPr="00597A58">
              <w:rPr>
                <w:rFonts w:cs="Arial"/>
                <w:sz w:val="16"/>
                <w:szCs w:val="16"/>
                <w:lang w:eastAsia="en-CA"/>
              </w:rPr>
              <w:t>8,606</w:t>
            </w:r>
          </w:p>
        </w:tc>
        <w:tc>
          <w:tcPr>
            <w:tcW w:w="973" w:type="dxa"/>
            <w:tcBorders>
              <w:top w:val="nil"/>
              <w:left w:val="nil"/>
              <w:bottom w:val="nil"/>
              <w:right w:val="nil"/>
            </w:tcBorders>
            <w:shd w:val="clear" w:color="auto" w:fill="auto"/>
            <w:noWrap/>
            <w:vAlign w:val="bottom"/>
            <w:hideMark/>
          </w:tcPr>
          <w:p w14:paraId="58D3534E" w14:textId="77777777" w:rsidR="006B31BF" w:rsidRPr="00597A58" w:rsidRDefault="006B31BF" w:rsidP="00597A58">
            <w:pPr>
              <w:jc w:val="center"/>
              <w:rPr>
                <w:rFonts w:cs="Arial"/>
                <w:sz w:val="16"/>
                <w:szCs w:val="16"/>
                <w:lang w:eastAsia="en-CA"/>
              </w:rPr>
            </w:pPr>
            <w:r w:rsidRPr="00597A58">
              <w:rPr>
                <w:rFonts w:cs="Arial"/>
                <w:sz w:val="16"/>
                <w:szCs w:val="16"/>
                <w:lang w:eastAsia="en-CA"/>
              </w:rPr>
              <w:t>8,092</w:t>
            </w:r>
          </w:p>
        </w:tc>
        <w:tc>
          <w:tcPr>
            <w:tcW w:w="892" w:type="dxa"/>
            <w:tcBorders>
              <w:top w:val="nil"/>
              <w:left w:val="nil"/>
              <w:bottom w:val="nil"/>
              <w:right w:val="nil"/>
            </w:tcBorders>
            <w:shd w:val="clear" w:color="auto" w:fill="auto"/>
            <w:noWrap/>
            <w:vAlign w:val="bottom"/>
            <w:hideMark/>
          </w:tcPr>
          <w:p w14:paraId="3E2FC196"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492260B2" w14:textId="77777777" w:rsidR="006B31BF" w:rsidRPr="00597A58" w:rsidRDefault="006B31BF" w:rsidP="00597A58">
            <w:pPr>
              <w:jc w:val="center"/>
              <w:rPr>
                <w:rFonts w:cs="Arial"/>
                <w:sz w:val="16"/>
                <w:szCs w:val="16"/>
                <w:lang w:eastAsia="en-CA"/>
              </w:rPr>
            </w:pPr>
            <w:r w:rsidRPr="00597A58">
              <w:rPr>
                <w:rFonts w:cs="Arial"/>
                <w:sz w:val="16"/>
                <w:szCs w:val="16"/>
                <w:lang w:eastAsia="en-CA"/>
              </w:rPr>
              <w:t>8,092</w:t>
            </w:r>
          </w:p>
        </w:tc>
        <w:tc>
          <w:tcPr>
            <w:tcW w:w="1173" w:type="dxa"/>
            <w:tcBorders>
              <w:top w:val="nil"/>
              <w:left w:val="nil"/>
              <w:bottom w:val="nil"/>
              <w:right w:val="nil"/>
            </w:tcBorders>
            <w:shd w:val="clear" w:color="auto" w:fill="auto"/>
            <w:noWrap/>
            <w:vAlign w:val="bottom"/>
            <w:hideMark/>
          </w:tcPr>
          <w:p w14:paraId="46E47843" w14:textId="77777777" w:rsidR="006B31BF" w:rsidRPr="00597A58" w:rsidRDefault="006B31BF" w:rsidP="00597A58">
            <w:pPr>
              <w:jc w:val="center"/>
              <w:rPr>
                <w:rFonts w:cs="Arial"/>
                <w:sz w:val="16"/>
                <w:szCs w:val="16"/>
                <w:lang w:eastAsia="en-CA"/>
              </w:rPr>
            </w:pPr>
            <w:r w:rsidRPr="00597A58">
              <w:rPr>
                <w:rFonts w:cs="Arial"/>
                <w:sz w:val="16"/>
                <w:szCs w:val="16"/>
                <w:lang w:eastAsia="en-CA"/>
              </w:rPr>
              <w:t>16,698</w:t>
            </w:r>
          </w:p>
        </w:tc>
      </w:tr>
      <w:tr w:rsidR="006B31BF" w:rsidRPr="00597A58" w14:paraId="1082AF31" w14:textId="77777777" w:rsidTr="00597A58">
        <w:trPr>
          <w:trHeight w:val="144"/>
          <w:jc w:val="center"/>
        </w:trPr>
        <w:tc>
          <w:tcPr>
            <w:tcW w:w="661" w:type="dxa"/>
            <w:tcBorders>
              <w:top w:val="nil"/>
              <w:left w:val="nil"/>
              <w:bottom w:val="nil"/>
              <w:right w:val="nil"/>
            </w:tcBorders>
            <w:shd w:val="clear" w:color="auto" w:fill="auto"/>
            <w:noWrap/>
            <w:vAlign w:val="bottom"/>
            <w:hideMark/>
          </w:tcPr>
          <w:p w14:paraId="35454D3F"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1982</w:t>
            </w:r>
          </w:p>
        </w:tc>
        <w:tc>
          <w:tcPr>
            <w:tcW w:w="1017" w:type="dxa"/>
            <w:tcBorders>
              <w:top w:val="nil"/>
              <w:left w:val="nil"/>
              <w:bottom w:val="nil"/>
              <w:right w:val="nil"/>
            </w:tcBorders>
            <w:shd w:val="clear" w:color="auto" w:fill="auto"/>
            <w:noWrap/>
            <w:vAlign w:val="bottom"/>
            <w:hideMark/>
          </w:tcPr>
          <w:p w14:paraId="3EB1442D" w14:textId="77777777" w:rsidR="006B31BF" w:rsidRPr="00597A58" w:rsidRDefault="006B31BF" w:rsidP="00597A58">
            <w:pPr>
              <w:jc w:val="center"/>
              <w:rPr>
                <w:rFonts w:cs="Arial"/>
                <w:sz w:val="16"/>
                <w:szCs w:val="16"/>
                <w:lang w:eastAsia="en-CA"/>
              </w:rPr>
            </w:pPr>
            <w:r w:rsidRPr="00597A58">
              <w:rPr>
                <w:rFonts w:cs="Arial"/>
                <w:sz w:val="16"/>
                <w:szCs w:val="16"/>
                <w:lang w:eastAsia="en-CA"/>
              </w:rPr>
              <w:t>17,827</w:t>
            </w:r>
          </w:p>
        </w:tc>
        <w:tc>
          <w:tcPr>
            <w:tcW w:w="936" w:type="dxa"/>
            <w:tcBorders>
              <w:top w:val="nil"/>
              <w:left w:val="nil"/>
              <w:bottom w:val="nil"/>
              <w:right w:val="nil"/>
            </w:tcBorders>
            <w:shd w:val="clear" w:color="auto" w:fill="auto"/>
            <w:noWrap/>
            <w:vAlign w:val="bottom"/>
            <w:hideMark/>
          </w:tcPr>
          <w:p w14:paraId="31914778" w14:textId="77777777" w:rsidR="006B31BF" w:rsidRPr="00597A58" w:rsidRDefault="006B31BF" w:rsidP="00597A58">
            <w:pPr>
              <w:jc w:val="center"/>
              <w:rPr>
                <w:rFonts w:cs="Arial"/>
                <w:sz w:val="16"/>
                <w:szCs w:val="16"/>
                <w:lang w:eastAsia="en-CA"/>
              </w:rPr>
            </w:pPr>
            <w:r w:rsidRPr="00597A58">
              <w:rPr>
                <w:rFonts w:cs="Arial"/>
                <w:sz w:val="16"/>
                <w:szCs w:val="16"/>
                <w:lang w:eastAsia="en-CA"/>
              </w:rPr>
              <w:t>71</w:t>
            </w:r>
          </w:p>
        </w:tc>
        <w:tc>
          <w:tcPr>
            <w:tcW w:w="1492" w:type="dxa"/>
            <w:tcBorders>
              <w:top w:val="nil"/>
              <w:left w:val="nil"/>
              <w:bottom w:val="nil"/>
              <w:right w:val="nil"/>
            </w:tcBorders>
            <w:shd w:val="clear" w:color="auto" w:fill="auto"/>
            <w:noWrap/>
            <w:vAlign w:val="bottom"/>
            <w:hideMark/>
          </w:tcPr>
          <w:p w14:paraId="2D6F8742"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2AA4BF74" w14:textId="77777777" w:rsidR="006B31BF" w:rsidRPr="00597A58" w:rsidRDefault="006B31BF" w:rsidP="00597A58">
            <w:pPr>
              <w:jc w:val="center"/>
              <w:rPr>
                <w:rFonts w:cs="Arial"/>
                <w:sz w:val="16"/>
                <w:szCs w:val="16"/>
                <w:lang w:eastAsia="en-CA"/>
              </w:rPr>
            </w:pPr>
            <w:r w:rsidRPr="00597A58">
              <w:rPr>
                <w:rFonts w:cs="Arial"/>
                <w:sz w:val="16"/>
                <w:szCs w:val="16"/>
                <w:lang w:eastAsia="en-CA"/>
              </w:rPr>
              <w:t>17,898</w:t>
            </w:r>
          </w:p>
        </w:tc>
        <w:tc>
          <w:tcPr>
            <w:tcW w:w="973" w:type="dxa"/>
            <w:tcBorders>
              <w:top w:val="nil"/>
              <w:left w:val="nil"/>
              <w:bottom w:val="nil"/>
              <w:right w:val="nil"/>
            </w:tcBorders>
            <w:shd w:val="clear" w:color="auto" w:fill="auto"/>
            <w:noWrap/>
            <w:vAlign w:val="bottom"/>
            <w:hideMark/>
          </w:tcPr>
          <w:p w14:paraId="0D517BC4" w14:textId="77777777" w:rsidR="006B31BF" w:rsidRPr="00597A58" w:rsidRDefault="006B31BF" w:rsidP="00597A58">
            <w:pPr>
              <w:jc w:val="center"/>
              <w:rPr>
                <w:rFonts w:cs="Arial"/>
                <w:sz w:val="16"/>
                <w:szCs w:val="16"/>
                <w:lang w:eastAsia="en-CA"/>
              </w:rPr>
            </w:pPr>
            <w:r w:rsidRPr="00597A58">
              <w:rPr>
                <w:rFonts w:cs="Arial"/>
                <w:sz w:val="16"/>
                <w:szCs w:val="16"/>
                <w:lang w:eastAsia="en-CA"/>
              </w:rPr>
              <w:t>8,565</w:t>
            </w:r>
          </w:p>
        </w:tc>
        <w:tc>
          <w:tcPr>
            <w:tcW w:w="892" w:type="dxa"/>
            <w:tcBorders>
              <w:top w:val="nil"/>
              <w:left w:val="nil"/>
              <w:bottom w:val="nil"/>
              <w:right w:val="nil"/>
            </w:tcBorders>
            <w:shd w:val="clear" w:color="auto" w:fill="auto"/>
            <w:noWrap/>
            <w:vAlign w:val="bottom"/>
            <w:hideMark/>
          </w:tcPr>
          <w:p w14:paraId="0A05D1A4"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1C484657" w14:textId="77777777" w:rsidR="006B31BF" w:rsidRPr="00597A58" w:rsidRDefault="006B31BF" w:rsidP="00597A58">
            <w:pPr>
              <w:jc w:val="center"/>
              <w:rPr>
                <w:rFonts w:cs="Arial"/>
                <w:sz w:val="16"/>
                <w:szCs w:val="16"/>
                <w:lang w:eastAsia="en-CA"/>
              </w:rPr>
            </w:pPr>
            <w:r w:rsidRPr="00597A58">
              <w:rPr>
                <w:rFonts w:cs="Arial"/>
                <w:sz w:val="16"/>
                <w:szCs w:val="16"/>
                <w:lang w:eastAsia="en-CA"/>
              </w:rPr>
              <w:t>8,565</w:t>
            </w:r>
          </w:p>
        </w:tc>
        <w:tc>
          <w:tcPr>
            <w:tcW w:w="1173" w:type="dxa"/>
            <w:tcBorders>
              <w:top w:val="nil"/>
              <w:left w:val="nil"/>
              <w:bottom w:val="nil"/>
              <w:right w:val="nil"/>
            </w:tcBorders>
            <w:shd w:val="clear" w:color="auto" w:fill="auto"/>
            <w:noWrap/>
            <w:vAlign w:val="bottom"/>
            <w:hideMark/>
          </w:tcPr>
          <w:p w14:paraId="1BBF2F34" w14:textId="77777777" w:rsidR="006B31BF" w:rsidRPr="00597A58" w:rsidRDefault="006B31BF" w:rsidP="00597A58">
            <w:pPr>
              <w:jc w:val="center"/>
              <w:rPr>
                <w:rFonts w:cs="Arial"/>
                <w:sz w:val="16"/>
                <w:szCs w:val="16"/>
                <w:lang w:eastAsia="en-CA"/>
              </w:rPr>
            </w:pPr>
            <w:r w:rsidRPr="00597A58">
              <w:rPr>
                <w:rFonts w:cs="Arial"/>
                <w:sz w:val="16"/>
                <w:szCs w:val="16"/>
                <w:lang w:eastAsia="en-CA"/>
              </w:rPr>
              <w:t>26,463</w:t>
            </w:r>
          </w:p>
        </w:tc>
      </w:tr>
      <w:tr w:rsidR="006B31BF" w:rsidRPr="00597A58" w14:paraId="104FFC7F"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0087A15A"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1983</w:t>
            </w:r>
          </w:p>
        </w:tc>
        <w:tc>
          <w:tcPr>
            <w:tcW w:w="1017" w:type="dxa"/>
            <w:tcBorders>
              <w:top w:val="nil"/>
              <w:left w:val="nil"/>
              <w:bottom w:val="nil"/>
              <w:right w:val="nil"/>
            </w:tcBorders>
            <w:shd w:val="clear" w:color="auto" w:fill="auto"/>
            <w:noWrap/>
            <w:vAlign w:val="bottom"/>
            <w:hideMark/>
          </w:tcPr>
          <w:p w14:paraId="6E45B629" w14:textId="77777777" w:rsidR="006B31BF" w:rsidRPr="00597A58" w:rsidRDefault="006B31BF" w:rsidP="00597A58">
            <w:pPr>
              <w:jc w:val="center"/>
              <w:rPr>
                <w:rFonts w:cs="Arial"/>
                <w:sz w:val="16"/>
                <w:szCs w:val="16"/>
                <w:lang w:eastAsia="en-CA"/>
              </w:rPr>
            </w:pPr>
            <w:r w:rsidRPr="00597A58">
              <w:rPr>
                <w:rFonts w:cs="Arial"/>
                <w:sz w:val="16"/>
                <w:szCs w:val="16"/>
                <w:lang w:eastAsia="en-CA"/>
              </w:rPr>
              <w:t>12,131</w:t>
            </w:r>
          </w:p>
        </w:tc>
        <w:tc>
          <w:tcPr>
            <w:tcW w:w="936" w:type="dxa"/>
            <w:tcBorders>
              <w:top w:val="nil"/>
              <w:left w:val="nil"/>
              <w:bottom w:val="nil"/>
              <w:right w:val="nil"/>
            </w:tcBorders>
            <w:shd w:val="clear" w:color="auto" w:fill="auto"/>
            <w:noWrap/>
            <w:vAlign w:val="bottom"/>
            <w:hideMark/>
          </w:tcPr>
          <w:p w14:paraId="036A3324" w14:textId="77777777" w:rsidR="006B31BF" w:rsidRPr="00597A58" w:rsidRDefault="006B31BF" w:rsidP="00597A58">
            <w:pPr>
              <w:jc w:val="center"/>
              <w:rPr>
                <w:rFonts w:cs="Arial"/>
                <w:sz w:val="16"/>
                <w:szCs w:val="16"/>
                <w:lang w:eastAsia="en-CA"/>
              </w:rPr>
            </w:pPr>
            <w:r w:rsidRPr="00597A58">
              <w:rPr>
                <w:rFonts w:cs="Arial"/>
                <w:sz w:val="16"/>
                <w:szCs w:val="16"/>
                <w:lang w:eastAsia="en-CA"/>
              </w:rPr>
              <w:t>65</w:t>
            </w:r>
          </w:p>
        </w:tc>
        <w:tc>
          <w:tcPr>
            <w:tcW w:w="1492" w:type="dxa"/>
            <w:tcBorders>
              <w:top w:val="nil"/>
              <w:left w:val="nil"/>
              <w:bottom w:val="nil"/>
              <w:right w:val="nil"/>
            </w:tcBorders>
            <w:shd w:val="clear" w:color="auto" w:fill="auto"/>
            <w:noWrap/>
            <w:vAlign w:val="bottom"/>
            <w:hideMark/>
          </w:tcPr>
          <w:p w14:paraId="1C38AED7"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459841E0" w14:textId="77777777" w:rsidR="006B31BF" w:rsidRPr="00597A58" w:rsidRDefault="006B31BF" w:rsidP="00597A58">
            <w:pPr>
              <w:jc w:val="center"/>
              <w:rPr>
                <w:rFonts w:cs="Arial"/>
                <w:sz w:val="16"/>
                <w:szCs w:val="16"/>
                <w:lang w:eastAsia="en-CA"/>
              </w:rPr>
            </w:pPr>
            <w:r w:rsidRPr="00597A58">
              <w:rPr>
                <w:rFonts w:cs="Arial"/>
                <w:sz w:val="16"/>
                <w:szCs w:val="16"/>
                <w:lang w:eastAsia="en-CA"/>
              </w:rPr>
              <w:t>12,196</w:t>
            </w:r>
          </w:p>
        </w:tc>
        <w:tc>
          <w:tcPr>
            <w:tcW w:w="973" w:type="dxa"/>
            <w:tcBorders>
              <w:top w:val="nil"/>
              <w:left w:val="nil"/>
              <w:bottom w:val="nil"/>
              <w:right w:val="nil"/>
            </w:tcBorders>
            <w:shd w:val="clear" w:color="auto" w:fill="auto"/>
            <w:noWrap/>
            <w:vAlign w:val="bottom"/>
            <w:hideMark/>
          </w:tcPr>
          <w:p w14:paraId="7D240B0F" w14:textId="77777777" w:rsidR="006B31BF" w:rsidRPr="00597A58" w:rsidRDefault="006B31BF" w:rsidP="00597A58">
            <w:pPr>
              <w:jc w:val="center"/>
              <w:rPr>
                <w:rFonts w:cs="Arial"/>
                <w:sz w:val="16"/>
                <w:szCs w:val="16"/>
                <w:lang w:eastAsia="en-CA"/>
              </w:rPr>
            </w:pPr>
            <w:r w:rsidRPr="00597A58">
              <w:rPr>
                <w:rFonts w:cs="Arial"/>
                <w:sz w:val="16"/>
                <w:szCs w:val="16"/>
                <w:lang w:eastAsia="en-CA"/>
              </w:rPr>
              <w:t>8,572</w:t>
            </w:r>
          </w:p>
        </w:tc>
        <w:tc>
          <w:tcPr>
            <w:tcW w:w="892" w:type="dxa"/>
            <w:tcBorders>
              <w:top w:val="nil"/>
              <w:left w:val="nil"/>
              <w:bottom w:val="nil"/>
              <w:right w:val="nil"/>
            </w:tcBorders>
            <w:shd w:val="clear" w:color="auto" w:fill="auto"/>
            <w:noWrap/>
            <w:vAlign w:val="bottom"/>
            <w:hideMark/>
          </w:tcPr>
          <w:p w14:paraId="6AC932BC"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43AC52E7" w14:textId="77777777" w:rsidR="006B31BF" w:rsidRPr="00597A58" w:rsidRDefault="006B31BF" w:rsidP="00597A58">
            <w:pPr>
              <w:jc w:val="center"/>
              <w:rPr>
                <w:rFonts w:cs="Arial"/>
                <w:sz w:val="16"/>
                <w:szCs w:val="16"/>
                <w:lang w:eastAsia="en-CA"/>
              </w:rPr>
            </w:pPr>
            <w:r w:rsidRPr="00597A58">
              <w:rPr>
                <w:rFonts w:cs="Arial"/>
                <w:sz w:val="16"/>
                <w:szCs w:val="16"/>
                <w:lang w:eastAsia="en-CA"/>
              </w:rPr>
              <w:t>8,572</w:t>
            </w:r>
          </w:p>
        </w:tc>
        <w:tc>
          <w:tcPr>
            <w:tcW w:w="1173" w:type="dxa"/>
            <w:tcBorders>
              <w:top w:val="nil"/>
              <w:left w:val="nil"/>
              <w:bottom w:val="nil"/>
              <w:right w:val="nil"/>
            </w:tcBorders>
            <w:shd w:val="clear" w:color="auto" w:fill="auto"/>
            <w:noWrap/>
            <w:vAlign w:val="bottom"/>
            <w:hideMark/>
          </w:tcPr>
          <w:p w14:paraId="44F54474" w14:textId="77777777" w:rsidR="006B31BF" w:rsidRPr="00597A58" w:rsidRDefault="006B31BF" w:rsidP="00597A58">
            <w:pPr>
              <w:jc w:val="center"/>
              <w:rPr>
                <w:rFonts w:cs="Arial"/>
                <w:sz w:val="16"/>
                <w:szCs w:val="16"/>
                <w:lang w:eastAsia="en-CA"/>
              </w:rPr>
            </w:pPr>
            <w:r w:rsidRPr="00597A58">
              <w:rPr>
                <w:rFonts w:cs="Arial"/>
                <w:sz w:val="16"/>
                <w:szCs w:val="16"/>
                <w:lang w:eastAsia="en-CA"/>
              </w:rPr>
              <w:t>20,769</w:t>
            </w:r>
          </w:p>
        </w:tc>
      </w:tr>
      <w:tr w:rsidR="006B31BF" w:rsidRPr="00597A58" w14:paraId="715FF82E" w14:textId="77777777" w:rsidTr="00597A58">
        <w:trPr>
          <w:trHeight w:val="77"/>
          <w:jc w:val="center"/>
        </w:trPr>
        <w:tc>
          <w:tcPr>
            <w:tcW w:w="661" w:type="dxa"/>
            <w:tcBorders>
              <w:top w:val="nil"/>
              <w:left w:val="nil"/>
              <w:bottom w:val="nil"/>
              <w:right w:val="nil"/>
            </w:tcBorders>
            <w:shd w:val="clear" w:color="auto" w:fill="auto"/>
            <w:noWrap/>
            <w:vAlign w:val="bottom"/>
            <w:hideMark/>
          </w:tcPr>
          <w:p w14:paraId="67964C42"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1984</w:t>
            </w:r>
          </w:p>
        </w:tc>
        <w:tc>
          <w:tcPr>
            <w:tcW w:w="1017" w:type="dxa"/>
            <w:tcBorders>
              <w:top w:val="nil"/>
              <w:left w:val="nil"/>
              <w:bottom w:val="nil"/>
              <w:right w:val="nil"/>
            </w:tcBorders>
            <w:shd w:val="clear" w:color="auto" w:fill="auto"/>
            <w:noWrap/>
            <w:vAlign w:val="bottom"/>
            <w:hideMark/>
          </w:tcPr>
          <w:p w14:paraId="0BF85BB1" w14:textId="77777777" w:rsidR="006B31BF" w:rsidRPr="00597A58" w:rsidRDefault="006B31BF" w:rsidP="00597A58">
            <w:pPr>
              <w:jc w:val="center"/>
              <w:rPr>
                <w:rFonts w:cs="Arial"/>
                <w:sz w:val="16"/>
                <w:szCs w:val="16"/>
                <w:lang w:eastAsia="en-CA"/>
              </w:rPr>
            </w:pPr>
            <w:r w:rsidRPr="00597A58">
              <w:rPr>
                <w:rFonts w:cs="Arial"/>
                <w:sz w:val="16"/>
                <w:szCs w:val="16"/>
                <w:lang w:eastAsia="en-CA"/>
              </w:rPr>
              <w:t>5,761</w:t>
            </w:r>
          </w:p>
        </w:tc>
        <w:tc>
          <w:tcPr>
            <w:tcW w:w="936" w:type="dxa"/>
            <w:tcBorders>
              <w:top w:val="nil"/>
              <w:left w:val="nil"/>
              <w:bottom w:val="nil"/>
              <w:right w:val="nil"/>
            </w:tcBorders>
            <w:shd w:val="clear" w:color="auto" w:fill="auto"/>
            <w:noWrap/>
            <w:vAlign w:val="bottom"/>
            <w:hideMark/>
          </w:tcPr>
          <w:p w14:paraId="51E2555D" w14:textId="77777777" w:rsidR="006B31BF" w:rsidRPr="00597A58" w:rsidRDefault="006B31BF" w:rsidP="00597A58">
            <w:pPr>
              <w:jc w:val="center"/>
              <w:rPr>
                <w:rFonts w:cs="Arial"/>
                <w:sz w:val="16"/>
                <w:szCs w:val="16"/>
                <w:lang w:eastAsia="en-CA"/>
              </w:rPr>
            </w:pPr>
            <w:r w:rsidRPr="00597A58">
              <w:rPr>
                <w:rFonts w:cs="Arial"/>
                <w:sz w:val="16"/>
                <w:szCs w:val="16"/>
                <w:lang w:eastAsia="en-CA"/>
              </w:rPr>
              <w:t>68</w:t>
            </w:r>
          </w:p>
        </w:tc>
        <w:tc>
          <w:tcPr>
            <w:tcW w:w="1492" w:type="dxa"/>
            <w:tcBorders>
              <w:top w:val="nil"/>
              <w:left w:val="nil"/>
              <w:bottom w:val="nil"/>
              <w:right w:val="nil"/>
            </w:tcBorders>
            <w:shd w:val="clear" w:color="auto" w:fill="auto"/>
            <w:noWrap/>
            <w:vAlign w:val="bottom"/>
            <w:hideMark/>
          </w:tcPr>
          <w:p w14:paraId="72F1B63C"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3DE919C0" w14:textId="77777777" w:rsidR="006B31BF" w:rsidRPr="00597A58" w:rsidRDefault="006B31BF" w:rsidP="00597A58">
            <w:pPr>
              <w:jc w:val="center"/>
              <w:rPr>
                <w:rFonts w:cs="Arial"/>
                <w:sz w:val="16"/>
                <w:szCs w:val="16"/>
                <w:lang w:eastAsia="en-CA"/>
              </w:rPr>
            </w:pPr>
            <w:r w:rsidRPr="00597A58">
              <w:rPr>
                <w:rFonts w:cs="Arial"/>
                <w:sz w:val="16"/>
                <w:szCs w:val="16"/>
                <w:lang w:eastAsia="en-CA"/>
              </w:rPr>
              <w:t>5,829</w:t>
            </w:r>
          </w:p>
        </w:tc>
        <w:tc>
          <w:tcPr>
            <w:tcW w:w="973" w:type="dxa"/>
            <w:tcBorders>
              <w:top w:val="nil"/>
              <w:left w:val="nil"/>
              <w:bottom w:val="nil"/>
              <w:right w:val="nil"/>
            </w:tcBorders>
            <w:shd w:val="clear" w:color="auto" w:fill="auto"/>
            <w:noWrap/>
            <w:vAlign w:val="bottom"/>
            <w:hideMark/>
          </w:tcPr>
          <w:p w14:paraId="328DC1A1" w14:textId="77777777" w:rsidR="006B31BF" w:rsidRPr="00597A58" w:rsidRDefault="006B31BF" w:rsidP="00597A58">
            <w:pPr>
              <w:jc w:val="center"/>
              <w:rPr>
                <w:rFonts w:cs="Arial"/>
                <w:sz w:val="16"/>
                <w:szCs w:val="16"/>
                <w:lang w:eastAsia="en-CA"/>
              </w:rPr>
            </w:pPr>
            <w:r w:rsidRPr="00597A58">
              <w:rPr>
                <w:rFonts w:cs="Arial"/>
                <w:sz w:val="16"/>
                <w:szCs w:val="16"/>
                <w:lang w:eastAsia="en-CA"/>
              </w:rPr>
              <w:t>10,558</w:t>
            </w:r>
          </w:p>
        </w:tc>
        <w:tc>
          <w:tcPr>
            <w:tcW w:w="892" w:type="dxa"/>
            <w:tcBorders>
              <w:top w:val="nil"/>
              <w:left w:val="nil"/>
              <w:bottom w:val="nil"/>
              <w:right w:val="nil"/>
            </w:tcBorders>
            <w:shd w:val="clear" w:color="auto" w:fill="auto"/>
            <w:noWrap/>
            <w:vAlign w:val="bottom"/>
            <w:hideMark/>
          </w:tcPr>
          <w:p w14:paraId="034A0007"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48EFCB68" w14:textId="77777777" w:rsidR="006B31BF" w:rsidRPr="00597A58" w:rsidRDefault="006B31BF" w:rsidP="00597A58">
            <w:pPr>
              <w:jc w:val="center"/>
              <w:rPr>
                <w:rFonts w:cs="Arial"/>
                <w:sz w:val="16"/>
                <w:szCs w:val="16"/>
                <w:lang w:eastAsia="en-CA"/>
              </w:rPr>
            </w:pPr>
            <w:r w:rsidRPr="00597A58">
              <w:rPr>
                <w:rFonts w:cs="Arial"/>
                <w:sz w:val="16"/>
                <w:szCs w:val="16"/>
                <w:lang w:eastAsia="en-CA"/>
              </w:rPr>
              <w:t>10,558</w:t>
            </w:r>
          </w:p>
        </w:tc>
        <w:tc>
          <w:tcPr>
            <w:tcW w:w="1173" w:type="dxa"/>
            <w:tcBorders>
              <w:top w:val="nil"/>
              <w:left w:val="nil"/>
              <w:bottom w:val="nil"/>
              <w:right w:val="nil"/>
            </w:tcBorders>
            <w:shd w:val="clear" w:color="auto" w:fill="auto"/>
            <w:noWrap/>
            <w:vAlign w:val="bottom"/>
            <w:hideMark/>
          </w:tcPr>
          <w:p w14:paraId="325B3DD6" w14:textId="77777777" w:rsidR="006B31BF" w:rsidRPr="00597A58" w:rsidRDefault="006B31BF" w:rsidP="00597A58">
            <w:pPr>
              <w:jc w:val="center"/>
              <w:rPr>
                <w:rFonts w:cs="Arial"/>
                <w:sz w:val="16"/>
                <w:szCs w:val="16"/>
                <w:lang w:eastAsia="en-CA"/>
              </w:rPr>
            </w:pPr>
            <w:r w:rsidRPr="00597A58">
              <w:rPr>
                <w:rFonts w:cs="Arial"/>
                <w:sz w:val="16"/>
                <w:szCs w:val="16"/>
                <w:lang w:eastAsia="en-CA"/>
              </w:rPr>
              <w:t>16,387</w:t>
            </w:r>
          </w:p>
        </w:tc>
      </w:tr>
      <w:tr w:rsidR="006B31BF" w:rsidRPr="00597A58" w14:paraId="5B654B6B"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09C0FAD2"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1985</w:t>
            </w:r>
          </w:p>
        </w:tc>
        <w:tc>
          <w:tcPr>
            <w:tcW w:w="1017" w:type="dxa"/>
            <w:tcBorders>
              <w:top w:val="nil"/>
              <w:left w:val="nil"/>
              <w:bottom w:val="nil"/>
              <w:right w:val="nil"/>
            </w:tcBorders>
            <w:shd w:val="clear" w:color="auto" w:fill="auto"/>
            <w:noWrap/>
            <w:vAlign w:val="bottom"/>
            <w:hideMark/>
          </w:tcPr>
          <w:p w14:paraId="4B62F260" w14:textId="77777777" w:rsidR="006B31BF" w:rsidRPr="00597A58" w:rsidRDefault="006B31BF" w:rsidP="00597A58">
            <w:pPr>
              <w:jc w:val="center"/>
              <w:rPr>
                <w:rFonts w:cs="Arial"/>
                <w:sz w:val="16"/>
                <w:szCs w:val="16"/>
                <w:lang w:eastAsia="en-CA"/>
              </w:rPr>
            </w:pPr>
            <w:r w:rsidRPr="00597A58">
              <w:rPr>
                <w:rFonts w:cs="Arial"/>
                <w:sz w:val="16"/>
                <w:szCs w:val="16"/>
                <w:lang w:eastAsia="en-CA"/>
              </w:rPr>
              <w:t>10,442</w:t>
            </w:r>
          </w:p>
        </w:tc>
        <w:tc>
          <w:tcPr>
            <w:tcW w:w="936" w:type="dxa"/>
            <w:tcBorders>
              <w:top w:val="nil"/>
              <w:left w:val="nil"/>
              <w:bottom w:val="nil"/>
              <w:right w:val="nil"/>
            </w:tcBorders>
            <w:shd w:val="clear" w:color="auto" w:fill="auto"/>
            <w:noWrap/>
            <w:vAlign w:val="bottom"/>
            <w:hideMark/>
          </w:tcPr>
          <w:p w14:paraId="2DF92D89" w14:textId="77777777" w:rsidR="006B31BF" w:rsidRPr="00597A58" w:rsidRDefault="006B31BF" w:rsidP="00597A58">
            <w:pPr>
              <w:jc w:val="center"/>
              <w:rPr>
                <w:rFonts w:cs="Arial"/>
                <w:sz w:val="16"/>
                <w:szCs w:val="16"/>
                <w:lang w:eastAsia="en-CA"/>
              </w:rPr>
            </w:pPr>
            <w:r w:rsidRPr="00597A58">
              <w:rPr>
                <w:rFonts w:cs="Arial"/>
                <w:sz w:val="16"/>
                <w:szCs w:val="16"/>
                <w:lang w:eastAsia="en-CA"/>
              </w:rPr>
              <w:t>103</w:t>
            </w:r>
          </w:p>
        </w:tc>
        <w:tc>
          <w:tcPr>
            <w:tcW w:w="1492" w:type="dxa"/>
            <w:tcBorders>
              <w:top w:val="nil"/>
              <w:left w:val="nil"/>
              <w:bottom w:val="nil"/>
              <w:right w:val="nil"/>
            </w:tcBorders>
            <w:shd w:val="clear" w:color="auto" w:fill="auto"/>
            <w:noWrap/>
            <w:vAlign w:val="bottom"/>
            <w:hideMark/>
          </w:tcPr>
          <w:p w14:paraId="4B54A062"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0899B19D" w14:textId="77777777" w:rsidR="006B31BF" w:rsidRPr="00597A58" w:rsidRDefault="006B31BF" w:rsidP="00597A58">
            <w:pPr>
              <w:jc w:val="center"/>
              <w:rPr>
                <w:rFonts w:cs="Arial"/>
                <w:sz w:val="16"/>
                <w:szCs w:val="16"/>
                <w:lang w:eastAsia="en-CA"/>
              </w:rPr>
            </w:pPr>
            <w:r w:rsidRPr="00597A58">
              <w:rPr>
                <w:rFonts w:cs="Arial"/>
                <w:sz w:val="16"/>
                <w:szCs w:val="16"/>
                <w:lang w:eastAsia="en-CA"/>
              </w:rPr>
              <w:t>10,545</w:t>
            </w:r>
          </w:p>
        </w:tc>
        <w:tc>
          <w:tcPr>
            <w:tcW w:w="973" w:type="dxa"/>
            <w:tcBorders>
              <w:top w:val="nil"/>
              <w:left w:val="nil"/>
              <w:bottom w:val="nil"/>
              <w:right w:val="nil"/>
            </w:tcBorders>
            <w:shd w:val="clear" w:color="auto" w:fill="auto"/>
            <w:noWrap/>
            <w:vAlign w:val="bottom"/>
            <w:hideMark/>
          </w:tcPr>
          <w:p w14:paraId="0B3F77A1" w14:textId="77777777" w:rsidR="006B31BF" w:rsidRPr="00597A58" w:rsidRDefault="006B31BF" w:rsidP="00597A58">
            <w:pPr>
              <w:jc w:val="center"/>
              <w:rPr>
                <w:rFonts w:cs="Arial"/>
                <w:sz w:val="16"/>
                <w:szCs w:val="16"/>
                <w:lang w:eastAsia="en-CA"/>
              </w:rPr>
            </w:pPr>
            <w:r w:rsidRPr="00597A58">
              <w:rPr>
                <w:rFonts w:cs="Arial"/>
                <w:sz w:val="16"/>
                <w:szCs w:val="16"/>
                <w:lang w:eastAsia="en-CA"/>
              </w:rPr>
              <w:t>6,641</w:t>
            </w:r>
          </w:p>
        </w:tc>
        <w:tc>
          <w:tcPr>
            <w:tcW w:w="892" w:type="dxa"/>
            <w:tcBorders>
              <w:top w:val="nil"/>
              <w:left w:val="nil"/>
              <w:bottom w:val="nil"/>
              <w:right w:val="nil"/>
            </w:tcBorders>
            <w:shd w:val="clear" w:color="auto" w:fill="auto"/>
            <w:noWrap/>
            <w:vAlign w:val="bottom"/>
            <w:hideMark/>
          </w:tcPr>
          <w:p w14:paraId="1CDD19AE"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692EF8E8" w14:textId="77777777" w:rsidR="006B31BF" w:rsidRPr="00597A58" w:rsidRDefault="006B31BF" w:rsidP="00597A58">
            <w:pPr>
              <w:jc w:val="center"/>
              <w:rPr>
                <w:rFonts w:cs="Arial"/>
                <w:sz w:val="16"/>
                <w:szCs w:val="16"/>
                <w:lang w:eastAsia="en-CA"/>
              </w:rPr>
            </w:pPr>
            <w:r w:rsidRPr="00597A58">
              <w:rPr>
                <w:rFonts w:cs="Arial"/>
                <w:sz w:val="16"/>
                <w:szCs w:val="16"/>
                <w:lang w:eastAsia="en-CA"/>
              </w:rPr>
              <w:t>6,641</w:t>
            </w:r>
          </w:p>
        </w:tc>
        <w:tc>
          <w:tcPr>
            <w:tcW w:w="1173" w:type="dxa"/>
            <w:tcBorders>
              <w:top w:val="nil"/>
              <w:left w:val="nil"/>
              <w:bottom w:val="nil"/>
              <w:right w:val="nil"/>
            </w:tcBorders>
            <w:shd w:val="clear" w:color="auto" w:fill="auto"/>
            <w:noWrap/>
            <w:vAlign w:val="bottom"/>
            <w:hideMark/>
          </w:tcPr>
          <w:p w14:paraId="4A0FCE2C" w14:textId="77777777" w:rsidR="006B31BF" w:rsidRPr="00597A58" w:rsidRDefault="006B31BF" w:rsidP="00597A58">
            <w:pPr>
              <w:jc w:val="center"/>
              <w:rPr>
                <w:rFonts w:cs="Arial"/>
                <w:sz w:val="16"/>
                <w:szCs w:val="16"/>
                <w:lang w:eastAsia="en-CA"/>
              </w:rPr>
            </w:pPr>
            <w:r w:rsidRPr="00597A58">
              <w:rPr>
                <w:rFonts w:cs="Arial"/>
                <w:sz w:val="16"/>
                <w:szCs w:val="16"/>
                <w:lang w:eastAsia="en-CA"/>
              </w:rPr>
              <w:t>17,186</w:t>
            </w:r>
          </w:p>
        </w:tc>
      </w:tr>
      <w:tr w:rsidR="006B31BF" w:rsidRPr="00597A58" w14:paraId="06F0667A" w14:textId="77777777" w:rsidTr="00597A58">
        <w:trPr>
          <w:trHeight w:val="167"/>
          <w:jc w:val="center"/>
        </w:trPr>
        <w:tc>
          <w:tcPr>
            <w:tcW w:w="661" w:type="dxa"/>
            <w:tcBorders>
              <w:top w:val="nil"/>
              <w:left w:val="nil"/>
              <w:bottom w:val="nil"/>
              <w:right w:val="nil"/>
            </w:tcBorders>
            <w:shd w:val="clear" w:color="auto" w:fill="auto"/>
            <w:noWrap/>
            <w:vAlign w:val="bottom"/>
            <w:hideMark/>
          </w:tcPr>
          <w:p w14:paraId="580B351E"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1986</w:t>
            </w:r>
          </w:p>
        </w:tc>
        <w:tc>
          <w:tcPr>
            <w:tcW w:w="1017" w:type="dxa"/>
            <w:tcBorders>
              <w:top w:val="nil"/>
              <w:left w:val="nil"/>
              <w:bottom w:val="nil"/>
              <w:right w:val="nil"/>
            </w:tcBorders>
            <w:shd w:val="clear" w:color="auto" w:fill="auto"/>
            <w:noWrap/>
            <w:vAlign w:val="bottom"/>
            <w:hideMark/>
          </w:tcPr>
          <w:p w14:paraId="4101934B" w14:textId="77777777" w:rsidR="006B31BF" w:rsidRPr="00597A58" w:rsidRDefault="006B31BF" w:rsidP="00597A58">
            <w:pPr>
              <w:jc w:val="center"/>
              <w:rPr>
                <w:rFonts w:cs="Arial"/>
                <w:sz w:val="16"/>
                <w:szCs w:val="16"/>
                <w:lang w:eastAsia="en-CA"/>
              </w:rPr>
            </w:pPr>
            <w:r w:rsidRPr="00597A58">
              <w:rPr>
                <w:rFonts w:cs="Arial"/>
                <w:sz w:val="16"/>
                <w:szCs w:val="16"/>
                <w:lang w:eastAsia="en-CA"/>
              </w:rPr>
              <w:t>8,504</w:t>
            </w:r>
          </w:p>
        </w:tc>
        <w:tc>
          <w:tcPr>
            <w:tcW w:w="936" w:type="dxa"/>
            <w:tcBorders>
              <w:top w:val="nil"/>
              <w:left w:val="nil"/>
              <w:bottom w:val="nil"/>
              <w:right w:val="nil"/>
            </w:tcBorders>
            <w:shd w:val="clear" w:color="auto" w:fill="auto"/>
            <w:noWrap/>
            <w:vAlign w:val="bottom"/>
            <w:hideMark/>
          </w:tcPr>
          <w:p w14:paraId="747C8473" w14:textId="77777777" w:rsidR="006B31BF" w:rsidRPr="00597A58" w:rsidRDefault="006B31BF" w:rsidP="00597A58">
            <w:pPr>
              <w:jc w:val="center"/>
              <w:rPr>
                <w:rFonts w:cs="Arial"/>
                <w:sz w:val="16"/>
                <w:szCs w:val="16"/>
                <w:lang w:eastAsia="en-CA"/>
              </w:rPr>
            </w:pPr>
            <w:r w:rsidRPr="00597A58">
              <w:rPr>
                <w:rFonts w:cs="Arial"/>
                <w:sz w:val="16"/>
                <w:szCs w:val="16"/>
                <w:lang w:eastAsia="en-CA"/>
              </w:rPr>
              <w:t>51</w:t>
            </w:r>
          </w:p>
        </w:tc>
        <w:tc>
          <w:tcPr>
            <w:tcW w:w="1492" w:type="dxa"/>
            <w:tcBorders>
              <w:top w:val="nil"/>
              <w:left w:val="nil"/>
              <w:bottom w:val="nil"/>
              <w:right w:val="nil"/>
            </w:tcBorders>
            <w:shd w:val="clear" w:color="auto" w:fill="auto"/>
            <w:noWrap/>
            <w:vAlign w:val="bottom"/>
            <w:hideMark/>
          </w:tcPr>
          <w:p w14:paraId="67F238AB"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5274F2EE" w14:textId="77777777" w:rsidR="006B31BF" w:rsidRPr="00597A58" w:rsidRDefault="006B31BF" w:rsidP="00597A58">
            <w:pPr>
              <w:jc w:val="center"/>
              <w:rPr>
                <w:rFonts w:cs="Arial"/>
                <w:sz w:val="16"/>
                <w:szCs w:val="16"/>
                <w:lang w:eastAsia="en-CA"/>
              </w:rPr>
            </w:pPr>
            <w:r w:rsidRPr="00597A58">
              <w:rPr>
                <w:rFonts w:cs="Arial"/>
                <w:sz w:val="16"/>
                <w:szCs w:val="16"/>
                <w:lang w:eastAsia="en-CA"/>
              </w:rPr>
              <w:t>8,555</w:t>
            </w:r>
          </w:p>
        </w:tc>
        <w:tc>
          <w:tcPr>
            <w:tcW w:w="973" w:type="dxa"/>
            <w:tcBorders>
              <w:top w:val="nil"/>
              <w:left w:val="nil"/>
              <w:bottom w:val="nil"/>
              <w:right w:val="nil"/>
            </w:tcBorders>
            <w:shd w:val="clear" w:color="auto" w:fill="auto"/>
            <w:noWrap/>
            <w:vAlign w:val="bottom"/>
            <w:hideMark/>
          </w:tcPr>
          <w:p w14:paraId="6B986322" w14:textId="77777777" w:rsidR="006B31BF" w:rsidRPr="00597A58" w:rsidRDefault="006B31BF" w:rsidP="00597A58">
            <w:pPr>
              <w:jc w:val="center"/>
              <w:rPr>
                <w:rFonts w:cs="Arial"/>
                <w:sz w:val="16"/>
                <w:szCs w:val="16"/>
                <w:lang w:eastAsia="en-CA"/>
              </w:rPr>
            </w:pPr>
            <w:r w:rsidRPr="00597A58">
              <w:rPr>
                <w:rFonts w:cs="Arial"/>
                <w:sz w:val="16"/>
                <w:szCs w:val="16"/>
                <w:lang w:eastAsia="en-CA"/>
              </w:rPr>
              <w:t>5,696</w:t>
            </w:r>
          </w:p>
        </w:tc>
        <w:tc>
          <w:tcPr>
            <w:tcW w:w="892" w:type="dxa"/>
            <w:tcBorders>
              <w:top w:val="nil"/>
              <w:left w:val="nil"/>
              <w:bottom w:val="nil"/>
              <w:right w:val="nil"/>
            </w:tcBorders>
            <w:shd w:val="clear" w:color="auto" w:fill="auto"/>
            <w:noWrap/>
            <w:vAlign w:val="bottom"/>
            <w:hideMark/>
          </w:tcPr>
          <w:p w14:paraId="502004EA"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77695EB2" w14:textId="77777777" w:rsidR="006B31BF" w:rsidRPr="00597A58" w:rsidRDefault="006B31BF" w:rsidP="00597A58">
            <w:pPr>
              <w:jc w:val="center"/>
              <w:rPr>
                <w:rFonts w:cs="Arial"/>
                <w:sz w:val="16"/>
                <w:szCs w:val="16"/>
                <w:lang w:eastAsia="en-CA"/>
              </w:rPr>
            </w:pPr>
            <w:r w:rsidRPr="00597A58">
              <w:rPr>
                <w:rFonts w:cs="Arial"/>
                <w:sz w:val="16"/>
                <w:szCs w:val="16"/>
                <w:lang w:eastAsia="en-CA"/>
              </w:rPr>
              <w:t>5,696</w:t>
            </w:r>
          </w:p>
        </w:tc>
        <w:tc>
          <w:tcPr>
            <w:tcW w:w="1173" w:type="dxa"/>
            <w:tcBorders>
              <w:top w:val="nil"/>
              <w:left w:val="nil"/>
              <w:bottom w:val="nil"/>
              <w:right w:val="nil"/>
            </w:tcBorders>
            <w:shd w:val="clear" w:color="auto" w:fill="auto"/>
            <w:noWrap/>
            <w:vAlign w:val="bottom"/>
            <w:hideMark/>
          </w:tcPr>
          <w:p w14:paraId="2062BCC4" w14:textId="77777777" w:rsidR="006B31BF" w:rsidRPr="00597A58" w:rsidRDefault="006B31BF" w:rsidP="00597A58">
            <w:pPr>
              <w:jc w:val="center"/>
              <w:rPr>
                <w:rFonts w:cs="Arial"/>
                <w:sz w:val="16"/>
                <w:szCs w:val="16"/>
                <w:lang w:eastAsia="en-CA"/>
              </w:rPr>
            </w:pPr>
            <w:r w:rsidRPr="00597A58">
              <w:rPr>
                <w:rFonts w:cs="Arial"/>
                <w:sz w:val="16"/>
                <w:szCs w:val="16"/>
                <w:lang w:eastAsia="en-CA"/>
              </w:rPr>
              <w:t>14,251</w:t>
            </w:r>
          </w:p>
        </w:tc>
      </w:tr>
      <w:tr w:rsidR="006B31BF" w:rsidRPr="00597A58" w14:paraId="654572FE"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4F97FD6F"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1987</w:t>
            </w:r>
          </w:p>
        </w:tc>
        <w:tc>
          <w:tcPr>
            <w:tcW w:w="1017" w:type="dxa"/>
            <w:tcBorders>
              <w:top w:val="nil"/>
              <w:left w:val="nil"/>
              <w:bottom w:val="nil"/>
              <w:right w:val="nil"/>
            </w:tcBorders>
            <w:shd w:val="clear" w:color="auto" w:fill="auto"/>
            <w:noWrap/>
            <w:vAlign w:val="bottom"/>
            <w:hideMark/>
          </w:tcPr>
          <w:p w14:paraId="14E25E1F" w14:textId="77777777" w:rsidR="006B31BF" w:rsidRPr="00597A58" w:rsidRDefault="006B31BF" w:rsidP="00597A58">
            <w:pPr>
              <w:jc w:val="center"/>
              <w:rPr>
                <w:rFonts w:cs="Arial"/>
                <w:sz w:val="16"/>
                <w:szCs w:val="16"/>
                <w:lang w:eastAsia="en-CA"/>
              </w:rPr>
            </w:pPr>
            <w:r w:rsidRPr="00597A58">
              <w:rPr>
                <w:rFonts w:cs="Arial"/>
                <w:sz w:val="16"/>
                <w:szCs w:val="16"/>
                <w:lang w:eastAsia="en-CA"/>
              </w:rPr>
              <w:t>11,844</w:t>
            </w:r>
          </w:p>
        </w:tc>
        <w:tc>
          <w:tcPr>
            <w:tcW w:w="936" w:type="dxa"/>
            <w:tcBorders>
              <w:top w:val="nil"/>
              <w:left w:val="nil"/>
              <w:bottom w:val="nil"/>
              <w:right w:val="nil"/>
            </w:tcBorders>
            <w:shd w:val="clear" w:color="auto" w:fill="auto"/>
            <w:noWrap/>
            <w:vAlign w:val="bottom"/>
            <w:hideMark/>
          </w:tcPr>
          <w:p w14:paraId="4B419A16" w14:textId="77777777" w:rsidR="006B31BF" w:rsidRPr="00597A58" w:rsidRDefault="006B31BF" w:rsidP="00597A58">
            <w:pPr>
              <w:jc w:val="center"/>
              <w:rPr>
                <w:rFonts w:cs="Arial"/>
                <w:sz w:val="16"/>
                <w:szCs w:val="16"/>
                <w:lang w:eastAsia="en-CA"/>
              </w:rPr>
            </w:pPr>
            <w:r w:rsidRPr="00597A58">
              <w:rPr>
                <w:rFonts w:cs="Arial"/>
                <w:sz w:val="16"/>
                <w:szCs w:val="16"/>
                <w:lang w:eastAsia="en-CA"/>
              </w:rPr>
              <w:t>76</w:t>
            </w:r>
          </w:p>
        </w:tc>
        <w:tc>
          <w:tcPr>
            <w:tcW w:w="1492" w:type="dxa"/>
            <w:tcBorders>
              <w:top w:val="nil"/>
              <w:left w:val="nil"/>
              <w:bottom w:val="nil"/>
              <w:right w:val="nil"/>
            </w:tcBorders>
            <w:shd w:val="clear" w:color="auto" w:fill="auto"/>
            <w:noWrap/>
            <w:vAlign w:val="bottom"/>
            <w:hideMark/>
          </w:tcPr>
          <w:p w14:paraId="2EC11B21"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413A925C" w14:textId="77777777" w:rsidR="006B31BF" w:rsidRPr="00597A58" w:rsidRDefault="006B31BF" w:rsidP="00597A58">
            <w:pPr>
              <w:jc w:val="center"/>
              <w:rPr>
                <w:rFonts w:cs="Arial"/>
                <w:sz w:val="16"/>
                <w:szCs w:val="16"/>
                <w:lang w:eastAsia="en-CA"/>
              </w:rPr>
            </w:pPr>
            <w:r w:rsidRPr="00597A58">
              <w:rPr>
                <w:rFonts w:cs="Arial"/>
                <w:sz w:val="16"/>
                <w:szCs w:val="16"/>
                <w:lang w:eastAsia="en-CA"/>
              </w:rPr>
              <w:t>11,920</w:t>
            </w:r>
          </w:p>
        </w:tc>
        <w:tc>
          <w:tcPr>
            <w:tcW w:w="973" w:type="dxa"/>
            <w:tcBorders>
              <w:top w:val="nil"/>
              <w:left w:val="nil"/>
              <w:bottom w:val="nil"/>
              <w:right w:val="nil"/>
            </w:tcBorders>
            <w:shd w:val="clear" w:color="auto" w:fill="auto"/>
            <w:noWrap/>
            <w:vAlign w:val="bottom"/>
            <w:hideMark/>
          </w:tcPr>
          <w:p w14:paraId="7F0DB74C" w14:textId="77777777" w:rsidR="006B31BF" w:rsidRPr="00597A58" w:rsidRDefault="006B31BF" w:rsidP="00597A58">
            <w:pPr>
              <w:jc w:val="center"/>
              <w:rPr>
                <w:rFonts w:cs="Arial"/>
                <w:sz w:val="16"/>
                <w:szCs w:val="16"/>
                <w:lang w:eastAsia="en-CA"/>
              </w:rPr>
            </w:pPr>
            <w:r w:rsidRPr="00597A58">
              <w:rPr>
                <w:rFonts w:cs="Arial"/>
                <w:sz w:val="16"/>
                <w:szCs w:val="16"/>
                <w:lang w:eastAsia="en-CA"/>
              </w:rPr>
              <w:t>4,793</w:t>
            </w:r>
          </w:p>
        </w:tc>
        <w:tc>
          <w:tcPr>
            <w:tcW w:w="892" w:type="dxa"/>
            <w:tcBorders>
              <w:top w:val="nil"/>
              <w:left w:val="nil"/>
              <w:bottom w:val="nil"/>
              <w:right w:val="nil"/>
            </w:tcBorders>
            <w:shd w:val="clear" w:color="auto" w:fill="auto"/>
            <w:noWrap/>
            <w:vAlign w:val="bottom"/>
            <w:hideMark/>
          </w:tcPr>
          <w:p w14:paraId="4C3DE3AE"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7D547AD3" w14:textId="77777777" w:rsidR="006B31BF" w:rsidRPr="00597A58" w:rsidRDefault="006B31BF" w:rsidP="00597A58">
            <w:pPr>
              <w:jc w:val="center"/>
              <w:rPr>
                <w:rFonts w:cs="Arial"/>
                <w:sz w:val="16"/>
                <w:szCs w:val="16"/>
                <w:lang w:eastAsia="en-CA"/>
              </w:rPr>
            </w:pPr>
            <w:r w:rsidRPr="00597A58">
              <w:rPr>
                <w:rFonts w:cs="Arial"/>
                <w:sz w:val="16"/>
                <w:szCs w:val="16"/>
                <w:lang w:eastAsia="en-CA"/>
              </w:rPr>
              <w:t>4,793</w:t>
            </w:r>
          </w:p>
        </w:tc>
        <w:tc>
          <w:tcPr>
            <w:tcW w:w="1173" w:type="dxa"/>
            <w:tcBorders>
              <w:top w:val="nil"/>
              <w:left w:val="nil"/>
              <w:bottom w:val="nil"/>
              <w:right w:val="nil"/>
            </w:tcBorders>
            <w:shd w:val="clear" w:color="auto" w:fill="auto"/>
            <w:noWrap/>
            <w:vAlign w:val="bottom"/>
            <w:hideMark/>
          </w:tcPr>
          <w:p w14:paraId="2CF8F115" w14:textId="77777777" w:rsidR="006B31BF" w:rsidRPr="00597A58" w:rsidRDefault="006B31BF" w:rsidP="00597A58">
            <w:pPr>
              <w:jc w:val="center"/>
              <w:rPr>
                <w:rFonts w:cs="Arial"/>
                <w:sz w:val="16"/>
                <w:szCs w:val="16"/>
                <w:lang w:eastAsia="en-CA"/>
              </w:rPr>
            </w:pPr>
            <w:r w:rsidRPr="00597A58">
              <w:rPr>
                <w:rFonts w:cs="Arial"/>
                <w:sz w:val="16"/>
                <w:szCs w:val="16"/>
                <w:lang w:eastAsia="en-CA"/>
              </w:rPr>
              <w:t>16,713</w:t>
            </w:r>
          </w:p>
        </w:tc>
      </w:tr>
      <w:tr w:rsidR="006B31BF" w:rsidRPr="00597A58" w14:paraId="0CD9EA2C" w14:textId="77777777" w:rsidTr="00597A58">
        <w:trPr>
          <w:trHeight w:val="102"/>
          <w:jc w:val="center"/>
        </w:trPr>
        <w:tc>
          <w:tcPr>
            <w:tcW w:w="661" w:type="dxa"/>
            <w:tcBorders>
              <w:top w:val="nil"/>
              <w:left w:val="nil"/>
              <w:bottom w:val="nil"/>
              <w:right w:val="nil"/>
            </w:tcBorders>
            <w:shd w:val="clear" w:color="auto" w:fill="auto"/>
            <w:noWrap/>
            <w:vAlign w:val="bottom"/>
            <w:hideMark/>
          </w:tcPr>
          <w:p w14:paraId="3459553D"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1988</w:t>
            </w:r>
          </w:p>
        </w:tc>
        <w:tc>
          <w:tcPr>
            <w:tcW w:w="1017" w:type="dxa"/>
            <w:tcBorders>
              <w:top w:val="nil"/>
              <w:left w:val="nil"/>
              <w:bottom w:val="nil"/>
              <w:right w:val="nil"/>
            </w:tcBorders>
            <w:shd w:val="clear" w:color="auto" w:fill="auto"/>
            <w:noWrap/>
            <w:vAlign w:val="bottom"/>
            <w:hideMark/>
          </w:tcPr>
          <w:p w14:paraId="6227CC44" w14:textId="77777777" w:rsidR="006B31BF" w:rsidRPr="00597A58" w:rsidRDefault="006B31BF" w:rsidP="00597A58">
            <w:pPr>
              <w:jc w:val="center"/>
              <w:rPr>
                <w:rFonts w:cs="Arial"/>
                <w:sz w:val="16"/>
                <w:szCs w:val="16"/>
                <w:lang w:eastAsia="en-CA"/>
              </w:rPr>
            </w:pPr>
            <w:r w:rsidRPr="00597A58">
              <w:rPr>
                <w:rFonts w:cs="Arial"/>
                <w:sz w:val="16"/>
                <w:szCs w:val="16"/>
                <w:lang w:eastAsia="en-CA"/>
              </w:rPr>
              <w:t>12,741</w:t>
            </w:r>
          </w:p>
        </w:tc>
        <w:tc>
          <w:tcPr>
            <w:tcW w:w="936" w:type="dxa"/>
            <w:tcBorders>
              <w:top w:val="nil"/>
              <w:left w:val="nil"/>
              <w:bottom w:val="nil"/>
              <w:right w:val="nil"/>
            </w:tcBorders>
            <w:shd w:val="clear" w:color="auto" w:fill="auto"/>
            <w:noWrap/>
            <w:vAlign w:val="bottom"/>
            <w:hideMark/>
          </w:tcPr>
          <w:p w14:paraId="2BD43501" w14:textId="77777777" w:rsidR="006B31BF" w:rsidRPr="00597A58" w:rsidRDefault="006B31BF" w:rsidP="00597A58">
            <w:pPr>
              <w:jc w:val="center"/>
              <w:rPr>
                <w:rFonts w:cs="Arial"/>
                <w:sz w:val="16"/>
                <w:szCs w:val="16"/>
                <w:lang w:eastAsia="en-CA"/>
              </w:rPr>
            </w:pPr>
            <w:r w:rsidRPr="00597A58">
              <w:rPr>
                <w:rFonts w:cs="Arial"/>
                <w:sz w:val="16"/>
                <w:szCs w:val="16"/>
                <w:lang w:eastAsia="en-CA"/>
              </w:rPr>
              <w:t>83</w:t>
            </w:r>
          </w:p>
        </w:tc>
        <w:tc>
          <w:tcPr>
            <w:tcW w:w="1492" w:type="dxa"/>
            <w:tcBorders>
              <w:top w:val="nil"/>
              <w:left w:val="nil"/>
              <w:bottom w:val="nil"/>
              <w:right w:val="nil"/>
            </w:tcBorders>
            <w:shd w:val="clear" w:color="auto" w:fill="auto"/>
            <w:noWrap/>
            <w:vAlign w:val="bottom"/>
            <w:hideMark/>
          </w:tcPr>
          <w:p w14:paraId="07023B36"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7BA643E8" w14:textId="77777777" w:rsidR="006B31BF" w:rsidRPr="00597A58" w:rsidRDefault="006B31BF" w:rsidP="00597A58">
            <w:pPr>
              <w:jc w:val="center"/>
              <w:rPr>
                <w:rFonts w:cs="Arial"/>
                <w:sz w:val="16"/>
                <w:szCs w:val="16"/>
                <w:lang w:eastAsia="en-CA"/>
              </w:rPr>
            </w:pPr>
            <w:r w:rsidRPr="00597A58">
              <w:rPr>
                <w:rFonts w:cs="Arial"/>
                <w:sz w:val="16"/>
                <w:szCs w:val="16"/>
                <w:lang w:eastAsia="en-CA"/>
              </w:rPr>
              <w:t>12,824</w:t>
            </w:r>
          </w:p>
        </w:tc>
        <w:tc>
          <w:tcPr>
            <w:tcW w:w="973" w:type="dxa"/>
            <w:tcBorders>
              <w:top w:val="nil"/>
              <w:left w:val="nil"/>
              <w:bottom w:val="nil"/>
              <w:right w:val="nil"/>
            </w:tcBorders>
            <w:shd w:val="clear" w:color="auto" w:fill="auto"/>
            <w:noWrap/>
            <w:vAlign w:val="bottom"/>
            <w:hideMark/>
          </w:tcPr>
          <w:p w14:paraId="34880B73" w14:textId="77777777" w:rsidR="006B31BF" w:rsidRPr="00597A58" w:rsidRDefault="006B31BF" w:rsidP="00597A58">
            <w:pPr>
              <w:jc w:val="center"/>
              <w:rPr>
                <w:rFonts w:cs="Arial"/>
                <w:sz w:val="16"/>
                <w:szCs w:val="16"/>
                <w:lang w:eastAsia="en-CA"/>
              </w:rPr>
            </w:pPr>
            <w:r w:rsidRPr="00597A58">
              <w:rPr>
                <w:rFonts w:cs="Arial"/>
                <w:sz w:val="16"/>
                <w:szCs w:val="16"/>
                <w:lang w:eastAsia="en-CA"/>
              </w:rPr>
              <w:t>7,645</w:t>
            </w:r>
          </w:p>
        </w:tc>
        <w:tc>
          <w:tcPr>
            <w:tcW w:w="892" w:type="dxa"/>
            <w:tcBorders>
              <w:top w:val="nil"/>
              <w:left w:val="nil"/>
              <w:bottom w:val="nil"/>
              <w:right w:val="nil"/>
            </w:tcBorders>
            <w:shd w:val="clear" w:color="auto" w:fill="auto"/>
            <w:noWrap/>
            <w:vAlign w:val="bottom"/>
            <w:hideMark/>
          </w:tcPr>
          <w:p w14:paraId="622C1178"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773" w:type="dxa"/>
            <w:tcBorders>
              <w:top w:val="nil"/>
              <w:left w:val="nil"/>
              <w:bottom w:val="nil"/>
              <w:right w:val="nil"/>
            </w:tcBorders>
            <w:shd w:val="clear" w:color="auto" w:fill="auto"/>
            <w:noWrap/>
            <w:vAlign w:val="bottom"/>
            <w:hideMark/>
          </w:tcPr>
          <w:p w14:paraId="4FA70880" w14:textId="77777777" w:rsidR="006B31BF" w:rsidRPr="00597A58" w:rsidRDefault="006B31BF" w:rsidP="00597A58">
            <w:pPr>
              <w:jc w:val="center"/>
              <w:rPr>
                <w:rFonts w:cs="Arial"/>
                <w:sz w:val="16"/>
                <w:szCs w:val="16"/>
                <w:lang w:eastAsia="en-CA"/>
              </w:rPr>
            </w:pPr>
            <w:r w:rsidRPr="00597A58">
              <w:rPr>
                <w:rFonts w:cs="Arial"/>
                <w:sz w:val="16"/>
                <w:szCs w:val="16"/>
                <w:lang w:eastAsia="en-CA"/>
              </w:rPr>
              <w:t>7,645</w:t>
            </w:r>
          </w:p>
        </w:tc>
        <w:tc>
          <w:tcPr>
            <w:tcW w:w="1173" w:type="dxa"/>
            <w:tcBorders>
              <w:top w:val="nil"/>
              <w:left w:val="nil"/>
              <w:bottom w:val="nil"/>
              <w:right w:val="nil"/>
            </w:tcBorders>
            <w:shd w:val="clear" w:color="auto" w:fill="auto"/>
            <w:noWrap/>
            <w:vAlign w:val="bottom"/>
            <w:hideMark/>
          </w:tcPr>
          <w:p w14:paraId="55FE0385" w14:textId="77777777" w:rsidR="006B31BF" w:rsidRPr="00597A58" w:rsidRDefault="006B31BF" w:rsidP="00597A58">
            <w:pPr>
              <w:jc w:val="center"/>
              <w:rPr>
                <w:rFonts w:cs="Arial"/>
                <w:sz w:val="16"/>
                <w:szCs w:val="16"/>
                <w:lang w:eastAsia="en-CA"/>
              </w:rPr>
            </w:pPr>
            <w:r w:rsidRPr="00597A58">
              <w:rPr>
                <w:rFonts w:cs="Arial"/>
                <w:sz w:val="16"/>
                <w:szCs w:val="16"/>
                <w:lang w:eastAsia="en-CA"/>
              </w:rPr>
              <w:t>20,470</w:t>
            </w:r>
          </w:p>
        </w:tc>
      </w:tr>
      <w:tr w:rsidR="006B31BF" w:rsidRPr="00597A58" w14:paraId="0A21D5DA" w14:textId="77777777" w:rsidTr="00597A58">
        <w:trPr>
          <w:trHeight w:val="75"/>
          <w:jc w:val="center"/>
        </w:trPr>
        <w:tc>
          <w:tcPr>
            <w:tcW w:w="661" w:type="dxa"/>
            <w:tcBorders>
              <w:top w:val="nil"/>
              <w:left w:val="nil"/>
              <w:bottom w:val="nil"/>
              <w:right w:val="nil"/>
            </w:tcBorders>
            <w:shd w:val="clear" w:color="auto" w:fill="auto"/>
            <w:noWrap/>
            <w:vAlign w:val="bottom"/>
            <w:hideMark/>
          </w:tcPr>
          <w:p w14:paraId="1EF96032"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1989</w:t>
            </w:r>
          </w:p>
        </w:tc>
        <w:tc>
          <w:tcPr>
            <w:tcW w:w="1017" w:type="dxa"/>
            <w:tcBorders>
              <w:top w:val="nil"/>
              <w:left w:val="nil"/>
              <w:bottom w:val="nil"/>
              <w:right w:val="nil"/>
            </w:tcBorders>
            <w:shd w:val="clear" w:color="auto" w:fill="auto"/>
            <w:noWrap/>
            <w:vAlign w:val="bottom"/>
            <w:hideMark/>
          </w:tcPr>
          <w:p w14:paraId="5FEC1935" w14:textId="77777777" w:rsidR="006B31BF" w:rsidRPr="00597A58" w:rsidRDefault="006B31BF" w:rsidP="00597A58">
            <w:pPr>
              <w:jc w:val="center"/>
              <w:rPr>
                <w:rFonts w:cs="Arial"/>
                <w:sz w:val="16"/>
                <w:szCs w:val="16"/>
                <w:lang w:eastAsia="en-CA"/>
              </w:rPr>
            </w:pPr>
            <w:r w:rsidRPr="00597A58">
              <w:rPr>
                <w:rFonts w:cs="Arial"/>
                <w:sz w:val="16"/>
                <w:szCs w:val="16"/>
                <w:lang w:eastAsia="en-CA"/>
              </w:rPr>
              <w:t>7,895</w:t>
            </w:r>
          </w:p>
        </w:tc>
        <w:tc>
          <w:tcPr>
            <w:tcW w:w="936" w:type="dxa"/>
            <w:tcBorders>
              <w:top w:val="nil"/>
              <w:left w:val="nil"/>
              <w:bottom w:val="nil"/>
              <w:right w:val="nil"/>
            </w:tcBorders>
            <w:shd w:val="clear" w:color="auto" w:fill="auto"/>
            <w:noWrap/>
            <w:vAlign w:val="bottom"/>
            <w:hideMark/>
          </w:tcPr>
          <w:p w14:paraId="7F8FE52F" w14:textId="77777777" w:rsidR="006B31BF" w:rsidRPr="00597A58" w:rsidRDefault="006B31BF" w:rsidP="00597A58">
            <w:pPr>
              <w:jc w:val="center"/>
              <w:rPr>
                <w:rFonts w:cs="Arial"/>
                <w:sz w:val="16"/>
                <w:szCs w:val="16"/>
                <w:lang w:eastAsia="en-CA"/>
              </w:rPr>
            </w:pPr>
            <w:r w:rsidRPr="00597A58">
              <w:rPr>
                <w:rFonts w:cs="Arial"/>
                <w:sz w:val="16"/>
                <w:szCs w:val="16"/>
                <w:lang w:eastAsia="en-CA"/>
              </w:rPr>
              <w:t>76</w:t>
            </w:r>
          </w:p>
        </w:tc>
        <w:tc>
          <w:tcPr>
            <w:tcW w:w="1492" w:type="dxa"/>
            <w:tcBorders>
              <w:top w:val="nil"/>
              <w:left w:val="nil"/>
              <w:bottom w:val="nil"/>
              <w:right w:val="nil"/>
            </w:tcBorders>
            <w:shd w:val="clear" w:color="auto" w:fill="auto"/>
            <w:noWrap/>
            <w:vAlign w:val="bottom"/>
            <w:hideMark/>
          </w:tcPr>
          <w:p w14:paraId="4E584199"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2AD9586F" w14:textId="77777777" w:rsidR="006B31BF" w:rsidRPr="00597A58" w:rsidRDefault="006B31BF" w:rsidP="00597A58">
            <w:pPr>
              <w:jc w:val="center"/>
              <w:rPr>
                <w:rFonts w:cs="Arial"/>
                <w:sz w:val="16"/>
                <w:szCs w:val="16"/>
                <w:lang w:eastAsia="en-CA"/>
              </w:rPr>
            </w:pPr>
            <w:r w:rsidRPr="00597A58">
              <w:rPr>
                <w:rFonts w:cs="Arial"/>
                <w:sz w:val="16"/>
                <w:szCs w:val="16"/>
                <w:lang w:eastAsia="en-CA"/>
              </w:rPr>
              <w:t>7,971</w:t>
            </w:r>
          </w:p>
        </w:tc>
        <w:tc>
          <w:tcPr>
            <w:tcW w:w="973" w:type="dxa"/>
            <w:tcBorders>
              <w:top w:val="nil"/>
              <w:left w:val="nil"/>
              <w:bottom w:val="nil"/>
              <w:right w:val="nil"/>
            </w:tcBorders>
            <w:shd w:val="clear" w:color="auto" w:fill="auto"/>
            <w:noWrap/>
            <w:vAlign w:val="bottom"/>
            <w:hideMark/>
          </w:tcPr>
          <w:p w14:paraId="6F226999" w14:textId="77777777" w:rsidR="006B31BF" w:rsidRPr="00597A58" w:rsidRDefault="006B31BF" w:rsidP="00597A58">
            <w:pPr>
              <w:jc w:val="center"/>
              <w:rPr>
                <w:rFonts w:cs="Arial"/>
                <w:sz w:val="16"/>
                <w:szCs w:val="16"/>
                <w:lang w:eastAsia="en-CA"/>
              </w:rPr>
            </w:pPr>
            <w:r w:rsidRPr="00597A58">
              <w:rPr>
                <w:rFonts w:cs="Arial"/>
                <w:sz w:val="16"/>
                <w:szCs w:val="16"/>
                <w:lang w:eastAsia="en-CA"/>
              </w:rPr>
              <w:t>6,182</w:t>
            </w:r>
          </w:p>
        </w:tc>
        <w:tc>
          <w:tcPr>
            <w:tcW w:w="892" w:type="dxa"/>
            <w:tcBorders>
              <w:top w:val="nil"/>
              <w:left w:val="nil"/>
              <w:bottom w:val="nil"/>
              <w:right w:val="nil"/>
            </w:tcBorders>
            <w:shd w:val="clear" w:color="auto" w:fill="auto"/>
            <w:noWrap/>
            <w:vAlign w:val="bottom"/>
            <w:hideMark/>
          </w:tcPr>
          <w:p w14:paraId="1639F32B" w14:textId="77777777" w:rsidR="006B31BF" w:rsidRPr="00597A58" w:rsidRDefault="006B31BF" w:rsidP="00597A58">
            <w:pPr>
              <w:jc w:val="center"/>
              <w:rPr>
                <w:rFonts w:cs="Arial"/>
                <w:sz w:val="16"/>
                <w:szCs w:val="16"/>
                <w:lang w:eastAsia="en-CA"/>
              </w:rPr>
            </w:pPr>
            <w:r w:rsidRPr="00597A58">
              <w:rPr>
                <w:rFonts w:cs="Arial"/>
                <w:sz w:val="16"/>
                <w:szCs w:val="16"/>
                <w:lang w:eastAsia="en-CA"/>
              </w:rPr>
              <w:t>84</w:t>
            </w:r>
          </w:p>
        </w:tc>
        <w:tc>
          <w:tcPr>
            <w:tcW w:w="773" w:type="dxa"/>
            <w:tcBorders>
              <w:top w:val="nil"/>
              <w:left w:val="nil"/>
              <w:bottom w:val="nil"/>
              <w:right w:val="nil"/>
            </w:tcBorders>
            <w:shd w:val="clear" w:color="auto" w:fill="auto"/>
            <w:noWrap/>
            <w:vAlign w:val="bottom"/>
            <w:hideMark/>
          </w:tcPr>
          <w:p w14:paraId="48327157" w14:textId="77777777" w:rsidR="006B31BF" w:rsidRPr="00597A58" w:rsidRDefault="006B31BF" w:rsidP="00597A58">
            <w:pPr>
              <w:jc w:val="center"/>
              <w:rPr>
                <w:rFonts w:cs="Arial"/>
                <w:sz w:val="16"/>
                <w:szCs w:val="16"/>
                <w:lang w:eastAsia="en-CA"/>
              </w:rPr>
            </w:pPr>
            <w:r w:rsidRPr="00597A58">
              <w:rPr>
                <w:rFonts w:cs="Arial"/>
                <w:sz w:val="16"/>
                <w:szCs w:val="16"/>
                <w:lang w:eastAsia="en-CA"/>
              </w:rPr>
              <w:t>6,267</w:t>
            </w:r>
          </w:p>
        </w:tc>
        <w:tc>
          <w:tcPr>
            <w:tcW w:w="1173" w:type="dxa"/>
            <w:tcBorders>
              <w:top w:val="nil"/>
              <w:left w:val="nil"/>
              <w:bottom w:val="nil"/>
              <w:right w:val="nil"/>
            </w:tcBorders>
            <w:shd w:val="clear" w:color="auto" w:fill="auto"/>
            <w:noWrap/>
            <w:vAlign w:val="bottom"/>
            <w:hideMark/>
          </w:tcPr>
          <w:p w14:paraId="523303B3" w14:textId="77777777" w:rsidR="006B31BF" w:rsidRPr="00597A58" w:rsidRDefault="006B31BF" w:rsidP="00597A58">
            <w:pPr>
              <w:jc w:val="center"/>
              <w:rPr>
                <w:rFonts w:cs="Arial"/>
                <w:sz w:val="16"/>
                <w:szCs w:val="16"/>
                <w:lang w:eastAsia="en-CA"/>
              </w:rPr>
            </w:pPr>
            <w:r w:rsidRPr="00597A58">
              <w:rPr>
                <w:rFonts w:cs="Arial"/>
                <w:sz w:val="16"/>
                <w:szCs w:val="16"/>
                <w:lang w:eastAsia="en-CA"/>
              </w:rPr>
              <w:t>14,238</w:t>
            </w:r>
          </w:p>
        </w:tc>
      </w:tr>
      <w:tr w:rsidR="006B31BF" w:rsidRPr="00597A58" w14:paraId="5CA05B0C" w14:textId="77777777" w:rsidTr="00597A58">
        <w:trPr>
          <w:trHeight w:val="177"/>
          <w:jc w:val="center"/>
        </w:trPr>
        <w:tc>
          <w:tcPr>
            <w:tcW w:w="661" w:type="dxa"/>
            <w:tcBorders>
              <w:top w:val="nil"/>
              <w:left w:val="nil"/>
              <w:bottom w:val="nil"/>
              <w:right w:val="nil"/>
            </w:tcBorders>
            <w:shd w:val="clear" w:color="auto" w:fill="auto"/>
            <w:noWrap/>
            <w:vAlign w:val="bottom"/>
            <w:hideMark/>
          </w:tcPr>
          <w:p w14:paraId="4F15CE48"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1990</w:t>
            </w:r>
          </w:p>
        </w:tc>
        <w:tc>
          <w:tcPr>
            <w:tcW w:w="1017" w:type="dxa"/>
            <w:tcBorders>
              <w:top w:val="nil"/>
              <w:left w:val="nil"/>
              <w:bottom w:val="nil"/>
              <w:right w:val="nil"/>
            </w:tcBorders>
            <w:shd w:val="clear" w:color="auto" w:fill="auto"/>
            <w:noWrap/>
            <w:vAlign w:val="bottom"/>
            <w:hideMark/>
          </w:tcPr>
          <w:p w14:paraId="129781F1" w14:textId="77777777" w:rsidR="006B31BF" w:rsidRPr="00597A58" w:rsidRDefault="006B31BF" w:rsidP="00597A58">
            <w:pPr>
              <w:jc w:val="center"/>
              <w:rPr>
                <w:rFonts w:cs="Arial"/>
                <w:sz w:val="16"/>
                <w:szCs w:val="16"/>
                <w:lang w:eastAsia="en-CA"/>
              </w:rPr>
            </w:pPr>
            <w:r w:rsidRPr="00597A58">
              <w:rPr>
                <w:rFonts w:cs="Arial"/>
                <w:sz w:val="16"/>
                <w:szCs w:val="16"/>
                <w:lang w:eastAsia="en-CA"/>
              </w:rPr>
              <w:t>14,364</w:t>
            </w:r>
          </w:p>
        </w:tc>
        <w:tc>
          <w:tcPr>
            <w:tcW w:w="936" w:type="dxa"/>
            <w:tcBorders>
              <w:top w:val="nil"/>
              <w:left w:val="nil"/>
              <w:bottom w:val="nil"/>
              <w:right w:val="nil"/>
            </w:tcBorders>
            <w:shd w:val="clear" w:color="auto" w:fill="auto"/>
            <w:noWrap/>
            <w:vAlign w:val="bottom"/>
            <w:hideMark/>
          </w:tcPr>
          <w:p w14:paraId="5960AF99" w14:textId="77777777" w:rsidR="006B31BF" w:rsidRPr="00597A58" w:rsidRDefault="006B31BF" w:rsidP="00597A58">
            <w:pPr>
              <w:jc w:val="center"/>
              <w:rPr>
                <w:rFonts w:cs="Arial"/>
                <w:sz w:val="16"/>
                <w:szCs w:val="16"/>
                <w:lang w:eastAsia="en-CA"/>
              </w:rPr>
            </w:pPr>
            <w:r w:rsidRPr="00597A58">
              <w:rPr>
                <w:rFonts w:cs="Arial"/>
                <w:sz w:val="16"/>
                <w:szCs w:val="16"/>
                <w:lang w:eastAsia="en-CA"/>
              </w:rPr>
              <w:t>70</w:t>
            </w:r>
          </w:p>
        </w:tc>
        <w:tc>
          <w:tcPr>
            <w:tcW w:w="1492" w:type="dxa"/>
            <w:tcBorders>
              <w:top w:val="nil"/>
              <w:left w:val="nil"/>
              <w:bottom w:val="nil"/>
              <w:right w:val="nil"/>
            </w:tcBorders>
            <w:shd w:val="clear" w:color="auto" w:fill="auto"/>
            <w:noWrap/>
            <w:vAlign w:val="bottom"/>
            <w:hideMark/>
          </w:tcPr>
          <w:p w14:paraId="6D3D717F"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69380B12" w14:textId="77777777" w:rsidR="006B31BF" w:rsidRPr="00597A58" w:rsidRDefault="006B31BF" w:rsidP="00597A58">
            <w:pPr>
              <w:jc w:val="center"/>
              <w:rPr>
                <w:rFonts w:cs="Arial"/>
                <w:sz w:val="16"/>
                <w:szCs w:val="16"/>
                <w:lang w:eastAsia="en-CA"/>
              </w:rPr>
            </w:pPr>
            <w:r w:rsidRPr="00597A58">
              <w:rPr>
                <w:rFonts w:cs="Arial"/>
                <w:sz w:val="16"/>
                <w:szCs w:val="16"/>
                <w:lang w:eastAsia="en-CA"/>
              </w:rPr>
              <w:t>14,434</w:t>
            </w:r>
          </w:p>
        </w:tc>
        <w:tc>
          <w:tcPr>
            <w:tcW w:w="973" w:type="dxa"/>
            <w:tcBorders>
              <w:top w:val="nil"/>
              <w:left w:val="nil"/>
              <w:bottom w:val="nil"/>
              <w:right w:val="nil"/>
            </w:tcBorders>
            <w:shd w:val="clear" w:color="auto" w:fill="auto"/>
            <w:noWrap/>
            <w:vAlign w:val="bottom"/>
            <w:hideMark/>
          </w:tcPr>
          <w:p w14:paraId="260DAE26" w14:textId="77777777" w:rsidR="006B31BF" w:rsidRPr="00597A58" w:rsidRDefault="006B31BF" w:rsidP="00597A58">
            <w:pPr>
              <w:jc w:val="center"/>
              <w:rPr>
                <w:rFonts w:cs="Arial"/>
                <w:sz w:val="16"/>
                <w:szCs w:val="16"/>
                <w:lang w:eastAsia="en-CA"/>
              </w:rPr>
            </w:pPr>
            <w:r w:rsidRPr="00597A58">
              <w:rPr>
                <w:rFonts w:cs="Arial"/>
                <w:sz w:val="16"/>
                <w:szCs w:val="16"/>
                <w:lang w:eastAsia="en-CA"/>
              </w:rPr>
              <w:t>6,414</w:t>
            </w:r>
          </w:p>
        </w:tc>
        <w:tc>
          <w:tcPr>
            <w:tcW w:w="892" w:type="dxa"/>
            <w:tcBorders>
              <w:top w:val="nil"/>
              <w:left w:val="nil"/>
              <w:bottom w:val="nil"/>
              <w:right w:val="nil"/>
            </w:tcBorders>
            <w:shd w:val="clear" w:color="auto" w:fill="auto"/>
            <w:noWrap/>
            <w:vAlign w:val="bottom"/>
            <w:hideMark/>
          </w:tcPr>
          <w:p w14:paraId="75DE9DE6" w14:textId="77777777" w:rsidR="006B31BF" w:rsidRPr="00597A58" w:rsidRDefault="006B31BF" w:rsidP="00597A58">
            <w:pPr>
              <w:jc w:val="center"/>
              <w:rPr>
                <w:rFonts w:cs="Arial"/>
                <w:sz w:val="16"/>
                <w:szCs w:val="16"/>
                <w:lang w:eastAsia="en-CA"/>
              </w:rPr>
            </w:pPr>
            <w:r w:rsidRPr="00597A58">
              <w:rPr>
                <w:rFonts w:cs="Arial"/>
                <w:sz w:val="16"/>
                <w:szCs w:val="16"/>
                <w:lang w:eastAsia="en-CA"/>
              </w:rPr>
              <w:t>69</w:t>
            </w:r>
          </w:p>
        </w:tc>
        <w:tc>
          <w:tcPr>
            <w:tcW w:w="773" w:type="dxa"/>
            <w:tcBorders>
              <w:top w:val="nil"/>
              <w:left w:val="nil"/>
              <w:bottom w:val="nil"/>
              <w:right w:val="nil"/>
            </w:tcBorders>
            <w:shd w:val="clear" w:color="auto" w:fill="auto"/>
            <w:noWrap/>
            <w:vAlign w:val="bottom"/>
            <w:hideMark/>
          </w:tcPr>
          <w:p w14:paraId="785C864C" w14:textId="77777777" w:rsidR="006B31BF" w:rsidRPr="00597A58" w:rsidRDefault="006B31BF" w:rsidP="00597A58">
            <w:pPr>
              <w:jc w:val="center"/>
              <w:rPr>
                <w:rFonts w:cs="Arial"/>
                <w:sz w:val="16"/>
                <w:szCs w:val="16"/>
                <w:lang w:eastAsia="en-CA"/>
              </w:rPr>
            </w:pPr>
            <w:r w:rsidRPr="00597A58">
              <w:rPr>
                <w:rFonts w:cs="Arial"/>
                <w:sz w:val="16"/>
                <w:szCs w:val="16"/>
                <w:lang w:eastAsia="en-CA"/>
              </w:rPr>
              <w:t>6,483</w:t>
            </w:r>
          </w:p>
        </w:tc>
        <w:tc>
          <w:tcPr>
            <w:tcW w:w="1173" w:type="dxa"/>
            <w:tcBorders>
              <w:top w:val="nil"/>
              <w:left w:val="nil"/>
              <w:bottom w:val="nil"/>
              <w:right w:val="nil"/>
            </w:tcBorders>
            <w:shd w:val="clear" w:color="auto" w:fill="auto"/>
            <w:noWrap/>
            <w:vAlign w:val="bottom"/>
            <w:hideMark/>
          </w:tcPr>
          <w:p w14:paraId="10991AA8" w14:textId="77777777" w:rsidR="006B31BF" w:rsidRPr="00597A58" w:rsidRDefault="006B31BF" w:rsidP="00597A58">
            <w:pPr>
              <w:jc w:val="center"/>
              <w:rPr>
                <w:rFonts w:cs="Arial"/>
                <w:sz w:val="16"/>
                <w:szCs w:val="16"/>
                <w:lang w:eastAsia="en-CA"/>
              </w:rPr>
            </w:pPr>
            <w:r w:rsidRPr="00597A58">
              <w:rPr>
                <w:rFonts w:cs="Arial"/>
                <w:sz w:val="16"/>
                <w:szCs w:val="16"/>
                <w:lang w:eastAsia="en-CA"/>
              </w:rPr>
              <w:t>20,917</w:t>
            </w:r>
          </w:p>
        </w:tc>
      </w:tr>
      <w:tr w:rsidR="006B31BF" w:rsidRPr="00597A58" w14:paraId="37CB4522"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0ED1C829"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1991</w:t>
            </w:r>
          </w:p>
        </w:tc>
        <w:tc>
          <w:tcPr>
            <w:tcW w:w="1017" w:type="dxa"/>
            <w:tcBorders>
              <w:top w:val="nil"/>
              <w:left w:val="nil"/>
              <w:bottom w:val="nil"/>
              <w:right w:val="nil"/>
            </w:tcBorders>
            <w:shd w:val="clear" w:color="auto" w:fill="auto"/>
            <w:noWrap/>
            <w:vAlign w:val="bottom"/>
            <w:hideMark/>
          </w:tcPr>
          <w:p w14:paraId="20F8767B" w14:textId="77777777" w:rsidR="006B31BF" w:rsidRPr="00597A58" w:rsidRDefault="006B31BF" w:rsidP="00597A58">
            <w:pPr>
              <w:jc w:val="center"/>
              <w:rPr>
                <w:rFonts w:cs="Arial"/>
                <w:sz w:val="16"/>
                <w:szCs w:val="16"/>
                <w:lang w:eastAsia="en-CA"/>
              </w:rPr>
            </w:pPr>
            <w:r w:rsidRPr="00597A58">
              <w:rPr>
                <w:rFonts w:cs="Arial"/>
                <w:sz w:val="16"/>
                <w:szCs w:val="16"/>
                <w:lang w:eastAsia="en-CA"/>
              </w:rPr>
              <w:t>13,467</w:t>
            </w:r>
          </w:p>
        </w:tc>
        <w:tc>
          <w:tcPr>
            <w:tcW w:w="936" w:type="dxa"/>
            <w:tcBorders>
              <w:top w:val="nil"/>
              <w:left w:val="nil"/>
              <w:bottom w:val="nil"/>
              <w:right w:val="nil"/>
            </w:tcBorders>
            <w:shd w:val="clear" w:color="auto" w:fill="auto"/>
            <w:noWrap/>
            <w:vAlign w:val="bottom"/>
            <w:hideMark/>
          </w:tcPr>
          <w:p w14:paraId="76E61F40" w14:textId="77777777" w:rsidR="006B31BF" w:rsidRPr="00597A58" w:rsidRDefault="006B31BF" w:rsidP="00597A58">
            <w:pPr>
              <w:jc w:val="center"/>
              <w:rPr>
                <w:rFonts w:cs="Arial"/>
                <w:sz w:val="16"/>
                <w:szCs w:val="16"/>
                <w:lang w:eastAsia="en-CA"/>
              </w:rPr>
            </w:pPr>
            <w:r w:rsidRPr="00597A58">
              <w:rPr>
                <w:rFonts w:cs="Arial"/>
                <w:sz w:val="16"/>
                <w:szCs w:val="16"/>
                <w:lang w:eastAsia="en-CA"/>
              </w:rPr>
              <w:t>65</w:t>
            </w:r>
          </w:p>
        </w:tc>
        <w:tc>
          <w:tcPr>
            <w:tcW w:w="1492" w:type="dxa"/>
            <w:tcBorders>
              <w:top w:val="nil"/>
              <w:left w:val="nil"/>
              <w:bottom w:val="nil"/>
              <w:right w:val="nil"/>
            </w:tcBorders>
            <w:shd w:val="clear" w:color="auto" w:fill="auto"/>
            <w:noWrap/>
            <w:vAlign w:val="bottom"/>
            <w:hideMark/>
          </w:tcPr>
          <w:p w14:paraId="7549E0E5"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2E459AC4" w14:textId="77777777" w:rsidR="006B31BF" w:rsidRPr="00597A58" w:rsidRDefault="006B31BF" w:rsidP="00597A58">
            <w:pPr>
              <w:jc w:val="center"/>
              <w:rPr>
                <w:rFonts w:cs="Arial"/>
                <w:sz w:val="16"/>
                <w:szCs w:val="16"/>
                <w:lang w:eastAsia="en-CA"/>
              </w:rPr>
            </w:pPr>
            <w:r w:rsidRPr="00597A58">
              <w:rPr>
                <w:rFonts w:cs="Arial"/>
                <w:sz w:val="16"/>
                <w:szCs w:val="16"/>
                <w:lang w:eastAsia="en-CA"/>
              </w:rPr>
              <w:t>13,532</w:t>
            </w:r>
          </w:p>
        </w:tc>
        <w:tc>
          <w:tcPr>
            <w:tcW w:w="973" w:type="dxa"/>
            <w:tcBorders>
              <w:top w:val="nil"/>
              <w:left w:val="nil"/>
              <w:bottom w:val="nil"/>
              <w:right w:val="nil"/>
            </w:tcBorders>
            <w:shd w:val="clear" w:color="auto" w:fill="auto"/>
            <w:noWrap/>
            <w:vAlign w:val="bottom"/>
            <w:hideMark/>
          </w:tcPr>
          <w:p w14:paraId="3F4F287F" w14:textId="77777777" w:rsidR="006B31BF" w:rsidRPr="00597A58" w:rsidRDefault="006B31BF" w:rsidP="00597A58">
            <w:pPr>
              <w:jc w:val="center"/>
              <w:rPr>
                <w:rFonts w:cs="Arial"/>
                <w:sz w:val="16"/>
                <w:szCs w:val="16"/>
                <w:lang w:eastAsia="en-CA"/>
              </w:rPr>
            </w:pPr>
            <w:r w:rsidRPr="00597A58">
              <w:rPr>
                <w:rFonts w:cs="Arial"/>
                <w:sz w:val="16"/>
                <w:szCs w:val="16"/>
                <w:lang w:eastAsia="en-CA"/>
              </w:rPr>
              <w:t>6,353</w:t>
            </w:r>
          </w:p>
        </w:tc>
        <w:tc>
          <w:tcPr>
            <w:tcW w:w="892" w:type="dxa"/>
            <w:tcBorders>
              <w:top w:val="nil"/>
              <w:left w:val="nil"/>
              <w:bottom w:val="nil"/>
              <w:right w:val="nil"/>
            </w:tcBorders>
            <w:shd w:val="clear" w:color="auto" w:fill="auto"/>
            <w:noWrap/>
            <w:vAlign w:val="bottom"/>
            <w:hideMark/>
          </w:tcPr>
          <w:p w14:paraId="5AD15B10" w14:textId="77777777" w:rsidR="006B31BF" w:rsidRPr="00597A58" w:rsidRDefault="006B31BF" w:rsidP="00597A58">
            <w:pPr>
              <w:jc w:val="center"/>
              <w:rPr>
                <w:rFonts w:cs="Arial"/>
                <w:sz w:val="16"/>
                <w:szCs w:val="16"/>
                <w:lang w:eastAsia="en-CA"/>
              </w:rPr>
            </w:pPr>
            <w:r w:rsidRPr="00597A58">
              <w:rPr>
                <w:rFonts w:cs="Arial"/>
                <w:sz w:val="16"/>
                <w:szCs w:val="16"/>
                <w:lang w:eastAsia="en-CA"/>
              </w:rPr>
              <w:t>112</w:t>
            </w:r>
          </w:p>
        </w:tc>
        <w:tc>
          <w:tcPr>
            <w:tcW w:w="773" w:type="dxa"/>
            <w:tcBorders>
              <w:top w:val="nil"/>
              <w:left w:val="nil"/>
              <w:bottom w:val="nil"/>
              <w:right w:val="nil"/>
            </w:tcBorders>
            <w:shd w:val="clear" w:color="auto" w:fill="auto"/>
            <w:noWrap/>
            <w:vAlign w:val="bottom"/>
            <w:hideMark/>
          </w:tcPr>
          <w:p w14:paraId="2C9F673B" w14:textId="77777777" w:rsidR="006B31BF" w:rsidRPr="00597A58" w:rsidRDefault="006B31BF" w:rsidP="00597A58">
            <w:pPr>
              <w:jc w:val="center"/>
              <w:rPr>
                <w:rFonts w:cs="Arial"/>
                <w:sz w:val="16"/>
                <w:szCs w:val="16"/>
                <w:lang w:eastAsia="en-CA"/>
              </w:rPr>
            </w:pPr>
            <w:r w:rsidRPr="00597A58">
              <w:rPr>
                <w:rFonts w:cs="Arial"/>
                <w:sz w:val="16"/>
                <w:szCs w:val="16"/>
                <w:lang w:eastAsia="en-CA"/>
              </w:rPr>
              <w:t>6,464</w:t>
            </w:r>
          </w:p>
        </w:tc>
        <w:tc>
          <w:tcPr>
            <w:tcW w:w="1173" w:type="dxa"/>
            <w:tcBorders>
              <w:top w:val="nil"/>
              <w:left w:val="nil"/>
              <w:bottom w:val="nil"/>
              <w:right w:val="nil"/>
            </w:tcBorders>
            <w:shd w:val="clear" w:color="auto" w:fill="auto"/>
            <w:noWrap/>
            <w:vAlign w:val="bottom"/>
            <w:hideMark/>
          </w:tcPr>
          <w:p w14:paraId="7A4803EB"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19,997</w:t>
            </w:r>
          </w:p>
        </w:tc>
      </w:tr>
      <w:tr w:rsidR="006B31BF" w:rsidRPr="00597A58" w14:paraId="4DDB1C30" w14:textId="77777777" w:rsidTr="00597A58">
        <w:trPr>
          <w:trHeight w:val="112"/>
          <w:jc w:val="center"/>
        </w:trPr>
        <w:tc>
          <w:tcPr>
            <w:tcW w:w="661" w:type="dxa"/>
            <w:tcBorders>
              <w:top w:val="nil"/>
              <w:left w:val="nil"/>
              <w:bottom w:val="nil"/>
              <w:right w:val="nil"/>
            </w:tcBorders>
            <w:shd w:val="clear" w:color="auto" w:fill="auto"/>
            <w:noWrap/>
            <w:vAlign w:val="bottom"/>
            <w:hideMark/>
          </w:tcPr>
          <w:p w14:paraId="0C27FF73"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1992</w:t>
            </w:r>
          </w:p>
        </w:tc>
        <w:tc>
          <w:tcPr>
            <w:tcW w:w="1017" w:type="dxa"/>
            <w:tcBorders>
              <w:top w:val="nil"/>
              <w:left w:val="nil"/>
              <w:bottom w:val="nil"/>
              <w:right w:val="nil"/>
            </w:tcBorders>
            <w:shd w:val="clear" w:color="auto" w:fill="auto"/>
            <w:noWrap/>
            <w:vAlign w:val="bottom"/>
            <w:hideMark/>
          </w:tcPr>
          <w:p w14:paraId="757F86F0" w14:textId="77777777" w:rsidR="006B31BF" w:rsidRPr="00597A58" w:rsidRDefault="006B31BF" w:rsidP="00597A58">
            <w:pPr>
              <w:jc w:val="center"/>
              <w:rPr>
                <w:rFonts w:cs="Arial"/>
                <w:sz w:val="16"/>
                <w:szCs w:val="16"/>
                <w:lang w:eastAsia="en-CA"/>
              </w:rPr>
            </w:pPr>
            <w:r w:rsidRPr="00597A58">
              <w:rPr>
                <w:rFonts w:cs="Arial"/>
                <w:sz w:val="16"/>
                <w:szCs w:val="16"/>
                <w:lang w:eastAsia="en-CA"/>
              </w:rPr>
              <w:t>11,667</w:t>
            </w:r>
          </w:p>
        </w:tc>
        <w:tc>
          <w:tcPr>
            <w:tcW w:w="936" w:type="dxa"/>
            <w:tcBorders>
              <w:top w:val="nil"/>
              <w:left w:val="nil"/>
              <w:bottom w:val="nil"/>
              <w:right w:val="nil"/>
            </w:tcBorders>
            <w:shd w:val="clear" w:color="auto" w:fill="auto"/>
            <w:noWrap/>
            <w:vAlign w:val="bottom"/>
            <w:hideMark/>
          </w:tcPr>
          <w:p w14:paraId="38688CD0" w14:textId="77777777" w:rsidR="006B31BF" w:rsidRPr="00597A58" w:rsidRDefault="006B31BF" w:rsidP="00597A58">
            <w:pPr>
              <w:jc w:val="center"/>
              <w:rPr>
                <w:rFonts w:cs="Arial"/>
                <w:sz w:val="16"/>
                <w:szCs w:val="16"/>
                <w:lang w:eastAsia="en-CA"/>
              </w:rPr>
            </w:pPr>
            <w:r w:rsidRPr="00597A58">
              <w:rPr>
                <w:rFonts w:cs="Arial"/>
                <w:sz w:val="16"/>
                <w:szCs w:val="16"/>
                <w:lang w:eastAsia="en-CA"/>
              </w:rPr>
              <w:t>71</w:t>
            </w:r>
          </w:p>
        </w:tc>
        <w:tc>
          <w:tcPr>
            <w:tcW w:w="1492" w:type="dxa"/>
            <w:tcBorders>
              <w:top w:val="nil"/>
              <w:left w:val="nil"/>
              <w:bottom w:val="nil"/>
              <w:right w:val="nil"/>
            </w:tcBorders>
            <w:shd w:val="clear" w:color="auto" w:fill="auto"/>
            <w:noWrap/>
            <w:vAlign w:val="bottom"/>
            <w:hideMark/>
          </w:tcPr>
          <w:p w14:paraId="1DEEE97F"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7180701F" w14:textId="77777777" w:rsidR="006B31BF" w:rsidRPr="00597A58" w:rsidRDefault="006B31BF" w:rsidP="00597A58">
            <w:pPr>
              <w:jc w:val="center"/>
              <w:rPr>
                <w:rFonts w:cs="Arial"/>
                <w:sz w:val="16"/>
                <w:szCs w:val="16"/>
                <w:lang w:eastAsia="en-CA"/>
              </w:rPr>
            </w:pPr>
            <w:r w:rsidRPr="00597A58">
              <w:rPr>
                <w:rFonts w:cs="Arial"/>
                <w:sz w:val="16"/>
                <w:szCs w:val="16"/>
                <w:lang w:eastAsia="en-CA"/>
              </w:rPr>
              <w:t>11,738</w:t>
            </w:r>
          </w:p>
        </w:tc>
        <w:tc>
          <w:tcPr>
            <w:tcW w:w="973" w:type="dxa"/>
            <w:tcBorders>
              <w:top w:val="nil"/>
              <w:left w:val="nil"/>
              <w:bottom w:val="nil"/>
              <w:right w:val="nil"/>
            </w:tcBorders>
            <w:shd w:val="clear" w:color="auto" w:fill="auto"/>
            <w:noWrap/>
            <w:vAlign w:val="bottom"/>
            <w:hideMark/>
          </w:tcPr>
          <w:p w14:paraId="675A3DEF" w14:textId="77777777" w:rsidR="006B31BF" w:rsidRPr="00597A58" w:rsidRDefault="006B31BF" w:rsidP="00597A58">
            <w:pPr>
              <w:jc w:val="center"/>
              <w:rPr>
                <w:rFonts w:cs="Arial"/>
                <w:sz w:val="16"/>
                <w:szCs w:val="16"/>
                <w:lang w:eastAsia="en-CA"/>
              </w:rPr>
            </w:pPr>
            <w:r w:rsidRPr="00597A58">
              <w:rPr>
                <w:rFonts w:cs="Arial"/>
                <w:sz w:val="16"/>
                <w:szCs w:val="16"/>
                <w:lang w:eastAsia="en-CA"/>
              </w:rPr>
              <w:t>5,080</w:t>
            </w:r>
          </w:p>
        </w:tc>
        <w:tc>
          <w:tcPr>
            <w:tcW w:w="892" w:type="dxa"/>
            <w:tcBorders>
              <w:top w:val="nil"/>
              <w:left w:val="nil"/>
              <w:bottom w:val="nil"/>
              <w:right w:val="nil"/>
            </w:tcBorders>
            <w:shd w:val="clear" w:color="auto" w:fill="auto"/>
            <w:noWrap/>
            <w:vAlign w:val="bottom"/>
            <w:hideMark/>
          </w:tcPr>
          <w:p w14:paraId="0C06F097" w14:textId="77777777" w:rsidR="006B31BF" w:rsidRPr="00597A58" w:rsidRDefault="006B31BF" w:rsidP="00597A58">
            <w:pPr>
              <w:jc w:val="center"/>
              <w:rPr>
                <w:rFonts w:cs="Arial"/>
                <w:sz w:val="16"/>
                <w:szCs w:val="16"/>
                <w:lang w:eastAsia="en-CA"/>
              </w:rPr>
            </w:pPr>
            <w:r w:rsidRPr="00597A58">
              <w:rPr>
                <w:rFonts w:cs="Arial"/>
                <w:sz w:val="16"/>
                <w:szCs w:val="16"/>
                <w:lang w:eastAsia="en-CA"/>
              </w:rPr>
              <w:t>177</w:t>
            </w:r>
          </w:p>
        </w:tc>
        <w:tc>
          <w:tcPr>
            <w:tcW w:w="773" w:type="dxa"/>
            <w:tcBorders>
              <w:top w:val="nil"/>
              <w:left w:val="nil"/>
              <w:bottom w:val="nil"/>
              <w:right w:val="nil"/>
            </w:tcBorders>
            <w:shd w:val="clear" w:color="auto" w:fill="auto"/>
            <w:noWrap/>
            <w:vAlign w:val="bottom"/>
            <w:hideMark/>
          </w:tcPr>
          <w:p w14:paraId="01488084" w14:textId="77777777" w:rsidR="006B31BF" w:rsidRPr="00597A58" w:rsidRDefault="006B31BF" w:rsidP="00597A58">
            <w:pPr>
              <w:jc w:val="center"/>
              <w:rPr>
                <w:rFonts w:cs="Arial"/>
                <w:sz w:val="16"/>
                <w:szCs w:val="16"/>
                <w:lang w:eastAsia="en-CA"/>
              </w:rPr>
            </w:pPr>
            <w:r w:rsidRPr="00597A58">
              <w:rPr>
                <w:rFonts w:cs="Arial"/>
                <w:sz w:val="16"/>
                <w:szCs w:val="16"/>
                <w:lang w:eastAsia="en-CA"/>
              </w:rPr>
              <w:t>5,257</w:t>
            </w:r>
          </w:p>
        </w:tc>
        <w:tc>
          <w:tcPr>
            <w:tcW w:w="1173" w:type="dxa"/>
            <w:tcBorders>
              <w:top w:val="nil"/>
              <w:left w:val="nil"/>
              <w:bottom w:val="nil"/>
              <w:right w:val="nil"/>
            </w:tcBorders>
            <w:shd w:val="clear" w:color="auto" w:fill="auto"/>
            <w:noWrap/>
            <w:vAlign w:val="bottom"/>
            <w:hideMark/>
          </w:tcPr>
          <w:p w14:paraId="5576E925" w14:textId="77777777" w:rsidR="006B31BF" w:rsidRPr="00597A58" w:rsidRDefault="006B31BF" w:rsidP="00597A58">
            <w:pPr>
              <w:jc w:val="center"/>
              <w:rPr>
                <w:rFonts w:cs="Arial"/>
                <w:sz w:val="16"/>
                <w:szCs w:val="16"/>
                <w:lang w:eastAsia="en-CA"/>
              </w:rPr>
            </w:pPr>
            <w:r w:rsidRPr="00597A58">
              <w:rPr>
                <w:rFonts w:cs="Arial"/>
                <w:sz w:val="16"/>
                <w:szCs w:val="16"/>
                <w:lang w:eastAsia="en-CA"/>
              </w:rPr>
              <w:t>16,995</w:t>
            </w:r>
          </w:p>
        </w:tc>
      </w:tr>
      <w:tr w:rsidR="006B31BF" w:rsidRPr="00597A58" w14:paraId="504A2793" w14:textId="77777777" w:rsidTr="00597A58">
        <w:trPr>
          <w:trHeight w:val="85"/>
          <w:jc w:val="center"/>
        </w:trPr>
        <w:tc>
          <w:tcPr>
            <w:tcW w:w="661" w:type="dxa"/>
            <w:tcBorders>
              <w:top w:val="nil"/>
              <w:left w:val="nil"/>
              <w:bottom w:val="nil"/>
              <w:right w:val="nil"/>
            </w:tcBorders>
            <w:shd w:val="clear" w:color="auto" w:fill="auto"/>
            <w:noWrap/>
            <w:vAlign w:val="bottom"/>
            <w:hideMark/>
          </w:tcPr>
          <w:p w14:paraId="69D54A62"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1993</w:t>
            </w:r>
          </w:p>
        </w:tc>
        <w:tc>
          <w:tcPr>
            <w:tcW w:w="1017" w:type="dxa"/>
            <w:tcBorders>
              <w:top w:val="nil"/>
              <w:left w:val="nil"/>
              <w:bottom w:val="nil"/>
              <w:right w:val="nil"/>
            </w:tcBorders>
            <w:shd w:val="clear" w:color="auto" w:fill="auto"/>
            <w:noWrap/>
            <w:vAlign w:val="bottom"/>
            <w:hideMark/>
          </w:tcPr>
          <w:p w14:paraId="36936F7D" w14:textId="77777777" w:rsidR="006B31BF" w:rsidRPr="00597A58" w:rsidRDefault="006B31BF" w:rsidP="00597A58">
            <w:pPr>
              <w:jc w:val="center"/>
              <w:rPr>
                <w:rFonts w:cs="Arial"/>
                <w:sz w:val="16"/>
                <w:szCs w:val="16"/>
                <w:lang w:eastAsia="en-CA"/>
              </w:rPr>
            </w:pPr>
            <w:r w:rsidRPr="00597A58">
              <w:rPr>
                <w:rFonts w:cs="Arial"/>
                <w:sz w:val="16"/>
                <w:szCs w:val="16"/>
                <w:lang w:eastAsia="en-CA"/>
              </w:rPr>
              <w:t>8,526</w:t>
            </w:r>
          </w:p>
        </w:tc>
        <w:tc>
          <w:tcPr>
            <w:tcW w:w="936" w:type="dxa"/>
            <w:tcBorders>
              <w:top w:val="nil"/>
              <w:left w:val="nil"/>
              <w:bottom w:val="nil"/>
              <w:right w:val="nil"/>
            </w:tcBorders>
            <w:shd w:val="clear" w:color="auto" w:fill="auto"/>
            <w:noWrap/>
            <w:vAlign w:val="bottom"/>
            <w:hideMark/>
          </w:tcPr>
          <w:p w14:paraId="5128D8BD" w14:textId="77777777" w:rsidR="006B31BF" w:rsidRPr="00597A58" w:rsidRDefault="006B31BF" w:rsidP="00597A58">
            <w:pPr>
              <w:jc w:val="center"/>
              <w:rPr>
                <w:rFonts w:cs="Arial"/>
                <w:sz w:val="16"/>
                <w:szCs w:val="16"/>
                <w:lang w:eastAsia="en-CA"/>
              </w:rPr>
            </w:pPr>
            <w:r w:rsidRPr="00597A58">
              <w:rPr>
                <w:rFonts w:cs="Arial"/>
                <w:sz w:val="16"/>
                <w:szCs w:val="16"/>
                <w:lang w:eastAsia="en-CA"/>
              </w:rPr>
              <w:t>63</w:t>
            </w:r>
          </w:p>
        </w:tc>
        <w:tc>
          <w:tcPr>
            <w:tcW w:w="1492" w:type="dxa"/>
            <w:tcBorders>
              <w:top w:val="nil"/>
              <w:left w:val="nil"/>
              <w:bottom w:val="nil"/>
              <w:right w:val="nil"/>
            </w:tcBorders>
            <w:shd w:val="clear" w:color="auto" w:fill="auto"/>
            <w:noWrap/>
            <w:vAlign w:val="bottom"/>
            <w:hideMark/>
          </w:tcPr>
          <w:p w14:paraId="270FABB2"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1F3A87C2" w14:textId="77777777" w:rsidR="006B31BF" w:rsidRPr="00597A58" w:rsidRDefault="006B31BF" w:rsidP="00597A58">
            <w:pPr>
              <w:jc w:val="center"/>
              <w:rPr>
                <w:rFonts w:cs="Arial"/>
                <w:sz w:val="16"/>
                <w:szCs w:val="16"/>
                <w:lang w:eastAsia="en-CA"/>
              </w:rPr>
            </w:pPr>
            <w:r w:rsidRPr="00597A58">
              <w:rPr>
                <w:rFonts w:cs="Arial"/>
                <w:sz w:val="16"/>
                <w:szCs w:val="16"/>
                <w:lang w:eastAsia="en-CA"/>
              </w:rPr>
              <w:t>8,589</w:t>
            </w:r>
          </w:p>
        </w:tc>
        <w:tc>
          <w:tcPr>
            <w:tcW w:w="973" w:type="dxa"/>
            <w:tcBorders>
              <w:top w:val="nil"/>
              <w:left w:val="nil"/>
              <w:bottom w:val="nil"/>
              <w:right w:val="nil"/>
            </w:tcBorders>
            <w:shd w:val="clear" w:color="auto" w:fill="auto"/>
            <w:noWrap/>
            <w:vAlign w:val="bottom"/>
            <w:hideMark/>
          </w:tcPr>
          <w:p w14:paraId="2376EAE1" w14:textId="77777777" w:rsidR="006B31BF" w:rsidRPr="00597A58" w:rsidRDefault="006B31BF" w:rsidP="00597A58">
            <w:pPr>
              <w:jc w:val="center"/>
              <w:rPr>
                <w:rFonts w:cs="Arial"/>
                <w:sz w:val="16"/>
                <w:szCs w:val="16"/>
                <w:lang w:eastAsia="en-CA"/>
              </w:rPr>
            </w:pPr>
            <w:r w:rsidRPr="00597A58">
              <w:rPr>
                <w:rFonts w:cs="Arial"/>
                <w:sz w:val="16"/>
                <w:szCs w:val="16"/>
                <w:lang w:eastAsia="en-CA"/>
              </w:rPr>
              <w:t>4,019</w:t>
            </w:r>
          </w:p>
        </w:tc>
        <w:tc>
          <w:tcPr>
            <w:tcW w:w="892" w:type="dxa"/>
            <w:tcBorders>
              <w:top w:val="nil"/>
              <w:left w:val="nil"/>
              <w:bottom w:val="nil"/>
              <w:right w:val="nil"/>
            </w:tcBorders>
            <w:shd w:val="clear" w:color="auto" w:fill="auto"/>
            <w:noWrap/>
            <w:vAlign w:val="bottom"/>
            <w:hideMark/>
          </w:tcPr>
          <w:p w14:paraId="241D8591" w14:textId="77777777" w:rsidR="006B31BF" w:rsidRPr="00597A58" w:rsidRDefault="006B31BF" w:rsidP="00597A58">
            <w:pPr>
              <w:jc w:val="center"/>
              <w:rPr>
                <w:rFonts w:cs="Arial"/>
                <w:sz w:val="16"/>
                <w:szCs w:val="16"/>
                <w:lang w:eastAsia="en-CA"/>
              </w:rPr>
            </w:pPr>
            <w:r w:rsidRPr="00597A58">
              <w:rPr>
                <w:rFonts w:cs="Arial"/>
                <w:sz w:val="16"/>
                <w:szCs w:val="16"/>
                <w:lang w:eastAsia="en-CA"/>
              </w:rPr>
              <w:t>57</w:t>
            </w:r>
          </w:p>
        </w:tc>
        <w:tc>
          <w:tcPr>
            <w:tcW w:w="773" w:type="dxa"/>
            <w:tcBorders>
              <w:top w:val="nil"/>
              <w:left w:val="nil"/>
              <w:bottom w:val="nil"/>
              <w:right w:val="nil"/>
            </w:tcBorders>
            <w:shd w:val="clear" w:color="auto" w:fill="auto"/>
            <w:noWrap/>
            <w:vAlign w:val="bottom"/>
            <w:hideMark/>
          </w:tcPr>
          <w:p w14:paraId="1B99DEA0" w14:textId="77777777" w:rsidR="006B31BF" w:rsidRPr="00597A58" w:rsidRDefault="006B31BF" w:rsidP="00597A58">
            <w:pPr>
              <w:jc w:val="center"/>
              <w:rPr>
                <w:rFonts w:cs="Arial"/>
                <w:sz w:val="16"/>
                <w:szCs w:val="16"/>
                <w:lang w:eastAsia="en-CA"/>
              </w:rPr>
            </w:pPr>
            <w:r w:rsidRPr="00597A58">
              <w:rPr>
                <w:rFonts w:cs="Arial"/>
                <w:sz w:val="16"/>
                <w:szCs w:val="16"/>
                <w:lang w:eastAsia="en-CA"/>
              </w:rPr>
              <w:t>4,077</w:t>
            </w:r>
          </w:p>
        </w:tc>
        <w:tc>
          <w:tcPr>
            <w:tcW w:w="1173" w:type="dxa"/>
            <w:tcBorders>
              <w:top w:val="nil"/>
              <w:left w:val="nil"/>
              <w:bottom w:val="nil"/>
              <w:right w:val="nil"/>
            </w:tcBorders>
            <w:shd w:val="clear" w:color="auto" w:fill="auto"/>
            <w:noWrap/>
            <w:vAlign w:val="bottom"/>
            <w:hideMark/>
          </w:tcPr>
          <w:p w14:paraId="78FE5685" w14:textId="77777777" w:rsidR="006B31BF" w:rsidRPr="00597A58" w:rsidRDefault="006B31BF" w:rsidP="00597A58">
            <w:pPr>
              <w:jc w:val="center"/>
              <w:rPr>
                <w:rFonts w:cs="Arial"/>
                <w:sz w:val="16"/>
                <w:szCs w:val="16"/>
                <w:lang w:eastAsia="en-CA"/>
              </w:rPr>
            </w:pPr>
            <w:r w:rsidRPr="00597A58">
              <w:rPr>
                <w:rFonts w:cs="Arial"/>
                <w:sz w:val="16"/>
                <w:szCs w:val="16"/>
                <w:lang w:eastAsia="en-CA"/>
              </w:rPr>
              <w:t>12,665</w:t>
            </w:r>
          </w:p>
        </w:tc>
      </w:tr>
      <w:tr w:rsidR="006B31BF" w:rsidRPr="00597A58" w14:paraId="2C2F1059"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47DD0499"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1994</w:t>
            </w:r>
          </w:p>
        </w:tc>
        <w:tc>
          <w:tcPr>
            <w:tcW w:w="1017" w:type="dxa"/>
            <w:tcBorders>
              <w:top w:val="nil"/>
              <w:left w:val="nil"/>
              <w:bottom w:val="nil"/>
              <w:right w:val="nil"/>
            </w:tcBorders>
            <w:shd w:val="clear" w:color="auto" w:fill="auto"/>
            <w:noWrap/>
            <w:vAlign w:val="bottom"/>
            <w:hideMark/>
          </w:tcPr>
          <w:p w14:paraId="05064564" w14:textId="77777777" w:rsidR="006B31BF" w:rsidRPr="00597A58" w:rsidRDefault="006B31BF" w:rsidP="00597A58">
            <w:pPr>
              <w:jc w:val="center"/>
              <w:rPr>
                <w:rFonts w:cs="Arial"/>
                <w:sz w:val="16"/>
                <w:szCs w:val="16"/>
                <w:lang w:eastAsia="en-CA"/>
              </w:rPr>
            </w:pPr>
            <w:r w:rsidRPr="00597A58">
              <w:rPr>
                <w:rFonts w:cs="Arial"/>
                <w:sz w:val="16"/>
                <w:szCs w:val="16"/>
                <w:lang w:eastAsia="en-CA"/>
              </w:rPr>
              <w:t>5,277</w:t>
            </w:r>
          </w:p>
        </w:tc>
        <w:tc>
          <w:tcPr>
            <w:tcW w:w="936" w:type="dxa"/>
            <w:tcBorders>
              <w:top w:val="nil"/>
              <w:left w:val="nil"/>
              <w:bottom w:val="nil"/>
              <w:right w:val="nil"/>
            </w:tcBorders>
            <w:shd w:val="clear" w:color="auto" w:fill="auto"/>
            <w:noWrap/>
            <w:vAlign w:val="bottom"/>
            <w:hideMark/>
          </w:tcPr>
          <w:p w14:paraId="5CA0BEB4" w14:textId="77777777" w:rsidR="006B31BF" w:rsidRPr="00597A58" w:rsidRDefault="006B31BF" w:rsidP="00597A58">
            <w:pPr>
              <w:jc w:val="center"/>
              <w:rPr>
                <w:rFonts w:cs="Arial"/>
                <w:sz w:val="16"/>
                <w:szCs w:val="16"/>
                <w:lang w:eastAsia="en-CA"/>
              </w:rPr>
            </w:pPr>
            <w:r w:rsidRPr="00597A58">
              <w:rPr>
                <w:rFonts w:cs="Arial"/>
                <w:sz w:val="16"/>
                <w:szCs w:val="16"/>
                <w:lang w:eastAsia="en-CA"/>
              </w:rPr>
              <w:t>63</w:t>
            </w:r>
          </w:p>
        </w:tc>
        <w:tc>
          <w:tcPr>
            <w:tcW w:w="1492" w:type="dxa"/>
            <w:tcBorders>
              <w:top w:val="nil"/>
              <w:left w:val="nil"/>
              <w:bottom w:val="nil"/>
              <w:right w:val="nil"/>
            </w:tcBorders>
            <w:shd w:val="clear" w:color="auto" w:fill="auto"/>
            <w:noWrap/>
            <w:vAlign w:val="bottom"/>
            <w:hideMark/>
          </w:tcPr>
          <w:p w14:paraId="1DC0F422"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0E626FAE" w14:textId="77777777" w:rsidR="006B31BF" w:rsidRPr="00597A58" w:rsidRDefault="006B31BF" w:rsidP="00597A58">
            <w:pPr>
              <w:jc w:val="center"/>
              <w:rPr>
                <w:rFonts w:cs="Arial"/>
                <w:sz w:val="16"/>
                <w:szCs w:val="16"/>
                <w:lang w:eastAsia="en-CA"/>
              </w:rPr>
            </w:pPr>
            <w:r w:rsidRPr="00597A58">
              <w:rPr>
                <w:rFonts w:cs="Arial"/>
                <w:sz w:val="16"/>
                <w:szCs w:val="16"/>
                <w:lang w:eastAsia="en-CA"/>
              </w:rPr>
              <w:t>5,340</w:t>
            </w:r>
          </w:p>
        </w:tc>
        <w:tc>
          <w:tcPr>
            <w:tcW w:w="973" w:type="dxa"/>
            <w:tcBorders>
              <w:top w:val="nil"/>
              <w:left w:val="nil"/>
              <w:bottom w:val="nil"/>
              <w:right w:val="nil"/>
            </w:tcBorders>
            <w:shd w:val="clear" w:color="auto" w:fill="auto"/>
            <w:noWrap/>
            <w:vAlign w:val="bottom"/>
            <w:hideMark/>
          </w:tcPr>
          <w:p w14:paraId="716329F2" w14:textId="77777777" w:rsidR="006B31BF" w:rsidRPr="00597A58" w:rsidRDefault="006B31BF" w:rsidP="00597A58">
            <w:pPr>
              <w:jc w:val="center"/>
              <w:rPr>
                <w:rFonts w:cs="Arial"/>
                <w:sz w:val="16"/>
                <w:szCs w:val="16"/>
                <w:lang w:eastAsia="en-CA"/>
              </w:rPr>
            </w:pPr>
            <w:r w:rsidRPr="00597A58">
              <w:rPr>
                <w:rFonts w:cs="Arial"/>
                <w:sz w:val="16"/>
                <w:szCs w:val="16"/>
                <w:lang w:eastAsia="en-CA"/>
              </w:rPr>
              <w:t>998</w:t>
            </w:r>
          </w:p>
        </w:tc>
        <w:tc>
          <w:tcPr>
            <w:tcW w:w="892" w:type="dxa"/>
            <w:tcBorders>
              <w:top w:val="nil"/>
              <w:left w:val="nil"/>
              <w:bottom w:val="nil"/>
              <w:right w:val="nil"/>
            </w:tcBorders>
            <w:shd w:val="clear" w:color="auto" w:fill="auto"/>
            <w:noWrap/>
            <w:vAlign w:val="bottom"/>
            <w:hideMark/>
          </w:tcPr>
          <w:p w14:paraId="044D0A8D" w14:textId="77777777" w:rsidR="006B31BF" w:rsidRPr="00597A58" w:rsidRDefault="006B31BF" w:rsidP="00597A58">
            <w:pPr>
              <w:jc w:val="center"/>
              <w:rPr>
                <w:rFonts w:cs="Arial"/>
                <w:sz w:val="16"/>
                <w:szCs w:val="16"/>
                <w:lang w:eastAsia="en-CA"/>
              </w:rPr>
            </w:pPr>
            <w:r w:rsidRPr="00597A58">
              <w:rPr>
                <w:rFonts w:cs="Arial"/>
                <w:sz w:val="16"/>
                <w:szCs w:val="16"/>
                <w:lang w:eastAsia="en-CA"/>
              </w:rPr>
              <w:t>5</w:t>
            </w:r>
          </w:p>
        </w:tc>
        <w:tc>
          <w:tcPr>
            <w:tcW w:w="773" w:type="dxa"/>
            <w:tcBorders>
              <w:top w:val="nil"/>
              <w:left w:val="nil"/>
              <w:bottom w:val="nil"/>
              <w:right w:val="nil"/>
            </w:tcBorders>
            <w:shd w:val="clear" w:color="auto" w:fill="auto"/>
            <w:noWrap/>
            <w:vAlign w:val="bottom"/>
            <w:hideMark/>
          </w:tcPr>
          <w:p w14:paraId="1A9A6A6A" w14:textId="77777777" w:rsidR="006B31BF" w:rsidRPr="00597A58" w:rsidRDefault="006B31BF" w:rsidP="00597A58">
            <w:pPr>
              <w:jc w:val="center"/>
              <w:rPr>
                <w:rFonts w:cs="Arial"/>
                <w:sz w:val="16"/>
                <w:szCs w:val="16"/>
                <w:lang w:eastAsia="en-CA"/>
              </w:rPr>
            </w:pPr>
            <w:r w:rsidRPr="00597A58">
              <w:rPr>
                <w:rFonts w:cs="Arial"/>
                <w:sz w:val="16"/>
                <w:szCs w:val="16"/>
                <w:lang w:eastAsia="en-CA"/>
              </w:rPr>
              <w:t>1,003</w:t>
            </w:r>
          </w:p>
        </w:tc>
        <w:tc>
          <w:tcPr>
            <w:tcW w:w="1173" w:type="dxa"/>
            <w:tcBorders>
              <w:top w:val="nil"/>
              <w:left w:val="nil"/>
              <w:bottom w:val="nil"/>
              <w:right w:val="nil"/>
            </w:tcBorders>
            <w:shd w:val="clear" w:color="auto" w:fill="auto"/>
            <w:noWrap/>
            <w:vAlign w:val="bottom"/>
            <w:hideMark/>
          </w:tcPr>
          <w:p w14:paraId="30F117E9" w14:textId="77777777" w:rsidR="006B31BF" w:rsidRPr="00597A58" w:rsidRDefault="006B31BF" w:rsidP="00597A58">
            <w:pPr>
              <w:jc w:val="center"/>
              <w:rPr>
                <w:rFonts w:cs="Arial"/>
                <w:sz w:val="16"/>
                <w:szCs w:val="16"/>
                <w:lang w:eastAsia="en-CA"/>
              </w:rPr>
            </w:pPr>
            <w:r w:rsidRPr="00597A58">
              <w:rPr>
                <w:rFonts w:cs="Arial"/>
                <w:sz w:val="16"/>
                <w:szCs w:val="16"/>
                <w:lang w:eastAsia="en-CA"/>
              </w:rPr>
              <w:t>6,343</w:t>
            </w:r>
          </w:p>
        </w:tc>
      </w:tr>
      <w:tr w:rsidR="006B31BF" w:rsidRPr="00597A58" w14:paraId="1DF5AD75"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249303D8"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1995</w:t>
            </w:r>
          </w:p>
        </w:tc>
        <w:tc>
          <w:tcPr>
            <w:tcW w:w="1017" w:type="dxa"/>
            <w:tcBorders>
              <w:top w:val="nil"/>
              <w:left w:val="nil"/>
              <w:bottom w:val="nil"/>
              <w:right w:val="nil"/>
            </w:tcBorders>
            <w:shd w:val="clear" w:color="auto" w:fill="auto"/>
            <w:noWrap/>
            <w:vAlign w:val="bottom"/>
            <w:hideMark/>
          </w:tcPr>
          <w:p w14:paraId="37074352" w14:textId="77777777" w:rsidR="006B31BF" w:rsidRPr="00597A58" w:rsidRDefault="006B31BF" w:rsidP="00597A58">
            <w:pPr>
              <w:jc w:val="center"/>
              <w:rPr>
                <w:rFonts w:cs="Arial"/>
                <w:sz w:val="16"/>
                <w:szCs w:val="16"/>
                <w:lang w:eastAsia="en-CA"/>
              </w:rPr>
            </w:pPr>
            <w:r w:rsidRPr="00597A58">
              <w:rPr>
                <w:rFonts w:cs="Arial"/>
                <w:sz w:val="16"/>
                <w:szCs w:val="16"/>
                <w:lang w:eastAsia="en-CA"/>
              </w:rPr>
              <w:t>1,102</w:t>
            </w:r>
          </w:p>
        </w:tc>
        <w:tc>
          <w:tcPr>
            <w:tcW w:w="936" w:type="dxa"/>
            <w:tcBorders>
              <w:top w:val="nil"/>
              <w:left w:val="nil"/>
              <w:bottom w:val="nil"/>
              <w:right w:val="nil"/>
            </w:tcBorders>
            <w:shd w:val="clear" w:color="auto" w:fill="auto"/>
            <w:noWrap/>
            <w:vAlign w:val="bottom"/>
            <w:hideMark/>
          </w:tcPr>
          <w:p w14:paraId="2CAE7011" w14:textId="77777777" w:rsidR="006B31BF" w:rsidRPr="00597A58" w:rsidRDefault="006B31BF" w:rsidP="00597A58">
            <w:pPr>
              <w:jc w:val="center"/>
              <w:rPr>
                <w:rFonts w:cs="Arial"/>
                <w:sz w:val="16"/>
                <w:szCs w:val="16"/>
                <w:lang w:eastAsia="en-CA"/>
              </w:rPr>
            </w:pPr>
            <w:r w:rsidRPr="00597A58">
              <w:rPr>
                <w:rFonts w:cs="Arial"/>
                <w:sz w:val="16"/>
                <w:szCs w:val="16"/>
                <w:lang w:eastAsia="en-CA"/>
              </w:rPr>
              <w:t>38</w:t>
            </w:r>
          </w:p>
        </w:tc>
        <w:tc>
          <w:tcPr>
            <w:tcW w:w="1492" w:type="dxa"/>
            <w:tcBorders>
              <w:top w:val="nil"/>
              <w:left w:val="nil"/>
              <w:bottom w:val="nil"/>
              <w:right w:val="nil"/>
            </w:tcBorders>
            <w:shd w:val="clear" w:color="auto" w:fill="auto"/>
            <w:noWrap/>
            <w:vAlign w:val="bottom"/>
            <w:hideMark/>
          </w:tcPr>
          <w:p w14:paraId="3B0DF665"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21B25FB4" w14:textId="77777777" w:rsidR="006B31BF" w:rsidRPr="00597A58" w:rsidRDefault="006B31BF" w:rsidP="00597A58">
            <w:pPr>
              <w:jc w:val="center"/>
              <w:rPr>
                <w:rFonts w:cs="Arial"/>
                <w:sz w:val="16"/>
                <w:szCs w:val="16"/>
                <w:lang w:eastAsia="en-CA"/>
              </w:rPr>
            </w:pPr>
            <w:r w:rsidRPr="00597A58">
              <w:rPr>
                <w:rFonts w:cs="Arial"/>
                <w:sz w:val="16"/>
                <w:szCs w:val="16"/>
                <w:lang w:eastAsia="en-CA"/>
              </w:rPr>
              <w:t>1,140</w:t>
            </w:r>
          </w:p>
        </w:tc>
        <w:tc>
          <w:tcPr>
            <w:tcW w:w="973" w:type="dxa"/>
            <w:tcBorders>
              <w:top w:val="nil"/>
              <w:left w:val="nil"/>
              <w:bottom w:val="nil"/>
              <w:right w:val="nil"/>
            </w:tcBorders>
            <w:shd w:val="clear" w:color="auto" w:fill="auto"/>
            <w:noWrap/>
            <w:vAlign w:val="bottom"/>
            <w:hideMark/>
          </w:tcPr>
          <w:p w14:paraId="530E3C27" w14:textId="77777777" w:rsidR="006B31BF" w:rsidRPr="00597A58" w:rsidRDefault="006B31BF" w:rsidP="00597A58">
            <w:pPr>
              <w:jc w:val="center"/>
              <w:rPr>
                <w:rFonts w:cs="Arial"/>
                <w:sz w:val="16"/>
                <w:szCs w:val="16"/>
                <w:lang w:eastAsia="en-CA"/>
              </w:rPr>
            </w:pPr>
            <w:r w:rsidRPr="00597A58">
              <w:rPr>
                <w:rFonts w:cs="Arial"/>
                <w:sz w:val="16"/>
                <w:szCs w:val="16"/>
                <w:lang w:eastAsia="en-CA"/>
              </w:rPr>
              <w:t>543</w:t>
            </w:r>
          </w:p>
        </w:tc>
        <w:tc>
          <w:tcPr>
            <w:tcW w:w="892" w:type="dxa"/>
            <w:tcBorders>
              <w:top w:val="nil"/>
              <w:left w:val="nil"/>
              <w:bottom w:val="nil"/>
              <w:right w:val="nil"/>
            </w:tcBorders>
            <w:shd w:val="clear" w:color="auto" w:fill="auto"/>
            <w:noWrap/>
            <w:vAlign w:val="bottom"/>
            <w:hideMark/>
          </w:tcPr>
          <w:p w14:paraId="6426941C" w14:textId="77777777" w:rsidR="006B31BF" w:rsidRPr="00597A58" w:rsidRDefault="006B31BF" w:rsidP="00597A58">
            <w:pPr>
              <w:jc w:val="center"/>
              <w:rPr>
                <w:rFonts w:cs="Arial"/>
                <w:sz w:val="16"/>
                <w:szCs w:val="16"/>
                <w:lang w:eastAsia="en-CA"/>
              </w:rPr>
            </w:pPr>
            <w:r w:rsidRPr="00597A58">
              <w:rPr>
                <w:rFonts w:cs="Arial"/>
                <w:sz w:val="16"/>
                <w:szCs w:val="16"/>
                <w:lang w:eastAsia="en-CA"/>
              </w:rPr>
              <w:t>0.2</w:t>
            </w:r>
          </w:p>
        </w:tc>
        <w:tc>
          <w:tcPr>
            <w:tcW w:w="773" w:type="dxa"/>
            <w:tcBorders>
              <w:top w:val="nil"/>
              <w:left w:val="nil"/>
              <w:bottom w:val="nil"/>
              <w:right w:val="nil"/>
            </w:tcBorders>
            <w:shd w:val="clear" w:color="auto" w:fill="auto"/>
            <w:noWrap/>
            <w:vAlign w:val="bottom"/>
            <w:hideMark/>
          </w:tcPr>
          <w:p w14:paraId="370CDE40" w14:textId="77777777" w:rsidR="006B31BF" w:rsidRPr="00597A58" w:rsidRDefault="006B31BF" w:rsidP="00597A58">
            <w:pPr>
              <w:jc w:val="center"/>
              <w:rPr>
                <w:rFonts w:cs="Arial"/>
                <w:sz w:val="16"/>
                <w:szCs w:val="16"/>
                <w:lang w:eastAsia="en-CA"/>
              </w:rPr>
            </w:pPr>
            <w:r w:rsidRPr="00597A58">
              <w:rPr>
                <w:rFonts w:cs="Arial"/>
                <w:sz w:val="16"/>
                <w:szCs w:val="16"/>
                <w:lang w:eastAsia="en-CA"/>
              </w:rPr>
              <w:t>544</w:t>
            </w:r>
          </w:p>
        </w:tc>
        <w:tc>
          <w:tcPr>
            <w:tcW w:w="1173" w:type="dxa"/>
            <w:tcBorders>
              <w:top w:val="nil"/>
              <w:left w:val="nil"/>
              <w:bottom w:val="nil"/>
              <w:right w:val="nil"/>
            </w:tcBorders>
            <w:shd w:val="clear" w:color="auto" w:fill="auto"/>
            <w:noWrap/>
            <w:vAlign w:val="bottom"/>
            <w:hideMark/>
          </w:tcPr>
          <w:p w14:paraId="03B6FC32" w14:textId="77777777" w:rsidR="006B31BF" w:rsidRPr="00597A58" w:rsidRDefault="006B31BF" w:rsidP="00597A58">
            <w:pPr>
              <w:jc w:val="center"/>
              <w:rPr>
                <w:rFonts w:cs="Arial"/>
                <w:sz w:val="16"/>
                <w:szCs w:val="16"/>
                <w:lang w:eastAsia="en-CA"/>
              </w:rPr>
            </w:pPr>
            <w:r w:rsidRPr="00597A58">
              <w:rPr>
                <w:rFonts w:cs="Arial"/>
                <w:sz w:val="16"/>
                <w:szCs w:val="16"/>
                <w:lang w:eastAsia="en-CA"/>
              </w:rPr>
              <w:t>1,683</w:t>
            </w:r>
          </w:p>
        </w:tc>
      </w:tr>
      <w:tr w:rsidR="006B31BF" w:rsidRPr="00597A58" w14:paraId="74F422CB"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750C2A2E"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1996</w:t>
            </w:r>
          </w:p>
        </w:tc>
        <w:tc>
          <w:tcPr>
            <w:tcW w:w="1017" w:type="dxa"/>
            <w:tcBorders>
              <w:top w:val="nil"/>
              <w:left w:val="nil"/>
              <w:bottom w:val="nil"/>
              <w:right w:val="nil"/>
            </w:tcBorders>
            <w:shd w:val="clear" w:color="auto" w:fill="auto"/>
            <w:noWrap/>
            <w:vAlign w:val="bottom"/>
            <w:hideMark/>
          </w:tcPr>
          <w:p w14:paraId="6EBB2E41" w14:textId="77777777" w:rsidR="006B31BF" w:rsidRPr="00597A58" w:rsidRDefault="006B31BF" w:rsidP="00597A58">
            <w:pPr>
              <w:jc w:val="center"/>
              <w:rPr>
                <w:rFonts w:cs="Arial"/>
                <w:sz w:val="16"/>
                <w:szCs w:val="16"/>
                <w:lang w:eastAsia="en-CA"/>
              </w:rPr>
            </w:pPr>
            <w:r w:rsidRPr="00597A58">
              <w:rPr>
                <w:rFonts w:cs="Arial"/>
                <w:sz w:val="16"/>
                <w:szCs w:val="16"/>
                <w:lang w:eastAsia="en-CA"/>
              </w:rPr>
              <w:t>1,924</w:t>
            </w:r>
          </w:p>
        </w:tc>
        <w:tc>
          <w:tcPr>
            <w:tcW w:w="936" w:type="dxa"/>
            <w:tcBorders>
              <w:top w:val="nil"/>
              <w:left w:val="nil"/>
              <w:bottom w:val="nil"/>
              <w:right w:val="nil"/>
            </w:tcBorders>
            <w:shd w:val="clear" w:color="auto" w:fill="auto"/>
            <w:noWrap/>
            <w:vAlign w:val="bottom"/>
            <w:hideMark/>
          </w:tcPr>
          <w:p w14:paraId="1DEA6415" w14:textId="77777777" w:rsidR="006B31BF" w:rsidRPr="00597A58" w:rsidRDefault="006B31BF" w:rsidP="00597A58">
            <w:pPr>
              <w:jc w:val="center"/>
              <w:rPr>
                <w:rFonts w:cs="Arial"/>
                <w:sz w:val="16"/>
                <w:szCs w:val="16"/>
                <w:lang w:eastAsia="en-CA"/>
              </w:rPr>
            </w:pPr>
            <w:r w:rsidRPr="00597A58">
              <w:rPr>
                <w:rFonts w:cs="Arial"/>
                <w:sz w:val="16"/>
                <w:szCs w:val="16"/>
                <w:lang w:eastAsia="en-CA"/>
              </w:rPr>
              <w:t>56</w:t>
            </w:r>
          </w:p>
        </w:tc>
        <w:tc>
          <w:tcPr>
            <w:tcW w:w="1492" w:type="dxa"/>
            <w:tcBorders>
              <w:top w:val="nil"/>
              <w:left w:val="nil"/>
              <w:bottom w:val="nil"/>
              <w:right w:val="nil"/>
            </w:tcBorders>
            <w:shd w:val="clear" w:color="auto" w:fill="auto"/>
            <w:noWrap/>
            <w:vAlign w:val="bottom"/>
            <w:hideMark/>
          </w:tcPr>
          <w:p w14:paraId="440E45D5"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r w:rsidR="00B644DB" w:rsidRPr="00597A58">
              <w:rPr>
                <w:rFonts w:cs="Arial"/>
                <w:sz w:val="16"/>
                <w:szCs w:val="16"/>
                <w:lang w:eastAsia="en-CA"/>
              </w:rPr>
              <w:t>.0</w:t>
            </w:r>
          </w:p>
        </w:tc>
        <w:tc>
          <w:tcPr>
            <w:tcW w:w="973" w:type="dxa"/>
            <w:tcBorders>
              <w:top w:val="nil"/>
              <w:left w:val="nil"/>
              <w:bottom w:val="nil"/>
              <w:right w:val="nil"/>
            </w:tcBorders>
            <w:shd w:val="clear" w:color="auto" w:fill="auto"/>
            <w:noWrap/>
            <w:vAlign w:val="bottom"/>
            <w:hideMark/>
          </w:tcPr>
          <w:p w14:paraId="7299CBCD" w14:textId="77777777" w:rsidR="006B31BF" w:rsidRPr="00597A58" w:rsidRDefault="006B31BF" w:rsidP="00597A58">
            <w:pPr>
              <w:jc w:val="center"/>
              <w:rPr>
                <w:rFonts w:cs="Arial"/>
                <w:sz w:val="16"/>
                <w:szCs w:val="16"/>
                <w:lang w:eastAsia="en-CA"/>
              </w:rPr>
            </w:pPr>
            <w:r w:rsidRPr="00597A58">
              <w:rPr>
                <w:rFonts w:cs="Arial"/>
                <w:sz w:val="16"/>
                <w:szCs w:val="16"/>
                <w:lang w:eastAsia="en-CA"/>
              </w:rPr>
              <w:t>1,980</w:t>
            </w:r>
          </w:p>
        </w:tc>
        <w:tc>
          <w:tcPr>
            <w:tcW w:w="973" w:type="dxa"/>
            <w:tcBorders>
              <w:top w:val="nil"/>
              <w:left w:val="nil"/>
              <w:bottom w:val="nil"/>
              <w:right w:val="nil"/>
            </w:tcBorders>
            <w:shd w:val="clear" w:color="auto" w:fill="auto"/>
            <w:noWrap/>
            <w:vAlign w:val="bottom"/>
            <w:hideMark/>
          </w:tcPr>
          <w:p w14:paraId="112C65FF" w14:textId="77777777" w:rsidR="006B31BF" w:rsidRPr="00597A58" w:rsidRDefault="006B31BF" w:rsidP="00597A58">
            <w:pPr>
              <w:jc w:val="center"/>
              <w:rPr>
                <w:rFonts w:cs="Arial"/>
                <w:sz w:val="16"/>
                <w:szCs w:val="16"/>
                <w:lang w:eastAsia="en-CA"/>
              </w:rPr>
            </w:pPr>
            <w:r w:rsidRPr="00597A58">
              <w:rPr>
                <w:rFonts w:cs="Arial"/>
                <w:sz w:val="16"/>
                <w:szCs w:val="16"/>
                <w:lang w:eastAsia="en-CA"/>
              </w:rPr>
              <w:t>676</w:t>
            </w:r>
          </w:p>
        </w:tc>
        <w:tc>
          <w:tcPr>
            <w:tcW w:w="892" w:type="dxa"/>
            <w:tcBorders>
              <w:top w:val="nil"/>
              <w:left w:val="nil"/>
              <w:bottom w:val="nil"/>
              <w:right w:val="nil"/>
            </w:tcBorders>
            <w:shd w:val="clear" w:color="auto" w:fill="auto"/>
            <w:noWrap/>
            <w:vAlign w:val="bottom"/>
            <w:hideMark/>
          </w:tcPr>
          <w:p w14:paraId="6F51981D" w14:textId="77777777" w:rsidR="006B31BF" w:rsidRPr="00597A58" w:rsidRDefault="006B31BF" w:rsidP="00597A58">
            <w:pPr>
              <w:jc w:val="center"/>
              <w:rPr>
                <w:rFonts w:cs="Arial"/>
                <w:sz w:val="16"/>
                <w:szCs w:val="16"/>
                <w:lang w:eastAsia="en-CA"/>
              </w:rPr>
            </w:pPr>
            <w:r w:rsidRPr="00597A58">
              <w:rPr>
                <w:rFonts w:cs="Arial"/>
                <w:sz w:val="16"/>
                <w:szCs w:val="16"/>
                <w:lang w:eastAsia="en-CA"/>
              </w:rPr>
              <w:t>1</w:t>
            </w:r>
          </w:p>
        </w:tc>
        <w:tc>
          <w:tcPr>
            <w:tcW w:w="773" w:type="dxa"/>
            <w:tcBorders>
              <w:top w:val="nil"/>
              <w:left w:val="nil"/>
              <w:bottom w:val="nil"/>
              <w:right w:val="nil"/>
            </w:tcBorders>
            <w:shd w:val="clear" w:color="auto" w:fill="auto"/>
            <w:noWrap/>
            <w:vAlign w:val="bottom"/>
            <w:hideMark/>
          </w:tcPr>
          <w:p w14:paraId="28457E62" w14:textId="77777777" w:rsidR="006B31BF" w:rsidRPr="00597A58" w:rsidRDefault="006B31BF" w:rsidP="00597A58">
            <w:pPr>
              <w:jc w:val="center"/>
              <w:rPr>
                <w:rFonts w:cs="Arial"/>
                <w:sz w:val="16"/>
                <w:szCs w:val="16"/>
                <w:lang w:eastAsia="en-CA"/>
              </w:rPr>
            </w:pPr>
            <w:r w:rsidRPr="00597A58">
              <w:rPr>
                <w:rFonts w:cs="Arial"/>
                <w:sz w:val="16"/>
                <w:szCs w:val="16"/>
                <w:lang w:eastAsia="en-CA"/>
              </w:rPr>
              <w:t>677</w:t>
            </w:r>
          </w:p>
        </w:tc>
        <w:tc>
          <w:tcPr>
            <w:tcW w:w="1173" w:type="dxa"/>
            <w:tcBorders>
              <w:top w:val="nil"/>
              <w:left w:val="nil"/>
              <w:bottom w:val="nil"/>
              <w:right w:val="nil"/>
            </w:tcBorders>
            <w:shd w:val="clear" w:color="auto" w:fill="auto"/>
            <w:noWrap/>
            <w:vAlign w:val="bottom"/>
            <w:hideMark/>
          </w:tcPr>
          <w:p w14:paraId="0D0E342C" w14:textId="77777777" w:rsidR="006B31BF" w:rsidRPr="00597A58" w:rsidRDefault="006B31BF" w:rsidP="00597A58">
            <w:pPr>
              <w:jc w:val="center"/>
              <w:rPr>
                <w:rFonts w:cs="Arial"/>
                <w:sz w:val="16"/>
                <w:szCs w:val="16"/>
                <w:lang w:eastAsia="en-CA"/>
              </w:rPr>
            </w:pPr>
            <w:r w:rsidRPr="00597A58">
              <w:rPr>
                <w:rFonts w:cs="Arial"/>
                <w:sz w:val="16"/>
                <w:szCs w:val="16"/>
                <w:lang w:eastAsia="en-CA"/>
              </w:rPr>
              <w:t>2,657</w:t>
            </w:r>
          </w:p>
        </w:tc>
      </w:tr>
      <w:tr w:rsidR="006B31BF" w:rsidRPr="00597A58" w14:paraId="5D5EE7FE" w14:textId="77777777" w:rsidTr="00597A58">
        <w:trPr>
          <w:trHeight w:val="109"/>
          <w:jc w:val="center"/>
        </w:trPr>
        <w:tc>
          <w:tcPr>
            <w:tcW w:w="661" w:type="dxa"/>
            <w:tcBorders>
              <w:top w:val="nil"/>
              <w:left w:val="nil"/>
              <w:bottom w:val="nil"/>
              <w:right w:val="nil"/>
            </w:tcBorders>
            <w:shd w:val="clear" w:color="auto" w:fill="auto"/>
            <w:noWrap/>
            <w:vAlign w:val="bottom"/>
            <w:hideMark/>
          </w:tcPr>
          <w:p w14:paraId="54E7C965"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1997</w:t>
            </w:r>
          </w:p>
        </w:tc>
        <w:tc>
          <w:tcPr>
            <w:tcW w:w="1017" w:type="dxa"/>
            <w:tcBorders>
              <w:top w:val="nil"/>
              <w:left w:val="nil"/>
              <w:bottom w:val="nil"/>
              <w:right w:val="nil"/>
            </w:tcBorders>
            <w:shd w:val="clear" w:color="auto" w:fill="auto"/>
            <w:noWrap/>
            <w:vAlign w:val="bottom"/>
            <w:hideMark/>
          </w:tcPr>
          <w:p w14:paraId="5B260713" w14:textId="77777777" w:rsidR="006B31BF" w:rsidRPr="00597A58" w:rsidRDefault="006B31BF" w:rsidP="00597A58">
            <w:pPr>
              <w:jc w:val="center"/>
              <w:rPr>
                <w:rFonts w:cs="Arial"/>
                <w:sz w:val="16"/>
                <w:szCs w:val="16"/>
                <w:lang w:eastAsia="en-CA"/>
              </w:rPr>
            </w:pPr>
            <w:r w:rsidRPr="00597A58">
              <w:rPr>
                <w:rFonts w:cs="Arial"/>
                <w:sz w:val="16"/>
                <w:szCs w:val="16"/>
                <w:lang w:eastAsia="en-CA"/>
              </w:rPr>
              <w:t>2,919</w:t>
            </w:r>
          </w:p>
        </w:tc>
        <w:tc>
          <w:tcPr>
            <w:tcW w:w="936" w:type="dxa"/>
            <w:tcBorders>
              <w:top w:val="nil"/>
              <w:left w:val="nil"/>
              <w:bottom w:val="nil"/>
              <w:right w:val="nil"/>
            </w:tcBorders>
            <w:shd w:val="clear" w:color="auto" w:fill="auto"/>
            <w:noWrap/>
            <w:vAlign w:val="bottom"/>
            <w:hideMark/>
          </w:tcPr>
          <w:p w14:paraId="5CEA4682" w14:textId="77777777" w:rsidR="006B31BF" w:rsidRPr="00597A58" w:rsidRDefault="006B31BF" w:rsidP="00597A58">
            <w:pPr>
              <w:jc w:val="center"/>
              <w:rPr>
                <w:rFonts w:cs="Arial"/>
                <w:sz w:val="16"/>
                <w:szCs w:val="16"/>
                <w:lang w:eastAsia="en-CA"/>
              </w:rPr>
            </w:pPr>
            <w:r w:rsidRPr="00597A58">
              <w:rPr>
                <w:rFonts w:cs="Arial"/>
                <w:sz w:val="16"/>
                <w:szCs w:val="16"/>
                <w:lang w:eastAsia="en-CA"/>
              </w:rPr>
              <w:t>58</w:t>
            </w:r>
          </w:p>
        </w:tc>
        <w:tc>
          <w:tcPr>
            <w:tcW w:w="1492" w:type="dxa"/>
            <w:tcBorders>
              <w:top w:val="nil"/>
              <w:left w:val="nil"/>
              <w:bottom w:val="nil"/>
              <w:right w:val="nil"/>
            </w:tcBorders>
            <w:shd w:val="clear" w:color="auto" w:fill="auto"/>
            <w:noWrap/>
            <w:vAlign w:val="bottom"/>
            <w:hideMark/>
          </w:tcPr>
          <w:p w14:paraId="229FC491" w14:textId="77777777" w:rsidR="006B31BF" w:rsidRPr="00597A58" w:rsidRDefault="006B31BF" w:rsidP="00597A58">
            <w:pPr>
              <w:jc w:val="center"/>
              <w:rPr>
                <w:rFonts w:cs="Arial"/>
                <w:sz w:val="16"/>
                <w:szCs w:val="16"/>
                <w:lang w:eastAsia="en-CA"/>
              </w:rPr>
            </w:pPr>
            <w:r w:rsidRPr="00597A58">
              <w:rPr>
                <w:rFonts w:cs="Arial"/>
                <w:sz w:val="16"/>
                <w:szCs w:val="16"/>
                <w:lang w:eastAsia="en-CA"/>
              </w:rPr>
              <w:t>428</w:t>
            </w:r>
          </w:p>
        </w:tc>
        <w:tc>
          <w:tcPr>
            <w:tcW w:w="973" w:type="dxa"/>
            <w:tcBorders>
              <w:top w:val="nil"/>
              <w:left w:val="nil"/>
              <w:bottom w:val="nil"/>
              <w:right w:val="nil"/>
            </w:tcBorders>
            <w:shd w:val="clear" w:color="auto" w:fill="auto"/>
            <w:noWrap/>
            <w:vAlign w:val="bottom"/>
            <w:hideMark/>
          </w:tcPr>
          <w:p w14:paraId="6644B242" w14:textId="77777777" w:rsidR="006B31BF" w:rsidRPr="00597A58" w:rsidRDefault="006B31BF" w:rsidP="00597A58">
            <w:pPr>
              <w:jc w:val="center"/>
              <w:rPr>
                <w:rFonts w:cs="Arial"/>
                <w:sz w:val="16"/>
                <w:szCs w:val="16"/>
                <w:lang w:eastAsia="en-CA"/>
              </w:rPr>
            </w:pPr>
            <w:r w:rsidRPr="00597A58">
              <w:rPr>
                <w:rFonts w:cs="Arial"/>
                <w:sz w:val="16"/>
                <w:szCs w:val="16"/>
                <w:lang w:eastAsia="en-CA"/>
              </w:rPr>
              <w:t>3,405</w:t>
            </w:r>
          </w:p>
        </w:tc>
        <w:tc>
          <w:tcPr>
            <w:tcW w:w="973" w:type="dxa"/>
            <w:tcBorders>
              <w:top w:val="nil"/>
              <w:left w:val="nil"/>
              <w:bottom w:val="nil"/>
              <w:right w:val="nil"/>
            </w:tcBorders>
            <w:shd w:val="clear" w:color="auto" w:fill="auto"/>
            <w:noWrap/>
            <w:vAlign w:val="bottom"/>
            <w:hideMark/>
          </w:tcPr>
          <w:p w14:paraId="74778808" w14:textId="77777777" w:rsidR="006B31BF" w:rsidRPr="00597A58" w:rsidRDefault="006B31BF" w:rsidP="00597A58">
            <w:pPr>
              <w:jc w:val="center"/>
              <w:rPr>
                <w:rFonts w:cs="Arial"/>
                <w:sz w:val="16"/>
                <w:szCs w:val="16"/>
                <w:lang w:eastAsia="en-CA"/>
              </w:rPr>
            </w:pPr>
            <w:r w:rsidRPr="00597A58">
              <w:rPr>
                <w:rFonts w:cs="Arial"/>
                <w:sz w:val="16"/>
                <w:szCs w:val="16"/>
                <w:lang w:eastAsia="en-CA"/>
              </w:rPr>
              <w:t>549</w:t>
            </w:r>
          </w:p>
        </w:tc>
        <w:tc>
          <w:tcPr>
            <w:tcW w:w="892" w:type="dxa"/>
            <w:tcBorders>
              <w:top w:val="nil"/>
              <w:left w:val="nil"/>
              <w:bottom w:val="nil"/>
              <w:right w:val="nil"/>
            </w:tcBorders>
            <w:shd w:val="clear" w:color="auto" w:fill="auto"/>
            <w:noWrap/>
            <w:vAlign w:val="bottom"/>
            <w:hideMark/>
          </w:tcPr>
          <w:p w14:paraId="28AA96FD" w14:textId="77777777" w:rsidR="006B31BF" w:rsidRPr="00597A58" w:rsidRDefault="006B31BF" w:rsidP="00597A58">
            <w:pPr>
              <w:jc w:val="center"/>
              <w:rPr>
                <w:rFonts w:cs="Arial"/>
                <w:sz w:val="16"/>
                <w:szCs w:val="16"/>
                <w:lang w:eastAsia="en-CA"/>
              </w:rPr>
            </w:pPr>
            <w:r w:rsidRPr="00597A58">
              <w:rPr>
                <w:rFonts w:cs="Arial"/>
                <w:sz w:val="16"/>
                <w:szCs w:val="16"/>
                <w:lang w:eastAsia="en-CA"/>
              </w:rPr>
              <w:t>6</w:t>
            </w:r>
          </w:p>
        </w:tc>
        <w:tc>
          <w:tcPr>
            <w:tcW w:w="773" w:type="dxa"/>
            <w:tcBorders>
              <w:top w:val="nil"/>
              <w:left w:val="nil"/>
              <w:bottom w:val="nil"/>
              <w:right w:val="nil"/>
            </w:tcBorders>
            <w:shd w:val="clear" w:color="auto" w:fill="auto"/>
            <w:noWrap/>
            <w:vAlign w:val="bottom"/>
            <w:hideMark/>
          </w:tcPr>
          <w:p w14:paraId="336F39F5" w14:textId="77777777" w:rsidR="006B31BF" w:rsidRPr="00597A58" w:rsidRDefault="006B31BF" w:rsidP="00597A58">
            <w:pPr>
              <w:jc w:val="center"/>
              <w:rPr>
                <w:rFonts w:cs="Arial"/>
                <w:sz w:val="16"/>
                <w:szCs w:val="16"/>
                <w:lang w:eastAsia="en-CA"/>
              </w:rPr>
            </w:pPr>
            <w:r w:rsidRPr="00597A58">
              <w:rPr>
                <w:rFonts w:cs="Arial"/>
                <w:sz w:val="16"/>
                <w:szCs w:val="16"/>
                <w:lang w:eastAsia="en-CA"/>
              </w:rPr>
              <w:t>555</w:t>
            </w:r>
          </w:p>
        </w:tc>
        <w:tc>
          <w:tcPr>
            <w:tcW w:w="1173" w:type="dxa"/>
            <w:tcBorders>
              <w:top w:val="nil"/>
              <w:left w:val="nil"/>
              <w:bottom w:val="nil"/>
              <w:right w:val="nil"/>
            </w:tcBorders>
            <w:shd w:val="clear" w:color="auto" w:fill="auto"/>
            <w:noWrap/>
            <w:vAlign w:val="bottom"/>
            <w:hideMark/>
          </w:tcPr>
          <w:p w14:paraId="4D0F41DF" w14:textId="77777777" w:rsidR="006B31BF" w:rsidRPr="00597A58" w:rsidRDefault="006B31BF" w:rsidP="00597A58">
            <w:pPr>
              <w:jc w:val="center"/>
              <w:rPr>
                <w:rFonts w:cs="Arial"/>
                <w:sz w:val="16"/>
                <w:szCs w:val="16"/>
                <w:lang w:eastAsia="en-CA"/>
              </w:rPr>
            </w:pPr>
            <w:r w:rsidRPr="00597A58">
              <w:rPr>
                <w:rFonts w:cs="Arial"/>
                <w:sz w:val="16"/>
                <w:szCs w:val="16"/>
                <w:lang w:eastAsia="en-CA"/>
              </w:rPr>
              <w:t>3,960</w:t>
            </w:r>
          </w:p>
        </w:tc>
      </w:tr>
      <w:tr w:rsidR="006B31BF" w:rsidRPr="00597A58" w14:paraId="36D25DC1"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1CF6EF44"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1998</w:t>
            </w:r>
          </w:p>
        </w:tc>
        <w:tc>
          <w:tcPr>
            <w:tcW w:w="1017" w:type="dxa"/>
            <w:tcBorders>
              <w:top w:val="nil"/>
              <w:left w:val="nil"/>
              <w:bottom w:val="nil"/>
              <w:right w:val="nil"/>
            </w:tcBorders>
            <w:shd w:val="clear" w:color="auto" w:fill="auto"/>
            <w:noWrap/>
            <w:vAlign w:val="bottom"/>
            <w:hideMark/>
          </w:tcPr>
          <w:p w14:paraId="4845BE12" w14:textId="77777777" w:rsidR="006B31BF" w:rsidRPr="00597A58" w:rsidRDefault="006B31BF" w:rsidP="00597A58">
            <w:pPr>
              <w:jc w:val="center"/>
              <w:rPr>
                <w:rFonts w:cs="Arial"/>
                <w:sz w:val="16"/>
                <w:szCs w:val="16"/>
                <w:lang w:eastAsia="en-CA"/>
              </w:rPr>
            </w:pPr>
            <w:r w:rsidRPr="00597A58">
              <w:rPr>
                <w:rFonts w:cs="Arial"/>
                <w:sz w:val="16"/>
                <w:szCs w:val="16"/>
                <w:lang w:eastAsia="en-CA"/>
              </w:rPr>
              <w:t>1,907</w:t>
            </w:r>
          </w:p>
        </w:tc>
        <w:tc>
          <w:tcPr>
            <w:tcW w:w="936" w:type="dxa"/>
            <w:tcBorders>
              <w:top w:val="nil"/>
              <w:left w:val="nil"/>
              <w:bottom w:val="nil"/>
              <w:right w:val="nil"/>
            </w:tcBorders>
            <w:shd w:val="clear" w:color="auto" w:fill="auto"/>
            <w:noWrap/>
            <w:vAlign w:val="bottom"/>
            <w:hideMark/>
          </w:tcPr>
          <w:p w14:paraId="3699A57C" w14:textId="77777777" w:rsidR="006B31BF" w:rsidRPr="00597A58" w:rsidRDefault="006B31BF" w:rsidP="00597A58">
            <w:pPr>
              <w:jc w:val="center"/>
              <w:rPr>
                <w:rFonts w:cs="Arial"/>
                <w:sz w:val="16"/>
                <w:szCs w:val="16"/>
                <w:lang w:eastAsia="en-CA"/>
              </w:rPr>
            </w:pPr>
            <w:r w:rsidRPr="00597A58">
              <w:rPr>
                <w:rFonts w:cs="Arial"/>
                <w:sz w:val="16"/>
                <w:szCs w:val="16"/>
                <w:lang w:eastAsia="en-CA"/>
              </w:rPr>
              <w:t>92</w:t>
            </w:r>
          </w:p>
        </w:tc>
        <w:tc>
          <w:tcPr>
            <w:tcW w:w="1492" w:type="dxa"/>
            <w:tcBorders>
              <w:top w:val="nil"/>
              <w:left w:val="nil"/>
              <w:bottom w:val="nil"/>
              <w:right w:val="nil"/>
            </w:tcBorders>
            <w:shd w:val="clear" w:color="auto" w:fill="auto"/>
            <w:noWrap/>
            <w:vAlign w:val="bottom"/>
            <w:hideMark/>
          </w:tcPr>
          <w:p w14:paraId="3F6E63EF" w14:textId="77777777" w:rsidR="006B31BF" w:rsidRPr="00597A58" w:rsidRDefault="006B31BF" w:rsidP="00597A58">
            <w:pPr>
              <w:jc w:val="center"/>
              <w:rPr>
                <w:rFonts w:cs="Arial"/>
                <w:sz w:val="16"/>
                <w:szCs w:val="16"/>
                <w:lang w:eastAsia="en-CA"/>
              </w:rPr>
            </w:pPr>
            <w:r w:rsidRPr="00597A58">
              <w:rPr>
                <w:rFonts w:cs="Arial"/>
                <w:sz w:val="16"/>
                <w:szCs w:val="16"/>
                <w:lang w:eastAsia="en-CA"/>
              </w:rPr>
              <w:t>273</w:t>
            </w:r>
          </w:p>
        </w:tc>
        <w:tc>
          <w:tcPr>
            <w:tcW w:w="973" w:type="dxa"/>
            <w:tcBorders>
              <w:top w:val="nil"/>
              <w:left w:val="nil"/>
              <w:bottom w:val="nil"/>
              <w:right w:val="nil"/>
            </w:tcBorders>
            <w:shd w:val="clear" w:color="auto" w:fill="auto"/>
            <w:noWrap/>
            <w:vAlign w:val="bottom"/>
            <w:hideMark/>
          </w:tcPr>
          <w:p w14:paraId="08FC9228" w14:textId="77777777" w:rsidR="006B31BF" w:rsidRPr="00597A58" w:rsidRDefault="006B31BF" w:rsidP="00597A58">
            <w:pPr>
              <w:jc w:val="center"/>
              <w:rPr>
                <w:rFonts w:cs="Arial"/>
                <w:sz w:val="16"/>
                <w:szCs w:val="16"/>
                <w:lang w:eastAsia="en-CA"/>
              </w:rPr>
            </w:pPr>
            <w:r w:rsidRPr="00597A58">
              <w:rPr>
                <w:rFonts w:cs="Arial"/>
                <w:sz w:val="16"/>
                <w:szCs w:val="16"/>
                <w:lang w:eastAsia="en-CA"/>
              </w:rPr>
              <w:t>2,272</w:t>
            </w:r>
          </w:p>
        </w:tc>
        <w:tc>
          <w:tcPr>
            <w:tcW w:w="973" w:type="dxa"/>
            <w:tcBorders>
              <w:top w:val="nil"/>
              <w:left w:val="nil"/>
              <w:bottom w:val="nil"/>
              <w:right w:val="nil"/>
            </w:tcBorders>
            <w:shd w:val="clear" w:color="auto" w:fill="auto"/>
            <w:noWrap/>
            <w:vAlign w:val="bottom"/>
            <w:hideMark/>
          </w:tcPr>
          <w:p w14:paraId="5C7FC333" w14:textId="77777777" w:rsidR="006B31BF" w:rsidRPr="00597A58" w:rsidRDefault="006B31BF" w:rsidP="00597A58">
            <w:pPr>
              <w:jc w:val="center"/>
              <w:rPr>
                <w:rFonts w:cs="Arial"/>
                <w:sz w:val="16"/>
                <w:szCs w:val="16"/>
                <w:lang w:eastAsia="en-CA"/>
              </w:rPr>
            </w:pPr>
            <w:r w:rsidRPr="00597A58">
              <w:rPr>
                <w:rFonts w:cs="Arial"/>
                <w:sz w:val="16"/>
                <w:szCs w:val="16"/>
                <w:lang w:eastAsia="en-CA"/>
              </w:rPr>
              <w:t>679</w:t>
            </w:r>
          </w:p>
        </w:tc>
        <w:tc>
          <w:tcPr>
            <w:tcW w:w="892" w:type="dxa"/>
            <w:tcBorders>
              <w:top w:val="nil"/>
              <w:left w:val="nil"/>
              <w:bottom w:val="nil"/>
              <w:right w:val="nil"/>
            </w:tcBorders>
            <w:shd w:val="clear" w:color="auto" w:fill="auto"/>
            <w:noWrap/>
            <w:vAlign w:val="bottom"/>
            <w:hideMark/>
          </w:tcPr>
          <w:p w14:paraId="2C705DFC" w14:textId="77777777" w:rsidR="006B31BF" w:rsidRPr="00597A58" w:rsidRDefault="006B31BF" w:rsidP="00597A58">
            <w:pPr>
              <w:jc w:val="center"/>
              <w:rPr>
                <w:rFonts w:cs="Arial"/>
                <w:sz w:val="16"/>
                <w:szCs w:val="16"/>
                <w:lang w:eastAsia="en-CA"/>
              </w:rPr>
            </w:pPr>
            <w:r w:rsidRPr="00597A58">
              <w:rPr>
                <w:rFonts w:cs="Arial"/>
                <w:sz w:val="16"/>
                <w:szCs w:val="16"/>
                <w:lang w:eastAsia="en-CA"/>
              </w:rPr>
              <w:t>7</w:t>
            </w:r>
          </w:p>
        </w:tc>
        <w:tc>
          <w:tcPr>
            <w:tcW w:w="773" w:type="dxa"/>
            <w:tcBorders>
              <w:top w:val="nil"/>
              <w:left w:val="nil"/>
              <w:bottom w:val="nil"/>
              <w:right w:val="nil"/>
            </w:tcBorders>
            <w:shd w:val="clear" w:color="auto" w:fill="auto"/>
            <w:noWrap/>
            <w:vAlign w:val="bottom"/>
            <w:hideMark/>
          </w:tcPr>
          <w:p w14:paraId="6DD259F2" w14:textId="77777777" w:rsidR="006B31BF" w:rsidRPr="00597A58" w:rsidRDefault="006B31BF" w:rsidP="00597A58">
            <w:pPr>
              <w:jc w:val="center"/>
              <w:rPr>
                <w:rFonts w:cs="Arial"/>
                <w:sz w:val="16"/>
                <w:szCs w:val="16"/>
                <w:lang w:eastAsia="en-CA"/>
              </w:rPr>
            </w:pPr>
            <w:r w:rsidRPr="00597A58">
              <w:rPr>
                <w:rFonts w:cs="Arial"/>
                <w:sz w:val="16"/>
                <w:szCs w:val="16"/>
                <w:lang w:eastAsia="en-CA"/>
              </w:rPr>
              <w:t>686</w:t>
            </w:r>
          </w:p>
        </w:tc>
        <w:tc>
          <w:tcPr>
            <w:tcW w:w="1173" w:type="dxa"/>
            <w:tcBorders>
              <w:top w:val="nil"/>
              <w:left w:val="nil"/>
              <w:bottom w:val="nil"/>
              <w:right w:val="nil"/>
            </w:tcBorders>
            <w:shd w:val="clear" w:color="auto" w:fill="auto"/>
            <w:noWrap/>
            <w:vAlign w:val="bottom"/>
            <w:hideMark/>
          </w:tcPr>
          <w:p w14:paraId="39D18B1B" w14:textId="77777777" w:rsidR="006B31BF" w:rsidRPr="00597A58" w:rsidRDefault="006B31BF" w:rsidP="00597A58">
            <w:pPr>
              <w:jc w:val="center"/>
              <w:rPr>
                <w:rFonts w:cs="Arial"/>
                <w:sz w:val="16"/>
                <w:szCs w:val="16"/>
                <w:lang w:eastAsia="en-CA"/>
              </w:rPr>
            </w:pPr>
            <w:r w:rsidRPr="00597A58">
              <w:rPr>
                <w:rFonts w:cs="Arial"/>
                <w:sz w:val="16"/>
                <w:szCs w:val="16"/>
                <w:lang w:eastAsia="en-CA"/>
              </w:rPr>
              <w:t>2,959</w:t>
            </w:r>
          </w:p>
        </w:tc>
      </w:tr>
      <w:tr w:rsidR="006B31BF" w:rsidRPr="00597A58" w14:paraId="6494285B"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3F6391E0"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1999</w:t>
            </w:r>
          </w:p>
        </w:tc>
        <w:tc>
          <w:tcPr>
            <w:tcW w:w="1017" w:type="dxa"/>
            <w:tcBorders>
              <w:top w:val="nil"/>
              <w:left w:val="nil"/>
              <w:bottom w:val="nil"/>
              <w:right w:val="nil"/>
            </w:tcBorders>
            <w:shd w:val="clear" w:color="auto" w:fill="auto"/>
            <w:noWrap/>
            <w:vAlign w:val="bottom"/>
            <w:hideMark/>
          </w:tcPr>
          <w:p w14:paraId="69E01344" w14:textId="77777777" w:rsidR="006B31BF" w:rsidRPr="00597A58" w:rsidRDefault="006B31BF" w:rsidP="00597A58">
            <w:pPr>
              <w:jc w:val="center"/>
              <w:rPr>
                <w:rFonts w:cs="Arial"/>
                <w:sz w:val="16"/>
                <w:szCs w:val="16"/>
                <w:lang w:eastAsia="en-CA"/>
              </w:rPr>
            </w:pPr>
            <w:r w:rsidRPr="00597A58">
              <w:rPr>
                <w:rFonts w:cs="Arial"/>
                <w:sz w:val="16"/>
                <w:szCs w:val="16"/>
                <w:lang w:eastAsia="en-CA"/>
              </w:rPr>
              <w:t>1,818</w:t>
            </w:r>
          </w:p>
        </w:tc>
        <w:tc>
          <w:tcPr>
            <w:tcW w:w="936" w:type="dxa"/>
            <w:tcBorders>
              <w:top w:val="nil"/>
              <w:left w:val="nil"/>
              <w:bottom w:val="nil"/>
              <w:right w:val="nil"/>
            </w:tcBorders>
            <w:shd w:val="clear" w:color="auto" w:fill="auto"/>
            <w:noWrap/>
            <w:vAlign w:val="bottom"/>
            <w:hideMark/>
          </w:tcPr>
          <w:p w14:paraId="54501030" w14:textId="77777777" w:rsidR="006B31BF" w:rsidRPr="00597A58" w:rsidRDefault="006B31BF" w:rsidP="00597A58">
            <w:pPr>
              <w:jc w:val="center"/>
              <w:rPr>
                <w:rFonts w:cs="Arial"/>
                <w:sz w:val="16"/>
                <w:szCs w:val="16"/>
                <w:lang w:eastAsia="en-CA"/>
              </w:rPr>
            </w:pPr>
            <w:r w:rsidRPr="00597A58">
              <w:rPr>
                <w:rFonts w:cs="Arial"/>
                <w:sz w:val="16"/>
                <w:szCs w:val="16"/>
                <w:lang w:eastAsia="en-CA"/>
              </w:rPr>
              <w:t>85</w:t>
            </w:r>
          </w:p>
        </w:tc>
        <w:tc>
          <w:tcPr>
            <w:tcW w:w="1492" w:type="dxa"/>
            <w:tcBorders>
              <w:top w:val="nil"/>
              <w:left w:val="nil"/>
              <w:bottom w:val="nil"/>
              <w:right w:val="nil"/>
            </w:tcBorders>
            <w:shd w:val="clear" w:color="auto" w:fill="auto"/>
            <w:noWrap/>
            <w:vAlign w:val="bottom"/>
            <w:hideMark/>
          </w:tcPr>
          <w:p w14:paraId="1E89DE47" w14:textId="77777777" w:rsidR="006B31BF" w:rsidRPr="00597A58" w:rsidRDefault="006B31BF" w:rsidP="00597A58">
            <w:pPr>
              <w:jc w:val="center"/>
              <w:rPr>
                <w:rFonts w:cs="Arial"/>
                <w:sz w:val="16"/>
                <w:szCs w:val="16"/>
                <w:lang w:eastAsia="en-CA"/>
              </w:rPr>
            </w:pPr>
            <w:r w:rsidRPr="00597A58">
              <w:rPr>
                <w:rFonts w:cs="Arial"/>
                <w:sz w:val="16"/>
                <w:szCs w:val="16"/>
                <w:lang w:eastAsia="en-CA"/>
              </w:rPr>
              <w:t>253</w:t>
            </w:r>
          </w:p>
        </w:tc>
        <w:tc>
          <w:tcPr>
            <w:tcW w:w="973" w:type="dxa"/>
            <w:tcBorders>
              <w:top w:val="nil"/>
              <w:left w:val="nil"/>
              <w:bottom w:val="nil"/>
              <w:right w:val="nil"/>
            </w:tcBorders>
            <w:shd w:val="clear" w:color="auto" w:fill="auto"/>
            <w:noWrap/>
            <w:vAlign w:val="bottom"/>
            <w:hideMark/>
          </w:tcPr>
          <w:p w14:paraId="2A20FF4B" w14:textId="77777777" w:rsidR="006B31BF" w:rsidRPr="00597A58" w:rsidRDefault="006B31BF" w:rsidP="00597A58">
            <w:pPr>
              <w:jc w:val="center"/>
              <w:rPr>
                <w:rFonts w:cs="Arial"/>
                <w:sz w:val="16"/>
                <w:szCs w:val="16"/>
                <w:lang w:eastAsia="en-CA"/>
              </w:rPr>
            </w:pPr>
            <w:r w:rsidRPr="00597A58">
              <w:rPr>
                <w:rFonts w:cs="Arial"/>
                <w:sz w:val="16"/>
                <w:szCs w:val="16"/>
                <w:lang w:eastAsia="en-CA"/>
              </w:rPr>
              <w:t>2,156</w:t>
            </w:r>
          </w:p>
        </w:tc>
        <w:tc>
          <w:tcPr>
            <w:tcW w:w="973" w:type="dxa"/>
            <w:tcBorders>
              <w:top w:val="nil"/>
              <w:left w:val="nil"/>
              <w:bottom w:val="nil"/>
              <w:right w:val="nil"/>
            </w:tcBorders>
            <w:shd w:val="clear" w:color="auto" w:fill="auto"/>
            <w:noWrap/>
            <w:vAlign w:val="bottom"/>
            <w:hideMark/>
          </w:tcPr>
          <w:p w14:paraId="4EEEAE3F" w14:textId="77777777" w:rsidR="006B31BF" w:rsidRPr="00597A58" w:rsidRDefault="006B31BF" w:rsidP="00597A58">
            <w:pPr>
              <w:jc w:val="center"/>
              <w:rPr>
                <w:rFonts w:cs="Arial"/>
                <w:sz w:val="16"/>
                <w:szCs w:val="16"/>
                <w:lang w:eastAsia="en-CA"/>
              </w:rPr>
            </w:pPr>
            <w:r w:rsidRPr="00597A58">
              <w:rPr>
                <w:rFonts w:cs="Arial"/>
                <w:sz w:val="16"/>
                <w:szCs w:val="16"/>
                <w:lang w:eastAsia="en-CA"/>
              </w:rPr>
              <w:t>1,195</w:t>
            </w:r>
          </w:p>
        </w:tc>
        <w:tc>
          <w:tcPr>
            <w:tcW w:w="892" w:type="dxa"/>
            <w:tcBorders>
              <w:top w:val="nil"/>
              <w:left w:val="nil"/>
              <w:bottom w:val="nil"/>
              <w:right w:val="nil"/>
            </w:tcBorders>
            <w:shd w:val="clear" w:color="auto" w:fill="auto"/>
            <w:noWrap/>
            <w:vAlign w:val="bottom"/>
            <w:hideMark/>
          </w:tcPr>
          <w:p w14:paraId="359F8419" w14:textId="77777777" w:rsidR="006B31BF" w:rsidRPr="00597A58" w:rsidRDefault="006B31BF" w:rsidP="00597A58">
            <w:pPr>
              <w:jc w:val="center"/>
              <w:rPr>
                <w:rFonts w:cs="Arial"/>
                <w:sz w:val="16"/>
                <w:szCs w:val="16"/>
                <w:lang w:eastAsia="en-CA"/>
              </w:rPr>
            </w:pPr>
            <w:r w:rsidRPr="00597A58">
              <w:rPr>
                <w:rFonts w:cs="Arial"/>
                <w:sz w:val="16"/>
                <w:szCs w:val="16"/>
                <w:lang w:eastAsia="en-CA"/>
              </w:rPr>
              <w:t>9</w:t>
            </w:r>
          </w:p>
        </w:tc>
        <w:tc>
          <w:tcPr>
            <w:tcW w:w="773" w:type="dxa"/>
            <w:tcBorders>
              <w:top w:val="nil"/>
              <w:left w:val="nil"/>
              <w:bottom w:val="nil"/>
              <w:right w:val="nil"/>
            </w:tcBorders>
            <w:shd w:val="clear" w:color="auto" w:fill="auto"/>
            <w:noWrap/>
            <w:vAlign w:val="bottom"/>
            <w:hideMark/>
          </w:tcPr>
          <w:p w14:paraId="439B8B6C" w14:textId="77777777" w:rsidR="006B31BF" w:rsidRPr="00597A58" w:rsidRDefault="006B31BF" w:rsidP="00597A58">
            <w:pPr>
              <w:jc w:val="center"/>
              <w:rPr>
                <w:rFonts w:cs="Arial"/>
                <w:sz w:val="16"/>
                <w:szCs w:val="16"/>
                <w:lang w:eastAsia="en-CA"/>
              </w:rPr>
            </w:pPr>
            <w:r w:rsidRPr="00597A58">
              <w:rPr>
                <w:rFonts w:cs="Arial"/>
                <w:sz w:val="16"/>
                <w:szCs w:val="16"/>
                <w:lang w:eastAsia="en-CA"/>
              </w:rPr>
              <w:t>1,204</w:t>
            </w:r>
          </w:p>
        </w:tc>
        <w:tc>
          <w:tcPr>
            <w:tcW w:w="1173" w:type="dxa"/>
            <w:tcBorders>
              <w:top w:val="nil"/>
              <w:left w:val="nil"/>
              <w:bottom w:val="nil"/>
              <w:right w:val="nil"/>
            </w:tcBorders>
            <w:shd w:val="clear" w:color="auto" w:fill="auto"/>
            <w:noWrap/>
            <w:vAlign w:val="bottom"/>
            <w:hideMark/>
          </w:tcPr>
          <w:p w14:paraId="41408DFE" w14:textId="77777777" w:rsidR="006B31BF" w:rsidRPr="00597A58" w:rsidRDefault="006B31BF" w:rsidP="00597A58">
            <w:pPr>
              <w:jc w:val="center"/>
              <w:rPr>
                <w:rFonts w:cs="Arial"/>
                <w:sz w:val="16"/>
                <w:szCs w:val="16"/>
                <w:lang w:eastAsia="en-CA"/>
              </w:rPr>
            </w:pPr>
            <w:r w:rsidRPr="00597A58">
              <w:rPr>
                <w:rFonts w:cs="Arial"/>
                <w:sz w:val="16"/>
                <w:szCs w:val="16"/>
                <w:lang w:eastAsia="en-CA"/>
              </w:rPr>
              <w:t>3,360</w:t>
            </w:r>
          </w:p>
        </w:tc>
      </w:tr>
      <w:tr w:rsidR="006B31BF" w:rsidRPr="00597A58" w14:paraId="06FC8F2A"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22DD1828"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2000</w:t>
            </w:r>
          </w:p>
        </w:tc>
        <w:tc>
          <w:tcPr>
            <w:tcW w:w="1017" w:type="dxa"/>
            <w:tcBorders>
              <w:top w:val="nil"/>
              <w:left w:val="nil"/>
              <w:bottom w:val="nil"/>
              <w:right w:val="nil"/>
            </w:tcBorders>
            <w:shd w:val="clear" w:color="auto" w:fill="auto"/>
            <w:noWrap/>
            <w:vAlign w:val="bottom"/>
            <w:hideMark/>
          </w:tcPr>
          <w:p w14:paraId="16F47BFE" w14:textId="77777777" w:rsidR="006B31BF" w:rsidRPr="00597A58" w:rsidRDefault="006B31BF" w:rsidP="00597A58">
            <w:pPr>
              <w:jc w:val="center"/>
              <w:rPr>
                <w:rFonts w:cs="Arial"/>
                <w:sz w:val="16"/>
                <w:szCs w:val="16"/>
                <w:lang w:eastAsia="en-CA"/>
              </w:rPr>
            </w:pPr>
            <w:r w:rsidRPr="00597A58">
              <w:rPr>
                <w:rFonts w:cs="Arial"/>
                <w:sz w:val="16"/>
                <w:szCs w:val="16"/>
                <w:lang w:eastAsia="en-CA"/>
              </w:rPr>
              <w:t>1,572</w:t>
            </w:r>
          </w:p>
        </w:tc>
        <w:tc>
          <w:tcPr>
            <w:tcW w:w="936" w:type="dxa"/>
            <w:tcBorders>
              <w:top w:val="nil"/>
              <w:left w:val="nil"/>
              <w:bottom w:val="nil"/>
              <w:right w:val="nil"/>
            </w:tcBorders>
            <w:shd w:val="clear" w:color="auto" w:fill="auto"/>
            <w:noWrap/>
            <w:vAlign w:val="bottom"/>
            <w:hideMark/>
          </w:tcPr>
          <w:p w14:paraId="3C45815C" w14:textId="77777777" w:rsidR="006B31BF" w:rsidRPr="00597A58" w:rsidRDefault="006B31BF" w:rsidP="00597A58">
            <w:pPr>
              <w:jc w:val="center"/>
              <w:rPr>
                <w:rFonts w:cs="Arial"/>
                <w:sz w:val="16"/>
                <w:szCs w:val="16"/>
                <w:lang w:eastAsia="en-CA"/>
              </w:rPr>
            </w:pPr>
            <w:r w:rsidRPr="00597A58">
              <w:rPr>
                <w:rFonts w:cs="Arial"/>
                <w:sz w:val="16"/>
                <w:szCs w:val="16"/>
                <w:lang w:eastAsia="en-CA"/>
              </w:rPr>
              <w:t>69</w:t>
            </w:r>
          </w:p>
        </w:tc>
        <w:tc>
          <w:tcPr>
            <w:tcW w:w="1492" w:type="dxa"/>
            <w:tcBorders>
              <w:top w:val="nil"/>
              <w:left w:val="nil"/>
              <w:bottom w:val="nil"/>
              <w:right w:val="nil"/>
            </w:tcBorders>
            <w:shd w:val="clear" w:color="auto" w:fill="auto"/>
            <w:noWrap/>
            <w:vAlign w:val="bottom"/>
            <w:hideMark/>
          </w:tcPr>
          <w:p w14:paraId="51808834"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r w:rsidR="00B644DB" w:rsidRPr="00597A58">
              <w:rPr>
                <w:rFonts w:cs="Arial"/>
                <w:sz w:val="16"/>
                <w:szCs w:val="16"/>
                <w:lang w:eastAsia="en-CA"/>
              </w:rPr>
              <w:t>.0</w:t>
            </w:r>
          </w:p>
        </w:tc>
        <w:tc>
          <w:tcPr>
            <w:tcW w:w="973" w:type="dxa"/>
            <w:tcBorders>
              <w:top w:val="nil"/>
              <w:left w:val="nil"/>
              <w:bottom w:val="nil"/>
              <w:right w:val="nil"/>
            </w:tcBorders>
            <w:shd w:val="clear" w:color="auto" w:fill="auto"/>
            <w:noWrap/>
            <w:vAlign w:val="bottom"/>
            <w:hideMark/>
          </w:tcPr>
          <w:p w14:paraId="4AF60E4E" w14:textId="77777777" w:rsidR="006B31BF" w:rsidRPr="00597A58" w:rsidRDefault="006B31BF" w:rsidP="00597A58">
            <w:pPr>
              <w:jc w:val="center"/>
              <w:rPr>
                <w:rFonts w:cs="Arial"/>
                <w:sz w:val="16"/>
                <w:szCs w:val="16"/>
                <w:lang w:eastAsia="en-CA"/>
              </w:rPr>
            </w:pPr>
            <w:r w:rsidRPr="00597A58">
              <w:rPr>
                <w:rFonts w:cs="Arial"/>
                <w:sz w:val="16"/>
                <w:szCs w:val="16"/>
                <w:lang w:eastAsia="en-CA"/>
              </w:rPr>
              <w:t>1,641</w:t>
            </w:r>
          </w:p>
        </w:tc>
        <w:tc>
          <w:tcPr>
            <w:tcW w:w="973" w:type="dxa"/>
            <w:tcBorders>
              <w:top w:val="nil"/>
              <w:left w:val="nil"/>
              <w:bottom w:val="nil"/>
              <w:right w:val="nil"/>
            </w:tcBorders>
            <w:shd w:val="clear" w:color="auto" w:fill="auto"/>
            <w:noWrap/>
            <w:vAlign w:val="bottom"/>
            <w:hideMark/>
          </w:tcPr>
          <w:p w14:paraId="5C8F90E3" w14:textId="77777777" w:rsidR="006B31BF" w:rsidRPr="00597A58" w:rsidRDefault="006B31BF" w:rsidP="00597A58">
            <w:pPr>
              <w:jc w:val="center"/>
              <w:rPr>
                <w:rFonts w:cs="Arial"/>
                <w:sz w:val="16"/>
                <w:szCs w:val="16"/>
                <w:lang w:eastAsia="en-CA"/>
              </w:rPr>
            </w:pPr>
            <w:r w:rsidRPr="00597A58">
              <w:rPr>
                <w:rFonts w:cs="Arial"/>
                <w:sz w:val="16"/>
                <w:szCs w:val="16"/>
                <w:lang w:eastAsia="en-CA"/>
              </w:rPr>
              <w:t>772</w:t>
            </w:r>
          </w:p>
        </w:tc>
        <w:tc>
          <w:tcPr>
            <w:tcW w:w="892" w:type="dxa"/>
            <w:tcBorders>
              <w:top w:val="nil"/>
              <w:left w:val="nil"/>
              <w:bottom w:val="nil"/>
              <w:right w:val="nil"/>
            </w:tcBorders>
            <w:shd w:val="clear" w:color="auto" w:fill="auto"/>
            <w:noWrap/>
            <w:vAlign w:val="bottom"/>
            <w:hideMark/>
          </w:tcPr>
          <w:p w14:paraId="0AB64A68" w14:textId="77777777" w:rsidR="006B31BF" w:rsidRPr="00597A58" w:rsidRDefault="006B31BF" w:rsidP="00597A58">
            <w:pPr>
              <w:jc w:val="center"/>
              <w:rPr>
                <w:rFonts w:cs="Arial"/>
                <w:sz w:val="16"/>
                <w:szCs w:val="16"/>
                <w:lang w:eastAsia="en-CA"/>
              </w:rPr>
            </w:pPr>
            <w:r w:rsidRPr="00597A58">
              <w:rPr>
                <w:rFonts w:cs="Arial"/>
                <w:sz w:val="16"/>
                <w:szCs w:val="16"/>
                <w:lang w:eastAsia="en-CA"/>
              </w:rPr>
              <w:t>16</w:t>
            </w:r>
          </w:p>
        </w:tc>
        <w:tc>
          <w:tcPr>
            <w:tcW w:w="773" w:type="dxa"/>
            <w:tcBorders>
              <w:top w:val="nil"/>
              <w:left w:val="nil"/>
              <w:bottom w:val="nil"/>
              <w:right w:val="nil"/>
            </w:tcBorders>
            <w:shd w:val="clear" w:color="auto" w:fill="auto"/>
            <w:noWrap/>
            <w:vAlign w:val="bottom"/>
            <w:hideMark/>
          </w:tcPr>
          <w:p w14:paraId="0E512784" w14:textId="77777777" w:rsidR="006B31BF" w:rsidRPr="00597A58" w:rsidRDefault="006B31BF" w:rsidP="00597A58">
            <w:pPr>
              <w:jc w:val="center"/>
              <w:rPr>
                <w:rFonts w:cs="Arial"/>
                <w:sz w:val="16"/>
                <w:szCs w:val="16"/>
                <w:lang w:eastAsia="en-CA"/>
              </w:rPr>
            </w:pPr>
            <w:r w:rsidRPr="00597A58">
              <w:rPr>
                <w:rFonts w:cs="Arial"/>
                <w:sz w:val="16"/>
                <w:szCs w:val="16"/>
                <w:lang w:eastAsia="en-CA"/>
              </w:rPr>
              <w:t>788</w:t>
            </w:r>
          </w:p>
        </w:tc>
        <w:tc>
          <w:tcPr>
            <w:tcW w:w="1173" w:type="dxa"/>
            <w:tcBorders>
              <w:top w:val="nil"/>
              <w:left w:val="nil"/>
              <w:bottom w:val="nil"/>
              <w:right w:val="nil"/>
            </w:tcBorders>
            <w:shd w:val="clear" w:color="auto" w:fill="auto"/>
            <w:noWrap/>
            <w:vAlign w:val="bottom"/>
            <w:hideMark/>
          </w:tcPr>
          <w:p w14:paraId="5A659B1D" w14:textId="77777777" w:rsidR="006B31BF" w:rsidRPr="00597A58" w:rsidRDefault="006B31BF" w:rsidP="00597A58">
            <w:pPr>
              <w:jc w:val="center"/>
              <w:rPr>
                <w:rFonts w:cs="Arial"/>
                <w:sz w:val="16"/>
                <w:szCs w:val="16"/>
                <w:lang w:eastAsia="en-CA"/>
              </w:rPr>
            </w:pPr>
            <w:r w:rsidRPr="00597A58">
              <w:rPr>
                <w:rFonts w:cs="Arial"/>
                <w:sz w:val="16"/>
                <w:szCs w:val="16"/>
                <w:lang w:eastAsia="en-CA"/>
              </w:rPr>
              <w:t>2,429</w:t>
            </w:r>
          </w:p>
        </w:tc>
      </w:tr>
      <w:tr w:rsidR="006B31BF" w:rsidRPr="00597A58" w14:paraId="06EA747F"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220CF9C1"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2001</w:t>
            </w:r>
          </w:p>
        </w:tc>
        <w:tc>
          <w:tcPr>
            <w:tcW w:w="1017" w:type="dxa"/>
            <w:tcBorders>
              <w:top w:val="nil"/>
              <w:left w:val="nil"/>
              <w:bottom w:val="nil"/>
              <w:right w:val="nil"/>
            </w:tcBorders>
            <w:shd w:val="clear" w:color="auto" w:fill="auto"/>
            <w:noWrap/>
            <w:vAlign w:val="bottom"/>
            <w:hideMark/>
          </w:tcPr>
          <w:p w14:paraId="66D61D21" w14:textId="77777777" w:rsidR="006B31BF" w:rsidRPr="00597A58" w:rsidRDefault="006B31BF" w:rsidP="00597A58">
            <w:pPr>
              <w:jc w:val="center"/>
              <w:rPr>
                <w:rFonts w:cs="Arial"/>
                <w:sz w:val="16"/>
                <w:szCs w:val="16"/>
                <w:lang w:eastAsia="en-CA"/>
              </w:rPr>
            </w:pPr>
            <w:r w:rsidRPr="00597A58">
              <w:rPr>
                <w:rFonts w:cs="Arial"/>
                <w:sz w:val="16"/>
                <w:szCs w:val="16"/>
                <w:lang w:eastAsia="en-CA"/>
              </w:rPr>
              <w:t>2,143</w:t>
            </w:r>
          </w:p>
        </w:tc>
        <w:tc>
          <w:tcPr>
            <w:tcW w:w="936" w:type="dxa"/>
            <w:tcBorders>
              <w:top w:val="nil"/>
              <w:left w:val="nil"/>
              <w:bottom w:val="nil"/>
              <w:right w:val="nil"/>
            </w:tcBorders>
            <w:shd w:val="clear" w:color="auto" w:fill="auto"/>
            <w:noWrap/>
            <w:vAlign w:val="bottom"/>
            <w:hideMark/>
          </w:tcPr>
          <w:p w14:paraId="3F2867C9" w14:textId="77777777" w:rsidR="006B31BF" w:rsidRPr="00597A58" w:rsidRDefault="006B31BF" w:rsidP="00597A58">
            <w:pPr>
              <w:jc w:val="center"/>
              <w:rPr>
                <w:rFonts w:cs="Arial"/>
                <w:sz w:val="16"/>
                <w:szCs w:val="16"/>
                <w:lang w:eastAsia="en-CA"/>
              </w:rPr>
            </w:pPr>
            <w:r w:rsidRPr="00597A58">
              <w:rPr>
                <w:rFonts w:cs="Arial"/>
                <w:sz w:val="16"/>
                <w:szCs w:val="16"/>
                <w:lang w:eastAsia="en-CA"/>
              </w:rPr>
              <w:t>143</w:t>
            </w:r>
          </w:p>
        </w:tc>
        <w:tc>
          <w:tcPr>
            <w:tcW w:w="1492" w:type="dxa"/>
            <w:tcBorders>
              <w:top w:val="nil"/>
              <w:left w:val="nil"/>
              <w:bottom w:val="nil"/>
              <w:right w:val="nil"/>
            </w:tcBorders>
            <w:shd w:val="clear" w:color="auto" w:fill="auto"/>
            <w:noWrap/>
            <w:vAlign w:val="bottom"/>
            <w:hideMark/>
          </w:tcPr>
          <w:p w14:paraId="0C2259F9"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r w:rsidR="00B644DB" w:rsidRPr="00597A58">
              <w:rPr>
                <w:rFonts w:cs="Arial"/>
                <w:sz w:val="16"/>
                <w:szCs w:val="16"/>
                <w:lang w:eastAsia="en-CA"/>
              </w:rPr>
              <w:t>.0</w:t>
            </w:r>
          </w:p>
        </w:tc>
        <w:tc>
          <w:tcPr>
            <w:tcW w:w="973" w:type="dxa"/>
            <w:tcBorders>
              <w:top w:val="nil"/>
              <w:left w:val="nil"/>
              <w:bottom w:val="nil"/>
              <w:right w:val="nil"/>
            </w:tcBorders>
            <w:shd w:val="clear" w:color="auto" w:fill="auto"/>
            <w:noWrap/>
            <w:vAlign w:val="bottom"/>
            <w:hideMark/>
          </w:tcPr>
          <w:p w14:paraId="1CE251AB" w14:textId="77777777" w:rsidR="006B31BF" w:rsidRPr="00597A58" w:rsidRDefault="006B31BF" w:rsidP="00597A58">
            <w:pPr>
              <w:jc w:val="center"/>
              <w:rPr>
                <w:rFonts w:cs="Arial"/>
                <w:sz w:val="16"/>
                <w:szCs w:val="16"/>
                <w:lang w:eastAsia="en-CA"/>
              </w:rPr>
            </w:pPr>
            <w:r w:rsidRPr="00597A58">
              <w:rPr>
                <w:rFonts w:cs="Arial"/>
                <w:sz w:val="16"/>
                <w:szCs w:val="16"/>
                <w:lang w:eastAsia="en-CA"/>
              </w:rPr>
              <w:t>2,286</w:t>
            </w:r>
          </w:p>
        </w:tc>
        <w:tc>
          <w:tcPr>
            <w:tcW w:w="973" w:type="dxa"/>
            <w:tcBorders>
              <w:top w:val="nil"/>
              <w:left w:val="nil"/>
              <w:bottom w:val="nil"/>
              <w:right w:val="nil"/>
            </w:tcBorders>
            <w:shd w:val="clear" w:color="auto" w:fill="auto"/>
            <w:noWrap/>
            <w:vAlign w:val="bottom"/>
            <w:hideMark/>
          </w:tcPr>
          <w:p w14:paraId="3163C70B" w14:textId="77777777" w:rsidR="006B31BF" w:rsidRPr="00597A58" w:rsidRDefault="006B31BF" w:rsidP="00597A58">
            <w:pPr>
              <w:jc w:val="center"/>
              <w:rPr>
                <w:rFonts w:cs="Arial"/>
                <w:sz w:val="16"/>
                <w:szCs w:val="16"/>
                <w:lang w:eastAsia="en-CA"/>
              </w:rPr>
            </w:pPr>
            <w:r w:rsidRPr="00597A58">
              <w:rPr>
                <w:rFonts w:cs="Arial"/>
                <w:sz w:val="16"/>
                <w:szCs w:val="16"/>
                <w:lang w:eastAsia="en-CA"/>
              </w:rPr>
              <w:t>1,488</w:t>
            </w:r>
          </w:p>
        </w:tc>
        <w:tc>
          <w:tcPr>
            <w:tcW w:w="892" w:type="dxa"/>
            <w:tcBorders>
              <w:top w:val="nil"/>
              <w:left w:val="nil"/>
              <w:bottom w:val="nil"/>
              <w:right w:val="nil"/>
            </w:tcBorders>
            <w:shd w:val="clear" w:color="auto" w:fill="auto"/>
            <w:noWrap/>
            <w:vAlign w:val="bottom"/>
            <w:hideMark/>
          </w:tcPr>
          <w:p w14:paraId="5BD7B421" w14:textId="77777777" w:rsidR="006B31BF" w:rsidRPr="00597A58" w:rsidRDefault="006B31BF" w:rsidP="00597A58">
            <w:pPr>
              <w:jc w:val="center"/>
              <w:rPr>
                <w:rFonts w:cs="Arial"/>
                <w:sz w:val="16"/>
                <w:szCs w:val="16"/>
                <w:lang w:eastAsia="en-CA"/>
              </w:rPr>
            </w:pPr>
            <w:r w:rsidRPr="00597A58">
              <w:rPr>
                <w:rFonts w:cs="Arial"/>
                <w:sz w:val="16"/>
                <w:szCs w:val="16"/>
                <w:lang w:eastAsia="en-CA"/>
              </w:rPr>
              <w:t>146</w:t>
            </w:r>
          </w:p>
        </w:tc>
        <w:tc>
          <w:tcPr>
            <w:tcW w:w="773" w:type="dxa"/>
            <w:tcBorders>
              <w:top w:val="nil"/>
              <w:left w:val="nil"/>
              <w:bottom w:val="nil"/>
              <w:right w:val="nil"/>
            </w:tcBorders>
            <w:shd w:val="clear" w:color="auto" w:fill="auto"/>
            <w:noWrap/>
            <w:vAlign w:val="bottom"/>
            <w:hideMark/>
          </w:tcPr>
          <w:p w14:paraId="7D264C99" w14:textId="77777777" w:rsidR="006B31BF" w:rsidRPr="00597A58" w:rsidRDefault="006B31BF" w:rsidP="00597A58">
            <w:pPr>
              <w:jc w:val="center"/>
              <w:rPr>
                <w:rFonts w:cs="Arial"/>
                <w:sz w:val="16"/>
                <w:szCs w:val="16"/>
                <w:lang w:eastAsia="en-CA"/>
              </w:rPr>
            </w:pPr>
            <w:r w:rsidRPr="00597A58">
              <w:rPr>
                <w:rFonts w:cs="Arial"/>
                <w:sz w:val="16"/>
                <w:szCs w:val="16"/>
                <w:lang w:eastAsia="en-CA"/>
              </w:rPr>
              <w:t>1,634</w:t>
            </w:r>
          </w:p>
        </w:tc>
        <w:tc>
          <w:tcPr>
            <w:tcW w:w="1173" w:type="dxa"/>
            <w:tcBorders>
              <w:top w:val="nil"/>
              <w:left w:val="nil"/>
              <w:bottom w:val="nil"/>
              <w:right w:val="nil"/>
            </w:tcBorders>
            <w:shd w:val="clear" w:color="auto" w:fill="auto"/>
            <w:noWrap/>
            <w:vAlign w:val="bottom"/>
            <w:hideMark/>
          </w:tcPr>
          <w:p w14:paraId="41557807" w14:textId="77777777" w:rsidR="006B31BF" w:rsidRPr="00597A58" w:rsidRDefault="006B31BF" w:rsidP="00597A58">
            <w:pPr>
              <w:jc w:val="center"/>
              <w:rPr>
                <w:rFonts w:cs="Arial"/>
                <w:sz w:val="16"/>
                <w:szCs w:val="16"/>
                <w:lang w:eastAsia="en-CA"/>
              </w:rPr>
            </w:pPr>
            <w:r w:rsidRPr="00597A58">
              <w:rPr>
                <w:rFonts w:cs="Arial"/>
                <w:sz w:val="16"/>
                <w:szCs w:val="16"/>
                <w:lang w:eastAsia="en-CA"/>
              </w:rPr>
              <w:t>3,920</w:t>
            </w:r>
          </w:p>
        </w:tc>
      </w:tr>
      <w:tr w:rsidR="006B31BF" w:rsidRPr="00597A58" w14:paraId="758DEF24"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6B83D858"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2002</w:t>
            </w:r>
          </w:p>
        </w:tc>
        <w:tc>
          <w:tcPr>
            <w:tcW w:w="1017" w:type="dxa"/>
            <w:tcBorders>
              <w:top w:val="nil"/>
              <w:left w:val="nil"/>
              <w:bottom w:val="nil"/>
              <w:right w:val="nil"/>
            </w:tcBorders>
            <w:shd w:val="clear" w:color="auto" w:fill="auto"/>
            <w:noWrap/>
            <w:vAlign w:val="bottom"/>
            <w:hideMark/>
          </w:tcPr>
          <w:p w14:paraId="3C0F8841" w14:textId="77777777" w:rsidR="006B31BF" w:rsidRPr="00597A58" w:rsidRDefault="006B31BF" w:rsidP="00597A58">
            <w:pPr>
              <w:jc w:val="center"/>
              <w:rPr>
                <w:rFonts w:cs="Arial"/>
                <w:sz w:val="16"/>
                <w:szCs w:val="16"/>
                <w:lang w:eastAsia="en-CA"/>
              </w:rPr>
            </w:pPr>
            <w:r w:rsidRPr="00597A58">
              <w:rPr>
                <w:rFonts w:cs="Arial"/>
                <w:sz w:val="16"/>
                <w:szCs w:val="16"/>
                <w:lang w:eastAsia="en-CA"/>
              </w:rPr>
              <w:t>1,278</w:t>
            </w:r>
          </w:p>
        </w:tc>
        <w:tc>
          <w:tcPr>
            <w:tcW w:w="936" w:type="dxa"/>
            <w:tcBorders>
              <w:top w:val="nil"/>
              <w:left w:val="nil"/>
              <w:bottom w:val="nil"/>
              <w:right w:val="nil"/>
            </w:tcBorders>
            <w:shd w:val="clear" w:color="auto" w:fill="auto"/>
            <w:noWrap/>
            <w:vAlign w:val="bottom"/>
            <w:hideMark/>
          </w:tcPr>
          <w:p w14:paraId="3AEAE8D3" w14:textId="77777777" w:rsidR="006B31BF" w:rsidRPr="00597A58" w:rsidRDefault="006B31BF" w:rsidP="00597A58">
            <w:pPr>
              <w:jc w:val="center"/>
              <w:rPr>
                <w:rFonts w:cs="Arial"/>
                <w:sz w:val="16"/>
                <w:szCs w:val="16"/>
                <w:lang w:eastAsia="en-CA"/>
              </w:rPr>
            </w:pPr>
            <w:r w:rsidRPr="00597A58">
              <w:rPr>
                <w:rFonts w:cs="Arial"/>
                <w:sz w:val="16"/>
                <w:szCs w:val="16"/>
                <w:lang w:eastAsia="en-CA"/>
              </w:rPr>
              <w:t>94</w:t>
            </w:r>
          </w:p>
        </w:tc>
        <w:tc>
          <w:tcPr>
            <w:tcW w:w="1492" w:type="dxa"/>
            <w:tcBorders>
              <w:top w:val="nil"/>
              <w:left w:val="nil"/>
              <w:bottom w:val="nil"/>
              <w:right w:val="nil"/>
            </w:tcBorders>
            <w:shd w:val="clear" w:color="auto" w:fill="auto"/>
            <w:noWrap/>
            <w:vAlign w:val="bottom"/>
            <w:hideMark/>
          </w:tcPr>
          <w:p w14:paraId="60F2BDDE"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r w:rsidR="00B644DB" w:rsidRPr="00597A58">
              <w:rPr>
                <w:rFonts w:cs="Arial"/>
                <w:sz w:val="16"/>
                <w:szCs w:val="16"/>
                <w:lang w:eastAsia="en-CA"/>
              </w:rPr>
              <w:t>.0</w:t>
            </w:r>
          </w:p>
        </w:tc>
        <w:tc>
          <w:tcPr>
            <w:tcW w:w="973" w:type="dxa"/>
            <w:tcBorders>
              <w:top w:val="nil"/>
              <w:left w:val="nil"/>
              <w:bottom w:val="nil"/>
              <w:right w:val="nil"/>
            </w:tcBorders>
            <w:shd w:val="clear" w:color="auto" w:fill="auto"/>
            <w:noWrap/>
            <w:vAlign w:val="bottom"/>
            <w:hideMark/>
          </w:tcPr>
          <w:p w14:paraId="5B6AD7F8" w14:textId="77777777" w:rsidR="006B31BF" w:rsidRPr="00597A58" w:rsidRDefault="006B31BF" w:rsidP="00597A58">
            <w:pPr>
              <w:jc w:val="center"/>
              <w:rPr>
                <w:rFonts w:cs="Arial"/>
                <w:sz w:val="16"/>
                <w:szCs w:val="16"/>
                <w:lang w:eastAsia="en-CA"/>
              </w:rPr>
            </w:pPr>
            <w:r w:rsidRPr="00597A58">
              <w:rPr>
                <w:rFonts w:cs="Arial"/>
                <w:sz w:val="16"/>
                <w:szCs w:val="16"/>
                <w:lang w:eastAsia="en-CA"/>
              </w:rPr>
              <w:t>1,372</w:t>
            </w:r>
          </w:p>
        </w:tc>
        <w:tc>
          <w:tcPr>
            <w:tcW w:w="973" w:type="dxa"/>
            <w:tcBorders>
              <w:top w:val="nil"/>
              <w:left w:val="nil"/>
              <w:bottom w:val="nil"/>
              <w:right w:val="nil"/>
            </w:tcBorders>
            <w:shd w:val="clear" w:color="auto" w:fill="auto"/>
            <w:noWrap/>
            <w:vAlign w:val="bottom"/>
            <w:hideMark/>
          </w:tcPr>
          <w:p w14:paraId="2CEC3BA2" w14:textId="77777777" w:rsidR="006B31BF" w:rsidRPr="00597A58" w:rsidRDefault="006B31BF" w:rsidP="00597A58">
            <w:pPr>
              <w:jc w:val="center"/>
              <w:rPr>
                <w:rFonts w:cs="Arial"/>
                <w:sz w:val="16"/>
                <w:szCs w:val="16"/>
                <w:lang w:eastAsia="en-CA"/>
              </w:rPr>
            </w:pPr>
            <w:r w:rsidRPr="00597A58">
              <w:rPr>
                <w:rFonts w:cs="Arial"/>
                <w:sz w:val="16"/>
                <w:szCs w:val="16"/>
                <w:lang w:eastAsia="en-CA"/>
              </w:rPr>
              <w:t>1,688</w:t>
            </w:r>
          </w:p>
        </w:tc>
        <w:tc>
          <w:tcPr>
            <w:tcW w:w="892" w:type="dxa"/>
            <w:tcBorders>
              <w:top w:val="nil"/>
              <w:left w:val="nil"/>
              <w:bottom w:val="nil"/>
              <w:right w:val="nil"/>
            </w:tcBorders>
            <w:shd w:val="clear" w:color="auto" w:fill="auto"/>
            <w:noWrap/>
            <w:vAlign w:val="bottom"/>
            <w:hideMark/>
          </w:tcPr>
          <w:p w14:paraId="7DB876F6" w14:textId="77777777" w:rsidR="006B31BF" w:rsidRPr="00597A58" w:rsidRDefault="006B31BF" w:rsidP="00597A58">
            <w:pPr>
              <w:jc w:val="center"/>
              <w:rPr>
                <w:rFonts w:cs="Arial"/>
                <w:sz w:val="16"/>
                <w:szCs w:val="16"/>
                <w:lang w:eastAsia="en-CA"/>
              </w:rPr>
            </w:pPr>
            <w:r w:rsidRPr="00597A58">
              <w:rPr>
                <w:rFonts w:cs="Arial"/>
                <w:sz w:val="16"/>
                <w:szCs w:val="16"/>
                <w:lang w:eastAsia="en-CA"/>
              </w:rPr>
              <w:t>9</w:t>
            </w:r>
          </w:p>
        </w:tc>
        <w:tc>
          <w:tcPr>
            <w:tcW w:w="773" w:type="dxa"/>
            <w:tcBorders>
              <w:top w:val="nil"/>
              <w:left w:val="nil"/>
              <w:bottom w:val="nil"/>
              <w:right w:val="nil"/>
            </w:tcBorders>
            <w:shd w:val="clear" w:color="auto" w:fill="auto"/>
            <w:noWrap/>
            <w:vAlign w:val="bottom"/>
            <w:hideMark/>
          </w:tcPr>
          <w:p w14:paraId="28B8B5A7" w14:textId="77777777" w:rsidR="006B31BF" w:rsidRPr="00597A58" w:rsidRDefault="006B31BF" w:rsidP="00597A58">
            <w:pPr>
              <w:jc w:val="center"/>
              <w:rPr>
                <w:rFonts w:cs="Arial"/>
                <w:sz w:val="16"/>
                <w:szCs w:val="16"/>
                <w:lang w:eastAsia="en-CA"/>
              </w:rPr>
            </w:pPr>
            <w:r w:rsidRPr="00597A58">
              <w:rPr>
                <w:rFonts w:cs="Arial"/>
                <w:sz w:val="16"/>
                <w:szCs w:val="16"/>
                <w:lang w:eastAsia="en-CA"/>
              </w:rPr>
              <w:t>1,697</w:t>
            </w:r>
          </w:p>
        </w:tc>
        <w:tc>
          <w:tcPr>
            <w:tcW w:w="1173" w:type="dxa"/>
            <w:tcBorders>
              <w:top w:val="nil"/>
              <w:left w:val="nil"/>
              <w:bottom w:val="nil"/>
              <w:right w:val="nil"/>
            </w:tcBorders>
            <w:shd w:val="clear" w:color="auto" w:fill="auto"/>
            <w:noWrap/>
            <w:vAlign w:val="bottom"/>
            <w:hideMark/>
          </w:tcPr>
          <w:p w14:paraId="511D8BED" w14:textId="77777777" w:rsidR="006B31BF" w:rsidRPr="00597A58" w:rsidRDefault="006B31BF" w:rsidP="00597A58">
            <w:pPr>
              <w:jc w:val="center"/>
              <w:rPr>
                <w:rFonts w:cs="Arial"/>
                <w:sz w:val="16"/>
                <w:szCs w:val="16"/>
                <w:lang w:eastAsia="en-CA"/>
              </w:rPr>
            </w:pPr>
            <w:r w:rsidRPr="00597A58">
              <w:rPr>
                <w:rFonts w:cs="Arial"/>
                <w:sz w:val="16"/>
                <w:szCs w:val="16"/>
                <w:lang w:eastAsia="en-CA"/>
              </w:rPr>
              <w:t>3,069</w:t>
            </w:r>
          </w:p>
        </w:tc>
      </w:tr>
      <w:tr w:rsidR="006B31BF" w:rsidRPr="00597A58" w14:paraId="182C35D8"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611C356E" w14:textId="77777777" w:rsidR="006B31BF" w:rsidRPr="00597A58" w:rsidRDefault="006B31BF" w:rsidP="00597A58">
            <w:pPr>
              <w:jc w:val="center"/>
              <w:rPr>
                <w:rFonts w:cs="Arial"/>
                <w:sz w:val="16"/>
                <w:szCs w:val="16"/>
                <w:lang w:eastAsia="en-CA"/>
              </w:rPr>
            </w:pPr>
            <w:r w:rsidRPr="00597A58">
              <w:rPr>
                <w:rFonts w:cs="Arial"/>
                <w:sz w:val="16"/>
                <w:szCs w:val="16"/>
                <w:lang w:eastAsia="en-CA"/>
              </w:rPr>
              <w:lastRenderedPageBreak/>
              <w:t>2003</w:t>
            </w:r>
          </w:p>
        </w:tc>
        <w:tc>
          <w:tcPr>
            <w:tcW w:w="1017" w:type="dxa"/>
            <w:tcBorders>
              <w:top w:val="nil"/>
              <w:left w:val="nil"/>
              <w:bottom w:val="nil"/>
              <w:right w:val="nil"/>
            </w:tcBorders>
            <w:shd w:val="clear" w:color="auto" w:fill="auto"/>
            <w:noWrap/>
            <w:vAlign w:val="bottom"/>
            <w:hideMark/>
          </w:tcPr>
          <w:p w14:paraId="123AB8D2" w14:textId="77777777" w:rsidR="006B31BF" w:rsidRPr="00597A58" w:rsidRDefault="006B31BF" w:rsidP="00597A58">
            <w:pPr>
              <w:jc w:val="center"/>
              <w:rPr>
                <w:rFonts w:cs="Arial"/>
                <w:sz w:val="16"/>
                <w:szCs w:val="16"/>
                <w:lang w:eastAsia="en-CA"/>
              </w:rPr>
            </w:pPr>
            <w:r w:rsidRPr="00597A58">
              <w:rPr>
                <w:rFonts w:cs="Arial"/>
                <w:sz w:val="16"/>
                <w:szCs w:val="16"/>
                <w:lang w:eastAsia="en-CA"/>
              </w:rPr>
              <w:t>1,317</w:t>
            </w:r>
          </w:p>
        </w:tc>
        <w:tc>
          <w:tcPr>
            <w:tcW w:w="936" w:type="dxa"/>
            <w:tcBorders>
              <w:top w:val="nil"/>
              <w:left w:val="nil"/>
              <w:bottom w:val="nil"/>
              <w:right w:val="nil"/>
            </w:tcBorders>
            <w:shd w:val="clear" w:color="auto" w:fill="auto"/>
            <w:noWrap/>
            <w:vAlign w:val="bottom"/>
            <w:hideMark/>
          </w:tcPr>
          <w:p w14:paraId="71D10D6E"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w:t>
            </w:r>
          </w:p>
        </w:tc>
        <w:tc>
          <w:tcPr>
            <w:tcW w:w="1492" w:type="dxa"/>
            <w:tcBorders>
              <w:top w:val="nil"/>
              <w:left w:val="nil"/>
              <w:bottom w:val="nil"/>
              <w:right w:val="nil"/>
            </w:tcBorders>
            <w:shd w:val="clear" w:color="auto" w:fill="auto"/>
            <w:noWrap/>
            <w:vAlign w:val="bottom"/>
            <w:hideMark/>
          </w:tcPr>
          <w:p w14:paraId="7BFD1730"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376F91BC" w14:textId="77777777" w:rsidR="006B31BF" w:rsidRPr="00597A58" w:rsidRDefault="006B31BF" w:rsidP="00597A58">
            <w:pPr>
              <w:jc w:val="center"/>
              <w:rPr>
                <w:rFonts w:cs="Arial"/>
                <w:sz w:val="16"/>
                <w:szCs w:val="16"/>
                <w:lang w:eastAsia="en-CA"/>
              </w:rPr>
            </w:pPr>
            <w:r w:rsidRPr="00597A58">
              <w:rPr>
                <w:rFonts w:cs="Arial"/>
                <w:sz w:val="16"/>
                <w:szCs w:val="16"/>
                <w:lang w:eastAsia="en-CA"/>
              </w:rPr>
              <w:t>1,528</w:t>
            </w:r>
          </w:p>
        </w:tc>
        <w:tc>
          <w:tcPr>
            <w:tcW w:w="973" w:type="dxa"/>
            <w:tcBorders>
              <w:top w:val="nil"/>
              <w:left w:val="nil"/>
              <w:bottom w:val="nil"/>
              <w:right w:val="nil"/>
            </w:tcBorders>
            <w:shd w:val="clear" w:color="auto" w:fill="auto"/>
            <w:noWrap/>
            <w:vAlign w:val="bottom"/>
            <w:hideMark/>
          </w:tcPr>
          <w:p w14:paraId="4E36B888" w14:textId="77777777" w:rsidR="006B31BF" w:rsidRPr="00597A58" w:rsidRDefault="006B31BF" w:rsidP="00597A58">
            <w:pPr>
              <w:jc w:val="center"/>
              <w:rPr>
                <w:rFonts w:cs="Arial"/>
                <w:sz w:val="16"/>
                <w:szCs w:val="16"/>
                <w:lang w:eastAsia="en-CA"/>
              </w:rPr>
            </w:pPr>
            <w:r w:rsidRPr="00597A58">
              <w:rPr>
                <w:rFonts w:cs="Arial"/>
                <w:sz w:val="16"/>
                <w:szCs w:val="16"/>
                <w:lang w:eastAsia="en-CA"/>
              </w:rPr>
              <w:t>1,851</w:t>
            </w:r>
          </w:p>
        </w:tc>
        <w:tc>
          <w:tcPr>
            <w:tcW w:w="892" w:type="dxa"/>
            <w:tcBorders>
              <w:top w:val="nil"/>
              <w:left w:val="nil"/>
              <w:bottom w:val="nil"/>
              <w:right w:val="nil"/>
            </w:tcBorders>
            <w:shd w:val="clear" w:color="auto" w:fill="auto"/>
            <w:noWrap/>
            <w:vAlign w:val="bottom"/>
            <w:hideMark/>
          </w:tcPr>
          <w:p w14:paraId="24520E14" w14:textId="77777777" w:rsidR="006B31BF" w:rsidRPr="00597A58" w:rsidRDefault="006B31BF" w:rsidP="00597A58">
            <w:pPr>
              <w:jc w:val="center"/>
              <w:rPr>
                <w:rFonts w:cs="Arial"/>
                <w:sz w:val="16"/>
                <w:szCs w:val="16"/>
                <w:lang w:eastAsia="en-CA"/>
              </w:rPr>
            </w:pPr>
            <w:r w:rsidRPr="00597A58">
              <w:rPr>
                <w:rFonts w:cs="Arial"/>
                <w:sz w:val="16"/>
                <w:szCs w:val="16"/>
                <w:lang w:eastAsia="en-CA"/>
              </w:rPr>
              <w:t>85</w:t>
            </w:r>
          </w:p>
        </w:tc>
        <w:tc>
          <w:tcPr>
            <w:tcW w:w="773" w:type="dxa"/>
            <w:tcBorders>
              <w:top w:val="nil"/>
              <w:left w:val="nil"/>
              <w:bottom w:val="nil"/>
              <w:right w:val="nil"/>
            </w:tcBorders>
            <w:shd w:val="clear" w:color="auto" w:fill="auto"/>
            <w:noWrap/>
            <w:vAlign w:val="bottom"/>
            <w:hideMark/>
          </w:tcPr>
          <w:p w14:paraId="7AF2D27B" w14:textId="77777777" w:rsidR="006B31BF" w:rsidRPr="00597A58" w:rsidRDefault="006B31BF" w:rsidP="00597A58">
            <w:pPr>
              <w:jc w:val="center"/>
              <w:rPr>
                <w:rFonts w:cs="Arial"/>
                <w:sz w:val="16"/>
                <w:szCs w:val="16"/>
                <w:lang w:eastAsia="en-CA"/>
              </w:rPr>
            </w:pPr>
            <w:r w:rsidRPr="00597A58">
              <w:rPr>
                <w:rFonts w:cs="Arial"/>
                <w:sz w:val="16"/>
                <w:szCs w:val="16"/>
                <w:lang w:eastAsia="en-CA"/>
              </w:rPr>
              <w:t>1,935</w:t>
            </w:r>
          </w:p>
        </w:tc>
        <w:tc>
          <w:tcPr>
            <w:tcW w:w="1173" w:type="dxa"/>
            <w:tcBorders>
              <w:top w:val="nil"/>
              <w:left w:val="nil"/>
              <w:bottom w:val="nil"/>
              <w:right w:val="nil"/>
            </w:tcBorders>
            <w:shd w:val="clear" w:color="auto" w:fill="auto"/>
            <w:noWrap/>
            <w:vAlign w:val="bottom"/>
            <w:hideMark/>
          </w:tcPr>
          <w:p w14:paraId="5081A1E2" w14:textId="77777777" w:rsidR="006B31BF" w:rsidRPr="00597A58" w:rsidRDefault="006B31BF" w:rsidP="00597A58">
            <w:pPr>
              <w:jc w:val="center"/>
              <w:rPr>
                <w:rFonts w:cs="Arial"/>
                <w:sz w:val="16"/>
                <w:szCs w:val="16"/>
                <w:lang w:eastAsia="en-CA"/>
              </w:rPr>
            </w:pPr>
            <w:r w:rsidRPr="00597A58">
              <w:rPr>
                <w:rFonts w:cs="Arial"/>
                <w:sz w:val="16"/>
                <w:szCs w:val="16"/>
                <w:lang w:eastAsia="en-CA"/>
              </w:rPr>
              <w:t>3,463</w:t>
            </w:r>
          </w:p>
        </w:tc>
      </w:tr>
      <w:tr w:rsidR="006B31BF" w:rsidRPr="00597A58" w14:paraId="14959DC2"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731A51AB"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2004</w:t>
            </w:r>
          </w:p>
        </w:tc>
        <w:tc>
          <w:tcPr>
            <w:tcW w:w="1017" w:type="dxa"/>
            <w:tcBorders>
              <w:top w:val="nil"/>
              <w:left w:val="nil"/>
              <w:bottom w:val="nil"/>
              <w:right w:val="nil"/>
            </w:tcBorders>
            <w:shd w:val="clear" w:color="auto" w:fill="auto"/>
            <w:noWrap/>
            <w:vAlign w:val="bottom"/>
            <w:hideMark/>
          </w:tcPr>
          <w:p w14:paraId="53BC01C9" w14:textId="77777777" w:rsidR="006B31BF" w:rsidRPr="00597A58" w:rsidRDefault="006B31BF" w:rsidP="00597A58">
            <w:pPr>
              <w:jc w:val="center"/>
              <w:rPr>
                <w:rFonts w:cs="Arial"/>
                <w:sz w:val="16"/>
                <w:szCs w:val="16"/>
                <w:lang w:eastAsia="en-CA"/>
              </w:rPr>
            </w:pPr>
            <w:r w:rsidRPr="00597A58">
              <w:rPr>
                <w:rFonts w:cs="Arial"/>
                <w:sz w:val="16"/>
                <w:szCs w:val="16"/>
                <w:lang w:eastAsia="en-CA"/>
              </w:rPr>
              <w:t>1,112</w:t>
            </w:r>
          </w:p>
        </w:tc>
        <w:tc>
          <w:tcPr>
            <w:tcW w:w="936" w:type="dxa"/>
            <w:tcBorders>
              <w:top w:val="nil"/>
              <w:left w:val="nil"/>
              <w:bottom w:val="nil"/>
              <w:right w:val="nil"/>
            </w:tcBorders>
            <w:shd w:val="clear" w:color="auto" w:fill="auto"/>
            <w:noWrap/>
            <w:vAlign w:val="bottom"/>
            <w:hideMark/>
          </w:tcPr>
          <w:p w14:paraId="6E9D4ED0" w14:textId="77777777" w:rsidR="006B31BF" w:rsidRPr="00597A58" w:rsidRDefault="006B31BF" w:rsidP="00597A58">
            <w:pPr>
              <w:jc w:val="center"/>
              <w:rPr>
                <w:rFonts w:cs="Arial"/>
                <w:sz w:val="16"/>
                <w:szCs w:val="16"/>
                <w:lang w:eastAsia="en-CA"/>
              </w:rPr>
            </w:pPr>
            <w:r w:rsidRPr="00597A58">
              <w:rPr>
                <w:rFonts w:cs="Arial"/>
                <w:sz w:val="16"/>
                <w:szCs w:val="16"/>
                <w:lang w:eastAsia="en-CA"/>
              </w:rPr>
              <w:t>145</w:t>
            </w:r>
          </w:p>
        </w:tc>
        <w:tc>
          <w:tcPr>
            <w:tcW w:w="1492" w:type="dxa"/>
            <w:tcBorders>
              <w:top w:val="nil"/>
              <w:left w:val="nil"/>
              <w:bottom w:val="nil"/>
              <w:right w:val="nil"/>
            </w:tcBorders>
            <w:shd w:val="clear" w:color="auto" w:fill="auto"/>
            <w:noWrap/>
            <w:vAlign w:val="bottom"/>
            <w:hideMark/>
          </w:tcPr>
          <w:p w14:paraId="23E576C1" w14:textId="77777777" w:rsidR="006B31BF" w:rsidRPr="00597A58" w:rsidRDefault="006B31BF" w:rsidP="00597A58">
            <w:pPr>
              <w:jc w:val="center"/>
              <w:rPr>
                <w:rFonts w:cs="Arial"/>
                <w:sz w:val="16"/>
                <w:szCs w:val="16"/>
                <w:lang w:eastAsia="en-CA"/>
              </w:rPr>
            </w:pPr>
            <w:r w:rsidRPr="00597A58">
              <w:rPr>
                <w:rFonts w:cs="Arial"/>
                <w:sz w:val="16"/>
                <w:szCs w:val="16"/>
                <w:lang w:eastAsia="en-CA"/>
              </w:rPr>
              <w:t>-</w:t>
            </w:r>
          </w:p>
        </w:tc>
        <w:tc>
          <w:tcPr>
            <w:tcW w:w="973" w:type="dxa"/>
            <w:tcBorders>
              <w:top w:val="nil"/>
              <w:left w:val="nil"/>
              <w:bottom w:val="nil"/>
              <w:right w:val="nil"/>
            </w:tcBorders>
            <w:shd w:val="clear" w:color="auto" w:fill="auto"/>
            <w:noWrap/>
            <w:vAlign w:val="bottom"/>
            <w:hideMark/>
          </w:tcPr>
          <w:p w14:paraId="350980E3" w14:textId="77777777" w:rsidR="006B31BF" w:rsidRPr="00597A58" w:rsidRDefault="006B31BF" w:rsidP="00597A58">
            <w:pPr>
              <w:jc w:val="center"/>
              <w:rPr>
                <w:rFonts w:cs="Arial"/>
                <w:sz w:val="16"/>
                <w:szCs w:val="16"/>
                <w:lang w:eastAsia="en-CA"/>
              </w:rPr>
            </w:pPr>
            <w:r w:rsidRPr="00597A58">
              <w:rPr>
                <w:rFonts w:cs="Arial"/>
                <w:sz w:val="16"/>
                <w:szCs w:val="16"/>
                <w:lang w:eastAsia="en-CA"/>
              </w:rPr>
              <w:t>1,257</w:t>
            </w:r>
          </w:p>
        </w:tc>
        <w:tc>
          <w:tcPr>
            <w:tcW w:w="973" w:type="dxa"/>
            <w:tcBorders>
              <w:top w:val="nil"/>
              <w:left w:val="nil"/>
              <w:bottom w:val="nil"/>
              <w:right w:val="nil"/>
            </w:tcBorders>
            <w:shd w:val="clear" w:color="auto" w:fill="auto"/>
            <w:noWrap/>
            <w:vAlign w:val="bottom"/>
            <w:hideMark/>
          </w:tcPr>
          <w:p w14:paraId="48A255D6" w14:textId="77777777" w:rsidR="006B31BF" w:rsidRPr="00597A58" w:rsidRDefault="006B31BF" w:rsidP="00597A58">
            <w:pPr>
              <w:jc w:val="center"/>
              <w:rPr>
                <w:rFonts w:cs="Arial"/>
                <w:sz w:val="16"/>
                <w:szCs w:val="16"/>
                <w:lang w:eastAsia="en-CA"/>
              </w:rPr>
            </w:pPr>
            <w:r w:rsidRPr="00597A58">
              <w:rPr>
                <w:rFonts w:cs="Arial"/>
                <w:sz w:val="16"/>
                <w:szCs w:val="16"/>
                <w:lang w:eastAsia="en-CA"/>
              </w:rPr>
              <w:t>1,006</w:t>
            </w:r>
          </w:p>
        </w:tc>
        <w:tc>
          <w:tcPr>
            <w:tcW w:w="892" w:type="dxa"/>
            <w:tcBorders>
              <w:top w:val="nil"/>
              <w:left w:val="nil"/>
              <w:bottom w:val="nil"/>
              <w:right w:val="nil"/>
            </w:tcBorders>
            <w:shd w:val="clear" w:color="auto" w:fill="auto"/>
            <w:noWrap/>
            <w:vAlign w:val="bottom"/>
            <w:hideMark/>
          </w:tcPr>
          <w:p w14:paraId="16C3D6A0" w14:textId="77777777" w:rsidR="006B31BF" w:rsidRPr="00597A58" w:rsidRDefault="006B31BF" w:rsidP="00597A58">
            <w:pPr>
              <w:jc w:val="center"/>
              <w:rPr>
                <w:rFonts w:cs="Arial"/>
                <w:sz w:val="16"/>
                <w:szCs w:val="16"/>
                <w:lang w:eastAsia="en-CA"/>
              </w:rPr>
            </w:pPr>
            <w:r w:rsidRPr="00597A58">
              <w:rPr>
                <w:rFonts w:cs="Arial"/>
                <w:sz w:val="16"/>
                <w:szCs w:val="16"/>
                <w:lang w:eastAsia="en-CA"/>
              </w:rPr>
              <w:t>57</w:t>
            </w:r>
          </w:p>
        </w:tc>
        <w:tc>
          <w:tcPr>
            <w:tcW w:w="773" w:type="dxa"/>
            <w:tcBorders>
              <w:top w:val="nil"/>
              <w:left w:val="nil"/>
              <w:bottom w:val="nil"/>
              <w:right w:val="nil"/>
            </w:tcBorders>
            <w:shd w:val="clear" w:color="auto" w:fill="auto"/>
            <w:noWrap/>
            <w:vAlign w:val="bottom"/>
            <w:hideMark/>
          </w:tcPr>
          <w:p w14:paraId="720D7078" w14:textId="77777777" w:rsidR="006B31BF" w:rsidRPr="00597A58" w:rsidRDefault="006B31BF" w:rsidP="00597A58">
            <w:pPr>
              <w:jc w:val="center"/>
              <w:rPr>
                <w:rFonts w:cs="Arial"/>
                <w:sz w:val="16"/>
                <w:szCs w:val="16"/>
                <w:lang w:eastAsia="en-CA"/>
              </w:rPr>
            </w:pPr>
            <w:r w:rsidRPr="00597A58">
              <w:rPr>
                <w:rFonts w:cs="Arial"/>
                <w:sz w:val="16"/>
                <w:szCs w:val="16"/>
                <w:lang w:eastAsia="en-CA"/>
              </w:rPr>
              <w:t>1,063</w:t>
            </w:r>
          </w:p>
        </w:tc>
        <w:tc>
          <w:tcPr>
            <w:tcW w:w="1173" w:type="dxa"/>
            <w:tcBorders>
              <w:top w:val="nil"/>
              <w:left w:val="nil"/>
              <w:bottom w:val="nil"/>
              <w:right w:val="nil"/>
            </w:tcBorders>
            <w:shd w:val="clear" w:color="auto" w:fill="auto"/>
            <w:noWrap/>
            <w:vAlign w:val="bottom"/>
            <w:hideMark/>
          </w:tcPr>
          <w:p w14:paraId="08A09C37" w14:textId="77777777" w:rsidR="006B31BF" w:rsidRPr="00597A58" w:rsidRDefault="006B31BF" w:rsidP="00597A58">
            <w:pPr>
              <w:jc w:val="center"/>
              <w:rPr>
                <w:rFonts w:cs="Arial"/>
                <w:sz w:val="16"/>
                <w:szCs w:val="16"/>
                <w:lang w:eastAsia="en-CA"/>
              </w:rPr>
            </w:pPr>
            <w:r w:rsidRPr="00597A58">
              <w:rPr>
                <w:rFonts w:cs="Arial"/>
                <w:sz w:val="16"/>
                <w:szCs w:val="16"/>
                <w:lang w:eastAsia="en-CA"/>
              </w:rPr>
              <w:t>2,321</w:t>
            </w:r>
          </w:p>
        </w:tc>
      </w:tr>
      <w:tr w:rsidR="006B31BF" w:rsidRPr="00597A58" w14:paraId="582295C1" w14:textId="77777777" w:rsidTr="00597A58">
        <w:trPr>
          <w:trHeight w:val="144"/>
          <w:jc w:val="center"/>
        </w:trPr>
        <w:tc>
          <w:tcPr>
            <w:tcW w:w="661" w:type="dxa"/>
            <w:tcBorders>
              <w:top w:val="nil"/>
              <w:left w:val="nil"/>
              <w:bottom w:val="nil"/>
              <w:right w:val="nil"/>
            </w:tcBorders>
            <w:shd w:val="clear" w:color="auto" w:fill="auto"/>
            <w:noWrap/>
            <w:vAlign w:val="bottom"/>
            <w:hideMark/>
          </w:tcPr>
          <w:p w14:paraId="4AD1E2A8"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2005</w:t>
            </w:r>
          </w:p>
        </w:tc>
        <w:tc>
          <w:tcPr>
            <w:tcW w:w="1017" w:type="dxa"/>
            <w:tcBorders>
              <w:top w:val="nil"/>
              <w:left w:val="nil"/>
              <w:bottom w:val="nil"/>
              <w:right w:val="nil"/>
            </w:tcBorders>
            <w:shd w:val="clear" w:color="auto" w:fill="auto"/>
            <w:noWrap/>
            <w:vAlign w:val="bottom"/>
            <w:hideMark/>
          </w:tcPr>
          <w:p w14:paraId="70F1364C" w14:textId="77777777" w:rsidR="006B31BF" w:rsidRPr="00597A58" w:rsidRDefault="006B31BF" w:rsidP="00597A58">
            <w:pPr>
              <w:jc w:val="center"/>
              <w:rPr>
                <w:rFonts w:cs="Arial"/>
                <w:sz w:val="16"/>
                <w:szCs w:val="16"/>
                <w:lang w:eastAsia="en-CA"/>
              </w:rPr>
            </w:pPr>
            <w:r w:rsidRPr="00597A58">
              <w:rPr>
                <w:rFonts w:cs="Arial"/>
                <w:sz w:val="16"/>
                <w:szCs w:val="16"/>
                <w:lang w:eastAsia="en-CA"/>
              </w:rPr>
              <w:t>630</w:t>
            </w:r>
          </w:p>
        </w:tc>
        <w:tc>
          <w:tcPr>
            <w:tcW w:w="936" w:type="dxa"/>
            <w:tcBorders>
              <w:top w:val="nil"/>
              <w:left w:val="nil"/>
              <w:bottom w:val="nil"/>
              <w:right w:val="nil"/>
            </w:tcBorders>
            <w:shd w:val="clear" w:color="auto" w:fill="auto"/>
            <w:noWrap/>
            <w:vAlign w:val="bottom"/>
            <w:hideMark/>
          </w:tcPr>
          <w:p w14:paraId="70BCF7B2" w14:textId="77777777" w:rsidR="006B31BF" w:rsidRPr="00597A58" w:rsidRDefault="006B31BF" w:rsidP="00597A58">
            <w:pPr>
              <w:jc w:val="center"/>
              <w:rPr>
                <w:rFonts w:cs="Arial"/>
                <w:sz w:val="16"/>
                <w:szCs w:val="16"/>
                <w:lang w:eastAsia="en-CA"/>
              </w:rPr>
            </w:pPr>
            <w:r w:rsidRPr="00597A58">
              <w:rPr>
                <w:rFonts w:cs="Arial"/>
                <w:sz w:val="16"/>
                <w:szCs w:val="16"/>
                <w:lang w:eastAsia="en-CA"/>
              </w:rPr>
              <w:t>84</w:t>
            </w:r>
          </w:p>
        </w:tc>
        <w:tc>
          <w:tcPr>
            <w:tcW w:w="1492" w:type="dxa"/>
            <w:tcBorders>
              <w:top w:val="nil"/>
              <w:left w:val="nil"/>
              <w:bottom w:val="nil"/>
              <w:right w:val="nil"/>
            </w:tcBorders>
            <w:shd w:val="clear" w:color="auto" w:fill="auto"/>
            <w:noWrap/>
            <w:vAlign w:val="bottom"/>
            <w:hideMark/>
          </w:tcPr>
          <w:p w14:paraId="1C774BB2" w14:textId="77777777" w:rsidR="006B31BF" w:rsidRPr="00597A58" w:rsidRDefault="006B31BF" w:rsidP="00597A58">
            <w:pPr>
              <w:jc w:val="center"/>
              <w:rPr>
                <w:rFonts w:cs="Arial"/>
                <w:sz w:val="16"/>
                <w:szCs w:val="16"/>
                <w:lang w:eastAsia="en-CA"/>
              </w:rPr>
            </w:pPr>
            <w:r w:rsidRPr="00597A58">
              <w:rPr>
                <w:rFonts w:cs="Arial"/>
                <w:sz w:val="16"/>
                <w:szCs w:val="16"/>
                <w:lang w:eastAsia="en-CA"/>
              </w:rPr>
              <w:t>144</w:t>
            </w:r>
          </w:p>
        </w:tc>
        <w:tc>
          <w:tcPr>
            <w:tcW w:w="973" w:type="dxa"/>
            <w:tcBorders>
              <w:top w:val="nil"/>
              <w:left w:val="nil"/>
              <w:bottom w:val="nil"/>
              <w:right w:val="nil"/>
            </w:tcBorders>
            <w:shd w:val="clear" w:color="auto" w:fill="auto"/>
            <w:noWrap/>
            <w:vAlign w:val="bottom"/>
            <w:hideMark/>
          </w:tcPr>
          <w:p w14:paraId="279FB206" w14:textId="77777777" w:rsidR="006B31BF" w:rsidRPr="00597A58" w:rsidRDefault="006B31BF" w:rsidP="00597A58">
            <w:pPr>
              <w:jc w:val="center"/>
              <w:rPr>
                <w:rFonts w:cs="Arial"/>
                <w:sz w:val="16"/>
                <w:szCs w:val="16"/>
                <w:lang w:eastAsia="en-CA"/>
              </w:rPr>
            </w:pPr>
            <w:r w:rsidRPr="00597A58">
              <w:rPr>
                <w:rFonts w:cs="Arial"/>
                <w:sz w:val="16"/>
                <w:szCs w:val="16"/>
                <w:lang w:eastAsia="en-CA"/>
              </w:rPr>
              <w:t>859</w:t>
            </w:r>
          </w:p>
        </w:tc>
        <w:tc>
          <w:tcPr>
            <w:tcW w:w="973" w:type="dxa"/>
            <w:tcBorders>
              <w:top w:val="nil"/>
              <w:left w:val="nil"/>
              <w:bottom w:val="nil"/>
              <w:right w:val="nil"/>
            </w:tcBorders>
            <w:shd w:val="clear" w:color="auto" w:fill="auto"/>
            <w:noWrap/>
            <w:vAlign w:val="bottom"/>
            <w:hideMark/>
          </w:tcPr>
          <w:p w14:paraId="347D5929" w14:textId="77777777" w:rsidR="006B31BF" w:rsidRPr="00597A58" w:rsidRDefault="006B31BF" w:rsidP="00597A58">
            <w:pPr>
              <w:jc w:val="center"/>
              <w:rPr>
                <w:rFonts w:cs="Arial"/>
                <w:sz w:val="16"/>
                <w:szCs w:val="16"/>
                <w:lang w:eastAsia="en-CA"/>
              </w:rPr>
            </w:pPr>
            <w:r w:rsidRPr="00597A58">
              <w:rPr>
                <w:rFonts w:cs="Arial"/>
                <w:sz w:val="16"/>
                <w:szCs w:val="16"/>
                <w:lang w:eastAsia="en-CA"/>
              </w:rPr>
              <w:t>171</w:t>
            </w:r>
          </w:p>
        </w:tc>
        <w:tc>
          <w:tcPr>
            <w:tcW w:w="892" w:type="dxa"/>
            <w:tcBorders>
              <w:top w:val="nil"/>
              <w:left w:val="nil"/>
              <w:bottom w:val="nil"/>
              <w:right w:val="nil"/>
            </w:tcBorders>
            <w:shd w:val="clear" w:color="auto" w:fill="auto"/>
            <w:noWrap/>
            <w:vAlign w:val="bottom"/>
            <w:hideMark/>
          </w:tcPr>
          <w:p w14:paraId="47D25096" w14:textId="77777777" w:rsidR="006B31BF" w:rsidRPr="00597A58" w:rsidRDefault="006B31BF" w:rsidP="00597A58">
            <w:pPr>
              <w:jc w:val="center"/>
              <w:rPr>
                <w:rFonts w:cs="Arial"/>
                <w:sz w:val="16"/>
                <w:szCs w:val="16"/>
                <w:lang w:eastAsia="en-CA"/>
              </w:rPr>
            </w:pPr>
            <w:r w:rsidRPr="00597A58">
              <w:rPr>
                <w:rFonts w:cs="Arial"/>
                <w:sz w:val="16"/>
                <w:szCs w:val="16"/>
                <w:lang w:eastAsia="en-CA"/>
              </w:rPr>
              <w:t>199</w:t>
            </w:r>
          </w:p>
        </w:tc>
        <w:tc>
          <w:tcPr>
            <w:tcW w:w="773" w:type="dxa"/>
            <w:tcBorders>
              <w:top w:val="nil"/>
              <w:left w:val="nil"/>
              <w:bottom w:val="nil"/>
              <w:right w:val="nil"/>
            </w:tcBorders>
            <w:shd w:val="clear" w:color="auto" w:fill="auto"/>
            <w:noWrap/>
            <w:vAlign w:val="bottom"/>
            <w:hideMark/>
          </w:tcPr>
          <w:p w14:paraId="6A6A6A66" w14:textId="77777777" w:rsidR="006B31BF" w:rsidRPr="00597A58" w:rsidRDefault="006B31BF" w:rsidP="00597A58">
            <w:pPr>
              <w:jc w:val="center"/>
              <w:rPr>
                <w:rFonts w:cs="Arial"/>
                <w:sz w:val="16"/>
                <w:szCs w:val="16"/>
                <w:lang w:eastAsia="en-CA"/>
              </w:rPr>
            </w:pPr>
            <w:r w:rsidRPr="00597A58">
              <w:rPr>
                <w:rFonts w:cs="Arial"/>
                <w:sz w:val="16"/>
                <w:szCs w:val="16"/>
                <w:lang w:eastAsia="en-CA"/>
              </w:rPr>
              <w:t>370</w:t>
            </w:r>
          </w:p>
        </w:tc>
        <w:tc>
          <w:tcPr>
            <w:tcW w:w="1173" w:type="dxa"/>
            <w:tcBorders>
              <w:top w:val="nil"/>
              <w:left w:val="nil"/>
              <w:bottom w:val="nil"/>
              <w:right w:val="nil"/>
            </w:tcBorders>
            <w:shd w:val="clear" w:color="auto" w:fill="auto"/>
            <w:noWrap/>
            <w:vAlign w:val="bottom"/>
            <w:hideMark/>
          </w:tcPr>
          <w:p w14:paraId="0F80B814" w14:textId="77777777" w:rsidR="006B31BF" w:rsidRPr="00597A58" w:rsidRDefault="006B31BF" w:rsidP="00597A58">
            <w:pPr>
              <w:jc w:val="center"/>
              <w:rPr>
                <w:rFonts w:cs="Arial"/>
                <w:sz w:val="16"/>
                <w:szCs w:val="16"/>
                <w:lang w:eastAsia="en-CA"/>
              </w:rPr>
            </w:pPr>
            <w:r w:rsidRPr="00597A58">
              <w:rPr>
                <w:rFonts w:cs="Arial"/>
                <w:sz w:val="16"/>
                <w:szCs w:val="16"/>
                <w:lang w:eastAsia="en-CA"/>
              </w:rPr>
              <w:t>1,228</w:t>
            </w:r>
          </w:p>
        </w:tc>
      </w:tr>
      <w:tr w:rsidR="006B31BF" w:rsidRPr="00597A58" w14:paraId="0385E4DC" w14:textId="77777777" w:rsidTr="00597A58">
        <w:trPr>
          <w:trHeight w:val="117"/>
          <w:jc w:val="center"/>
        </w:trPr>
        <w:tc>
          <w:tcPr>
            <w:tcW w:w="661" w:type="dxa"/>
            <w:tcBorders>
              <w:top w:val="nil"/>
              <w:left w:val="nil"/>
              <w:bottom w:val="nil"/>
              <w:right w:val="nil"/>
            </w:tcBorders>
            <w:shd w:val="clear" w:color="auto" w:fill="auto"/>
            <w:noWrap/>
            <w:vAlign w:val="bottom"/>
            <w:hideMark/>
          </w:tcPr>
          <w:p w14:paraId="41D7F9AF"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2006</w:t>
            </w:r>
          </w:p>
        </w:tc>
        <w:tc>
          <w:tcPr>
            <w:tcW w:w="1017" w:type="dxa"/>
            <w:tcBorders>
              <w:top w:val="nil"/>
              <w:left w:val="nil"/>
              <w:bottom w:val="nil"/>
              <w:right w:val="nil"/>
            </w:tcBorders>
            <w:shd w:val="clear" w:color="auto" w:fill="auto"/>
            <w:noWrap/>
            <w:vAlign w:val="bottom"/>
            <w:hideMark/>
          </w:tcPr>
          <w:p w14:paraId="15928FFC" w14:textId="77777777" w:rsidR="006B31BF" w:rsidRPr="00597A58" w:rsidRDefault="006B31BF" w:rsidP="00597A58">
            <w:pPr>
              <w:jc w:val="center"/>
              <w:rPr>
                <w:rFonts w:cs="Arial"/>
                <w:sz w:val="16"/>
                <w:szCs w:val="16"/>
                <w:lang w:eastAsia="en-CA"/>
              </w:rPr>
            </w:pPr>
            <w:r w:rsidRPr="00597A58">
              <w:rPr>
                <w:rFonts w:cs="Arial"/>
                <w:sz w:val="16"/>
                <w:szCs w:val="16"/>
                <w:lang w:eastAsia="en-CA"/>
              </w:rPr>
              <w:t>1,096</w:t>
            </w:r>
          </w:p>
        </w:tc>
        <w:tc>
          <w:tcPr>
            <w:tcW w:w="936" w:type="dxa"/>
            <w:tcBorders>
              <w:top w:val="nil"/>
              <w:left w:val="nil"/>
              <w:bottom w:val="nil"/>
              <w:right w:val="nil"/>
            </w:tcBorders>
            <w:shd w:val="clear" w:color="auto" w:fill="auto"/>
            <w:noWrap/>
            <w:vAlign w:val="bottom"/>
            <w:hideMark/>
          </w:tcPr>
          <w:p w14:paraId="32AA6F1E" w14:textId="77777777" w:rsidR="006B31BF" w:rsidRPr="00597A58" w:rsidRDefault="006B31BF" w:rsidP="00597A58">
            <w:pPr>
              <w:jc w:val="center"/>
              <w:rPr>
                <w:rFonts w:cs="Arial"/>
                <w:sz w:val="16"/>
                <w:szCs w:val="16"/>
                <w:lang w:eastAsia="en-CA"/>
              </w:rPr>
            </w:pPr>
            <w:r w:rsidRPr="00597A58">
              <w:rPr>
                <w:rFonts w:cs="Arial"/>
                <w:sz w:val="16"/>
                <w:szCs w:val="16"/>
                <w:lang w:eastAsia="en-CA"/>
              </w:rPr>
              <w:t>112</w:t>
            </w:r>
          </w:p>
        </w:tc>
        <w:tc>
          <w:tcPr>
            <w:tcW w:w="1492" w:type="dxa"/>
            <w:tcBorders>
              <w:top w:val="nil"/>
              <w:left w:val="nil"/>
              <w:bottom w:val="nil"/>
              <w:right w:val="nil"/>
            </w:tcBorders>
            <w:shd w:val="clear" w:color="auto" w:fill="auto"/>
            <w:noWrap/>
            <w:vAlign w:val="bottom"/>
            <w:hideMark/>
          </w:tcPr>
          <w:p w14:paraId="4F75B10F" w14:textId="77777777" w:rsidR="006B31BF" w:rsidRPr="00597A58" w:rsidRDefault="006B31BF" w:rsidP="00597A58">
            <w:pPr>
              <w:jc w:val="center"/>
              <w:rPr>
                <w:rFonts w:cs="Arial"/>
                <w:sz w:val="16"/>
                <w:szCs w:val="16"/>
                <w:lang w:eastAsia="en-CA"/>
              </w:rPr>
            </w:pPr>
            <w:r w:rsidRPr="00597A58">
              <w:rPr>
                <w:rFonts w:cs="Arial"/>
                <w:sz w:val="16"/>
                <w:szCs w:val="16"/>
                <w:lang w:eastAsia="en-CA"/>
              </w:rPr>
              <w:t>237</w:t>
            </w:r>
          </w:p>
        </w:tc>
        <w:tc>
          <w:tcPr>
            <w:tcW w:w="973" w:type="dxa"/>
            <w:tcBorders>
              <w:top w:val="nil"/>
              <w:left w:val="nil"/>
              <w:bottom w:val="nil"/>
              <w:right w:val="nil"/>
            </w:tcBorders>
            <w:shd w:val="clear" w:color="auto" w:fill="auto"/>
            <w:noWrap/>
            <w:vAlign w:val="bottom"/>
            <w:hideMark/>
          </w:tcPr>
          <w:p w14:paraId="71165A26" w14:textId="77777777" w:rsidR="006B31BF" w:rsidRPr="00597A58" w:rsidRDefault="006B31BF" w:rsidP="00597A58">
            <w:pPr>
              <w:jc w:val="center"/>
              <w:rPr>
                <w:rFonts w:cs="Arial"/>
                <w:sz w:val="16"/>
                <w:szCs w:val="16"/>
                <w:lang w:eastAsia="en-CA"/>
              </w:rPr>
            </w:pPr>
            <w:r w:rsidRPr="00597A58">
              <w:rPr>
                <w:rFonts w:cs="Arial"/>
                <w:sz w:val="16"/>
                <w:szCs w:val="16"/>
                <w:lang w:eastAsia="en-CA"/>
              </w:rPr>
              <w:t>1,445</w:t>
            </w:r>
          </w:p>
        </w:tc>
        <w:tc>
          <w:tcPr>
            <w:tcW w:w="973" w:type="dxa"/>
            <w:tcBorders>
              <w:top w:val="nil"/>
              <w:left w:val="nil"/>
              <w:bottom w:val="nil"/>
              <w:right w:val="nil"/>
            </w:tcBorders>
            <w:shd w:val="clear" w:color="auto" w:fill="auto"/>
            <w:noWrap/>
            <w:vAlign w:val="bottom"/>
            <w:hideMark/>
          </w:tcPr>
          <w:p w14:paraId="018D4B82" w14:textId="77777777" w:rsidR="006B31BF" w:rsidRPr="00597A58" w:rsidRDefault="006B31BF" w:rsidP="00597A58">
            <w:pPr>
              <w:jc w:val="center"/>
              <w:rPr>
                <w:rFonts w:cs="Arial"/>
                <w:sz w:val="16"/>
                <w:szCs w:val="16"/>
                <w:lang w:eastAsia="en-CA"/>
              </w:rPr>
            </w:pPr>
            <w:r w:rsidRPr="00597A58">
              <w:rPr>
                <w:rFonts w:cs="Arial"/>
                <w:sz w:val="16"/>
                <w:szCs w:val="16"/>
                <w:lang w:eastAsia="en-CA"/>
              </w:rPr>
              <w:t>131</w:t>
            </w:r>
          </w:p>
        </w:tc>
        <w:tc>
          <w:tcPr>
            <w:tcW w:w="892" w:type="dxa"/>
            <w:tcBorders>
              <w:top w:val="nil"/>
              <w:left w:val="nil"/>
              <w:bottom w:val="nil"/>
              <w:right w:val="nil"/>
            </w:tcBorders>
            <w:shd w:val="clear" w:color="auto" w:fill="auto"/>
            <w:noWrap/>
            <w:vAlign w:val="bottom"/>
            <w:hideMark/>
          </w:tcPr>
          <w:p w14:paraId="24967CB1" w14:textId="77777777" w:rsidR="006B31BF" w:rsidRPr="00597A58" w:rsidRDefault="006B31BF" w:rsidP="00597A58">
            <w:pPr>
              <w:jc w:val="center"/>
              <w:rPr>
                <w:rFonts w:cs="Arial"/>
                <w:sz w:val="16"/>
                <w:szCs w:val="16"/>
                <w:lang w:eastAsia="en-CA"/>
              </w:rPr>
            </w:pPr>
            <w:r w:rsidRPr="00597A58">
              <w:rPr>
                <w:rFonts w:cs="Arial"/>
                <w:sz w:val="16"/>
                <w:szCs w:val="16"/>
                <w:lang w:eastAsia="en-CA"/>
              </w:rPr>
              <w:t>94</w:t>
            </w:r>
          </w:p>
        </w:tc>
        <w:tc>
          <w:tcPr>
            <w:tcW w:w="773" w:type="dxa"/>
            <w:tcBorders>
              <w:top w:val="nil"/>
              <w:left w:val="nil"/>
              <w:bottom w:val="nil"/>
              <w:right w:val="nil"/>
            </w:tcBorders>
            <w:shd w:val="clear" w:color="auto" w:fill="auto"/>
            <w:noWrap/>
            <w:vAlign w:val="bottom"/>
            <w:hideMark/>
          </w:tcPr>
          <w:p w14:paraId="3C3A4A33" w14:textId="77777777" w:rsidR="006B31BF" w:rsidRPr="00597A58" w:rsidRDefault="006B31BF" w:rsidP="00597A58">
            <w:pPr>
              <w:jc w:val="center"/>
              <w:rPr>
                <w:rFonts w:cs="Arial"/>
                <w:sz w:val="16"/>
                <w:szCs w:val="16"/>
                <w:lang w:eastAsia="en-CA"/>
              </w:rPr>
            </w:pPr>
            <w:r w:rsidRPr="00597A58">
              <w:rPr>
                <w:rFonts w:cs="Arial"/>
                <w:sz w:val="16"/>
                <w:szCs w:val="16"/>
                <w:lang w:eastAsia="en-CA"/>
              </w:rPr>
              <w:t>226</w:t>
            </w:r>
          </w:p>
        </w:tc>
        <w:tc>
          <w:tcPr>
            <w:tcW w:w="1173" w:type="dxa"/>
            <w:tcBorders>
              <w:top w:val="nil"/>
              <w:left w:val="nil"/>
              <w:bottom w:val="nil"/>
              <w:right w:val="nil"/>
            </w:tcBorders>
            <w:shd w:val="clear" w:color="auto" w:fill="auto"/>
            <w:noWrap/>
            <w:vAlign w:val="bottom"/>
            <w:hideMark/>
          </w:tcPr>
          <w:p w14:paraId="233D58D7" w14:textId="77777777" w:rsidR="006B31BF" w:rsidRPr="00597A58" w:rsidRDefault="006B31BF" w:rsidP="00597A58">
            <w:pPr>
              <w:jc w:val="center"/>
              <w:rPr>
                <w:rFonts w:cs="Arial"/>
                <w:sz w:val="16"/>
                <w:szCs w:val="16"/>
                <w:lang w:eastAsia="en-CA"/>
              </w:rPr>
            </w:pPr>
            <w:r w:rsidRPr="00597A58">
              <w:rPr>
                <w:rFonts w:cs="Arial"/>
                <w:sz w:val="16"/>
                <w:szCs w:val="16"/>
                <w:lang w:eastAsia="en-CA"/>
              </w:rPr>
              <w:t>1,671</w:t>
            </w:r>
          </w:p>
        </w:tc>
      </w:tr>
      <w:tr w:rsidR="006B31BF" w:rsidRPr="00597A58" w14:paraId="1E89BB36" w14:textId="77777777" w:rsidTr="00597A58">
        <w:trPr>
          <w:trHeight w:val="77"/>
          <w:jc w:val="center"/>
        </w:trPr>
        <w:tc>
          <w:tcPr>
            <w:tcW w:w="661" w:type="dxa"/>
            <w:tcBorders>
              <w:top w:val="nil"/>
              <w:left w:val="nil"/>
              <w:bottom w:val="nil"/>
              <w:right w:val="nil"/>
            </w:tcBorders>
            <w:shd w:val="clear" w:color="auto" w:fill="auto"/>
            <w:noWrap/>
            <w:vAlign w:val="bottom"/>
            <w:hideMark/>
          </w:tcPr>
          <w:p w14:paraId="42A97A9A"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2007</w:t>
            </w:r>
          </w:p>
        </w:tc>
        <w:tc>
          <w:tcPr>
            <w:tcW w:w="1017" w:type="dxa"/>
            <w:tcBorders>
              <w:top w:val="nil"/>
              <w:left w:val="nil"/>
              <w:bottom w:val="nil"/>
              <w:right w:val="nil"/>
            </w:tcBorders>
            <w:shd w:val="clear" w:color="auto" w:fill="auto"/>
            <w:noWrap/>
            <w:vAlign w:val="bottom"/>
            <w:hideMark/>
          </w:tcPr>
          <w:p w14:paraId="7AD14600" w14:textId="77777777" w:rsidR="006B31BF" w:rsidRPr="00597A58" w:rsidRDefault="006B31BF" w:rsidP="00597A58">
            <w:pPr>
              <w:jc w:val="center"/>
              <w:rPr>
                <w:rFonts w:cs="Arial"/>
                <w:sz w:val="16"/>
                <w:szCs w:val="16"/>
                <w:lang w:eastAsia="en-CA"/>
              </w:rPr>
            </w:pPr>
            <w:r w:rsidRPr="00597A58">
              <w:rPr>
                <w:rFonts w:cs="Arial"/>
                <w:sz w:val="16"/>
                <w:szCs w:val="16"/>
                <w:lang w:eastAsia="en-CA"/>
              </w:rPr>
              <w:t>1,108</w:t>
            </w:r>
          </w:p>
        </w:tc>
        <w:tc>
          <w:tcPr>
            <w:tcW w:w="936" w:type="dxa"/>
            <w:tcBorders>
              <w:top w:val="nil"/>
              <w:left w:val="nil"/>
              <w:bottom w:val="nil"/>
              <w:right w:val="nil"/>
            </w:tcBorders>
            <w:shd w:val="clear" w:color="auto" w:fill="auto"/>
            <w:noWrap/>
            <w:vAlign w:val="bottom"/>
            <w:hideMark/>
          </w:tcPr>
          <w:p w14:paraId="497768F5" w14:textId="77777777" w:rsidR="006B31BF" w:rsidRPr="00597A58" w:rsidRDefault="006B31BF" w:rsidP="00597A58">
            <w:pPr>
              <w:jc w:val="center"/>
              <w:rPr>
                <w:rFonts w:cs="Arial"/>
                <w:sz w:val="16"/>
                <w:szCs w:val="16"/>
                <w:lang w:eastAsia="en-CA"/>
              </w:rPr>
            </w:pPr>
            <w:r w:rsidRPr="00597A58">
              <w:rPr>
                <w:rFonts w:cs="Arial"/>
                <w:sz w:val="16"/>
                <w:szCs w:val="16"/>
                <w:lang w:eastAsia="en-CA"/>
              </w:rPr>
              <w:t>114</w:t>
            </w:r>
          </w:p>
        </w:tc>
        <w:tc>
          <w:tcPr>
            <w:tcW w:w="1492" w:type="dxa"/>
            <w:tcBorders>
              <w:top w:val="nil"/>
              <w:left w:val="nil"/>
              <w:bottom w:val="nil"/>
              <w:right w:val="nil"/>
            </w:tcBorders>
            <w:shd w:val="clear" w:color="auto" w:fill="auto"/>
            <w:noWrap/>
            <w:vAlign w:val="bottom"/>
            <w:hideMark/>
          </w:tcPr>
          <w:p w14:paraId="05025BB2"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r w:rsidR="00731E5E" w:rsidRPr="00597A58">
              <w:rPr>
                <w:rFonts w:cs="Arial"/>
                <w:sz w:val="16"/>
                <w:szCs w:val="16"/>
                <w:lang w:eastAsia="en-CA"/>
              </w:rPr>
              <w:t>.0</w:t>
            </w:r>
            <w:r w:rsidRPr="00370C64">
              <w:rPr>
                <w:rStyle w:val="FootnoteReference"/>
                <w:sz w:val="20"/>
              </w:rPr>
              <w:footnoteReference w:id="2"/>
            </w:r>
          </w:p>
        </w:tc>
        <w:tc>
          <w:tcPr>
            <w:tcW w:w="973" w:type="dxa"/>
            <w:tcBorders>
              <w:top w:val="nil"/>
              <w:left w:val="nil"/>
              <w:bottom w:val="nil"/>
              <w:right w:val="nil"/>
            </w:tcBorders>
            <w:shd w:val="clear" w:color="auto" w:fill="auto"/>
            <w:noWrap/>
            <w:vAlign w:val="bottom"/>
            <w:hideMark/>
          </w:tcPr>
          <w:p w14:paraId="4684633A" w14:textId="77777777" w:rsidR="006B31BF" w:rsidRPr="00597A58" w:rsidRDefault="006B31BF" w:rsidP="00597A58">
            <w:pPr>
              <w:jc w:val="center"/>
              <w:rPr>
                <w:rFonts w:cs="Arial"/>
                <w:sz w:val="16"/>
                <w:szCs w:val="16"/>
                <w:lang w:eastAsia="en-CA"/>
              </w:rPr>
            </w:pPr>
            <w:r w:rsidRPr="00597A58">
              <w:rPr>
                <w:rFonts w:cs="Arial"/>
                <w:sz w:val="16"/>
                <w:szCs w:val="16"/>
                <w:lang w:eastAsia="en-CA"/>
              </w:rPr>
              <w:t>1,222</w:t>
            </w:r>
          </w:p>
        </w:tc>
        <w:tc>
          <w:tcPr>
            <w:tcW w:w="973" w:type="dxa"/>
            <w:tcBorders>
              <w:top w:val="nil"/>
              <w:left w:val="nil"/>
              <w:bottom w:val="nil"/>
              <w:right w:val="nil"/>
            </w:tcBorders>
            <w:shd w:val="clear" w:color="auto" w:fill="auto"/>
            <w:noWrap/>
            <w:vAlign w:val="bottom"/>
            <w:hideMark/>
          </w:tcPr>
          <w:p w14:paraId="5FDF7E50" w14:textId="77777777" w:rsidR="006B31BF" w:rsidRPr="00597A58" w:rsidRDefault="006B31BF" w:rsidP="00597A58">
            <w:pPr>
              <w:jc w:val="center"/>
              <w:rPr>
                <w:rFonts w:cs="Arial"/>
                <w:sz w:val="16"/>
                <w:szCs w:val="16"/>
                <w:lang w:eastAsia="en-CA"/>
              </w:rPr>
            </w:pPr>
            <w:r w:rsidRPr="00597A58">
              <w:rPr>
                <w:rFonts w:cs="Arial"/>
                <w:sz w:val="16"/>
                <w:szCs w:val="16"/>
                <w:lang w:eastAsia="en-CA"/>
              </w:rPr>
              <w:t>234</w:t>
            </w:r>
          </w:p>
        </w:tc>
        <w:tc>
          <w:tcPr>
            <w:tcW w:w="892" w:type="dxa"/>
            <w:tcBorders>
              <w:top w:val="nil"/>
              <w:left w:val="nil"/>
              <w:bottom w:val="nil"/>
              <w:right w:val="nil"/>
            </w:tcBorders>
            <w:shd w:val="clear" w:color="auto" w:fill="auto"/>
            <w:noWrap/>
            <w:vAlign w:val="bottom"/>
            <w:hideMark/>
          </w:tcPr>
          <w:p w14:paraId="1BFD9F87" w14:textId="77777777" w:rsidR="006B31BF" w:rsidRPr="00597A58" w:rsidRDefault="006B31BF" w:rsidP="00597A58">
            <w:pPr>
              <w:jc w:val="center"/>
              <w:rPr>
                <w:rFonts w:cs="Arial"/>
                <w:sz w:val="16"/>
                <w:szCs w:val="16"/>
                <w:lang w:eastAsia="en-CA"/>
              </w:rPr>
            </w:pPr>
            <w:r w:rsidRPr="00597A58">
              <w:rPr>
                <w:rFonts w:cs="Arial"/>
                <w:sz w:val="16"/>
                <w:szCs w:val="16"/>
                <w:lang w:eastAsia="en-CA"/>
              </w:rPr>
              <w:t>279</w:t>
            </w:r>
          </w:p>
        </w:tc>
        <w:tc>
          <w:tcPr>
            <w:tcW w:w="773" w:type="dxa"/>
            <w:tcBorders>
              <w:top w:val="nil"/>
              <w:left w:val="nil"/>
              <w:bottom w:val="nil"/>
              <w:right w:val="nil"/>
            </w:tcBorders>
            <w:shd w:val="clear" w:color="auto" w:fill="auto"/>
            <w:noWrap/>
            <w:vAlign w:val="bottom"/>
            <w:hideMark/>
          </w:tcPr>
          <w:p w14:paraId="6BDDB710" w14:textId="77777777" w:rsidR="006B31BF" w:rsidRPr="00597A58" w:rsidRDefault="006B31BF" w:rsidP="00597A58">
            <w:pPr>
              <w:jc w:val="center"/>
              <w:rPr>
                <w:rFonts w:cs="Arial"/>
                <w:sz w:val="16"/>
                <w:szCs w:val="16"/>
                <w:lang w:eastAsia="en-CA"/>
              </w:rPr>
            </w:pPr>
            <w:r w:rsidRPr="00597A58">
              <w:rPr>
                <w:rFonts w:cs="Arial"/>
                <w:sz w:val="16"/>
                <w:szCs w:val="16"/>
                <w:lang w:eastAsia="en-CA"/>
              </w:rPr>
              <w:t>513</w:t>
            </w:r>
          </w:p>
        </w:tc>
        <w:tc>
          <w:tcPr>
            <w:tcW w:w="1173" w:type="dxa"/>
            <w:tcBorders>
              <w:top w:val="nil"/>
              <w:left w:val="nil"/>
              <w:bottom w:val="nil"/>
              <w:right w:val="nil"/>
            </w:tcBorders>
            <w:shd w:val="clear" w:color="auto" w:fill="auto"/>
            <w:noWrap/>
            <w:vAlign w:val="bottom"/>
            <w:hideMark/>
          </w:tcPr>
          <w:p w14:paraId="33C4C36B" w14:textId="77777777" w:rsidR="006B31BF" w:rsidRPr="00597A58" w:rsidRDefault="006B31BF" w:rsidP="00597A58">
            <w:pPr>
              <w:jc w:val="center"/>
              <w:rPr>
                <w:rFonts w:cs="Arial"/>
                <w:sz w:val="16"/>
                <w:szCs w:val="16"/>
                <w:lang w:eastAsia="en-CA"/>
              </w:rPr>
            </w:pPr>
            <w:r w:rsidRPr="00597A58">
              <w:rPr>
                <w:rFonts w:cs="Arial"/>
                <w:sz w:val="16"/>
                <w:szCs w:val="16"/>
                <w:lang w:eastAsia="en-CA"/>
              </w:rPr>
              <w:t>1,735</w:t>
            </w:r>
          </w:p>
        </w:tc>
      </w:tr>
      <w:tr w:rsidR="006B31BF" w:rsidRPr="00597A58" w14:paraId="0C7B2C9C"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24DFCA34"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2008</w:t>
            </w:r>
          </w:p>
        </w:tc>
        <w:tc>
          <w:tcPr>
            <w:tcW w:w="1017" w:type="dxa"/>
            <w:tcBorders>
              <w:top w:val="nil"/>
              <w:left w:val="nil"/>
              <w:bottom w:val="nil"/>
              <w:right w:val="nil"/>
            </w:tcBorders>
            <w:shd w:val="clear" w:color="auto" w:fill="auto"/>
            <w:noWrap/>
            <w:vAlign w:val="bottom"/>
            <w:hideMark/>
          </w:tcPr>
          <w:p w14:paraId="385D0096" w14:textId="77777777" w:rsidR="006B31BF" w:rsidRPr="00597A58" w:rsidRDefault="006B31BF" w:rsidP="00597A58">
            <w:pPr>
              <w:jc w:val="center"/>
              <w:rPr>
                <w:rFonts w:cs="Arial"/>
                <w:sz w:val="16"/>
                <w:szCs w:val="16"/>
                <w:lang w:eastAsia="en-CA"/>
              </w:rPr>
            </w:pPr>
            <w:r w:rsidRPr="00597A58">
              <w:rPr>
                <w:rFonts w:cs="Arial"/>
                <w:sz w:val="16"/>
                <w:szCs w:val="16"/>
                <w:lang w:eastAsia="en-CA"/>
              </w:rPr>
              <w:t>1,390</w:t>
            </w:r>
          </w:p>
        </w:tc>
        <w:tc>
          <w:tcPr>
            <w:tcW w:w="936" w:type="dxa"/>
            <w:tcBorders>
              <w:top w:val="nil"/>
              <w:left w:val="nil"/>
              <w:bottom w:val="nil"/>
              <w:right w:val="nil"/>
            </w:tcBorders>
            <w:shd w:val="clear" w:color="auto" w:fill="auto"/>
            <w:noWrap/>
            <w:vAlign w:val="bottom"/>
            <w:hideMark/>
          </w:tcPr>
          <w:p w14:paraId="62EC5035" w14:textId="77777777" w:rsidR="006B31BF" w:rsidRPr="00597A58" w:rsidRDefault="006B31BF" w:rsidP="00597A58">
            <w:pPr>
              <w:jc w:val="center"/>
              <w:rPr>
                <w:rFonts w:cs="Arial"/>
                <w:sz w:val="16"/>
                <w:szCs w:val="16"/>
                <w:lang w:eastAsia="en-CA"/>
              </w:rPr>
            </w:pPr>
            <w:r w:rsidRPr="00597A58">
              <w:rPr>
                <w:rFonts w:cs="Arial"/>
                <w:sz w:val="16"/>
                <w:szCs w:val="16"/>
                <w:lang w:eastAsia="en-CA"/>
              </w:rPr>
              <w:t>36</w:t>
            </w:r>
          </w:p>
        </w:tc>
        <w:tc>
          <w:tcPr>
            <w:tcW w:w="1492" w:type="dxa"/>
            <w:tcBorders>
              <w:top w:val="nil"/>
              <w:left w:val="nil"/>
              <w:bottom w:val="nil"/>
              <w:right w:val="nil"/>
            </w:tcBorders>
            <w:shd w:val="clear" w:color="auto" w:fill="auto"/>
            <w:noWrap/>
            <w:vAlign w:val="bottom"/>
            <w:hideMark/>
          </w:tcPr>
          <w:p w14:paraId="1ECDF9AB" w14:textId="77777777" w:rsidR="006B31BF" w:rsidRPr="00597A58" w:rsidRDefault="006B31BF" w:rsidP="00597A58">
            <w:pPr>
              <w:jc w:val="center"/>
              <w:rPr>
                <w:rFonts w:cs="Arial"/>
                <w:sz w:val="16"/>
                <w:szCs w:val="16"/>
                <w:lang w:eastAsia="en-CA"/>
              </w:rPr>
            </w:pPr>
            <w:r w:rsidRPr="00597A58">
              <w:rPr>
                <w:rFonts w:cs="Arial"/>
                <w:sz w:val="16"/>
                <w:szCs w:val="16"/>
                <w:lang w:eastAsia="en-CA"/>
              </w:rPr>
              <w:t>103</w:t>
            </w:r>
          </w:p>
        </w:tc>
        <w:tc>
          <w:tcPr>
            <w:tcW w:w="973" w:type="dxa"/>
            <w:tcBorders>
              <w:top w:val="nil"/>
              <w:left w:val="nil"/>
              <w:bottom w:val="nil"/>
              <w:right w:val="nil"/>
            </w:tcBorders>
            <w:shd w:val="clear" w:color="auto" w:fill="auto"/>
            <w:noWrap/>
            <w:vAlign w:val="bottom"/>
            <w:hideMark/>
          </w:tcPr>
          <w:p w14:paraId="5EEFC4A0" w14:textId="77777777" w:rsidR="006B31BF" w:rsidRPr="00597A58" w:rsidRDefault="006B31BF" w:rsidP="00597A58">
            <w:pPr>
              <w:jc w:val="center"/>
              <w:rPr>
                <w:rFonts w:cs="Arial"/>
                <w:sz w:val="16"/>
                <w:szCs w:val="16"/>
                <w:lang w:eastAsia="en-CA"/>
              </w:rPr>
            </w:pPr>
            <w:r w:rsidRPr="00597A58">
              <w:rPr>
                <w:rFonts w:cs="Arial"/>
                <w:sz w:val="16"/>
                <w:szCs w:val="16"/>
                <w:lang w:eastAsia="en-CA"/>
              </w:rPr>
              <w:t>1,529</w:t>
            </w:r>
          </w:p>
        </w:tc>
        <w:tc>
          <w:tcPr>
            <w:tcW w:w="973" w:type="dxa"/>
            <w:tcBorders>
              <w:top w:val="nil"/>
              <w:left w:val="nil"/>
              <w:bottom w:val="nil"/>
              <w:right w:val="nil"/>
            </w:tcBorders>
            <w:shd w:val="clear" w:color="auto" w:fill="auto"/>
            <w:noWrap/>
            <w:vAlign w:val="bottom"/>
            <w:hideMark/>
          </w:tcPr>
          <w:p w14:paraId="2F570E1C" w14:textId="77777777" w:rsidR="006B31BF" w:rsidRPr="00597A58" w:rsidRDefault="006B31BF" w:rsidP="00597A58">
            <w:pPr>
              <w:jc w:val="center"/>
              <w:rPr>
                <w:rFonts w:cs="Arial"/>
                <w:sz w:val="16"/>
                <w:szCs w:val="16"/>
                <w:lang w:eastAsia="en-CA"/>
              </w:rPr>
            </w:pPr>
            <w:r w:rsidRPr="00597A58">
              <w:rPr>
                <w:rFonts w:cs="Arial"/>
                <w:sz w:val="16"/>
                <w:szCs w:val="16"/>
                <w:lang w:eastAsia="en-CA"/>
              </w:rPr>
              <w:t>224</w:t>
            </w:r>
          </w:p>
        </w:tc>
        <w:tc>
          <w:tcPr>
            <w:tcW w:w="892" w:type="dxa"/>
            <w:tcBorders>
              <w:top w:val="nil"/>
              <w:left w:val="nil"/>
              <w:bottom w:val="nil"/>
              <w:right w:val="nil"/>
            </w:tcBorders>
            <w:shd w:val="clear" w:color="auto" w:fill="auto"/>
            <w:noWrap/>
            <w:vAlign w:val="bottom"/>
            <w:hideMark/>
          </w:tcPr>
          <w:p w14:paraId="39C515CC" w14:textId="77777777" w:rsidR="006B31BF" w:rsidRPr="00597A58" w:rsidRDefault="006B31BF" w:rsidP="00597A58">
            <w:pPr>
              <w:jc w:val="center"/>
              <w:rPr>
                <w:rFonts w:cs="Arial"/>
                <w:sz w:val="16"/>
                <w:szCs w:val="16"/>
                <w:lang w:eastAsia="en-CA"/>
              </w:rPr>
            </w:pPr>
            <w:r w:rsidRPr="00597A58">
              <w:rPr>
                <w:rFonts w:cs="Arial"/>
                <w:sz w:val="16"/>
                <w:szCs w:val="16"/>
                <w:lang w:eastAsia="en-CA"/>
              </w:rPr>
              <w:t>20</w:t>
            </w:r>
          </w:p>
        </w:tc>
        <w:tc>
          <w:tcPr>
            <w:tcW w:w="773" w:type="dxa"/>
            <w:tcBorders>
              <w:top w:val="nil"/>
              <w:left w:val="nil"/>
              <w:bottom w:val="nil"/>
              <w:right w:val="nil"/>
            </w:tcBorders>
            <w:shd w:val="clear" w:color="auto" w:fill="auto"/>
            <w:noWrap/>
            <w:vAlign w:val="bottom"/>
            <w:hideMark/>
          </w:tcPr>
          <w:p w14:paraId="58E213D7" w14:textId="77777777" w:rsidR="006B31BF" w:rsidRPr="00597A58" w:rsidRDefault="006B31BF" w:rsidP="00597A58">
            <w:pPr>
              <w:jc w:val="center"/>
              <w:rPr>
                <w:rFonts w:cs="Arial"/>
                <w:sz w:val="16"/>
                <w:szCs w:val="16"/>
                <w:lang w:eastAsia="en-CA"/>
              </w:rPr>
            </w:pPr>
            <w:r w:rsidRPr="00597A58">
              <w:rPr>
                <w:rFonts w:cs="Arial"/>
                <w:sz w:val="16"/>
                <w:szCs w:val="16"/>
                <w:lang w:eastAsia="en-CA"/>
              </w:rPr>
              <w:t>244</w:t>
            </w:r>
          </w:p>
        </w:tc>
        <w:tc>
          <w:tcPr>
            <w:tcW w:w="1173" w:type="dxa"/>
            <w:tcBorders>
              <w:top w:val="nil"/>
              <w:left w:val="nil"/>
              <w:bottom w:val="nil"/>
              <w:right w:val="nil"/>
            </w:tcBorders>
            <w:shd w:val="clear" w:color="auto" w:fill="auto"/>
            <w:noWrap/>
            <w:vAlign w:val="bottom"/>
            <w:hideMark/>
          </w:tcPr>
          <w:p w14:paraId="74200C0C" w14:textId="77777777" w:rsidR="006B31BF" w:rsidRPr="00597A58" w:rsidRDefault="006B31BF" w:rsidP="00597A58">
            <w:pPr>
              <w:jc w:val="center"/>
              <w:rPr>
                <w:rFonts w:cs="Arial"/>
                <w:sz w:val="16"/>
                <w:szCs w:val="16"/>
                <w:lang w:eastAsia="en-CA"/>
              </w:rPr>
            </w:pPr>
            <w:r w:rsidRPr="00597A58">
              <w:rPr>
                <w:rFonts w:cs="Arial"/>
                <w:sz w:val="16"/>
                <w:szCs w:val="16"/>
                <w:lang w:eastAsia="en-CA"/>
              </w:rPr>
              <w:t>1,774</w:t>
            </w:r>
          </w:p>
        </w:tc>
      </w:tr>
      <w:tr w:rsidR="006B31BF" w:rsidRPr="00597A58" w14:paraId="50D830B5"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6C6B2713"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2009</w:t>
            </w:r>
          </w:p>
        </w:tc>
        <w:tc>
          <w:tcPr>
            <w:tcW w:w="1017" w:type="dxa"/>
            <w:tcBorders>
              <w:top w:val="nil"/>
              <w:left w:val="nil"/>
              <w:bottom w:val="nil"/>
              <w:right w:val="nil"/>
            </w:tcBorders>
            <w:shd w:val="clear" w:color="auto" w:fill="auto"/>
            <w:noWrap/>
            <w:vAlign w:val="bottom"/>
            <w:hideMark/>
          </w:tcPr>
          <w:p w14:paraId="65C6EBE7" w14:textId="77777777" w:rsidR="006B31BF" w:rsidRPr="00597A58" w:rsidRDefault="006B31BF" w:rsidP="00597A58">
            <w:pPr>
              <w:jc w:val="center"/>
              <w:rPr>
                <w:rFonts w:cs="Arial"/>
                <w:sz w:val="16"/>
                <w:szCs w:val="16"/>
                <w:lang w:eastAsia="en-CA"/>
              </w:rPr>
            </w:pPr>
            <w:r w:rsidRPr="00597A58">
              <w:rPr>
                <w:rFonts w:cs="Arial"/>
                <w:sz w:val="16"/>
                <w:szCs w:val="16"/>
                <w:lang w:eastAsia="en-CA"/>
              </w:rPr>
              <w:t>1,003</w:t>
            </w:r>
          </w:p>
        </w:tc>
        <w:tc>
          <w:tcPr>
            <w:tcW w:w="936" w:type="dxa"/>
            <w:tcBorders>
              <w:top w:val="nil"/>
              <w:left w:val="nil"/>
              <w:bottom w:val="nil"/>
              <w:right w:val="nil"/>
            </w:tcBorders>
            <w:shd w:val="clear" w:color="auto" w:fill="auto"/>
            <w:noWrap/>
            <w:vAlign w:val="bottom"/>
            <w:hideMark/>
          </w:tcPr>
          <w:p w14:paraId="1B54DB41" w14:textId="77777777" w:rsidR="006B31BF" w:rsidRPr="00597A58" w:rsidRDefault="006B31BF" w:rsidP="00597A58">
            <w:pPr>
              <w:jc w:val="center"/>
              <w:rPr>
                <w:rFonts w:cs="Arial"/>
                <w:sz w:val="16"/>
                <w:szCs w:val="16"/>
                <w:lang w:eastAsia="en-CA"/>
              </w:rPr>
            </w:pPr>
            <w:r w:rsidRPr="00597A58">
              <w:rPr>
                <w:rFonts w:cs="Arial"/>
                <w:sz w:val="16"/>
                <w:szCs w:val="16"/>
                <w:lang w:eastAsia="en-CA"/>
              </w:rPr>
              <w:t>69</w:t>
            </w:r>
          </w:p>
        </w:tc>
        <w:tc>
          <w:tcPr>
            <w:tcW w:w="1492" w:type="dxa"/>
            <w:tcBorders>
              <w:top w:val="nil"/>
              <w:left w:val="nil"/>
              <w:bottom w:val="nil"/>
              <w:right w:val="nil"/>
            </w:tcBorders>
            <w:shd w:val="clear" w:color="auto" w:fill="auto"/>
            <w:noWrap/>
            <w:vAlign w:val="bottom"/>
            <w:hideMark/>
          </w:tcPr>
          <w:p w14:paraId="216C1A64" w14:textId="77777777" w:rsidR="006B31BF" w:rsidRPr="00597A58" w:rsidRDefault="006B31BF" w:rsidP="00597A58">
            <w:pPr>
              <w:jc w:val="center"/>
              <w:rPr>
                <w:rFonts w:cs="Arial"/>
                <w:sz w:val="16"/>
                <w:szCs w:val="16"/>
                <w:lang w:eastAsia="en-CA"/>
              </w:rPr>
            </w:pPr>
            <w:r w:rsidRPr="00597A58">
              <w:rPr>
                <w:rFonts w:cs="Arial"/>
                <w:sz w:val="16"/>
                <w:szCs w:val="16"/>
                <w:lang w:eastAsia="en-CA"/>
              </w:rPr>
              <w:t>137</w:t>
            </w:r>
          </w:p>
        </w:tc>
        <w:tc>
          <w:tcPr>
            <w:tcW w:w="973" w:type="dxa"/>
            <w:tcBorders>
              <w:top w:val="nil"/>
              <w:left w:val="nil"/>
              <w:bottom w:val="nil"/>
              <w:right w:val="nil"/>
            </w:tcBorders>
            <w:shd w:val="clear" w:color="auto" w:fill="auto"/>
            <w:noWrap/>
            <w:vAlign w:val="bottom"/>
            <w:hideMark/>
          </w:tcPr>
          <w:p w14:paraId="4B3D36A2" w14:textId="77777777" w:rsidR="006B31BF" w:rsidRPr="00597A58" w:rsidRDefault="006B31BF" w:rsidP="00597A58">
            <w:pPr>
              <w:jc w:val="center"/>
              <w:rPr>
                <w:rFonts w:cs="Arial"/>
                <w:sz w:val="16"/>
                <w:szCs w:val="16"/>
                <w:lang w:eastAsia="en-CA"/>
              </w:rPr>
            </w:pPr>
            <w:r w:rsidRPr="00597A58">
              <w:rPr>
                <w:rFonts w:cs="Arial"/>
                <w:sz w:val="16"/>
                <w:szCs w:val="16"/>
                <w:lang w:eastAsia="en-CA"/>
              </w:rPr>
              <w:t>1,209</w:t>
            </w:r>
          </w:p>
        </w:tc>
        <w:tc>
          <w:tcPr>
            <w:tcW w:w="973" w:type="dxa"/>
            <w:tcBorders>
              <w:top w:val="nil"/>
              <w:left w:val="nil"/>
              <w:bottom w:val="nil"/>
              <w:right w:val="nil"/>
            </w:tcBorders>
            <w:shd w:val="clear" w:color="auto" w:fill="auto"/>
            <w:noWrap/>
            <w:vAlign w:val="bottom"/>
            <w:hideMark/>
          </w:tcPr>
          <w:p w14:paraId="0665C98F" w14:textId="77777777" w:rsidR="006B31BF" w:rsidRPr="00597A58" w:rsidRDefault="006B31BF" w:rsidP="00597A58">
            <w:pPr>
              <w:jc w:val="center"/>
              <w:rPr>
                <w:rFonts w:cs="Arial"/>
                <w:sz w:val="16"/>
                <w:szCs w:val="16"/>
                <w:lang w:eastAsia="en-CA"/>
              </w:rPr>
            </w:pPr>
            <w:r w:rsidRPr="00597A58">
              <w:rPr>
                <w:rFonts w:cs="Arial"/>
                <w:sz w:val="16"/>
                <w:szCs w:val="16"/>
                <w:lang w:eastAsia="en-CA"/>
              </w:rPr>
              <w:t>433</w:t>
            </w:r>
          </w:p>
        </w:tc>
        <w:tc>
          <w:tcPr>
            <w:tcW w:w="892" w:type="dxa"/>
            <w:tcBorders>
              <w:top w:val="nil"/>
              <w:left w:val="nil"/>
              <w:bottom w:val="nil"/>
              <w:right w:val="nil"/>
            </w:tcBorders>
            <w:shd w:val="clear" w:color="auto" w:fill="auto"/>
            <w:noWrap/>
            <w:vAlign w:val="bottom"/>
            <w:hideMark/>
          </w:tcPr>
          <w:p w14:paraId="09F22B39" w14:textId="77777777" w:rsidR="006B31BF" w:rsidRPr="00597A58" w:rsidRDefault="006B31BF" w:rsidP="00597A58">
            <w:pPr>
              <w:jc w:val="center"/>
              <w:rPr>
                <w:rFonts w:cs="Arial"/>
                <w:sz w:val="16"/>
                <w:szCs w:val="16"/>
                <w:lang w:eastAsia="en-CA"/>
              </w:rPr>
            </w:pPr>
            <w:r w:rsidRPr="00597A58">
              <w:rPr>
                <w:rFonts w:cs="Arial"/>
                <w:sz w:val="16"/>
                <w:szCs w:val="16"/>
                <w:lang w:eastAsia="en-CA"/>
              </w:rPr>
              <w:t>147</w:t>
            </w:r>
          </w:p>
        </w:tc>
        <w:tc>
          <w:tcPr>
            <w:tcW w:w="773" w:type="dxa"/>
            <w:tcBorders>
              <w:top w:val="nil"/>
              <w:left w:val="nil"/>
              <w:bottom w:val="nil"/>
              <w:right w:val="nil"/>
            </w:tcBorders>
            <w:shd w:val="clear" w:color="auto" w:fill="auto"/>
            <w:noWrap/>
            <w:vAlign w:val="bottom"/>
            <w:hideMark/>
          </w:tcPr>
          <w:p w14:paraId="2A70ECFF" w14:textId="77777777" w:rsidR="006B31BF" w:rsidRPr="00597A58" w:rsidRDefault="006B31BF" w:rsidP="00597A58">
            <w:pPr>
              <w:jc w:val="center"/>
              <w:rPr>
                <w:rFonts w:cs="Arial"/>
                <w:sz w:val="16"/>
                <w:szCs w:val="16"/>
                <w:lang w:eastAsia="en-CA"/>
              </w:rPr>
            </w:pPr>
            <w:r w:rsidRPr="00597A58">
              <w:rPr>
                <w:rFonts w:cs="Arial"/>
                <w:sz w:val="16"/>
                <w:szCs w:val="16"/>
                <w:lang w:eastAsia="en-CA"/>
              </w:rPr>
              <w:t>580</w:t>
            </w:r>
          </w:p>
        </w:tc>
        <w:tc>
          <w:tcPr>
            <w:tcW w:w="1173" w:type="dxa"/>
            <w:tcBorders>
              <w:top w:val="nil"/>
              <w:left w:val="nil"/>
              <w:bottom w:val="nil"/>
              <w:right w:val="nil"/>
            </w:tcBorders>
            <w:shd w:val="clear" w:color="auto" w:fill="auto"/>
            <w:noWrap/>
            <w:vAlign w:val="bottom"/>
            <w:hideMark/>
          </w:tcPr>
          <w:p w14:paraId="4940AA75" w14:textId="77777777" w:rsidR="006B31BF" w:rsidRPr="00597A58" w:rsidRDefault="006B31BF" w:rsidP="00597A58">
            <w:pPr>
              <w:jc w:val="center"/>
              <w:rPr>
                <w:rFonts w:cs="Arial"/>
                <w:sz w:val="16"/>
                <w:szCs w:val="16"/>
                <w:lang w:eastAsia="en-CA"/>
              </w:rPr>
            </w:pPr>
            <w:r w:rsidRPr="00597A58">
              <w:rPr>
                <w:rFonts w:cs="Arial"/>
                <w:sz w:val="16"/>
                <w:szCs w:val="16"/>
                <w:lang w:eastAsia="en-CA"/>
              </w:rPr>
              <w:t>1,789</w:t>
            </w:r>
          </w:p>
        </w:tc>
      </w:tr>
      <w:tr w:rsidR="006B31BF" w:rsidRPr="00597A58" w14:paraId="702218F1" w14:textId="77777777" w:rsidTr="00597A58">
        <w:trPr>
          <w:trHeight w:val="127"/>
          <w:jc w:val="center"/>
        </w:trPr>
        <w:tc>
          <w:tcPr>
            <w:tcW w:w="661" w:type="dxa"/>
            <w:tcBorders>
              <w:top w:val="nil"/>
              <w:left w:val="nil"/>
              <w:bottom w:val="nil"/>
              <w:right w:val="nil"/>
            </w:tcBorders>
            <w:shd w:val="clear" w:color="auto" w:fill="auto"/>
            <w:noWrap/>
            <w:vAlign w:val="bottom"/>
            <w:hideMark/>
          </w:tcPr>
          <w:p w14:paraId="10D1604E"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2010</w:t>
            </w:r>
          </w:p>
        </w:tc>
        <w:tc>
          <w:tcPr>
            <w:tcW w:w="1017" w:type="dxa"/>
            <w:tcBorders>
              <w:top w:val="nil"/>
              <w:left w:val="nil"/>
              <w:bottom w:val="nil"/>
              <w:right w:val="nil"/>
            </w:tcBorders>
            <w:shd w:val="clear" w:color="auto" w:fill="auto"/>
            <w:noWrap/>
            <w:vAlign w:val="bottom"/>
            <w:hideMark/>
          </w:tcPr>
          <w:p w14:paraId="4B684DED" w14:textId="77777777" w:rsidR="006B31BF" w:rsidRPr="00597A58" w:rsidRDefault="006B31BF" w:rsidP="00597A58">
            <w:pPr>
              <w:jc w:val="center"/>
              <w:rPr>
                <w:rFonts w:cs="Arial"/>
                <w:sz w:val="16"/>
                <w:szCs w:val="16"/>
                <w:lang w:eastAsia="en-CA"/>
              </w:rPr>
            </w:pPr>
            <w:r w:rsidRPr="00597A58">
              <w:rPr>
                <w:rFonts w:cs="Arial"/>
                <w:sz w:val="16"/>
                <w:szCs w:val="16"/>
                <w:lang w:eastAsia="en-CA"/>
              </w:rPr>
              <w:t>748</w:t>
            </w:r>
          </w:p>
        </w:tc>
        <w:tc>
          <w:tcPr>
            <w:tcW w:w="936" w:type="dxa"/>
            <w:tcBorders>
              <w:top w:val="nil"/>
              <w:left w:val="nil"/>
              <w:bottom w:val="nil"/>
              <w:right w:val="nil"/>
            </w:tcBorders>
            <w:shd w:val="clear" w:color="auto" w:fill="auto"/>
            <w:noWrap/>
            <w:vAlign w:val="bottom"/>
            <w:hideMark/>
          </w:tcPr>
          <w:p w14:paraId="7B8262C6" w14:textId="77777777" w:rsidR="006B31BF" w:rsidRPr="00597A58" w:rsidRDefault="006B31BF" w:rsidP="00597A58">
            <w:pPr>
              <w:jc w:val="center"/>
              <w:rPr>
                <w:rFonts w:cs="Arial"/>
                <w:sz w:val="16"/>
                <w:szCs w:val="16"/>
                <w:lang w:eastAsia="en-CA"/>
              </w:rPr>
            </w:pPr>
            <w:r w:rsidRPr="00597A58">
              <w:rPr>
                <w:rFonts w:cs="Arial"/>
                <w:sz w:val="16"/>
                <w:szCs w:val="16"/>
                <w:lang w:eastAsia="en-CA"/>
              </w:rPr>
              <w:t>44</w:t>
            </w:r>
          </w:p>
        </w:tc>
        <w:tc>
          <w:tcPr>
            <w:tcW w:w="1492" w:type="dxa"/>
            <w:tcBorders>
              <w:top w:val="nil"/>
              <w:left w:val="nil"/>
              <w:bottom w:val="nil"/>
              <w:right w:val="nil"/>
            </w:tcBorders>
            <w:shd w:val="clear" w:color="auto" w:fill="auto"/>
            <w:noWrap/>
            <w:vAlign w:val="bottom"/>
            <w:hideMark/>
          </w:tcPr>
          <w:p w14:paraId="5414326D" w14:textId="77777777" w:rsidR="006B31BF" w:rsidRPr="00597A58" w:rsidRDefault="006B31BF" w:rsidP="00597A58">
            <w:pPr>
              <w:jc w:val="center"/>
              <w:rPr>
                <w:rFonts w:cs="Arial"/>
                <w:sz w:val="16"/>
                <w:szCs w:val="16"/>
                <w:lang w:eastAsia="en-CA"/>
              </w:rPr>
            </w:pPr>
            <w:r w:rsidRPr="00597A58">
              <w:rPr>
                <w:rFonts w:cs="Arial"/>
                <w:sz w:val="16"/>
                <w:szCs w:val="16"/>
                <w:lang w:eastAsia="en-CA"/>
              </w:rPr>
              <w:t>48</w:t>
            </w:r>
          </w:p>
        </w:tc>
        <w:tc>
          <w:tcPr>
            <w:tcW w:w="973" w:type="dxa"/>
            <w:tcBorders>
              <w:top w:val="nil"/>
              <w:left w:val="nil"/>
              <w:bottom w:val="nil"/>
              <w:right w:val="nil"/>
            </w:tcBorders>
            <w:shd w:val="clear" w:color="auto" w:fill="auto"/>
            <w:noWrap/>
            <w:vAlign w:val="bottom"/>
            <w:hideMark/>
          </w:tcPr>
          <w:p w14:paraId="25DF5A0A" w14:textId="77777777" w:rsidR="006B31BF" w:rsidRPr="00597A58" w:rsidRDefault="006B31BF" w:rsidP="00597A58">
            <w:pPr>
              <w:jc w:val="center"/>
              <w:rPr>
                <w:rFonts w:cs="Arial"/>
                <w:sz w:val="16"/>
                <w:szCs w:val="16"/>
                <w:lang w:eastAsia="en-CA"/>
              </w:rPr>
            </w:pPr>
            <w:r w:rsidRPr="00597A58">
              <w:rPr>
                <w:rFonts w:cs="Arial"/>
                <w:sz w:val="16"/>
                <w:szCs w:val="16"/>
                <w:lang w:eastAsia="en-CA"/>
              </w:rPr>
              <w:t>840</w:t>
            </w:r>
          </w:p>
        </w:tc>
        <w:tc>
          <w:tcPr>
            <w:tcW w:w="973" w:type="dxa"/>
            <w:tcBorders>
              <w:top w:val="nil"/>
              <w:left w:val="nil"/>
              <w:bottom w:val="nil"/>
              <w:right w:val="nil"/>
            </w:tcBorders>
            <w:shd w:val="clear" w:color="auto" w:fill="auto"/>
            <w:noWrap/>
            <w:vAlign w:val="bottom"/>
            <w:hideMark/>
          </w:tcPr>
          <w:p w14:paraId="048DEE54" w14:textId="77777777" w:rsidR="006B31BF" w:rsidRPr="00597A58" w:rsidRDefault="006B31BF" w:rsidP="00597A58">
            <w:pPr>
              <w:jc w:val="center"/>
              <w:rPr>
                <w:rFonts w:cs="Arial"/>
                <w:sz w:val="16"/>
                <w:szCs w:val="16"/>
                <w:lang w:eastAsia="en-CA"/>
              </w:rPr>
            </w:pPr>
            <w:r w:rsidRPr="00597A58">
              <w:rPr>
                <w:rFonts w:cs="Arial"/>
                <w:sz w:val="16"/>
                <w:szCs w:val="16"/>
                <w:lang w:eastAsia="en-CA"/>
              </w:rPr>
              <w:t>357</w:t>
            </w:r>
          </w:p>
        </w:tc>
        <w:tc>
          <w:tcPr>
            <w:tcW w:w="892" w:type="dxa"/>
            <w:tcBorders>
              <w:top w:val="nil"/>
              <w:left w:val="nil"/>
              <w:bottom w:val="nil"/>
              <w:right w:val="nil"/>
            </w:tcBorders>
            <w:shd w:val="clear" w:color="auto" w:fill="auto"/>
            <w:noWrap/>
            <w:vAlign w:val="bottom"/>
            <w:hideMark/>
          </w:tcPr>
          <w:p w14:paraId="53FCC4F0" w14:textId="77777777" w:rsidR="006B31BF" w:rsidRPr="00597A58" w:rsidRDefault="006B31BF" w:rsidP="00597A58">
            <w:pPr>
              <w:jc w:val="center"/>
              <w:rPr>
                <w:rFonts w:cs="Arial"/>
                <w:sz w:val="16"/>
                <w:szCs w:val="16"/>
                <w:lang w:eastAsia="en-CA"/>
              </w:rPr>
            </w:pPr>
            <w:r w:rsidRPr="00597A58">
              <w:rPr>
                <w:rFonts w:cs="Arial"/>
                <w:sz w:val="16"/>
                <w:szCs w:val="16"/>
                <w:lang w:eastAsia="en-CA"/>
              </w:rPr>
              <w:t>97</w:t>
            </w:r>
          </w:p>
        </w:tc>
        <w:tc>
          <w:tcPr>
            <w:tcW w:w="773" w:type="dxa"/>
            <w:tcBorders>
              <w:top w:val="nil"/>
              <w:left w:val="nil"/>
              <w:bottom w:val="nil"/>
              <w:right w:val="nil"/>
            </w:tcBorders>
            <w:shd w:val="clear" w:color="auto" w:fill="auto"/>
            <w:noWrap/>
            <w:vAlign w:val="bottom"/>
            <w:hideMark/>
          </w:tcPr>
          <w:p w14:paraId="231BFC69" w14:textId="77777777" w:rsidR="006B31BF" w:rsidRPr="00597A58" w:rsidRDefault="006B31BF" w:rsidP="00597A58">
            <w:pPr>
              <w:jc w:val="center"/>
              <w:rPr>
                <w:rFonts w:cs="Arial"/>
                <w:sz w:val="16"/>
                <w:szCs w:val="16"/>
                <w:lang w:eastAsia="en-CA"/>
              </w:rPr>
            </w:pPr>
            <w:r w:rsidRPr="00597A58">
              <w:rPr>
                <w:rFonts w:cs="Arial"/>
                <w:sz w:val="16"/>
                <w:szCs w:val="16"/>
                <w:lang w:eastAsia="en-CA"/>
              </w:rPr>
              <w:t>454</w:t>
            </w:r>
          </w:p>
        </w:tc>
        <w:tc>
          <w:tcPr>
            <w:tcW w:w="1173" w:type="dxa"/>
            <w:tcBorders>
              <w:top w:val="nil"/>
              <w:left w:val="nil"/>
              <w:bottom w:val="nil"/>
              <w:right w:val="nil"/>
            </w:tcBorders>
            <w:shd w:val="clear" w:color="auto" w:fill="auto"/>
            <w:noWrap/>
            <w:vAlign w:val="bottom"/>
            <w:hideMark/>
          </w:tcPr>
          <w:p w14:paraId="03AF1E17" w14:textId="77777777" w:rsidR="006B31BF" w:rsidRPr="00597A58" w:rsidRDefault="006B31BF" w:rsidP="00597A58">
            <w:pPr>
              <w:jc w:val="center"/>
              <w:rPr>
                <w:rFonts w:cs="Arial"/>
                <w:sz w:val="16"/>
                <w:szCs w:val="16"/>
                <w:lang w:eastAsia="en-CA"/>
              </w:rPr>
            </w:pPr>
            <w:r w:rsidRPr="00597A58">
              <w:rPr>
                <w:rFonts w:cs="Arial"/>
                <w:sz w:val="16"/>
                <w:szCs w:val="16"/>
                <w:lang w:eastAsia="en-CA"/>
              </w:rPr>
              <w:t>1,294</w:t>
            </w:r>
          </w:p>
        </w:tc>
      </w:tr>
      <w:tr w:rsidR="006B31BF" w:rsidRPr="00597A58" w14:paraId="59C41212" w14:textId="77777777" w:rsidTr="00597A58">
        <w:trPr>
          <w:trHeight w:val="102"/>
          <w:jc w:val="center"/>
        </w:trPr>
        <w:tc>
          <w:tcPr>
            <w:tcW w:w="661" w:type="dxa"/>
            <w:tcBorders>
              <w:top w:val="nil"/>
              <w:left w:val="nil"/>
              <w:bottom w:val="nil"/>
              <w:right w:val="nil"/>
            </w:tcBorders>
            <w:shd w:val="clear" w:color="auto" w:fill="auto"/>
            <w:noWrap/>
            <w:vAlign w:val="bottom"/>
            <w:hideMark/>
          </w:tcPr>
          <w:p w14:paraId="6723C56B"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2011</w:t>
            </w:r>
          </w:p>
        </w:tc>
        <w:tc>
          <w:tcPr>
            <w:tcW w:w="1017" w:type="dxa"/>
            <w:tcBorders>
              <w:top w:val="nil"/>
              <w:left w:val="nil"/>
              <w:bottom w:val="nil"/>
              <w:right w:val="nil"/>
            </w:tcBorders>
            <w:shd w:val="clear" w:color="auto" w:fill="auto"/>
            <w:noWrap/>
            <w:vAlign w:val="bottom"/>
            <w:hideMark/>
          </w:tcPr>
          <w:p w14:paraId="62597B0D" w14:textId="77777777" w:rsidR="006B31BF" w:rsidRPr="00597A58" w:rsidRDefault="006B31BF" w:rsidP="00597A58">
            <w:pPr>
              <w:jc w:val="center"/>
              <w:rPr>
                <w:rFonts w:cs="Arial"/>
                <w:sz w:val="16"/>
                <w:szCs w:val="16"/>
                <w:lang w:eastAsia="en-CA"/>
              </w:rPr>
            </w:pPr>
            <w:r w:rsidRPr="00597A58">
              <w:rPr>
                <w:rFonts w:cs="Arial"/>
                <w:sz w:val="16"/>
                <w:szCs w:val="16"/>
                <w:lang w:eastAsia="en-CA"/>
              </w:rPr>
              <w:t>702</w:t>
            </w:r>
          </w:p>
        </w:tc>
        <w:tc>
          <w:tcPr>
            <w:tcW w:w="936" w:type="dxa"/>
            <w:tcBorders>
              <w:top w:val="nil"/>
              <w:left w:val="nil"/>
              <w:bottom w:val="nil"/>
              <w:right w:val="nil"/>
            </w:tcBorders>
            <w:shd w:val="clear" w:color="auto" w:fill="auto"/>
            <w:noWrap/>
            <w:vAlign w:val="bottom"/>
            <w:hideMark/>
          </w:tcPr>
          <w:p w14:paraId="1DD2921E" w14:textId="77777777" w:rsidR="006B31BF" w:rsidRPr="00597A58" w:rsidRDefault="006B31BF" w:rsidP="00597A58">
            <w:pPr>
              <w:jc w:val="center"/>
              <w:rPr>
                <w:rFonts w:cs="Arial"/>
                <w:sz w:val="16"/>
                <w:szCs w:val="16"/>
                <w:lang w:eastAsia="en-CA"/>
              </w:rPr>
            </w:pPr>
            <w:r w:rsidRPr="00597A58">
              <w:rPr>
                <w:rFonts w:cs="Arial"/>
                <w:sz w:val="16"/>
                <w:szCs w:val="16"/>
                <w:lang w:eastAsia="en-CA"/>
              </w:rPr>
              <w:t>29</w:t>
            </w:r>
          </w:p>
        </w:tc>
        <w:tc>
          <w:tcPr>
            <w:tcW w:w="1492" w:type="dxa"/>
            <w:tcBorders>
              <w:top w:val="nil"/>
              <w:left w:val="nil"/>
              <w:bottom w:val="nil"/>
              <w:right w:val="nil"/>
            </w:tcBorders>
            <w:shd w:val="clear" w:color="auto" w:fill="auto"/>
            <w:noWrap/>
            <w:vAlign w:val="bottom"/>
            <w:hideMark/>
          </w:tcPr>
          <w:p w14:paraId="323C4E0F" w14:textId="77777777" w:rsidR="006B31BF" w:rsidRPr="00597A58" w:rsidRDefault="006B31BF" w:rsidP="00597A58">
            <w:pPr>
              <w:jc w:val="center"/>
              <w:rPr>
                <w:rFonts w:cs="Arial"/>
                <w:sz w:val="16"/>
                <w:szCs w:val="16"/>
                <w:lang w:eastAsia="en-CA"/>
              </w:rPr>
            </w:pPr>
            <w:r w:rsidRPr="00597A58">
              <w:rPr>
                <w:rFonts w:cs="Arial"/>
                <w:sz w:val="16"/>
                <w:szCs w:val="16"/>
                <w:lang w:eastAsia="en-CA"/>
              </w:rPr>
              <w:t>13</w:t>
            </w:r>
          </w:p>
        </w:tc>
        <w:tc>
          <w:tcPr>
            <w:tcW w:w="973" w:type="dxa"/>
            <w:tcBorders>
              <w:top w:val="nil"/>
              <w:left w:val="nil"/>
              <w:bottom w:val="nil"/>
              <w:right w:val="nil"/>
            </w:tcBorders>
            <w:shd w:val="clear" w:color="auto" w:fill="auto"/>
            <w:noWrap/>
            <w:vAlign w:val="bottom"/>
            <w:hideMark/>
          </w:tcPr>
          <w:p w14:paraId="4E8B6206" w14:textId="77777777" w:rsidR="006B31BF" w:rsidRPr="00597A58" w:rsidRDefault="006B31BF" w:rsidP="00597A58">
            <w:pPr>
              <w:jc w:val="center"/>
              <w:rPr>
                <w:rFonts w:cs="Arial"/>
                <w:sz w:val="16"/>
                <w:szCs w:val="16"/>
                <w:lang w:eastAsia="en-CA"/>
              </w:rPr>
            </w:pPr>
            <w:r w:rsidRPr="00597A58">
              <w:rPr>
                <w:rFonts w:cs="Arial"/>
                <w:sz w:val="16"/>
                <w:szCs w:val="16"/>
                <w:lang w:eastAsia="en-CA"/>
              </w:rPr>
              <w:t>743</w:t>
            </w:r>
          </w:p>
        </w:tc>
        <w:tc>
          <w:tcPr>
            <w:tcW w:w="973" w:type="dxa"/>
            <w:tcBorders>
              <w:top w:val="nil"/>
              <w:left w:val="nil"/>
              <w:bottom w:val="nil"/>
              <w:right w:val="nil"/>
            </w:tcBorders>
            <w:shd w:val="clear" w:color="auto" w:fill="auto"/>
            <w:noWrap/>
            <w:vAlign w:val="bottom"/>
            <w:hideMark/>
          </w:tcPr>
          <w:p w14:paraId="543C7272" w14:textId="77777777" w:rsidR="006B31BF" w:rsidRPr="00597A58" w:rsidRDefault="006B31BF" w:rsidP="00597A58">
            <w:pPr>
              <w:jc w:val="center"/>
              <w:rPr>
                <w:rFonts w:cs="Arial"/>
                <w:sz w:val="16"/>
                <w:szCs w:val="16"/>
                <w:lang w:eastAsia="en-CA"/>
              </w:rPr>
            </w:pPr>
            <w:r w:rsidRPr="00597A58">
              <w:rPr>
                <w:rFonts w:cs="Arial"/>
                <w:sz w:val="16"/>
                <w:szCs w:val="16"/>
                <w:lang w:eastAsia="en-CA"/>
              </w:rPr>
              <w:t>267</w:t>
            </w:r>
          </w:p>
        </w:tc>
        <w:tc>
          <w:tcPr>
            <w:tcW w:w="892" w:type="dxa"/>
            <w:tcBorders>
              <w:top w:val="nil"/>
              <w:left w:val="nil"/>
              <w:bottom w:val="nil"/>
              <w:right w:val="nil"/>
            </w:tcBorders>
            <w:shd w:val="clear" w:color="auto" w:fill="auto"/>
            <w:noWrap/>
            <w:vAlign w:val="bottom"/>
            <w:hideMark/>
          </w:tcPr>
          <w:p w14:paraId="2DFF5954" w14:textId="77777777" w:rsidR="006B31BF" w:rsidRPr="00597A58" w:rsidRDefault="006B31BF" w:rsidP="00597A58">
            <w:pPr>
              <w:jc w:val="center"/>
              <w:rPr>
                <w:rFonts w:cs="Arial"/>
                <w:sz w:val="16"/>
                <w:szCs w:val="16"/>
                <w:lang w:eastAsia="en-CA"/>
              </w:rPr>
            </w:pPr>
            <w:r w:rsidRPr="00597A58">
              <w:rPr>
                <w:rFonts w:cs="Arial"/>
                <w:sz w:val="16"/>
                <w:szCs w:val="16"/>
                <w:lang w:eastAsia="en-CA"/>
              </w:rPr>
              <w:t>20</w:t>
            </w:r>
          </w:p>
        </w:tc>
        <w:tc>
          <w:tcPr>
            <w:tcW w:w="773" w:type="dxa"/>
            <w:tcBorders>
              <w:top w:val="nil"/>
              <w:left w:val="nil"/>
              <w:bottom w:val="nil"/>
              <w:right w:val="nil"/>
            </w:tcBorders>
            <w:shd w:val="clear" w:color="auto" w:fill="auto"/>
            <w:noWrap/>
            <w:vAlign w:val="bottom"/>
            <w:hideMark/>
          </w:tcPr>
          <w:p w14:paraId="3812C428" w14:textId="77777777" w:rsidR="006B31BF" w:rsidRPr="00597A58" w:rsidRDefault="006B31BF" w:rsidP="00597A58">
            <w:pPr>
              <w:jc w:val="center"/>
              <w:rPr>
                <w:rFonts w:cs="Arial"/>
                <w:sz w:val="16"/>
                <w:szCs w:val="16"/>
                <w:lang w:eastAsia="en-CA"/>
              </w:rPr>
            </w:pPr>
            <w:r w:rsidRPr="00597A58">
              <w:rPr>
                <w:rFonts w:cs="Arial"/>
                <w:sz w:val="16"/>
                <w:szCs w:val="16"/>
                <w:lang w:eastAsia="en-CA"/>
              </w:rPr>
              <w:t>287</w:t>
            </w:r>
          </w:p>
        </w:tc>
        <w:tc>
          <w:tcPr>
            <w:tcW w:w="1173" w:type="dxa"/>
            <w:tcBorders>
              <w:top w:val="nil"/>
              <w:left w:val="nil"/>
              <w:bottom w:val="nil"/>
              <w:right w:val="nil"/>
            </w:tcBorders>
            <w:shd w:val="clear" w:color="auto" w:fill="auto"/>
            <w:noWrap/>
            <w:vAlign w:val="bottom"/>
            <w:hideMark/>
          </w:tcPr>
          <w:p w14:paraId="42FC07CD" w14:textId="77777777" w:rsidR="006B31BF" w:rsidRPr="00597A58" w:rsidRDefault="006B31BF" w:rsidP="00597A58">
            <w:pPr>
              <w:jc w:val="center"/>
              <w:rPr>
                <w:rFonts w:cs="Arial"/>
                <w:sz w:val="16"/>
                <w:szCs w:val="16"/>
                <w:lang w:eastAsia="en-CA"/>
              </w:rPr>
            </w:pPr>
            <w:r w:rsidRPr="00597A58">
              <w:rPr>
                <w:rFonts w:cs="Arial"/>
                <w:sz w:val="16"/>
                <w:szCs w:val="16"/>
                <w:lang w:eastAsia="en-CA"/>
              </w:rPr>
              <w:t>1,030</w:t>
            </w:r>
          </w:p>
        </w:tc>
      </w:tr>
      <w:tr w:rsidR="006B31BF" w:rsidRPr="00597A58" w14:paraId="6D316640"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51F62B22"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2012</w:t>
            </w:r>
          </w:p>
        </w:tc>
        <w:tc>
          <w:tcPr>
            <w:tcW w:w="1017" w:type="dxa"/>
            <w:tcBorders>
              <w:top w:val="nil"/>
              <w:left w:val="nil"/>
              <w:bottom w:val="nil"/>
              <w:right w:val="nil"/>
            </w:tcBorders>
            <w:shd w:val="clear" w:color="auto" w:fill="auto"/>
            <w:noWrap/>
            <w:vAlign w:val="bottom"/>
            <w:hideMark/>
          </w:tcPr>
          <w:p w14:paraId="6BE19516" w14:textId="77777777" w:rsidR="006B31BF" w:rsidRPr="00597A58" w:rsidRDefault="006B31BF" w:rsidP="00597A58">
            <w:pPr>
              <w:jc w:val="center"/>
              <w:rPr>
                <w:rFonts w:cs="Arial"/>
                <w:sz w:val="16"/>
                <w:szCs w:val="16"/>
                <w:lang w:eastAsia="en-CA"/>
              </w:rPr>
            </w:pPr>
            <w:r w:rsidRPr="00597A58">
              <w:rPr>
                <w:rFonts w:cs="Arial"/>
                <w:sz w:val="16"/>
                <w:szCs w:val="16"/>
                <w:lang w:eastAsia="en-CA"/>
              </w:rPr>
              <w:t>395</w:t>
            </w:r>
          </w:p>
        </w:tc>
        <w:tc>
          <w:tcPr>
            <w:tcW w:w="936" w:type="dxa"/>
            <w:tcBorders>
              <w:top w:val="nil"/>
              <w:left w:val="nil"/>
              <w:bottom w:val="nil"/>
              <w:right w:val="nil"/>
            </w:tcBorders>
            <w:shd w:val="clear" w:color="auto" w:fill="auto"/>
            <w:noWrap/>
            <w:vAlign w:val="bottom"/>
            <w:hideMark/>
          </w:tcPr>
          <w:p w14:paraId="48214FBF" w14:textId="77777777" w:rsidR="006B31BF" w:rsidRPr="00597A58" w:rsidRDefault="006B31BF" w:rsidP="00597A58">
            <w:pPr>
              <w:jc w:val="center"/>
              <w:rPr>
                <w:rFonts w:cs="Arial"/>
                <w:sz w:val="16"/>
                <w:szCs w:val="16"/>
                <w:lang w:eastAsia="en-CA"/>
              </w:rPr>
            </w:pPr>
            <w:r w:rsidRPr="00597A58">
              <w:rPr>
                <w:rFonts w:cs="Arial"/>
                <w:sz w:val="16"/>
                <w:szCs w:val="16"/>
                <w:lang w:eastAsia="en-CA"/>
              </w:rPr>
              <w:t>42</w:t>
            </w:r>
          </w:p>
        </w:tc>
        <w:tc>
          <w:tcPr>
            <w:tcW w:w="1492" w:type="dxa"/>
            <w:tcBorders>
              <w:top w:val="nil"/>
              <w:left w:val="nil"/>
              <w:bottom w:val="nil"/>
              <w:right w:val="nil"/>
            </w:tcBorders>
            <w:shd w:val="clear" w:color="auto" w:fill="auto"/>
            <w:noWrap/>
            <w:vAlign w:val="bottom"/>
            <w:hideMark/>
          </w:tcPr>
          <w:p w14:paraId="40FD3BD0" w14:textId="77777777" w:rsidR="006B31BF" w:rsidRPr="00597A58" w:rsidRDefault="006B31BF" w:rsidP="00597A58">
            <w:pPr>
              <w:jc w:val="center"/>
              <w:rPr>
                <w:rFonts w:cs="Arial"/>
                <w:sz w:val="16"/>
                <w:szCs w:val="16"/>
                <w:lang w:eastAsia="en-CA"/>
              </w:rPr>
            </w:pPr>
            <w:r w:rsidRPr="00597A58">
              <w:rPr>
                <w:rFonts w:cs="Arial"/>
                <w:sz w:val="16"/>
                <w:szCs w:val="16"/>
                <w:lang w:eastAsia="en-CA"/>
              </w:rPr>
              <w:t>31</w:t>
            </w:r>
          </w:p>
        </w:tc>
        <w:tc>
          <w:tcPr>
            <w:tcW w:w="973" w:type="dxa"/>
            <w:tcBorders>
              <w:top w:val="nil"/>
              <w:left w:val="nil"/>
              <w:bottom w:val="nil"/>
              <w:right w:val="nil"/>
            </w:tcBorders>
            <w:shd w:val="clear" w:color="auto" w:fill="auto"/>
            <w:noWrap/>
            <w:vAlign w:val="bottom"/>
            <w:hideMark/>
          </w:tcPr>
          <w:p w14:paraId="4DEC63D8" w14:textId="77777777" w:rsidR="006B31BF" w:rsidRPr="00597A58" w:rsidRDefault="006B31BF" w:rsidP="00597A58">
            <w:pPr>
              <w:jc w:val="center"/>
              <w:rPr>
                <w:rFonts w:cs="Arial"/>
                <w:sz w:val="16"/>
                <w:szCs w:val="16"/>
                <w:lang w:eastAsia="en-CA"/>
              </w:rPr>
            </w:pPr>
            <w:r w:rsidRPr="00597A58">
              <w:rPr>
                <w:rFonts w:cs="Arial"/>
                <w:sz w:val="16"/>
                <w:szCs w:val="16"/>
                <w:lang w:eastAsia="en-CA"/>
              </w:rPr>
              <w:t>468</w:t>
            </w:r>
          </w:p>
        </w:tc>
        <w:tc>
          <w:tcPr>
            <w:tcW w:w="973" w:type="dxa"/>
            <w:tcBorders>
              <w:top w:val="nil"/>
              <w:left w:val="nil"/>
              <w:bottom w:val="nil"/>
              <w:right w:val="nil"/>
            </w:tcBorders>
            <w:shd w:val="clear" w:color="auto" w:fill="auto"/>
            <w:noWrap/>
            <w:vAlign w:val="bottom"/>
            <w:hideMark/>
          </w:tcPr>
          <w:p w14:paraId="00BF21AD" w14:textId="77777777" w:rsidR="006B31BF" w:rsidRPr="00597A58" w:rsidRDefault="006B31BF" w:rsidP="00597A58">
            <w:pPr>
              <w:jc w:val="center"/>
              <w:rPr>
                <w:rFonts w:cs="Arial"/>
                <w:sz w:val="16"/>
                <w:szCs w:val="16"/>
                <w:lang w:eastAsia="en-CA"/>
              </w:rPr>
            </w:pPr>
            <w:r w:rsidRPr="00597A58">
              <w:rPr>
                <w:rFonts w:cs="Arial"/>
                <w:sz w:val="16"/>
                <w:szCs w:val="16"/>
                <w:lang w:eastAsia="en-CA"/>
              </w:rPr>
              <w:t>96</w:t>
            </w:r>
          </w:p>
        </w:tc>
        <w:tc>
          <w:tcPr>
            <w:tcW w:w="892" w:type="dxa"/>
            <w:tcBorders>
              <w:top w:val="nil"/>
              <w:left w:val="nil"/>
              <w:bottom w:val="nil"/>
              <w:right w:val="nil"/>
            </w:tcBorders>
            <w:shd w:val="clear" w:color="auto" w:fill="auto"/>
            <w:noWrap/>
            <w:vAlign w:val="bottom"/>
            <w:hideMark/>
          </w:tcPr>
          <w:p w14:paraId="3F7B92E9" w14:textId="77777777" w:rsidR="006B31BF" w:rsidRPr="00597A58" w:rsidRDefault="006B31BF" w:rsidP="00597A58">
            <w:pPr>
              <w:jc w:val="center"/>
              <w:rPr>
                <w:rFonts w:cs="Arial"/>
                <w:sz w:val="16"/>
                <w:szCs w:val="16"/>
                <w:lang w:eastAsia="en-CA"/>
              </w:rPr>
            </w:pPr>
            <w:r w:rsidRPr="00597A58">
              <w:rPr>
                <w:rFonts w:cs="Arial"/>
                <w:sz w:val="16"/>
                <w:szCs w:val="16"/>
                <w:lang w:eastAsia="en-CA"/>
              </w:rPr>
              <w:t>52</w:t>
            </w:r>
          </w:p>
        </w:tc>
        <w:tc>
          <w:tcPr>
            <w:tcW w:w="773" w:type="dxa"/>
            <w:tcBorders>
              <w:top w:val="nil"/>
              <w:left w:val="nil"/>
              <w:bottom w:val="nil"/>
              <w:right w:val="nil"/>
            </w:tcBorders>
            <w:shd w:val="clear" w:color="auto" w:fill="auto"/>
            <w:noWrap/>
            <w:vAlign w:val="bottom"/>
            <w:hideMark/>
          </w:tcPr>
          <w:p w14:paraId="02BFBCCE" w14:textId="77777777" w:rsidR="006B31BF" w:rsidRPr="00597A58" w:rsidRDefault="006B31BF" w:rsidP="00597A58">
            <w:pPr>
              <w:jc w:val="center"/>
              <w:rPr>
                <w:rFonts w:cs="Arial"/>
                <w:sz w:val="16"/>
                <w:szCs w:val="16"/>
                <w:lang w:eastAsia="en-CA"/>
              </w:rPr>
            </w:pPr>
            <w:r w:rsidRPr="00597A58">
              <w:rPr>
                <w:rFonts w:cs="Arial"/>
                <w:sz w:val="16"/>
                <w:szCs w:val="16"/>
                <w:lang w:eastAsia="en-CA"/>
              </w:rPr>
              <w:t>148</w:t>
            </w:r>
          </w:p>
        </w:tc>
        <w:tc>
          <w:tcPr>
            <w:tcW w:w="1173" w:type="dxa"/>
            <w:tcBorders>
              <w:top w:val="nil"/>
              <w:left w:val="nil"/>
              <w:bottom w:val="nil"/>
              <w:right w:val="nil"/>
            </w:tcBorders>
            <w:shd w:val="clear" w:color="auto" w:fill="auto"/>
            <w:noWrap/>
            <w:vAlign w:val="bottom"/>
            <w:hideMark/>
          </w:tcPr>
          <w:p w14:paraId="10BAE6B5" w14:textId="77777777" w:rsidR="006B31BF" w:rsidRPr="00597A58" w:rsidRDefault="006B31BF" w:rsidP="00597A58">
            <w:pPr>
              <w:jc w:val="center"/>
              <w:rPr>
                <w:rFonts w:cs="Arial"/>
                <w:sz w:val="16"/>
                <w:szCs w:val="16"/>
                <w:lang w:eastAsia="en-CA"/>
              </w:rPr>
            </w:pPr>
            <w:r w:rsidRPr="00597A58">
              <w:rPr>
                <w:rFonts w:cs="Arial"/>
                <w:sz w:val="16"/>
                <w:szCs w:val="16"/>
                <w:lang w:eastAsia="en-CA"/>
              </w:rPr>
              <w:t>616</w:t>
            </w:r>
          </w:p>
        </w:tc>
      </w:tr>
      <w:tr w:rsidR="006B31BF" w:rsidRPr="00597A58" w14:paraId="303DAE66" w14:textId="77777777" w:rsidTr="00597A58">
        <w:trPr>
          <w:trHeight w:val="74"/>
          <w:jc w:val="center"/>
        </w:trPr>
        <w:tc>
          <w:tcPr>
            <w:tcW w:w="661" w:type="dxa"/>
            <w:tcBorders>
              <w:top w:val="nil"/>
              <w:left w:val="nil"/>
              <w:bottom w:val="nil"/>
              <w:right w:val="nil"/>
            </w:tcBorders>
            <w:shd w:val="clear" w:color="auto" w:fill="auto"/>
            <w:noWrap/>
            <w:vAlign w:val="bottom"/>
            <w:hideMark/>
          </w:tcPr>
          <w:p w14:paraId="1B2C9472"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2013</w:t>
            </w:r>
          </w:p>
        </w:tc>
        <w:tc>
          <w:tcPr>
            <w:tcW w:w="1017" w:type="dxa"/>
            <w:tcBorders>
              <w:top w:val="nil"/>
              <w:left w:val="nil"/>
              <w:bottom w:val="nil"/>
              <w:right w:val="nil"/>
            </w:tcBorders>
            <w:shd w:val="clear" w:color="auto" w:fill="auto"/>
            <w:noWrap/>
            <w:vAlign w:val="bottom"/>
            <w:hideMark/>
          </w:tcPr>
          <w:p w14:paraId="1847A22C" w14:textId="77777777" w:rsidR="006B31BF" w:rsidRPr="00597A58" w:rsidRDefault="006B31BF" w:rsidP="00597A58">
            <w:pPr>
              <w:jc w:val="center"/>
              <w:rPr>
                <w:rFonts w:cs="Arial"/>
                <w:sz w:val="16"/>
                <w:szCs w:val="16"/>
                <w:lang w:eastAsia="en-CA"/>
              </w:rPr>
            </w:pPr>
            <w:r w:rsidRPr="00597A58">
              <w:rPr>
                <w:rFonts w:cs="Arial"/>
                <w:sz w:val="16"/>
                <w:szCs w:val="16"/>
                <w:lang w:eastAsia="en-CA"/>
              </w:rPr>
              <w:t>385</w:t>
            </w:r>
          </w:p>
        </w:tc>
        <w:tc>
          <w:tcPr>
            <w:tcW w:w="936" w:type="dxa"/>
            <w:tcBorders>
              <w:top w:val="nil"/>
              <w:left w:val="nil"/>
              <w:bottom w:val="nil"/>
              <w:right w:val="nil"/>
            </w:tcBorders>
            <w:shd w:val="clear" w:color="auto" w:fill="auto"/>
            <w:noWrap/>
            <w:vAlign w:val="bottom"/>
            <w:hideMark/>
          </w:tcPr>
          <w:p w14:paraId="0F2533C6" w14:textId="77777777" w:rsidR="006B31BF" w:rsidRPr="00597A58" w:rsidRDefault="006B31BF" w:rsidP="00597A58">
            <w:pPr>
              <w:jc w:val="center"/>
              <w:rPr>
                <w:rFonts w:cs="Arial"/>
                <w:sz w:val="16"/>
                <w:szCs w:val="16"/>
                <w:lang w:eastAsia="en-CA"/>
              </w:rPr>
            </w:pPr>
            <w:r w:rsidRPr="00597A58">
              <w:rPr>
                <w:rFonts w:cs="Arial"/>
                <w:sz w:val="16"/>
                <w:szCs w:val="16"/>
                <w:lang w:eastAsia="en-CA"/>
              </w:rPr>
              <w:t>18</w:t>
            </w:r>
          </w:p>
        </w:tc>
        <w:tc>
          <w:tcPr>
            <w:tcW w:w="1492" w:type="dxa"/>
            <w:tcBorders>
              <w:top w:val="nil"/>
              <w:left w:val="nil"/>
              <w:bottom w:val="nil"/>
              <w:right w:val="nil"/>
            </w:tcBorders>
            <w:shd w:val="clear" w:color="auto" w:fill="auto"/>
            <w:noWrap/>
            <w:vAlign w:val="bottom"/>
            <w:hideMark/>
          </w:tcPr>
          <w:p w14:paraId="213FF8D7" w14:textId="77777777" w:rsidR="006B31BF" w:rsidRPr="00597A58" w:rsidRDefault="006B31BF" w:rsidP="00597A58">
            <w:pPr>
              <w:jc w:val="center"/>
              <w:rPr>
                <w:rFonts w:cs="Arial"/>
                <w:sz w:val="16"/>
                <w:szCs w:val="16"/>
                <w:lang w:eastAsia="en-CA"/>
              </w:rPr>
            </w:pPr>
            <w:r w:rsidRPr="00597A58">
              <w:rPr>
                <w:rFonts w:cs="Arial"/>
                <w:sz w:val="16"/>
                <w:szCs w:val="16"/>
                <w:lang w:eastAsia="en-CA"/>
              </w:rPr>
              <w:t>21</w:t>
            </w:r>
          </w:p>
        </w:tc>
        <w:tc>
          <w:tcPr>
            <w:tcW w:w="973" w:type="dxa"/>
            <w:tcBorders>
              <w:top w:val="nil"/>
              <w:left w:val="nil"/>
              <w:bottom w:val="nil"/>
              <w:right w:val="nil"/>
            </w:tcBorders>
            <w:shd w:val="clear" w:color="auto" w:fill="auto"/>
            <w:noWrap/>
            <w:vAlign w:val="bottom"/>
            <w:hideMark/>
          </w:tcPr>
          <w:p w14:paraId="2E3A15A4" w14:textId="77777777" w:rsidR="006B31BF" w:rsidRPr="00597A58" w:rsidRDefault="006B31BF" w:rsidP="00597A58">
            <w:pPr>
              <w:jc w:val="center"/>
              <w:rPr>
                <w:rFonts w:cs="Arial"/>
                <w:sz w:val="16"/>
                <w:szCs w:val="16"/>
                <w:lang w:eastAsia="en-CA"/>
              </w:rPr>
            </w:pPr>
            <w:r w:rsidRPr="00597A58">
              <w:rPr>
                <w:rFonts w:cs="Arial"/>
                <w:sz w:val="16"/>
                <w:szCs w:val="16"/>
                <w:lang w:eastAsia="en-CA"/>
              </w:rPr>
              <w:t>424</w:t>
            </w:r>
          </w:p>
        </w:tc>
        <w:tc>
          <w:tcPr>
            <w:tcW w:w="973" w:type="dxa"/>
            <w:tcBorders>
              <w:top w:val="nil"/>
              <w:left w:val="nil"/>
              <w:bottom w:val="nil"/>
              <w:right w:val="nil"/>
            </w:tcBorders>
            <w:shd w:val="clear" w:color="auto" w:fill="auto"/>
            <w:noWrap/>
            <w:vAlign w:val="bottom"/>
            <w:hideMark/>
          </w:tcPr>
          <w:p w14:paraId="055CFDA3" w14:textId="77777777" w:rsidR="006B31BF" w:rsidRPr="00597A58" w:rsidRDefault="006B31BF" w:rsidP="00597A58">
            <w:pPr>
              <w:jc w:val="center"/>
              <w:rPr>
                <w:rFonts w:cs="Arial"/>
                <w:sz w:val="16"/>
                <w:szCs w:val="16"/>
                <w:lang w:eastAsia="en-CA"/>
              </w:rPr>
            </w:pPr>
            <w:r w:rsidRPr="00597A58">
              <w:rPr>
                <w:rFonts w:cs="Arial"/>
                <w:sz w:val="16"/>
                <w:szCs w:val="16"/>
                <w:lang w:eastAsia="en-CA"/>
              </w:rPr>
              <w:t>24</w:t>
            </w:r>
          </w:p>
        </w:tc>
        <w:tc>
          <w:tcPr>
            <w:tcW w:w="892" w:type="dxa"/>
            <w:tcBorders>
              <w:top w:val="nil"/>
              <w:left w:val="nil"/>
              <w:bottom w:val="nil"/>
              <w:right w:val="nil"/>
            </w:tcBorders>
            <w:shd w:val="clear" w:color="auto" w:fill="auto"/>
            <w:noWrap/>
            <w:vAlign w:val="bottom"/>
            <w:hideMark/>
          </w:tcPr>
          <w:p w14:paraId="5B7B0D83" w14:textId="77777777" w:rsidR="006B31BF" w:rsidRPr="00597A58" w:rsidRDefault="006B31BF" w:rsidP="00597A58">
            <w:pPr>
              <w:jc w:val="center"/>
              <w:rPr>
                <w:rFonts w:cs="Arial"/>
                <w:sz w:val="16"/>
                <w:szCs w:val="16"/>
                <w:lang w:eastAsia="en-CA"/>
              </w:rPr>
            </w:pPr>
            <w:r w:rsidRPr="00597A58">
              <w:rPr>
                <w:rFonts w:cs="Arial"/>
                <w:sz w:val="16"/>
                <w:szCs w:val="16"/>
                <w:lang w:eastAsia="en-CA"/>
              </w:rPr>
              <w:t>16</w:t>
            </w:r>
          </w:p>
        </w:tc>
        <w:tc>
          <w:tcPr>
            <w:tcW w:w="773" w:type="dxa"/>
            <w:tcBorders>
              <w:top w:val="nil"/>
              <w:left w:val="nil"/>
              <w:bottom w:val="nil"/>
              <w:right w:val="nil"/>
            </w:tcBorders>
            <w:shd w:val="clear" w:color="auto" w:fill="auto"/>
            <w:noWrap/>
            <w:vAlign w:val="bottom"/>
            <w:hideMark/>
          </w:tcPr>
          <w:p w14:paraId="1AC23661" w14:textId="77777777" w:rsidR="006B31BF" w:rsidRPr="00597A58" w:rsidRDefault="006B31BF" w:rsidP="00597A58">
            <w:pPr>
              <w:jc w:val="center"/>
              <w:rPr>
                <w:rFonts w:cs="Arial"/>
                <w:sz w:val="16"/>
                <w:szCs w:val="16"/>
                <w:lang w:eastAsia="en-CA"/>
              </w:rPr>
            </w:pPr>
            <w:r w:rsidRPr="00597A58">
              <w:rPr>
                <w:rFonts w:cs="Arial"/>
                <w:sz w:val="16"/>
                <w:szCs w:val="16"/>
                <w:lang w:eastAsia="en-CA"/>
              </w:rPr>
              <w:t>40</w:t>
            </w:r>
          </w:p>
        </w:tc>
        <w:tc>
          <w:tcPr>
            <w:tcW w:w="1173" w:type="dxa"/>
            <w:tcBorders>
              <w:top w:val="nil"/>
              <w:left w:val="nil"/>
              <w:bottom w:val="nil"/>
              <w:right w:val="nil"/>
            </w:tcBorders>
            <w:shd w:val="clear" w:color="auto" w:fill="auto"/>
            <w:noWrap/>
            <w:vAlign w:val="bottom"/>
            <w:hideMark/>
          </w:tcPr>
          <w:p w14:paraId="27ACEE46" w14:textId="77777777" w:rsidR="006B31BF" w:rsidRPr="00597A58" w:rsidRDefault="006B31BF" w:rsidP="00597A58">
            <w:pPr>
              <w:jc w:val="center"/>
              <w:rPr>
                <w:rFonts w:cs="Arial"/>
                <w:sz w:val="16"/>
                <w:szCs w:val="16"/>
                <w:lang w:eastAsia="en-CA"/>
              </w:rPr>
            </w:pPr>
            <w:r w:rsidRPr="00597A58">
              <w:rPr>
                <w:rFonts w:cs="Arial"/>
                <w:sz w:val="16"/>
                <w:szCs w:val="16"/>
                <w:lang w:eastAsia="en-CA"/>
              </w:rPr>
              <w:t>464</w:t>
            </w:r>
          </w:p>
        </w:tc>
      </w:tr>
      <w:tr w:rsidR="006B31BF" w:rsidRPr="00597A58" w14:paraId="7DB7BB8B" w14:textId="77777777" w:rsidTr="00597A58">
        <w:trPr>
          <w:trHeight w:val="74"/>
          <w:jc w:val="center"/>
        </w:trPr>
        <w:tc>
          <w:tcPr>
            <w:tcW w:w="661" w:type="dxa"/>
            <w:tcBorders>
              <w:top w:val="nil"/>
              <w:left w:val="nil"/>
              <w:right w:val="nil"/>
            </w:tcBorders>
            <w:shd w:val="clear" w:color="auto" w:fill="auto"/>
            <w:noWrap/>
            <w:vAlign w:val="bottom"/>
            <w:hideMark/>
          </w:tcPr>
          <w:p w14:paraId="49585705"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2014</w:t>
            </w:r>
          </w:p>
        </w:tc>
        <w:tc>
          <w:tcPr>
            <w:tcW w:w="1017" w:type="dxa"/>
            <w:tcBorders>
              <w:top w:val="nil"/>
              <w:left w:val="nil"/>
              <w:right w:val="nil"/>
            </w:tcBorders>
            <w:shd w:val="clear" w:color="auto" w:fill="auto"/>
            <w:noWrap/>
            <w:vAlign w:val="bottom"/>
            <w:hideMark/>
          </w:tcPr>
          <w:p w14:paraId="5D0F3E18" w14:textId="77777777" w:rsidR="006B31BF" w:rsidRPr="00597A58" w:rsidRDefault="006B31BF" w:rsidP="00597A58">
            <w:pPr>
              <w:jc w:val="center"/>
              <w:rPr>
                <w:rFonts w:cs="Arial"/>
                <w:sz w:val="16"/>
                <w:szCs w:val="16"/>
                <w:lang w:eastAsia="en-CA"/>
              </w:rPr>
            </w:pPr>
            <w:r w:rsidRPr="00597A58">
              <w:rPr>
                <w:rFonts w:cs="Arial"/>
                <w:sz w:val="16"/>
                <w:szCs w:val="16"/>
                <w:lang w:eastAsia="en-CA"/>
              </w:rPr>
              <w:t>430</w:t>
            </w:r>
          </w:p>
        </w:tc>
        <w:tc>
          <w:tcPr>
            <w:tcW w:w="936" w:type="dxa"/>
            <w:tcBorders>
              <w:top w:val="nil"/>
              <w:left w:val="nil"/>
              <w:right w:val="nil"/>
            </w:tcBorders>
            <w:shd w:val="clear" w:color="auto" w:fill="auto"/>
            <w:noWrap/>
            <w:vAlign w:val="bottom"/>
            <w:hideMark/>
          </w:tcPr>
          <w:p w14:paraId="2CCE1269" w14:textId="77777777" w:rsidR="006B31BF" w:rsidRPr="00597A58" w:rsidRDefault="006B31BF" w:rsidP="00597A58">
            <w:pPr>
              <w:jc w:val="center"/>
              <w:rPr>
                <w:rFonts w:cs="Arial"/>
                <w:sz w:val="16"/>
                <w:szCs w:val="16"/>
                <w:lang w:eastAsia="en-CA"/>
              </w:rPr>
            </w:pPr>
            <w:r w:rsidRPr="00597A58">
              <w:rPr>
                <w:rFonts w:cs="Arial"/>
                <w:sz w:val="16"/>
                <w:szCs w:val="16"/>
                <w:lang w:eastAsia="en-CA"/>
              </w:rPr>
              <w:t>15</w:t>
            </w:r>
          </w:p>
        </w:tc>
        <w:tc>
          <w:tcPr>
            <w:tcW w:w="1492" w:type="dxa"/>
            <w:tcBorders>
              <w:top w:val="nil"/>
              <w:left w:val="nil"/>
              <w:right w:val="nil"/>
            </w:tcBorders>
            <w:shd w:val="clear" w:color="auto" w:fill="auto"/>
            <w:noWrap/>
            <w:vAlign w:val="bottom"/>
            <w:hideMark/>
          </w:tcPr>
          <w:p w14:paraId="78A50B00" w14:textId="77777777" w:rsidR="006B31BF" w:rsidRPr="00597A58" w:rsidRDefault="006B31BF" w:rsidP="00597A58">
            <w:pPr>
              <w:jc w:val="center"/>
              <w:rPr>
                <w:rFonts w:cs="Arial"/>
                <w:sz w:val="16"/>
                <w:szCs w:val="16"/>
                <w:lang w:eastAsia="en-CA"/>
              </w:rPr>
            </w:pPr>
            <w:r w:rsidRPr="00597A58">
              <w:rPr>
                <w:rFonts w:cs="Arial"/>
                <w:sz w:val="16"/>
                <w:szCs w:val="16"/>
                <w:lang w:eastAsia="en-CA"/>
              </w:rPr>
              <w:t>13</w:t>
            </w:r>
          </w:p>
        </w:tc>
        <w:tc>
          <w:tcPr>
            <w:tcW w:w="973" w:type="dxa"/>
            <w:tcBorders>
              <w:top w:val="nil"/>
              <w:left w:val="nil"/>
              <w:right w:val="nil"/>
            </w:tcBorders>
            <w:shd w:val="clear" w:color="auto" w:fill="auto"/>
            <w:noWrap/>
            <w:vAlign w:val="bottom"/>
            <w:hideMark/>
          </w:tcPr>
          <w:p w14:paraId="6EA3FC6D" w14:textId="77777777" w:rsidR="006B31BF" w:rsidRPr="00597A58" w:rsidRDefault="006B31BF" w:rsidP="00597A58">
            <w:pPr>
              <w:jc w:val="center"/>
              <w:rPr>
                <w:rFonts w:cs="Arial"/>
                <w:sz w:val="16"/>
                <w:szCs w:val="16"/>
                <w:lang w:eastAsia="en-CA"/>
              </w:rPr>
            </w:pPr>
            <w:r w:rsidRPr="00597A58">
              <w:rPr>
                <w:rFonts w:cs="Arial"/>
                <w:sz w:val="16"/>
                <w:szCs w:val="16"/>
                <w:lang w:eastAsia="en-CA"/>
              </w:rPr>
              <w:t>458</w:t>
            </w:r>
          </w:p>
        </w:tc>
        <w:tc>
          <w:tcPr>
            <w:tcW w:w="973" w:type="dxa"/>
            <w:tcBorders>
              <w:top w:val="nil"/>
              <w:left w:val="nil"/>
              <w:right w:val="nil"/>
            </w:tcBorders>
            <w:shd w:val="clear" w:color="auto" w:fill="auto"/>
            <w:noWrap/>
            <w:vAlign w:val="bottom"/>
            <w:hideMark/>
          </w:tcPr>
          <w:p w14:paraId="2417E480" w14:textId="77777777" w:rsidR="006B31BF" w:rsidRPr="00597A58" w:rsidRDefault="006B31BF" w:rsidP="00597A58">
            <w:pPr>
              <w:jc w:val="center"/>
              <w:rPr>
                <w:rFonts w:cs="Arial"/>
                <w:sz w:val="16"/>
                <w:szCs w:val="16"/>
                <w:lang w:eastAsia="en-CA"/>
              </w:rPr>
            </w:pPr>
            <w:r w:rsidRPr="00597A58">
              <w:rPr>
                <w:rFonts w:cs="Arial"/>
                <w:sz w:val="16"/>
                <w:szCs w:val="16"/>
                <w:lang w:eastAsia="en-CA"/>
              </w:rPr>
              <w:t>114</w:t>
            </w:r>
          </w:p>
        </w:tc>
        <w:tc>
          <w:tcPr>
            <w:tcW w:w="892" w:type="dxa"/>
            <w:tcBorders>
              <w:top w:val="nil"/>
              <w:left w:val="nil"/>
              <w:right w:val="nil"/>
            </w:tcBorders>
            <w:shd w:val="clear" w:color="auto" w:fill="auto"/>
            <w:noWrap/>
            <w:vAlign w:val="bottom"/>
            <w:hideMark/>
          </w:tcPr>
          <w:p w14:paraId="43A5C290" w14:textId="77777777" w:rsidR="006B31BF" w:rsidRPr="00597A58" w:rsidRDefault="006B31BF" w:rsidP="00597A58">
            <w:pPr>
              <w:jc w:val="center"/>
              <w:rPr>
                <w:rFonts w:cs="Arial"/>
                <w:sz w:val="16"/>
                <w:szCs w:val="16"/>
                <w:lang w:eastAsia="en-CA"/>
              </w:rPr>
            </w:pPr>
            <w:r w:rsidRPr="00597A58">
              <w:rPr>
                <w:rFonts w:cs="Arial"/>
                <w:sz w:val="16"/>
                <w:szCs w:val="16"/>
                <w:lang w:eastAsia="en-CA"/>
              </w:rPr>
              <w:t>2</w:t>
            </w:r>
          </w:p>
        </w:tc>
        <w:tc>
          <w:tcPr>
            <w:tcW w:w="773" w:type="dxa"/>
            <w:tcBorders>
              <w:top w:val="nil"/>
              <w:left w:val="nil"/>
              <w:right w:val="nil"/>
            </w:tcBorders>
            <w:shd w:val="clear" w:color="auto" w:fill="auto"/>
            <w:noWrap/>
            <w:vAlign w:val="bottom"/>
            <w:hideMark/>
          </w:tcPr>
          <w:p w14:paraId="4925F3C4" w14:textId="77777777" w:rsidR="006B31BF" w:rsidRPr="00597A58" w:rsidRDefault="006B31BF" w:rsidP="00597A58">
            <w:pPr>
              <w:jc w:val="center"/>
              <w:rPr>
                <w:rFonts w:cs="Arial"/>
                <w:sz w:val="16"/>
                <w:szCs w:val="16"/>
                <w:lang w:eastAsia="en-CA"/>
              </w:rPr>
            </w:pPr>
            <w:r w:rsidRPr="00597A58">
              <w:rPr>
                <w:rFonts w:cs="Arial"/>
                <w:sz w:val="16"/>
                <w:szCs w:val="16"/>
                <w:lang w:eastAsia="en-CA"/>
              </w:rPr>
              <w:t>116</w:t>
            </w:r>
          </w:p>
        </w:tc>
        <w:tc>
          <w:tcPr>
            <w:tcW w:w="1173" w:type="dxa"/>
            <w:tcBorders>
              <w:top w:val="nil"/>
              <w:left w:val="nil"/>
              <w:right w:val="nil"/>
            </w:tcBorders>
            <w:shd w:val="clear" w:color="auto" w:fill="auto"/>
            <w:noWrap/>
            <w:vAlign w:val="bottom"/>
            <w:hideMark/>
          </w:tcPr>
          <w:p w14:paraId="50057DCB" w14:textId="77777777" w:rsidR="006B31BF" w:rsidRPr="00597A58" w:rsidRDefault="006B31BF" w:rsidP="00597A58">
            <w:pPr>
              <w:jc w:val="center"/>
              <w:rPr>
                <w:rFonts w:cs="Arial"/>
                <w:sz w:val="16"/>
                <w:szCs w:val="16"/>
                <w:lang w:eastAsia="en-CA"/>
              </w:rPr>
            </w:pPr>
            <w:r w:rsidRPr="00597A58">
              <w:rPr>
                <w:rFonts w:cs="Arial"/>
                <w:sz w:val="16"/>
                <w:szCs w:val="16"/>
                <w:lang w:eastAsia="en-CA"/>
              </w:rPr>
              <w:t>574</w:t>
            </w:r>
          </w:p>
        </w:tc>
      </w:tr>
      <w:tr w:rsidR="006B31BF" w:rsidRPr="00597A58" w14:paraId="09389721" w14:textId="77777777" w:rsidTr="00597A58">
        <w:trPr>
          <w:trHeight w:val="112"/>
          <w:jc w:val="center"/>
        </w:trPr>
        <w:tc>
          <w:tcPr>
            <w:tcW w:w="661" w:type="dxa"/>
            <w:tcBorders>
              <w:top w:val="nil"/>
              <w:left w:val="nil"/>
              <w:right w:val="nil"/>
            </w:tcBorders>
            <w:shd w:val="clear" w:color="auto" w:fill="auto"/>
            <w:noWrap/>
            <w:vAlign w:val="bottom"/>
          </w:tcPr>
          <w:p w14:paraId="0CA2CBCB" w14:textId="77777777" w:rsidR="006B31BF" w:rsidRPr="00597A58" w:rsidRDefault="006B31BF" w:rsidP="00597A58">
            <w:pPr>
              <w:jc w:val="center"/>
              <w:rPr>
                <w:rFonts w:cs="Arial"/>
                <w:sz w:val="16"/>
                <w:szCs w:val="16"/>
                <w:lang w:eastAsia="en-CA"/>
              </w:rPr>
            </w:pPr>
            <w:r w:rsidRPr="00597A58">
              <w:rPr>
                <w:rFonts w:cs="Arial"/>
                <w:sz w:val="16"/>
                <w:szCs w:val="16"/>
                <w:lang w:eastAsia="en-CA"/>
              </w:rPr>
              <w:t>2015</w:t>
            </w:r>
          </w:p>
        </w:tc>
        <w:tc>
          <w:tcPr>
            <w:tcW w:w="1017" w:type="dxa"/>
            <w:tcBorders>
              <w:top w:val="nil"/>
              <w:left w:val="nil"/>
              <w:right w:val="nil"/>
            </w:tcBorders>
            <w:shd w:val="clear" w:color="auto" w:fill="auto"/>
            <w:noWrap/>
            <w:vAlign w:val="bottom"/>
          </w:tcPr>
          <w:p w14:paraId="5C70EDCE" w14:textId="77777777" w:rsidR="006B31BF" w:rsidRPr="00597A58" w:rsidRDefault="006B31BF" w:rsidP="00597A58">
            <w:pPr>
              <w:jc w:val="center"/>
              <w:rPr>
                <w:rFonts w:cs="Arial"/>
                <w:sz w:val="16"/>
                <w:szCs w:val="16"/>
                <w:lang w:eastAsia="en-CA"/>
              </w:rPr>
            </w:pPr>
            <w:r w:rsidRPr="00597A58">
              <w:rPr>
                <w:rFonts w:cs="Arial"/>
                <w:sz w:val="16"/>
                <w:szCs w:val="16"/>
                <w:lang w:eastAsia="en-CA"/>
              </w:rPr>
              <w:t>472</w:t>
            </w:r>
          </w:p>
        </w:tc>
        <w:tc>
          <w:tcPr>
            <w:tcW w:w="936" w:type="dxa"/>
            <w:tcBorders>
              <w:top w:val="nil"/>
              <w:left w:val="nil"/>
              <w:right w:val="nil"/>
            </w:tcBorders>
            <w:shd w:val="clear" w:color="auto" w:fill="auto"/>
            <w:noWrap/>
            <w:vAlign w:val="bottom"/>
          </w:tcPr>
          <w:p w14:paraId="735FE77A" w14:textId="77777777" w:rsidR="006B31BF" w:rsidRPr="00597A58" w:rsidRDefault="006B31BF" w:rsidP="00597A58">
            <w:pPr>
              <w:jc w:val="center"/>
              <w:rPr>
                <w:rFonts w:cs="Arial"/>
                <w:sz w:val="16"/>
                <w:szCs w:val="16"/>
                <w:lang w:eastAsia="en-CA"/>
              </w:rPr>
            </w:pPr>
            <w:r w:rsidRPr="00597A58">
              <w:rPr>
                <w:rFonts w:cs="Arial"/>
                <w:sz w:val="16"/>
                <w:szCs w:val="16"/>
                <w:lang w:eastAsia="en-CA"/>
              </w:rPr>
              <w:t>13</w:t>
            </w:r>
          </w:p>
        </w:tc>
        <w:tc>
          <w:tcPr>
            <w:tcW w:w="1492" w:type="dxa"/>
            <w:tcBorders>
              <w:top w:val="nil"/>
              <w:left w:val="nil"/>
              <w:right w:val="nil"/>
            </w:tcBorders>
            <w:shd w:val="clear" w:color="auto" w:fill="auto"/>
            <w:noWrap/>
            <w:vAlign w:val="bottom"/>
          </w:tcPr>
          <w:p w14:paraId="414025E3" w14:textId="77777777" w:rsidR="006B31BF" w:rsidRPr="00597A58" w:rsidRDefault="006B31BF" w:rsidP="00597A58">
            <w:pPr>
              <w:jc w:val="center"/>
              <w:rPr>
                <w:rFonts w:cs="Arial"/>
                <w:sz w:val="16"/>
                <w:szCs w:val="16"/>
                <w:lang w:eastAsia="en-CA"/>
              </w:rPr>
            </w:pPr>
            <w:r w:rsidRPr="00597A58">
              <w:rPr>
                <w:rFonts w:cs="Arial"/>
                <w:sz w:val="16"/>
                <w:szCs w:val="16"/>
                <w:lang w:eastAsia="en-CA"/>
              </w:rPr>
              <w:t>7</w:t>
            </w:r>
          </w:p>
        </w:tc>
        <w:tc>
          <w:tcPr>
            <w:tcW w:w="973" w:type="dxa"/>
            <w:tcBorders>
              <w:top w:val="nil"/>
              <w:left w:val="nil"/>
              <w:right w:val="nil"/>
            </w:tcBorders>
            <w:shd w:val="clear" w:color="auto" w:fill="auto"/>
            <w:noWrap/>
            <w:vAlign w:val="bottom"/>
          </w:tcPr>
          <w:p w14:paraId="54FA44F6" w14:textId="77777777" w:rsidR="006B31BF" w:rsidRPr="00597A58" w:rsidRDefault="006B31BF" w:rsidP="00597A58">
            <w:pPr>
              <w:jc w:val="center"/>
              <w:rPr>
                <w:rFonts w:cs="Arial"/>
                <w:sz w:val="16"/>
                <w:szCs w:val="16"/>
                <w:lang w:eastAsia="en-CA"/>
              </w:rPr>
            </w:pPr>
            <w:r w:rsidRPr="00597A58">
              <w:rPr>
                <w:rFonts w:cs="Arial"/>
                <w:sz w:val="16"/>
                <w:szCs w:val="16"/>
                <w:lang w:eastAsia="en-CA"/>
              </w:rPr>
              <w:t>492</w:t>
            </w:r>
          </w:p>
        </w:tc>
        <w:tc>
          <w:tcPr>
            <w:tcW w:w="973" w:type="dxa"/>
            <w:tcBorders>
              <w:top w:val="nil"/>
              <w:left w:val="nil"/>
              <w:right w:val="nil"/>
            </w:tcBorders>
            <w:shd w:val="clear" w:color="auto" w:fill="auto"/>
            <w:noWrap/>
            <w:vAlign w:val="bottom"/>
          </w:tcPr>
          <w:p w14:paraId="203486DB" w14:textId="77777777" w:rsidR="006B31BF" w:rsidRPr="00597A58" w:rsidRDefault="006B31BF" w:rsidP="00597A58">
            <w:pPr>
              <w:jc w:val="center"/>
              <w:rPr>
                <w:rFonts w:cs="Arial"/>
                <w:sz w:val="16"/>
                <w:szCs w:val="16"/>
                <w:lang w:eastAsia="en-CA"/>
              </w:rPr>
            </w:pPr>
            <w:r w:rsidRPr="00597A58">
              <w:rPr>
                <w:rFonts w:cs="Arial"/>
                <w:sz w:val="16"/>
                <w:szCs w:val="16"/>
                <w:lang w:eastAsia="en-CA"/>
              </w:rPr>
              <w:t>111</w:t>
            </w:r>
          </w:p>
        </w:tc>
        <w:tc>
          <w:tcPr>
            <w:tcW w:w="892" w:type="dxa"/>
            <w:tcBorders>
              <w:top w:val="nil"/>
              <w:left w:val="nil"/>
              <w:right w:val="nil"/>
            </w:tcBorders>
            <w:shd w:val="clear" w:color="auto" w:fill="auto"/>
            <w:noWrap/>
            <w:vAlign w:val="bottom"/>
          </w:tcPr>
          <w:p w14:paraId="1A265235" w14:textId="77777777" w:rsidR="006B31BF" w:rsidRPr="00597A58" w:rsidRDefault="006B31BF" w:rsidP="00597A58">
            <w:pPr>
              <w:jc w:val="center"/>
              <w:rPr>
                <w:rFonts w:cs="Arial"/>
                <w:sz w:val="16"/>
                <w:szCs w:val="16"/>
                <w:lang w:eastAsia="en-CA"/>
              </w:rPr>
            </w:pPr>
            <w:r w:rsidRPr="00597A58">
              <w:rPr>
                <w:rFonts w:cs="Arial"/>
                <w:sz w:val="16"/>
                <w:szCs w:val="16"/>
                <w:lang w:eastAsia="en-CA"/>
              </w:rPr>
              <w:t>5</w:t>
            </w:r>
          </w:p>
        </w:tc>
        <w:tc>
          <w:tcPr>
            <w:tcW w:w="773" w:type="dxa"/>
            <w:tcBorders>
              <w:top w:val="nil"/>
              <w:left w:val="nil"/>
              <w:right w:val="nil"/>
            </w:tcBorders>
            <w:shd w:val="clear" w:color="auto" w:fill="auto"/>
            <w:noWrap/>
            <w:vAlign w:val="bottom"/>
          </w:tcPr>
          <w:p w14:paraId="4B2C7C24" w14:textId="77777777" w:rsidR="006B31BF" w:rsidRPr="00597A58" w:rsidRDefault="006B31BF" w:rsidP="00597A58">
            <w:pPr>
              <w:jc w:val="center"/>
              <w:rPr>
                <w:rFonts w:cs="Arial"/>
                <w:sz w:val="16"/>
                <w:szCs w:val="16"/>
                <w:lang w:eastAsia="en-CA"/>
              </w:rPr>
            </w:pPr>
            <w:r w:rsidRPr="00597A58">
              <w:rPr>
                <w:rFonts w:cs="Arial"/>
                <w:sz w:val="16"/>
                <w:szCs w:val="16"/>
                <w:lang w:eastAsia="en-CA"/>
              </w:rPr>
              <w:t>116</w:t>
            </w:r>
          </w:p>
        </w:tc>
        <w:tc>
          <w:tcPr>
            <w:tcW w:w="1173" w:type="dxa"/>
            <w:tcBorders>
              <w:top w:val="nil"/>
              <w:left w:val="nil"/>
              <w:right w:val="nil"/>
            </w:tcBorders>
            <w:shd w:val="clear" w:color="auto" w:fill="auto"/>
            <w:noWrap/>
            <w:vAlign w:val="bottom"/>
          </w:tcPr>
          <w:p w14:paraId="04A35676" w14:textId="77777777" w:rsidR="006B31BF" w:rsidRPr="00597A58" w:rsidRDefault="006B31BF" w:rsidP="00597A58">
            <w:pPr>
              <w:jc w:val="center"/>
              <w:rPr>
                <w:rFonts w:cs="Arial"/>
                <w:sz w:val="16"/>
                <w:szCs w:val="16"/>
                <w:lang w:eastAsia="en-CA"/>
              </w:rPr>
            </w:pPr>
            <w:r w:rsidRPr="00597A58">
              <w:rPr>
                <w:rFonts w:cs="Arial"/>
                <w:sz w:val="16"/>
                <w:szCs w:val="16"/>
                <w:lang w:eastAsia="en-CA"/>
              </w:rPr>
              <w:t>608</w:t>
            </w:r>
          </w:p>
        </w:tc>
      </w:tr>
      <w:tr w:rsidR="00871202" w:rsidRPr="00597A58" w14:paraId="2BA4D32D" w14:textId="77777777" w:rsidTr="00597A58">
        <w:trPr>
          <w:trHeight w:val="85"/>
          <w:jc w:val="center"/>
        </w:trPr>
        <w:tc>
          <w:tcPr>
            <w:tcW w:w="661" w:type="dxa"/>
            <w:tcBorders>
              <w:left w:val="nil"/>
              <w:right w:val="nil"/>
            </w:tcBorders>
            <w:shd w:val="clear" w:color="auto" w:fill="auto"/>
            <w:noWrap/>
            <w:vAlign w:val="bottom"/>
          </w:tcPr>
          <w:p w14:paraId="5B0A918C" w14:textId="77777777" w:rsidR="00871202" w:rsidRPr="00597A58" w:rsidRDefault="00871202" w:rsidP="00597A58">
            <w:pPr>
              <w:jc w:val="center"/>
              <w:rPr>
                <w:rFonts w:cs="Arial"/>
                <w:sz w:val="16"/>
                <w:szCs w:val="16"/>
                <w:lang w:eastAsia="en-CA"/>
              </w:rPr>
            </w:pPr>
            <w:r w:rsidRPr="00597A58">
              <w:rPr>
                <w:rFonts w:cs="Arial"/>
                <w:sz w:val="16"/>
                <w:szCs w:val="16"/>
                <w:lang w:eastAsia="en-CA"/>
              </w:rPr>
              <w:t>2016</w:t>
            </w:r>
          </w:p>
        </w:tc>
        <w:tc>
          <w:tcPr>
            <w:tcW w:w="1017" w:type="dxa"/>
            <w:tcBorders>
              <w:left w:val="nil"/>
              <w:right w:val="nil"/>
            </w:tcBorders>
            <w:shd w:val="clear" w:color="auto" w:fill="auto"/>
            <w:noWrap/>
            <w:vAlign w:val="bottom"/>
          </w:tcPr>
          <w:p w14:paraId="3F7E896B" w14:textId="77777777" w:rsidR="00871202" w:rsidRPr="00597A58" w:rsidRDefault="007126D6" w:rsidP="00597A58">
            <w:pPr>
              <w:jc w:val="center"/>
              <w:rPr>
                <w:rFonts w:cs="Arial"/>
                <w:sz w:val="16"/>
                <w:szCs w:val="16"/>
                <w:lang w:eastAsia="en-CA"/>
              </w:rPr>
            </w:pPr>
            <w:r w:rsidRPr="00597A58">
              <w:rPr>
                <w:rFonts w:cs="Arial"/>
                <w:sz w:val="16"/>
                <w:szCs w:val="16"/>
                <w:lang w:eastAsia="en-CA"/>
              </w:rPr>
              <w:t>428</w:t>
            </w:r>
          </w:p>
        </w:tc>
        <w:tc>
          <w:tcPr>
            <w:tcW w:w="936" w:type="dxa"/>
            <w:tcBorders>
              <w:left w:val="nil"/>
              <w:right w:val="nil"/>
            </w:tcBorders>
            <w:shd w:val="clear" w:color="auto" w:fill="auto"/>
            <w:noWrap/>
            <w:vAlign w:val="bottom"/>
          </w:tcPr>
          <w:p w14:paraId="746A9460" w14:textId="77777777" w:rsidR="00871202" w:rsidRPr="00597A58" w:rsidRDefault="007126D6" w:rsidP="00597A58">
            <w:pPr>
              <w:jc w:val="center"/>
              <w:rPr>
                <w:rFonts w:cs="Arial"/>
                <w:sz w:val="16"/>
                <w:szCs w:val="16"/>
                <w:lang w:eastAsia="en-CA"/>
              </w:rPr>
            </w:pPr>
            <w:r w:rsidRPr="00597A58">
              <w:rPr>
                <w:rFonts w:cs="Arial"/>
                <w:sz w:val="16"/>
                <w:szCs w:val="16"/>
                <w:lang w:eastAsia="en-CA"/>
              </w:rPr>
              <w:t>9</w:t>
            </w:r>
          </w:p>
        </w:tc>
        <w:tc>
          <w:tcPr>
            <w:tcW w:w="1492" w:type="dxa"/>
            <w:tcBorders>
              <w:left w:val="nil"/>
              <w:right w:val="nil"/>
            </w:tcBorders>
            <w:shd w:val="clear" w:color="auto" w:fill="auto"/>
            <w:noWrap/>
            <w:vAlign w:val="bottom"/>
          </w:tcPr>
          <w:p w14:paraId="37CB2428" w14:textId="77777777" w:rsidR="00871202" w:rsidRPr="00597A58" w:rsidRDefault="007126D6" w:rsidP="00597A58">
            <w:pPr>
              <w:jc w:val="center"/>
              <w:rPr>
                <w:rFonts w:cs="Arial"/>
                <w:sz w:val="16"/>
                <w:szCs w:val="16"/>
                <w:lang w:eastAsia="en-CA"/>
              </w:rPr>
            </w:pPr>
            <w:r w:rsidRPr="00597A58">
              <w:rPr>
                <w:rFonts w:cs="Arial"/>
                <w:sz w:val="16"/>
                <w:szCs w:val="16"/>
                <w:lang w:eastAsia="en-CA"/>
              </w:rPr>
              <w:t>3</w:t>
            </w:r>
          </w:p>
        </w:tc>
        <w:tc>
          <w:tcPr>
            <w:tcW w:w="973" w:type="dxa"/>
            <w:tcBorders>
              <w:left w:val="nil"/>
              <w:right w:val="nil"/>
            </w:tcBorders>
            <w:shd w:val="clear" w:color="auto" w:fill="auto"/>
            <w:noWrap/>
            <w:vAlign w:val="bottom"/>
          </w:tcPr>
          <w:p w14:paraId="0736E0FC" w14:textId="77777777" w:rsidR="00871202" w:rsidRPr="00597A58" w:rsidRDefault="007126D6" w:rsidP="00597A58">
            <w:pPr>
              <w:jc w:val="center"/>
              <w:rPr>
                <w:rFonts w:cs="Arial"/>
                <w:sz w:val="16"/>
                <w:szCs w:val="16"/>
                <w:lang w:eastAsia="en-CA"/>
              </w:rPr>
            </w:pPr>
            <w:r w:rsidRPr="00597A58">
              <w:rPr>
                <w:rFonts w:cs="Arial"/>
                <w:sz w:val="16"/>
                <w:szCs w:val="16"/>
                <w:lang w:eastAsia="en-CA"/>
              </w:rPr>
              <w:t>440</w:t>
            </w:r>
          </w:p>
        </w:tc>
        <w:tc>
          <w:tcPr>
            <w:tcW w:w="973" w:type="dxa"/>
            <w:tcBorders>
              <w:left w:val="nil"/>
              <w:right w:val="nil"/>
            </w:tcBorders>
            <w:shd w:val="clear" w:color="auto" w:fill="auto"/>
            <w:noWrap/>
            <w:vAlign w:val="bottom"/>
          </w:tcPr>
          <w:p w14:paraId="5F61DDD7" w14:textId="77777777" w:rsidR="00871202" w:rsidRPr="00597A58" w:rsidRDefault="00F95A8B" w:rsidP="00597A58">
            <w:pPr>
              <w:jc w:val="center"/>
              <w:rPr>
                <w:rFonts w:cs="Arial"/>
                <w:sz w:val="16"/>
                <w:szCs w:val="16"/>
                <w:lang w:eastAsia="en-CA"/>
              </w:rPr>
            </w:pPr>
            <w:r w:rsidRPr="00597A58">
              <w:rPr>
                <w:rFonts w:cs="Arial"/>
                <w:sz w:val="16"/>
                <w:szCs w:val="16"/>
                <w:lang w:eastAsia="en-CA"/>
              </w:rPr>
              <w:t>92</w:t>
            </w:r>
          </w:p>
        </w:tc>
        <w:tc>
          <w:tcPr>
            <w:tcW w:w="892" w:type="dxa"/>
            <w:tcBorders>
              <w:left w:val="nil"/>
              <w:right w:val="nil"/>
            </w:tcBorders>
            <w:shd w:val="clear" w:color="auto" w:fill="auto"/>
            <w:noWrap/>
            <w:vAlign w:val="bottom"/>
          </w:tcPr>
          <w:p w14:paraId="48886715" w14:textId="77777777" w:rsidR="00871202" w:rsidRPr="00597A58" w:rsidRDefault="00D61F0C" w:rsidP="00597A58">
            <w:pPr>
              <w:jc w:val="center"/>
              <w:rPr>
                <w:rFonts w:cs="Arial"/>
                <w:sz w:val="16"/>
                <w:szCs w:val="16"/>
                <w:lang w:eastAsia="en-CA"/>
              </w:rPr>
            </w:pPr>
            <w:r w:rsidRPr="00597A58">
              <w:rPr>
                <w:rFonts w:cs="Arial"/>
                <w:sz w:val="16"/>
                <w:szCs w:val="16"/>
                <w:lang w:eastAsia="en-CA"/>
              </w:rPr>
              <w:t>5</w:t>
            </w:r>
          </w:p>
        </w:tc>
        <w:tc>
          <w:tcPr>
            <w:tcW w:w="773" w:type="dxa"/>
            <w:tcBorders>
              <w:left w:val="nil"/>
              <w:right w:val="nil"/>
            </w:tcBorders>
            <w:shd w:val="clear" w:color="auto" w:fill="auto"/>
            <w:noWrap/>
            <w:vAlign w:val="bottom"/>
          </w:tcPr>
          <w:p w14:paraId="33E772A3" w14:textId="77777777" w:rsidR="00871202" w:rsidRPr="00597A58" w:rsidRDefault="00D61F0C" w:rsidP="00597A58">
            <w:pPr>
              <w:jc w:val="center"/>
              <w:rPr>
                <w:rFonts w:cs="Arial"/>
                <w:sz w:val="16"/>
                <w:szCs w:val="16"/>
                <w:lang w:eastAsia="en-CA"/>
              </w:rPr>
            </w:pPr>
            <w:r w:rsidRPr="00597A58">
              <w:rPr>
                <w:rFonts w:cs="Arial"/>
                <w:sz w:val="16"/>
                <w:szCs w:val="16"/>
                <w:lang w:eastAsia="en-CA"/>
              </w:rPr>
              <w:t>97</w:t>
            </w:r>
          </w:p>
        </w:tc>
        <w:tc>
          <w:tcPr>
            <w:tcW w:w="1173" w:type="dxa"/>
            <w:tcBorders>
              <w:left w:val="nil"/>
              <w:right w:val="nil"/>
            </w:tcBorders>
            <w:shd w:val="clear" w:color="auto" w:fill="auto"/>
            <w:noWrap/>
            <w:vAlign w:val="bottom"/>
          </w:tcPr>
          <w:p w14:paraId="5125A12B" w14:textId="77777777" w:rsidR="00871202" w:rsidRPr="00597A58" w:rsidRDefault="00D61F0C" w:rsidP="00597A58">
            <w:pPr>
              <w:jc w:val="center"/>
              <w:rPr>
                <w:rFonts w:cs="Arial"/>
                <w:sz w:val="16"/>
                <w:szCs w:val="16"/>
                <w:lang w:eastAsia="en-CA"/>
              </w:rPr>
            </w:pPr>
            <w:r w:rsidRPr="00597A58">
              <w:rPr>
                <w:rFonts w:cs="Arial"/>
                <w:sz w:val="16"/>
                <w:szCs w:val="16"/>
                <w:lang w:eastAsia="en-CA"/>
              </w:rPr>
              <w:t>53</w:t>
            </w:r>
            <w:r w:rsidR="00E9440F" w:rsidRPr="00597A58">
              <w:rPr>
                <w:rFonts w:cs="Arial"/>
                <w:sz w:val="16"/>
                <w:szCs w:val="16"/>
                <w:lang w:eastAsia="en-CA"/>
              </w:rPr>
              <w:t>7</w:t>
            </w:r>
          </w:p>
        </w:tc>
      </w:tr>
      <w:tr w:rsidR="00AA2234" w:rsidRPr="00597A58" w14:paraId="73403D1D" w14:textId="77777777" w:rsidTr="00625E52">
        <w:trPr>
          <w:trHeight w:val="74"/>
          <w:jc w:val="center"/>
        </w:trPr>
        <w:tc>
          <w:tcPr>
            <w:tcW w:w="661" w:type="dxa"/>
            <w:tcBorders>
              <w:left w:val="nil"/>
              <w:right w:val="nil"/>
            </w:tcBorders>
            <w:shd w:val="clear" w:color="auto" w:fill="auto"/>
            <w:noWrap/>
            <w:vAlign w:val="bottom"/>
          </w:tcPr>
          <w:p w14:paraId="6D46360B" w14:textId="77777777" w:rsidR="00AA2234" w:rsidRPr="00597A58" w:rsidRDefault="00AA2234" w:rsidP="00597A58">
            <w:pPr>
              <w:jc w:val="center"/>
              <w:rPr>
                <w:rFonts w:cs="Arial"/>
                <w:sz w:val="16"/>
                <w:szCs w:val="16"/>
                <w:lang w:eastAsia="en-CA"/>
              </w:rPr>
            </w:pPr>
            <w:r w:rsidRPr="00597A58">
              <w:rPr>
                <w:rFonts w:cs="Arial"/>
                <w:sz w:val="16"/>
                <w:szCs w:val="16"/>
                <w:lang w:eastAsia="en-CA"/>
              </w:rPr>
              <w:t>2017</w:t>
            </w:r>
          </w:p>
        </w:tc>
        <w:tc>
          <w:tcPr>
            <w:tcW w:w="1017" w:type="dxa"/>
            <w:tcBorders>
              <w:left w:val="nil"/>
              <w:right w:val="nil"/>
            </w:tcBorders>
            <w:shd w:val="clear" w:color="auto" w:fill="auto"/>
            <w:noWrap/>
            <w:vAlign w:val="bottom"/>
          </w:tcPr>
          <w:p w14:paraId="399435E3" w14:textId="77777777" w:rsidR="00AA2234" w:rsidRPr="00597A58" w:rsidRDefault="00AA2234" w:rsidP="00597A58">
            <w:pPr>
              <w:jc w:val="center"/>
              <w:rPr>
                <w:rFonts w:cs="Arial"/>
                <w:sz w:val="16"/>
                <w:szCs w:val="16"/>
                <w:lang w:eastAsia="en-CA"/>
              </w:rPr>
            </w:pPr>
            <w:r w:rsidRPr="00597A58">
              <w:rPr>
                <w:rFonts w:cs="Arial"/>
                <w:sz w:val="16"/>
                <w:szCs w:val="16"/>
                <w:lang w:eastAsia="en-CA"/>
              </w:rPr>
              <w:t>474</w:t>
            </w:r>
          </w:p>
        </w:tc>
        <w:tc>
          <w:tcPr>
            <w:tcW w:w="936" w:type="dxa"/>
            <w:tcBorders>
              <w:left w:val="nil"/>
              <w:right w:val="nil"/>
            </w:tcBorders>
            <w:shd w:val="clear" w:color="auto" w:fill="auto"/>
            <w:noWrap/>
            <w:vAlign w:val="bottom"/>
          </w:tcPr>
          <w:p w14:paraId="05E422E7" w14:textId="77777777" w:rsidR="00AA2234" w:rsidRPr="00597A58" w:rsidRDefault="00AA2234" w:rsidP="00597A58">
            <w:pPr>
              <w:jc w:val="center"/>
              <w:rPr>
                <w:rFonts w:cs="Arial"/>
                <w:sz w:val="16"/>
                <w:szCs w:val="16"/>
                <w:lang w:eastAsia="en-CA"/>
              </w:rPr>
            </w:pPr>
            <w:r w:rsidRPr="00597A58">
              <w:rPr>
                <w:rFonts w:cs="Arial"/>
                <w:sz w:val="16"/>
                <w:szCs w:val="16"/>
                <w:lang w:eastAsia="en-CA"/>
              </w:rPr>
              <w:t>7</w:t>
            </w:r>
          </w:p>
        </w:tc>
        <w:tc>
          <w:tcPr>
            <w:tcW w:w="1492" w:type="dxa"/>
            <w:tcBorders>
              <w:left w:val="nil"/>
              <w:right w:val="nil"/>
            </w:tcBorders>
            <w:shd w:val="clear" w:color="auto" w:fill="auto"/>
            <w:noWrap/>
            <w:vAlign w:val="bottom"/>
          </w:tcPr>
          <w:p w14:paraId="1C1BBECD" w14:textId="77777777" w:rsidR="00AA2234" w:rsidRPr="00597A58" w:rsidRDefault="00AA2234" w:rsidP="00597A58">
            <w:pPr>
              <w:jc w:val="center"/>
              <w:rPr>
                <w:rFonts w:cs="Arial"/>
                <w:sz w:val="16"/>
                <w:szCs w:val="16"/>
                <w:lang w:eastAsia="en-CA"/>
              </w:rPr>
            </w:pPr>
            <w:r w:rsidRPr="00597A58">
              <w:rPr>
                <w:rFonts w:cs="Arial"/>
                <w:sz w:val="16"/>
                <w:szCs w:val="16"/>
                <w:lang w:eastAsia="en-CA"/>
              </w:rPr>
              <w:t>7</w:t>
            </w:r>
          </w:p>
        </w:tc>
        <w:tc>
          <w:tcPr>
            <w:tcW w:w="973" w:type="dxa"/>
            <w:tcBorders>
              <w:left w:val="nil"/>
              <w:right w:val="nil"/>
            </w:tcBorders>
            <w:shd w:val="clear" w:color="auto" w:fill="auto"/>
            <w:noWrap/>
            <w:vAlign w:val="bottom"/>
          </w:tcPr>
          <w:p w14:paraId="6F7391DE" w14:textId="77777777" w:rsidR="00AA2234" w:rsidRPr="00597A58" w:rsidRDefault="00AA2234" w:rsidP="00597A58">
            <w:pPr>
              <w:jc w:val="center"/>
              <w:rPr>
                <w:rFonts w:cs="Arial"/>
                <w:sz w:val="16"/>
                <w:szCs w:val="16"/>
                <w:lang w:eastAsia="en-CA"/>
              </w:rPr>
            </w:pPr>
            <w:r w:rsidRPr="00597A58">
              <w:rPr>
                <w:rFonts w:cs="Arial"/>
                <w:sz w:val="16"/>
                <w:szCs w:val="16"/>
                <w:lang w:eastAsia="en-CA"/>
              </w:rPr>
              <w:t>488</w:t>
            </w:r>
          </w:p>
        </w:tc>
        <w:tc>
          <w:tcPr>
            <w:tcW w:w="973" w:type="dxa"/>
            <w:tcBorders>
              <w:left w:val="nil"/>
              <w:right w:val="nil"/>
            </w:tcBorders>
            <w:shd w:val="clear" w:color="auto" w:fill="auto"/>
            <w:noWrap/>
            <w:vAlign w:val="bottom"/>
          </w:tcPr>
          <w:p w14:paraId="3FAFD1DB" w14:textId="77777777" w:rsidR="00AA2234" w:rsidRPr="00597A58" w:rsidRDefault="002070BF" w:rsidP="00597A58">
            <w:pPr>
              <w:jc w:val="center"/>
              <w:rPr>
                <w:rFonts w:cs="Arial"/>
                <w:sz w:val="16"/>
                <w:szCs w:val="16"/>
                <w:lang w:eastAsia="en-CA"/>
              </w:rPr>
            </w:pPr>
            <w:r>
              <w:rPr>
                <w:rFonts w:cs="Arial"/>
                <w:sz w:val="16"/>
                <w:szCs w:val="16"/>
                <w:lang w:eastAsia="en-CA"/>
              </w:rPr>
              <w:t>34</w:t>
            </w:r>
          </w:p>
        </w:tc>
        <w:tc>
          <w:tcPr>
            <w:tcW w:w="892" w:type="dxa"/>
            <w:tcBorders>
              <w:left w:val="nil"/>
              <w:right w:val="nil"/>
            </w:tcBorders>
            <w:shd w:val="clear" w:color="auto" w:fill="auto"/>
            <w:noWrap/>
            <w:vAlign w:val="bottom"/>
          </w:tcPr>
          <w:p w14:paraId="5712A117" w14:textId="77777777" w:rsidR="00AA2234" w:rsidRPr="00597A58" w:rsidRDefault="002070BF" w:rsidP="00597A58">
            <w:pPr>
              <w:jc w:val="center"/>
              <w:rPr>
                <w:rFonts w:cs="Arial"/>
                <w:sz w:val="16"/>
                <w:szCs w:val="16"/>
                <w:lang w:eastAsia="en-CA"/>
              </w:rPr>
            </w:pPr>
            <w:r>
              <w:rPr>
                <w:rFonts w:cs="Arial"/>
                <w:sz w:val="16"/>
                <w:szCs w:val="16"/>
                <w:lang w:eastAsia="en-CA"/>
              </w:rPr>
              <w:t>4</w:t>
            </w:r>
          </w:p>
        </w:tc>
        <w:tc>
          <w:tcPr>
            <w:tcW w:w="773" w:type="dxa"/>
            <w:tcBorders>
              <w:left w:val="nil"/>
              <w:right w:val="nil"/>
            </w:tcBorders>
            <w:shd w:val="clear" w:color="auto" w:fill="auto"/>
            <w:noWrap/>
            <w:vAlign w:val="bottom"/>
          </w:tcPr>
          <w:p w14:paraId="00BAC3BB" w14:textId="77777777" w:rsidR="00AA2234" w:rsidRPr="00597A58" w:rsidRDefault="002070BF" w:rsidP="00C1668F">
            <w:pPr>
              <w:jc w:val="center"/>
              <w:rPr>
                <w:rFonts w:cs="Arial"/>
                <w:sz w:val="16"/>
                <w:szCs w:val="16"/>
                <w:lang w:eastAsia="en-CA"/>
              </w:rPr>
            </w:pPr>
            <w:r>
              <w:rPr>
                <w:rFonts w:cs="Arial"/>
                <w:sz w:val="16"/>
                <w:szCs w:val="16"/>
                <w:lang w:eastAsia="en-CA"/>
              </w:rPr>
              <w:t>38</w:t>
            </w:r>
          </w:p>
        </w:tc>
        <w:tc>
          <w:tcPr>
            <w:tcW w:w="1173" w:type="dxa"/>
            <w:tcBorders>
              <w:left w:val="nil"/>
              <w:right w:val="nil"/>
            </w:tcBorders>
            <w:shd w:val="clear" w:color="auto" w:fill="auto"/>
            <w:noWrap/>
            <w:vAlign w:val="bottom"/>
          </w:tcPr>
          <w:p w14:paraId="17F37E48" w14:textId="77777777" w:rsidR="00AA2234" w:rsidRPr="00597A58" w:rsidRDefault="002070BF" w:rsidP="00655044">
            <w:pPr>
              <w:jc w:val="center"/>
              <w:rPr>
                <w:rFonts w:cs="Arial"/>
                <w:sz w:val="16"/>
                <w:szCs w:val="16"/>
                <w:lang w:eastAsia="en-CA"/>
              </w:rPr>
            </w:pPr>
            <w:r>
              <w:rPr>
                <w:rFonts w:cs="Arial"/>
                <w:sz w:val="16"/>
                <w:szCs w:val="16"/>
                <w:lang w:eastAsia="en-CA"/>
              </w:rPr>
              <w:t>526</w:t>
            </w:r>
          </w:p>
        </w:tc>
      </w:tr>
      <w:tr w:rsidR="00112B18" w:rsidRPr="00597A58" w14:paraId="7C7FC160" w14:textId="77777777" w:rsidTr="00625E52">
        <w:trPr>
          <w:trHeight w:val="101"/>
          <w:jc w:val="center"/>
        </w:trPr>
        <w:tc>
          <w:tcPr>
            <w:tcW w:w="661" w:type="dxa"/>
            <w:tcBorders>
              <w:top w:val="nil"/>
              <w:left w:val="nil"/>
              <w:bottom w:val="single" w:sz="4" w:space="0" w:color="auto"/>
              <w:right w:val="nil"/>
            </w:tcBorders>
            <w:shd w:val="clear" w:color="auto" w:fill="auto"/>
            <w:noWrap/>
            <w:vAlign w:val="bottom"/>
          </w:tcPr>
          <w:p w14:paraId="14599E7D" w14:textId="0895CDEA" w:rsidR="00112B18" w:rsidRPr="00597A58" w:rsidRDefault="00112B18" w:rsidP="00597A58">
            <w:pPr>
              <w:jc w:val="center"/>
              <w:rPr>
                <w:rFonts w:cs="Arial"/>
                <w:sz w:val="16"/>
                <w:szCs w:val="16"/>
                <w:lang w:eastAsia="en-CA"/>
              </w:rPr>
            </w:pPr>
            <w:r>
              <w:rPr>
                <w:rFonts w:cs="Arial"/>
                <w:sz w:val="16"/>
                <w:szCs w:val="16"/>
                <w:lang w:eastAsia="en-CA"/>
              </w:rPr>
              <w:t>2018</w:t>
            </w:r>
          </w:p>
        </w:tc>
        <w:tc>
          <w:tcPr>
            <w:tcW w:w="1017" w:type="dxa"/>
            <w:tcBorders>
              <w:top w:val="nil"/>
              <w:left w:val="nil"/>
              <w:bottom w:val="single" w:sz="4" w:space="0" w:color="auto"/>
              <w:right w:val="nil"/>
            </w:tcBorders>
            <w:shd w:val="clear" w:color="auto" w:fill="auto"/>
            <w:noWrap/>
            <w:vAlign w:val="bottom"/>
          </w:tcPr>
          <w:p w14:paraId="4D21F029" w14:textId="6489984D" w:rsidR="00112B18" w:rsidRPr="00597A58" w:rsidRDefault="00112B18" w:rsidP="00597A58">
            <w:pPr>
              <w:jc w:val="center"/>
              <w:rPr>
                <w:rFonts w:cs="Arial"/>
                <w:sz w:val="16"/>
                <w:szCs w:val="16"/>
                <w:lang w:eastAsia="en-CA"/>
              </w:rPr>
            </w:pPr>
            <w:r>
              <w:rPr>
                <w:rFonts w:cs="Arial"/>
                <w:sz w:val="16"/>
                <w:szCs w:val="16"/>
                <w:lang w:eastAsia="en-CA"/>
              </w:rPr>
              <w:t>510</w:t>
            </w:r>
          </w:p>
        </w:tc>
        <w:tc>
          <w:tcPr>
            <w:tcW w:w="936" w:type="dxa"/>
            <w:tcBorders>
              <w:top w:val="nil"/>
              <w:left w:val="nil"/>
              <w:bottom w:val="single" w:sz="4" w:space="0" w:color="auto"/>
              <w:right w:val="nil"/>
            </w:tcBorders>
            <w:shd w:val="clear" w:color="auto" w:fill="auto"/>
            <w:noWrap/>
            <w:vAlign w:val="bottom"/>
          </w:tcPr>
          <w:p w14:paraId="2A072B10" w14:textId="4C027C39" w:rsidR="00112B18" w:rsidRPr="00597A58" w:rsidRDefault="00C778D7" w:rsidP="00597A58">
            <w:pPr>
              <w:jc w:val="center"/>
              <w:rPr>
                <w:rFonts w:cs="Arial"/>
                <w:sz w:val="16"/>
                <w:szCs w:val="16"/>
                <w:lang w:eastAsia="en-CA"/>
              </w:rPr>
            </w:pPr>
            <w:r>
              <w:rPr>
                <w:rFonts w:cs="Arial"/>
                <w:sz w:val="16"/>
                <w:szCs w:val="16"/>
                <w:lang w:eastAsia="en-CA"/>
              </w:rPr>
              <w:t>5</w:t>
            </w:r>
          </w:p>
        </w:tc>
        <w:tc>
          <w:tcPr>
            <w:tcW w:w="1492" w:type="dxa"/>
            <w:tcBorders>
              <w:top w:val="nil"/>
              <w:left w:val="nil"/>
              <w:bottom w:val="single" w:sz="4" w:space="0" w:color="auto"/>
              <w:right w:val="nil"/>
            </w:tcBorders>
            <w:shd w:val="clear" w:color="auto" w:fill="auto"/>
            <w:noWrap/>
            <w:vAlign w:val="bottom"/>
          </w:tcPr>
          <w:p w14:paraId="700BDA4E" w14:textId="48ED95CE" w:rsidR="00112B18" w:rsidRPr="00597A58" w:rsidRDefault="00112B18" w:rsidP="00597A58">
            <w:pPr>
              <w:jc w:val="center"/>
              <w:rPr>
                <w:rFonts w:cs="Arial"/>
                <w:sz w:val="16"/>
                <w:szCs w:val="16"/>
                <w:lang w:eastAsia="en-CA"/>
              </w:rPr>
            </w:pPr>
            <w:r>
              <w:rPr>
                <w:rFonts w:cs="Arial"/>
                <w:sz w:val="16"/>
                <w:szCs w:val="16"/>
                <w:lang w:eastAsia="en-CA"/>
              </w:rPr>
              <w:t>2</w:t>
            </w:r>
          </w:p>
        </w:tc>
        <w:tc>
          <w:tcPr>
            <w:tcW w:w="973" w:type="dxa"/>
            <w:tcBorders>
              <w:top w:val="nil"/>
              <w:left w:val="nil"/>
              <w:bottom w:val="single" w:sz="4" w:space="0" w:color="auto"/>
              <w:right w:val="nil"/>
            </w:tcBorders>
            <w:shd w:val="clear" w:color="auto" w:fill="auto"/>
            <w:noWrap/>
            <w:vAlign w:val="bottom"/>
          </w:tcPr>
          <w:p w14:paraId="11C2C5D8" w14:textId="642628EF" w:rsidR="00112B18" w:rsidRPr="00597A58" w:rsidRDefault="00112B18" w:rsidP="00C778D7">
            <w:pPr>
              <w:jc w:val="center"/>
              <w:rPr>
                <w:rFonts w:cs="Arial"/>
                <w:sz w:val="16"/>
                <w:szCs w:val="16"/>
                <w:lang w:eastAsia="en-CA"/>
              </w:rPr>
            </w:pPr>
            <w:r>
              <w:rPr>
                <w:rFonts w:cs="Arial"/>
                <w:sz w:val="16"/>
                <w:szCs w:val="16"/>
                <w:lang w:eastAsia="en-CA"/>
              </w:rPr>
              <w:t>51</w:t>
            </w:r>
            <w:r w:rsidR="00C778D7">
              <w:rPr>
                <w:rFonts w:cs="Arial"/>
                <w:sz w:val="16"/>
                <w:szCs w:val="16"/>
                <w:lang w:eastAsia="en-CA"/>
              </w:rPr>
              <w:t>7</w:t>
            </w:r>
          </w:p>
        </w:tc>
        <w:tc>
          <w:tcPr>
            <w:tcW w:w="973" w:type="dxa"/>
            <w:tcBorders>
              <w:top w:val="nil"/>
              <w:left w:val="nil"/>
              <w:bottom w:val="single" w:sz="4" w:space="0" w:color="auto"/>
              <w:right w:val="nil"/>
            </w:tcBorders>
            <w:shd w:val="clear" w:color="auto" w:fill="auto"/>
            <w:noWrap/>
            <w:vAlign w:val="bottom"/>
          </w:tcPr>
          <w:p w14:paraId="782CAB55" w14:textId="1F1B1083" w:rsidR="00112B18" w:rsidRPr="00597A58" w:rsidRDefault="00112B18" w:rsidP="00597A58">
            <w:pPr>
              <w:jc w:val="center"/>
              <w:rPr>
                <w:rFonts w:cs="Arial"/>
                <w:sz w:val="16"/>
                <w:szCs w:val="16"/>
                <w:lang w:eastAsia="en-CA"/>
              </w:rPr>
            </w:pPr>
            <w:r>
              <w:rPr>
                <w:rFonts w:cs="Arial"/>
                <w:sz w:val="16"/>
                <w:szCs w:val="16"/>
                <w:lang w:eastAsia="en-CA"/>
              </w:rPr>
              <w:t>47</w:t>
            </w:r>
          </w:p>
        </w:tc>
        <w:tc>
          <w:tcPr>
            <w:tcW w:w="892" w:type="dxa"/>
            <w:tcBorders>
              <w:top w:val="nil"/>
              <w:left w:val="nil"/>
              <w:bottom w:val="single" w:sz="4" w:space="0" w:color="auto"/>
              <w:right w:val="nil"/>
            </w:tcBorders>
            <w:shd w:val="clear" w:color="auto" w:fill="auto"/>
            <w:noWrap/>
            <w:vAlign w:val="bottom"/>
          </w:tcPr>
          <w:p w14:paraId="64B5E119" w14:textId="79CAE9F3" w:rsidR="00112B18" w:rsidRPr="00597A58" w:rsidRDefault="00112B18" w:rsidP="00597A58">
            <w:pPr>
              <w:jc w:val="center"/>
              <w:rPr>
                <w:rFonts w:cs="Arial"/>
                <w:sz w:val="16"/>
                <w:szCs w:val="16"/>
                <w:lang w:eastAsia="en-CA"/>
              </w:rPr>
            </w:pPr>
            <w:r>
              <w:rPr>
                <w:rFonts w:cs="Arial"/>
                <w:sz w:val="16"/>
                <w:szCs w:val="16"/>
                <w:lang w:eastAsia="en-CA"/>
              </w:rPr>
              <w:t>2</w:t>
            </w:r>
          </w:p>
        </w:tc>
        <w:tc>
          <w:tcPr>
            <w:tcW w:w="773" w:type="dxa"/>
            <w:tcBorders>
              <w:top w:val="nil"/>
              <w:left w:val="nil"/>
              <w:bottom w:val="single" w:sz="4" w:space="0" w:color="auto"/>
              <w:right w:val="nil"/>
            </w:tcBorders>
            <w:shd w:val="clear" w:color="auto" w:fill="auto"/>
            <w:noWrap/>
            <w:vAlign w:val="bottom"/>
          </w:tcPr>
          <w:p w14:paraId="30897AC9" w14:textId="6D66C8D9" w:rsidR="00112B18" w:rsidRDefault="00112B18" w:rsidP="00597A58">
            <w:pPr>
              <w:jc w:val="center"/>
              <w:rPr>
                <w:rFonts w:cs="Arial"/>
                <w:sz w:val="16"/>
                <w:szCs w:val="16"/>
                <w:lang w:eastAsia="en-CA"/>
              </w:rPr>
            </w:pPr>
            <w:r>
              <w:rPr>
                <w:rFonts w:cs="Arial"/>
                <w:sz w:val="16"/>
                <w:szCs w:val="16"/>
                <w:lang w:eastAsia="en-CA"/>
              </w:rPr>
              <w:t>48</w:t>
            </w:r>
          </w:p>
        </w:tc>
        <w:tc>
          <w:tcPr>
            <w:tcW w:w="1173" w:type="dxa"/>
            <w:tcBorders>
              <w:top w:val="nil"/>
              <w:left w:val="nil"/>
              <w:bottom w:val="single" w:sz="4" w:space="0" w:color="auto"/>
              <w:right w:val="nil"/>
            </w:tcBorders>
            <w:shd w:val="clear" w:color="auto" w:fill="auto"/>
            <w:noWrap/>
            <w:vAlign w:val="bottom"/>
          </w:tcPr>
          <w:p w14:paraId="253850C8" w14:textId="57A2ED3C" w:rsidR="00112B18" w:rsidRPr="00597A58" w:rsidRDefault="00811F5E" w:rsidP="00811F5E">
            <w:pPr>
              <w:jc w:val="center"/>
              <w:rPr>
                <w:rFonts w:cs="Arial"/>
                <w:sz w:val="16"/>
                <w:szCs w:val="16"/>
                <w:lang w:eastAsia="en-CA"/>
              </w:rPr>
            </w:pPr>
            <w:r>
              <w:rPr>
                <w:rFonts w:cs="Arial"/>
                <w:sz w:val="16"/>
                <w:szCs w:val="16"/>
                <w:lang w:eastAsia="en-CA"/>
              </w:rPr>
              <w:t>565</w:t>
            </w:r>
          </w:p>
        </w:tc>
      </w:tr>
      <w:tr w:rsidR="006B31BF" w:rsidRPr="00597A58" w14:paraId="7E2D2E7F" w14:textId="77777777" w:rsidTr="00625E52">
        <w:trPr>
          <w:trHeight w:val="101"/>
          <w:jc w:val="center"/>
        </w:trPr>
        <w:tc>
          <w:tcPr>
            <w:tcW w:w="661" w:type="dxa"/>
            <w:tcBorders>
              <w:top w:val="single" w:sz="4" w:space="0" w:color="auto"/>
              <w:left w:val="nil"/>
              <w:bottom w:val="nil"/>
              <w:right w:val="nil"/>
            </w:tcBorders>
            <w:shd w:val="clear" w:color="auto" w:fill="auto"/>
            <w:noWrap/>
            <w:vAlign w:val="bottom"/>
            <w:hideMark/>
          </w:tcPr>
          <w:p w14:paraId="02756648" w14:textId="77777777" w:rsidR="006B31BF" w:rsidRPr="00597A58" w:rsidRDefault="006B31BF" w:rsidP="00597A58">
            <w:pPr>
              <w:jc w:val="center"/>
              <w:rPr>
                <w:rFonts w:cs="Arial"/>
                <w:sz w:val="16"/>
                <w:szCs w:val="16"/>
                <w:lang w:eastAsia="en-CA"/>
              </w:rPr>
            </w:pPr>
            <w:r w:rsidRPr="00597A58">
              <w:rPr>
                <w:rFonts w:cs="Arial"/>
                <w:sz w:val="16"/>
                <w:szCs w:val="16"/>
                <w:lang w:eastAsia="en-CA"/>
              </w:rPr>
              <w:t>Min</w:t>
            </w:r>
          </w:p>
        </w:tc>
        <w:tc>
          <w:tcPr>
            <w:tcW w:w="1017" w:type="dxa"/>
            <w:tcBorders>
              <w:top w:val="single" w:sz="4" w:space="0" w:color="auto"/>
              <w:left w:val="nil"/>
              <w:bottom w:val="nil"/>
              <w:right w:val="nil"/>
            </w:tcBorders>
            <w:shd w:val="clear" w:color="auto" w:fill="auto"/>
            <w:noWrap/>
            <w:vAlign w:val="bottom"/>
            <w:hideMark/>
          </w:tcPr>
          <w:p w14:paraId="6CE180D7" w14:textId="77777777" w:rsidR="006B31BF" w:rsidRPr="00597A58" w:rsidRDefault="006B31BF" w:rsidP="00597A58">
            <w:pPr>
              <w:jc w:val="center"/>
              <w:rPr>
                <w:rFonts w:cs="Arial"/>
                <w:sz w:val="16"/>
                <w:szCs w:val="16"/>
                <w:lang w:eastAsia="en-CA"/>
              </w:rPr>
            </w:pPr>
            <w:r w:rsidRPr="00597A58">
              <w:rPr>
                <w:rFonts w:cs="Arial"/>
                <w:sz w:val="16"/>
                <w:szCs w:val="16"/>
                <w:lang w:eastAsia="en-CA"/>
              </w:rPr>
              <w:t>385</w:t>
            </w:r>
          </w:p>
        </w:tc>
        <w:tc>
          <w:tcPr>
            <w:tcW w:w="936" w:type="dxa"/>
            <w:tcBorders>
              <w:top w:val="single" w:sz="4" w:space="0" w:color="auto"/>
              <w:left w:val="nil"/>
              <w:bottom w:val="nil"/>
              <w:right w:val="nil"/>
            </w:tcBorders>
            <w:shd w:val="clear" w:color="auto" w:fill="auto"/>
            <w:noWrap/>
            <w:vAlign w:val="bottom"/>
            <w:hideMark/>
          </w:tcPr>
          <w:p w14:paraId="2218AA27" w14:textId="77777777" w:rsidR="006B31BF" w:rsidRPr="00597A58" w:rsidRDefault="00AA2234" w:rsidP="00597A58">
            <w:pPr>
              <w:jc w:val="center"/>
              <w:rPr>
                <w:rFonts w:cs="Arial"/>
                <w:sz w:val="16"/>
                <w:szCs w:val="16"/>
                <w:lang w:eastAsia="en-CA"/>
              </w:rPr>
            </w:pPr>
            <w:r w:rsidRPr="00597A58">
              <w:rPr>
                <w:rFonts w:cs="Arial"/>
                <w:sz w:val="16"/>
                <w:szCs w:val="16"/>
                <w:lang w:eastAsia="en-CA"/>
              </w:rPr>
              <w:t>7</w:t>
            </w:r>
          </w:p>
        </w:tc>
        <w:tc>
          <w:tcPr>
            <w:tcW w:w="1492" w:type="dxa"/>
            <w:tcBorders>
              <w:top w:val="single" w:sz="4" w:space="0" w:color="auto"/>
              <w:left w:val="nil"/>
              <w:bottom w:val="nil"/>
              <w:right w:val="nil"/>
            </w:tcBorders>
            <w:shd w:val="clear" w:color="auto" w:fill="auto"/>
            <w:noWrap/>
            <w:vAlign w:val="bottom"/>
            <w:hideMark/>
          </w:tcPr>
          <w:p w14:paraId="27444FE5" w14:textId="77777777" w:rsidR="006B31BF" w:rsidRPr="00597A58" w:rsidRDefault="00A51825" w:rsidP="00597A58">
            <w:pPr>
              <w:jc w:val="center"/>
              <w:rPr>
                <w:rFonts w:cs="Arial"/>
                <w:sz w:val="16"/>
                <w:szCs w:val="16"/>
                <w:lang w:eastAsia="en-CA"/>
              </w:rPr>
            </w:pPr>
            <w:r w:rsidRPr="00597A58">
              <w:rPr>
                <w:rFonts w:cs="Arial"/>
                <w:sz w:val="16"/>
                <w:szCs w:val="16"/>
                <w:lang w:eastAsia="en-CA"/>
              </w:rPr>
              <w:t>0</w:t>
            </w:r>
          </w:p>
        </w:tc>
        <w:tc>
          <w:tcPr>
            <w:tcW w:w="973" w:type="dxa"/>
            <w:tcBorders>
              <w:top w:val="single" w:sz="4" w:space="0" w:color="auto"/>
              <w:left w:val="nil"/>
              <w:bottom w:val="nil"/>
              <w:right w:val="nil"/>
            </w:tcBorders>
            <w:shd w:val="clear" w:color="auto" w:fill="auto"/>
            <w:noWrap/>
            <w:vAlign w:val="bottom"/>
            <w:hideMark/>
          </w:tcPr>
          <w:p w14:paraId="02B9C0BD" w14:textId="77777777" w:rsidR="006B31BF" w:rsidRPr="00597A58" w:rsidRDefault="006B31BF" w:rsidP="00597A58">
            <w:pPr>
              <w:jc w:val="center"/>
              <w:rPr>
                <w:rFonts w:cs="Arial"/>
                <w:sz w:val="16"/>
                <w:szCs w:val="16"/>
                <w:lang w:eastAsia="en-CA"/>
              </w:rPr>
            </w:pPr>
            <w:r w:rsidRPr="00597A58">
              <w:rPr>
                <w:rFonts w:cs="Arial"/>
                <w:sz w:val="16"/>
                <w:szCs w:val="16"/>
                <w:lang w:eastAsia="en-CA"/>
              </w:rPr>
              <w:t>424</w:t>
            </w:r>
          </w:p>
        </w:tc>
        <w:tc>
          <w:tcPr>
            <w:tcW w:w="973" w:type="dxa"/>
            <w:tcBorders>
              <w:top w:val="single" w:sz="4" w:space="0" w:color="auto"/>
              <w:left w:val="nil"/>
              <w:bottom w:val="nil"/>
              <w:right w:val="nil"/>
            </w:tcBorders>
            <w:shd w:val="clear" w:color="auto" w:fill="auto"/>
            <w:noWrap/>
            <w:vAlign w:val="bottom"/>
            <w:hideMark/>
          </w:tcPr>
          <w:p w14:paraId="2B23BD25" w14:textId="77777777" w:rsidR="006B31BF" w:rsidRPr="00597A58" w:rsidRDefault="006B31BF" w:rsidP="00597A58">
            <w:pPr>
              <w:jc w:val="center"/>
              <w:rPr>
                <w:rFonts w:cs="Arial"/>
                <w:sz w:val="16"/>
                <w:szCs w:val="16"/>
                <w:lang w:eastAsia="en-CA"/>
              </w:rPr>
            </w:pPr>
            <w:r w:rsidRPr="00597A58">
              <w:rPr>
                <w:rFonts w:cs="Arial"/>
                <w:sz w:val="16"/>
                <w:szCs w:val="16"/>
                <w:lang w:eastAsia="en-CA"/>
              </w:rPr>
              <w:t>24</w:t>
            </w:r>
          </w:p>
        </w:tc>
        <w:tc>
          <w:tcPr>
            <w:tcW w:w="892" w:type="dxa"/>
            <w:tcBorders>
              <w:top w:val="single" w:sz="4" w:space="0" w:color="auto"/>
              <w:left w:val="nil"/>
              <w:bottom w:val="nil"/>
              <w:right w:val="nil"/>
            </w:tcBorders>
            <w:shd w:val="clear" w:color="auto" w:fill="auto"/>
            <w:noWrap/>
            <w:vAlign w:val="bottom"/>
            <w:hideMark/>
          </w:tcPr>
          <w:p w14:paraId="151C0DE9" w14:textId="77777777" w:rsidR="006B31BF" w:rsidRPr="00597A58" w:rsidRDefault="006B31BF" w:rsidP="00597A58">
            <w:pPr>
              <w:jc w:val="center"/>
              <w:rPr>
                <w:rFonts w:cs="Arial"/>
                <w:sz w:val="16"/>
                <w:szCs w:val="16"/>
                <w:lang w:eastAsia="en-CA"/>
              </w:rPr>
            </w:pPr>
            <w:r w:rsidRPr="00597A58">
              <w:rPr>
                <w:rFonts w:cs="Arial"/>
                <w:sz w:val="16"/>
                <w:szCs w:val="16"/>
                <w:lang w:eastAsia="en-CA"/>
              </w:rPr>
              <w:t>&lt;1</w:t>
            </w:r>
          </w:p>
        </w:tc>
        <w:tc>
          <w:tcPr>
            <w:tcW w:w="773" w:type="dxa"/>
            <w:tcBorders>
              <w:top w:val="single" w:sz="4" w:space="0" w:color="auto"/>
              <w:left w:val="nil"/>
              <w:bottom w:val="nil"/>
              <w:right w:val="nil"/>
            </w:tcBorders>
            <w:shd w:val="clear" w:color="auto" w:fill="auto"/>
            <w:noWrap/>
            <w:vAlign w:val="bottom"/>
            <w:hideMark/>
          </w:tcPr>
          <w:p w14:paraId="704E697A" w14:textId="77777777" w:rsidR="006B31BF" w:rsidRPr="00597A58" w:rsidRDefault="001B0B56" w:rsidP="00597A58">
            <w:pPr>
              <w:jc w:val="center"/>
              <w:rPr>
                <w:rFonts w:cs="Arial"/>
                <w:sz w:val="16"/>
                <w:szCs w:val="16"/>
                <w:lang w:eastAsia="en-CA"/>
              </w:rPr>
            </w:pPr>
            <w:r>
              <w:rPr>
                <w:rFonts w:cs="Arial"/>
                <w:sz w:val="16"/>
                <w:szCs w:val="16"/>
                <w:lang w:eastAsia="en-CA"/>
              </w:rPr>
              <w:t>38</w:t>
            </w:r>
          </w:p>
        </w:tc>
        <w:tc>
          <w:tcPr>
            <w:tcW w:w="1173" w:type="dxa"/>
            <w:tcBorders>
              <w:top w:val="single" w:sz="4" w:space="0" w:color="auto"/>
              <w:left w:val="nil"/>
              <w:bottom w:val="nil"/>
              <w:right w:val="nil"/>
            </w:tcBorders>
            <w:shd w:val="clear" w:color="auto" w:fill="auto"/>
            <w:noWrap/>
            <w:vAlign w:val="bottom"/>
            <w:hideMark/>
          </w:tcPr>
          <w:p w14:paraId="0B315241" w14:textId="77777777" w:rsidR="006B31BF" w:rsidRPr="00597A58" w:rsidRDefault="006B31BF" w:rsidP="00597A58">
            <w:pPr>
              <w:jc w:val="center"/>
              <w:rPr>
                <w:rFonts w:cs="Arial"/>
                <w:sz w:val="16"/>
                <w:szCs w:val="16"/>
                <w:lang w:eastAsia="en-CA"/>
              </w:rPr>
            </w:pPr>
            <w:r w:rsidRPr="00597A58">
              <w:rPr>
                <w:rFonts w:cs="Arial"/>
                <w:sz w:val="16"/>
                <w:szCs w:val="16"/>
                <w:lang w:eastAsia="en-CA"/>
              </w:rPr>
              <w:t>464</w:t>
            </w:r>
          </w:p>
        </w:tc>
      </w:tr>
      <w:tr w:rsidR="006B31BF" w:rsidRPr="00597A58" w14:paraId="0D61EDE2" w14:textId="77777777" w:rsidTr="00597A58">
        <w:trPr>
          <w:trHeight w:val="68"/>
          <w:jc w:val="center"/>
        </w:trPr>
        <w:tc>
          <w:tcPr>
            <w:tcW w:w="661" w:type="dxa"/>
            <w:tcBorders>
              <w:top w:val="nil"/>
              <w:left w:val="nil"/>
              <w:bottom w:val="nil"/>
              <w:right w:val="nil"/>
            </w:tcBorders>
            <w:shd w:val="clear" w:color="auto" w:fill="auto"/>
            <w:noWrap/>
            <w:vAlign w:val="bottom"/>
            <w:hideMark/>
          </w:tcPr>
          <w:p w14:paraId="265DC8C2" w14:textId="77777777" w:rsidR="006B31BF" w:rsidRPr="00597A58" w:rsidRDefault="006B31BF" w:rsidP="00597A58">
            <w:pPr>
              <w:jc w:val="center"/>
              <w:rPr>
                <w:rFonts w:cs="Arial"/>
                <w:sz w:val="16"/>
                <w:szCs w:val="16"/>
                <w:lang w:eastAsia="en-CA"/>
              </w:rPr>
            </w:pPr>
            <w:r w:rsidRPr="00597A58">
              <w:rPr>
                <w:rFonts w:cs="Arial"/>
                <w:sz w:val="16"/>
                <w:szCs w:val="16"/>
                <w:lang w:eastAsia="en-CA"/>
              </w:rPr>
              <w:t>Max</w:t>
            </w:r>
          </w:p>
        </w:tc>
        <w:tc>
          <w:tcPr>
            <w:tcW w:w="1017" w:type="dxa"/>
            <w:tcBorders>
              <w:top w:val="nil"/>
              <w:left w:val="nil"/>
              <w:bottom w:val="nil"/>
              <w:right w:val="nil"/>
            </w:tcBorders>
            <w:shd w:val="clear" w:color="auto" w:fill="auto"/>
            <w:noWrap/>
            <w:vAlign w:val="bottom"/>
            <w:hideMark/>
          </w:tcPr>
          <w:p w14:paraId="76EB6F73" w14:textId="77777777" w:rsidR="006B31BF" w:rsidRPr="00597A58" w:rsidRDefault="006B31BF" w:rsidP="00597A58">
            <w:pPr>
              <w:jc w:val="center"/>
              <w:rPr>
                <w:rFonts w:cs="Arial"/>
                <w:sz w:val="16"/>
                <w:szCs w:val="16"/>
                <w:lang w:eastAsia="en-CA"/>
              </w:rPr>
            </w:pPr>
            <w:r w:rsidRPr="00597A58">
              <w:rPr>
                <w:rFonts w:cs="Arial"/>
                <w:sz w:val="16"/>
                <w:szCs w:val="16"/>
                <w:lang w:eastAsia="en-CA"/>
              </w:rPr>
              <w:t>17,827</w:t>
            </w:r>
          </w:p>
        </w:tc>
        <w:tc>
          <w:tcPr>
            <w:tcW w:w="936" w:type="dxa"/>
            <w:tcBorders>
              <w:top w:val="nil"/>
              <w:left w:val="nil"/>
              <w:bottom w:val="nil"/>
              <w:right w:val="nil"/>
            </w:tcBorders>
            <w:shd w:val="clear" w:color="auto" w:fill="auto"/>
            <w:noWrap/>
            <w:vAlign w:val="bottom"/>
            <w:hideMark/>
          </w:tcPr>
          <w:p w14:paraId="411F78BA" w14:textId="77777777" w:rsidR="006B31BF" w:rsidRPr="00597A58" w:rsidRDefault="006B31BF" w:rsidP="00597A58">
            <w:pPr>
              <w:jc w:val="center"/>
              <w:rPr>
                <w:rFonts w:cs="Arial"/>
                <w:sz w:val="16"/>
                <w:szCs w:val="16"/>
                <w:lang w:eastAsia="en-CA"/>
              </w:rPr>
            </w:pPr>
            <w:r w:rsidRPr="00597A58">
              <w:rPr>
                <w:rFonts w:cs="Arial"/>
                <w:sz w:val="16"/>
                <w:szCs w:val="16"/>
                <w:lang w:eastAsia="en-CA"/>
              </w:rPr>
              <w:t>200</w:t>
            </w:r>
          </w:p>
        </w:tc>
        <w:tc>
          <w:tcPr>
            <w:tcW w:w="1492" w:type="dxa"/>
            <w:tcBorders>
              <w:top w:val="nil"/>
              <w:left w:val="nil"/>
              <w:bottom w:val="nil"/>
              <w:right w:val="nil"/>
            </w:tcBorders>
            <w:shd w:val="clear" w:color="auto" w:fill="auto"/>
            <w:noWrap/>
            <w:vAlign w:val="bottom"/>
            <w:hideMark/>
          </w:tcPr>
          <w:p w14:paraId="6F674B6A" w14:textId="77777777" w:rsidR="006B31BF" w:rsidRPr="00597A58" w:rsidRDefault="006B31BF" w:rsidP="00597A58">
            <w:pPr>
              <w:jc w:val="center"/>
              <w:rPr>
                <w:rFonts w:cs="Arial"/>
                <w:sz w:val="16"/>
                <w:szCs w:val="16"/>
                <w:lang w:eastAsia="en-CA"/>
              </w:rPr>
            </w:pPr>
            <w:r w:rsidRPr="00597A58">
              <w:rPr>
                <w:rFonts w:cs="Arial"/>
                <w:sz w:val="16"/>
                <w:szCs w:val="16"/>
                <w:lang w:eastAsia="en-CA"/>
              </w:rPr>
              <w:t>428</w:t>
            </w:r>
          </w:p>
        </w:tc>
        <w:tc>
          <w:tcPr>
            <w:tcW w:w="973" w:type="dxa"/>
            <w:tcBorders>
              <w:top w:val="nil"/>
              <w:left w:val="nil"/>
              <w:bottom w:val="nil"/>
              <w:right w:val="nil"/>
            </w:tcBorders>
            <w:shd w:val="clear" w:color="auto" w:fill="auto"/>
            <w:noWrap/>
            <w:vAlign w:val="bottom"/>
            <w:hideMark/>
          </w:tcPr>
          <w:p w14:paraId="68C50529" w14:textId="77777777" w:rsidR="006B31BF" w:rsidRPr="00597A58" w:rsidRDefault="006B31BF" w:rsidP="00597A58">
            <w:pPr>
              <w:jc w:val="center"/>
              <w:rPr>
                <w:rFonts w:cs="Arial"/>
                <w:sz w:val="16"/>
                <w:szCs w:val="16"/>
                <w:lang w:eastAsia="en-CA"/>
              </w:rPr>
            </w:pPr>
            <w:r w:rsidRPr="00597A58">
              <w:rPr>
                <w:rFonts w:cs="Arial"/>
                <w:sz w:val="16"/>
                <w:szCs w:val="16"/>
                <w:lang w:eastAsia="en-CA"/>
              </w:rPr>
              <w:t>17,898</w:t>
            </w:r>
          </w:p>
        </w:tc>
        <w:tc>
          <w:tcPr>
            <w:tcW w:w="973" w:type="dxa"/>
            <w:tcBorders>
              <w:top w:val="nil"/>
              <w:left w:val="nil"/>
              <w:bottom w:val="nil"/>
              <w:right w:val="nil"/>
            </w:tcBorders>
            <w:shd w:val="clear" w:color="auto" w:fill="auto"/>
            <w:noWrap/>
            <w:vAlign w:val="bottom"/>
            <w:hideMark/>
          </w:tcPr>
          <w:p w14:paraId="6963E636" w14:textId="77777777" w:rsidR="006B31BF" w:rsidRPr="00597A58" w:rsidRDefault="006B31BF" w:rsidP="00597A58">
            <w:pPr>
              <w:jc w:val="center"/>
              <w:rPr>
                <w:rFonts w:cs="Arial"/>
                <w:sz w:val="16"/>
                <w:szCs w:val="16"/>
                <w:lang w:eastAsia="en-CA"/>
              </w:rPr>
            </w:pPr>
            <w:r w:rsidRPr="00597A58">
              <w:rPr>
                <w:rFonts w:cs="Arial"/>
                <w:sz w:val="16"/>
                <w:szCs w:val="16"/>
                <w:lang w:eastAsia="en-CA"/>
              </w:rPr>
              <w:t>10,558</w:t>
            </w:r>
          </w:p>
        </w:tc>
        <w:tc>
          <w:tcPr>
            <w:tcW w:w="892" w:type="dxa"/>
            <w:tcBorders>
              <w:top w:val="nil"/>
              <w:left w:val="nil"/>
              <w:bottom w:val="nil"/>
              <w:right w:val="nil"/>
            </w:tcBorders>
            <w:shd w:val="clear" w:color="auto" w:fill="auto"/>
            <w:noWrap/>
            <w:vAlign w:val="bottom"/>
            <w:hideMark/>
          </w:tcPr>
          <w:p w14:paraId="38838A2C" w14:textId="77777777" w:rsidR="006B31BF" w:rsidRPr="00597A58" w:rsidRDefault="006B31BF" w:rsidP="00597A58">
            <w:pPr>
              <w:jc w:val="center"/>
              <w:rPr>
                <w:rFonts w:cs="Arial"/>
                <w:sz w:val="16"/>
                <w:szCs w:val="16"/>
                <w:lang w:eastAsia="en-CA"/>
              </w:rPr>
            </w:pPr>
            <w:r w:rsidRPr="00597A58">
              <w:rPr>
                <w:rFonts w:cs="Arial"/>
                <w:sz w:val="16"/>
                <w:szCs w:val="16"/>
                <w:lang w:eastAsia="en-CA"/>
              </w:rPr>
              <w:t>279</w:t>
            </w:r>
          </w:p>
        </w:tc>
        <w:tc>
          <w:tcPr>
            <w:tcW w:w="773" w:type="dxa"/>
            <w:tcBorders>
              <w:top w:val="nil"/>
              <w:left w:val="nil"/>
              <w:bottom w:val="nil"/>
              <w:right w:val="nil"/>
            </w:tcBorders>
            <w:shd w:val="clear" w:color="auto" w:fill="auto"/>
            <w:noWrap/>
            <w:vAlign w:val="bottom"/>
            <w:hideMark/>
          </w:tcPr>
          <w:p w14:paraId="29588AAF" w14:textId="77777777" w:rsidR="006B31BF" w:rsidRPr="00597A58" w:rsidRDefault="006B31BF" w:rsidP="00597A58">
            <w:pPr>
              <w:jc w:val="center"/>
              <w:rPr>
                <w:rFonts w:cs="Arial"/>
                <w:sz w:val="16"/>
                <w:szCs w:val="16"/>
                <w:lang w:eastAsia="en-CA"/>
              </w:rPr>
            </w:pPr>
            <w:r w:rsidRPr="00597A58">
              <w:rPr>
                <w:rFonts w:cs="Arial"/>
                <w:sz w:val="16"/>
                <w:szCs w:val="16"/>
                <w:lang w:eastAsia="en-CA"/>
              </w:rPr>
              <w:t>10,558</w:t>
            </w:r>
          </w:p>
        </w:tc>
        <w:tc>
          <w:tcPr>
            <w:tcW w:w="1173" w:type="dxa"/>
            <w:tcBorders>
              <w:top w:val="nil"/>
              <w:left w:val="nil"/>
              <w:bottom w:val="nil"/>
              <w:right w:val="nil"/>
            </w:tcBorders>
            <w:shd w:val="clear" w:color="auto" w:fill="auto"/>
            <w:noWrap/>
            <w:vAlign w:val="bottom"/>
            <w:hideMark/>
          </w:tcPr>
          <w:p w14:paraId="44CD271A" w14:textId="77777777" w:rsidR="006B31BF" w:rsidRPr="00597A58" w:rsidRDefault="006B31BF" w:rsidP="00597A58">
            <w:pPr>
              <w:jc w:val="center"/>
              <w:rPr>
                <w:rFonts w:cs="Arial"/>
                <w:sz w:val="16"/>
                <w:szCs w:val="16"/>
                <w:lang w:eastAsia="en-CA"/>
              </w:rPr>
            </w:pPr>
            <w:r w:rsidRPr="00597A58">
              <w:rPr>
                <w:rFonts w:cs="Arial"/>
                <w:sz w:val="16"/>
                <w:szCs w:val="16"/>
                <w:lang w:eastAsia="en-CA"/>
              </w:rPr>
              <w:t>26,463</w:t>
            </w:r>
          </w:p>
        </w:tc>
      </w:tr>
      <w:tr w:rsidR="006B31BF" w:rsidRPr="00597A58" w14:paraId="6D8E65F8" w14:textId="77777777" w:rsidTr="00597A58">
        <w:trPr>
          <w:trHeight w:val="60"/>
          <w:jc w:val="center"/>
        </w:trPr>
        <w:tc>
          <w:tcPr>
            <w:tcW w:w="661" w:type="dxa"/>
            <w:tcBorders>
              <w:top w:val="nil"/>
              <w:left w:val="nil"/>
              <w:bottom w:val="single" w:sz="8" w:space="0" w:color="auto"/>
              <w:right w:val="nil"/>
            </w:tcBorders>
            <w:shd w:val="clear" w:color="auto" w:fill="auto"/>
            <w:noWrap/>
            <w:vAlign w:val="bottom"/>
            <w:hideMark/>
          </w:tcPr>
          <w:p w14:paraId="00EFBDFD" w14:textId="77777777" w:rsidR="006B31BF" w:rsidRPr="00597A58" w:rsidRDefault="006B31BF" w:rsidP="00597A58">
            <w:pPr>
              <w:jc w:val="center"/>
              <w:rPr>
                <w:rFonts w:cs="Arial"/>
                <w:sz w:val="16"/>
                <w:szCs w:val="16"/>
                <w:lang w:eastAsia="en-CA"/>
              </w:rPr>
            </w:pPr>
            <w:r w:rsidRPr="00597A58">
              <w:rPr>
                <w:rFonts w:cs="Arial"/>
                <w:sz w:val="16"/>
                <w:szCs w:val="16"/>
                <w:lang w:eastAsia="en-CA"/>
              </w:rPr>
              <w:t>Ave</w:t>
            </w:r>
          </w:p>
        </w:tc>
        <w:tc>
          <w:tcPr>
            <w:tcW w:w="1017" w:type="dxa"/>
            <w:tcBorders>
              <w:top w:val="nil"/>
              <w:left w:val="nil"/>
              <w:bottom w:val="single" w:sz="8" w:space="0" w:color="auto"/>
              <w:right w:val="nil"/>
            </w:tcBorders>
            <w:shd w:val="clear" w:color="auto" w:fill="auto"/>
            <w:noWrap/>
            <w:vAlign w:val="bottom"/>
            <w:hideMark/>
          </w:tcPr>
          <w:p w14:paraId="08583FF2" w14:textId="1CF0E5B8" w:rsidR="006B31BF" w:rsidRPr="00597A58" w:rsidRDefault="00AA2234" w:rsidP="00112B18">
            <w:pPr>
              <w:jc w:val="center"/>
              <w:rPr>
                <w:rFonts w:cs="Arial"/>
                <w:sz w:val="16"/>
                <w:szCs w:val="16"/>
                <w:lang w:eastAsia="en-CA"/>
              </w:rPr>
            </w:pPr>
            <w:r w:rsidRPr="00597A58">
              <w:rPr>
                <w:rFonts w:cs="Arial"/>
                <w:sz w:val="16"/>
                <w:szCs w:val="16"/>
              </w:rPr>
              <w:t>4,</w:t>
            </w:r>
            <w:r w:rsidR="00112B18">
              <w:rPr>
                <w:rFonts w:cs="Arial"/>
                <w:sz w:val="16"/>
                <w:szCs w:val="16"/>
              </w:rPr>
              <w:t>845</w:t>
            </w:r>
          </w:p>
        </w:tc>
        <w:tc>
          <w:tcPr>
            <w:tcW w:w="936" w:type="dxa"/>
            <w:tcBorders>
              <w:top w:val="nil"/>
              <w:left w:val="nil"/>
              <w:bottom w:val="single" w:sz="8" w:space="0" w:color="auto"/>
              <w:right w:val="nil"/>
            </w:tcBorders>
            <w:shd w:val="clear" w:color="auto" w:fill="auto"/>
            <w:noWrap/>
            <w:vAlign w:val="bottom"/>
            <w:hideMark/>
          </w:tcPr>
          <w:p w14:paraId="3C99E0C3" w14:textId="6286BD1C" w:rsidR="006B31BF" w:rsidRPr="00597A58" w:rsidRDefault="00112B18" w:rsidP="00112B18">
            <w:pPr>
              <w:jc w:val="center"/>
              <w:rPr>
                <w:rFonts w:cs="Arial"/>
                <w:sz w:val="16"/>
                <w:szCs w:val="16"/>
                <w:lang w:eastAsia="en-CA"/>
              </w:rPr>
            </w:pPr>
            <w:r w:rsidRPr="00597A58">
              <w:rPr>
                <w:rFonts w:cs="Arial"/>
                <w:sz w:val="16"/>
                <w:szCs w:val="16"/>
              </w:rPr>
              <w:t>7</w:t>
            </w:r>
            <w:r>
              <w:rPr>
                <w:rFonts w:cs="Arial"/>
                <w:sz w:val="16"/>
                <w:szCs w:val="16"/>
              </w:rPr>
              <w:t>0</w:t>
            </w:r>
          </w:p>
        </w:tc>
        <w:tc>
          <w:tcPr>
            <w:tcW w:w="1492" w:type="dxa"/>
            <w:tcBorders>
              <w:top w:val="nil"/>
              <w:left w:val="nil"/>
              <w:bottom w:val="single" w:sz="8" w:space="0" w:color="auto"/>
              <w:right w:val="nil"/>
            </w:tcBorders>
            <w:shd w:val="clear" w:color="auto" w:fill="auto"/>
            <w:noWrap/>
            <w:vAlign w:val="bottom"/>
            <w:hideMark/>
          </w:tcPr>
          <w:p w14:paraId="76506081" w14:textId="6611D8D3" w:rsidR="006B31BF" w:rsidRPr="00597A58" w:rsidRDefault="00112B18" w:rsidP="00112B18">
            <w:pPr>
              <w:jc w:val="center"/>
              <w:rPr>
                <w:rFonts w:cs="Arial"/>
                <w:sz w:val="16"/>
                <w:szCs w:val="16"/>
                <w:lang w:eastAsia="en-CA"/>
              </w:rPr>
            </w:pPr>
            <w:r>
              <w:rPr>
                <w:rFonts w:cs="Arial"/>
                <w:sz w:val="16"/>
                <w:szCs w:val="16"/>
              </w:rPr>
              <w:t>82</w:t>
            </w:r>
          </w:p>
        </w:tc>
        <w:tc>
          <w:tcPr>
            <w:tcW w:w="973" w:type="dxa"/>
            <w:tcBorders>
              <w:top w:val="nil"/>
              <w:left w:val="nil"/>
              <w:bottom w:val="single" w:sz="8" w:space="0" w:color="auto"/>
              <w:right w:val="nil"/>
            </w:tcBorders>
            <w:shd w:val="clear" w:color="auto" w:fill="auto"/>
            <w:noWrap/>
            <w:vAlign w:val="bottom"/>
            <w:hideMark/>
          </w:tcPr>
          <w:p w14:paraId="04933E49" w14:textId="10159AF8" w:rsidR="006B31BF" w:rsidRPr="00597A58" w:rsidRDefault="00112B18" w:rsidP="00597A58">
            <w:pPr>
              <w:jc w:val="center"/>
              <w:rPr>
                <w:rFonts w:cs="Arial"/>
                <w:sz w:val="16"/>
                <w:szCs w:val="16"/>
                <w:lang w:eastAsia="en-CA"/>
              </w:rPr>
            </w:pPr>
            <w:r>
              <w:rPr>
                <w:rFonts w:cs="Arial"/>
                <w:sz w:val="16"/>
                <w:szCs w:val="16"/>
              </w:rPr>
              <w:t>4,957</w:t>
            </w:r>
          </w:p>
        </w:tc>
        <w:tc>
          <w:tcPr>
            <w:tcW w:w="973" w:type="dxa"/>
            <w:tcBorders>
              <w:top w:val="nil"/>
              <w:left w:val="nil"/>
              <w:bottom w:val="single" w:sz="8" w:space="0" w:color="auto"/>
              <w:right w:val="nil"/>
            </w:tcBorders>
            <w:shd w:val="clear" w:color="auto" w:fill="auto"/>
            <w:noWrap/>
            <w:vAlign w:val="bottom"/>
            <w:hideMark/>
          </w:tcPr>
          <w:p w14:paraId="1FC92F18" w14:textId="5ECF6D87" w:rsidR="006B31BF" w:rsidRPr="00597A58" w:rsidRDefault="00112B18" w:rsidP="002070BF">
            <w:pPr>
              <w:jc w:val="center"/>
              <w:rPr>
                <w:rFonts w:cs="Arial"/>
                <w:sz w:val="16"/>
                <w:szCs w:val="16"/>
                <w:lang w:eastAsia="en-CA"/>
              </w:rPr>
            </w:pPr>
            <w:r>
              <w:rPr>
                <w:rFonts w:cs="Arial"/>
                <w:sz w:val="16"/>
                <w:szCs w:val="16"/>
              </w:rPr>
              <w:t>2,944</w:t>
            </w:r>
          </w:p>
        </w:tc>
        <w:tc>
          <w:tcPr>
            <w:tcW w:w="892" w:type="dxa"/>
            <w:tcBorders>
              <w:top w:val="nil"/>
              <w:left w:val="nil"/>
              <w:bottom w:val="single" w:sz="8" w:space="0" w:color="auto"/>
              <w:right w:val="nil"/>
            </w:tcBorders>
            <w:shd w:val="clear" w:color="auto" w:fill="auto"/>
            <w:noWrap/>
            <w:vAlign w:val="bottom"/>
            <w:hideMark/>
          </w:tcPr>
          <w:p w14:paraId="04206485" w14:textId="56A9AA0F" w:rsidR="006B31BF" w:rsidRPr="00597A58" w:rsidRDefault="00112B18" w:rsidP="00112B18">
            <w:pPr>
              <w:jc w:val="center"/>
              <w:rPr>
                <w:rFonts w:cs="Arial"/>
                <w:sz w:val="16"/>
                <w:szCs w:val="16"/>
                <w:lang w:eastAsia="en-CA"/>
              </w:rPr>
            </w:pPr>
            <w:r>
              <w:rPr>
                <w:rFonts w:cs="Arial"/>
                <w:sz w:val="16"/>
                <w:szCs w:val="16"/>
              </w:rPr>
              <w:t>60</w:t>
            </w:r>
          </w:p>
        </w:tc>
        <w:tc>
          <w:tcPr>
            <w:tcW w:w="773" w:type="dxa"/>
            <w:tcBorders>
              <w:top w:val="nil"/>
              <w:left w:val="nil"/>
              <w:bottom w:val="single" w:sz="8" w:space="0" w:color="auto"/>
              <w:right w:val="nil"/>
            </w:tcBorders>
            <w:shd w:val="clear" w:color="auto" w:fill="auto"/>
            <w:noWrap/>
            <w:vAlign w:val="bottom"/>
            <w:hideMark/>
          </w:tcPr>
          <w:p w14:paraId="69BCE9A7" w14:textId="5404D4E5" w:rsidR="006B31BF" w:rsidRPr="00597A58" w:rsidRDefault="00112B18" w:rsidP="002070BF">
            <w:pPr>
              <w:jc w:val="center"/>
              <w:rPr>
                <w:rFonts w:cs="Arial"/>
                <w:sz w:val="16"/>
                <w:szCs w:val="16"/>
                <w:lang w:eastAsia="en-CA"/>
              </w:rPr>
            </w:pPr>
            <w:r>
              <w:rPr>
                <w:rFonts w:cs="Arial"/>
                <w:sz w:val="16"/>
                <w:szCs w:val="16"/>
              </w:rPr>
              <w:t>2,988</w:t>
            </w:r>
          </w:p>
        </w:tc>
        <w:tc>
          <w:tcPr>
            <w:tcW w:w="1173" w:type="dxa"/>
            <w:tcBorders>
              <w:top w:val="nil"/>
              <w:left w:val="nil"/>
              <w:bottom w:val="single" w:sz="8" w:space="0" w:color="auto"/>
              <w:right w:val="nil"/>
            </w:tcBorders>
            <w:shd w:val="clear" w:color="auto" w:fill="auto"/>
            <w:noWrap/>
            <w:vAlign w:val="bottom"/>
            <w:hideMark/>
          </w:tcPr>
          <w:p w14:paraId="0F5C935F" w14:textId="31064A63" w:rsidR="006B31BF" w:rsidRPr="00597A58" w:rsidRDefault="00112B18" w:rsidP="002070BF">
            <w:pPr>
              <w:jc w:val="center"/>
              <w:rPr>
                <w:rFonts w:cs="Arial"/>
                <w:sz w:val="16"/>
                <w:szCs w:val="16"/>
                <w:lang w:eastAsia="en-CA"/>
              </w:rPr>
            </w:pPr>
            <w:r>
              <w:rPr>
                <w:rFonts w:cs="Arial"/>
                <w:sz w:val="16"/>
                <w:szCs w:val="16"/>
              </w:rPr>
              <w:t>7,945</w:t>
            </w:r>
          </w:p>
        </w:tc>
      </w:tr>
    </w:tbl>
    <w:p w14:paraId="6F955CCC" w14:textId="77777777" w:rsidR="00AA2234" w:rsidRDefault="00AA2234">
      <w:pPr>
        <w:rPr>
          <w:i/>
          <w:iCs/>
        </w:rPr>
      </w:pPr>
      <w:bookmarkStart w:id="14" w:name="_Ref434475486"/>
      <w:r>
        <w:rPr>
          <w:i/>
          <w:iCs/>
        </w:rPr>
        <w:br w:type="page"/>
      </w:r>
    </w:p>
    <w:p w14:paraId="5015FED6" w14:textId="48A9DE3E" w:rsidR="00D63CBF" w:rsidRPr="001F3F9E" w:rsidRDefault="00046B6E" w:rsidP="00FB5E56">
      <w:pPr>
        <w:pStyle w:val="Caption-Table"/>
      </w:pPr>
      <w:bookmarkStart w:id="15" w:name="_Ref517793175"/>
      <w:r w:rsidRPr="001F3F9E">
        <w:lastRenderedPageBreak/>
        <w:t xml:space="preserve">Table </w:t>
      </w:r>
      <w:r w:rsidR="0075724F" w:rsidRPr="001F3F9E">
        <w:fldChar w:fldCharType="begin"/>
      </w:r>
      <w:r w:rsidR="0075724F" w:rsidRPr="001F3F9E">
        <w:instrText xml:space="preserve"> SEQ Table \* ARABIC </w:instrText>
      </w:r>
      <w:r w:rsidR="0075724F" w:rsidRPr="001F3F9E">
        <w:fldChar w:fldCharType="separate"/>
      </w:r>
      <w:r w:rsidR="008C2D4D">
        <w:rPr>
          <w:noProof/>
        </w:rPr>
        <w:t>2</w:t>
      </w:r>
      <w:r w:rsidR="0075724F" w:rsidRPr="001F3F9E">
        <w:rPr>
          <w:noProof/>
        </w:rPr>
        <w:fldChar w:fldCharType="end"/>
      </w:r>
      <w:bookmarkEnd w:id="15"/>
      <w:r w:rsidRPr="001F3F9E">
        <w:t>.</w:t>
      </w:r>
      <w:bookmarkEnd w:id="14"/>
      <w:r w:rsidR="00202061" w:rsidRPr="001F3F9E">
        <w:t xml:space="preserve"> Length and age samples from the USA and Canadian fisheries on </w:t>
      </w:r>
      <w:r w:rsidR="003C2215">
        <w:t>Eastern</w:t>
      </w:r>
      <w:r w:rsidR="00202061" w:rsidRPr="001F3F9E">
        <w:t xml:space="preserve"> Georges Bank. For Canadian fisheries, at-sea observer samples are included since 1990. The first quarter age samples are supplemented with USA fishery</w:t>
      </w:r>
      <w:r w:rsidR="00B21E15" w:rsidRPr="001F3F9E">
        <w:t xml:space="preserve"> age samples from 5Zjm for 1978</w:t>
      </w:r>
      <w:r w:rsidR="0072766F">
        <w:t>–</w:t>
      </w:r>
      <w:r w:rsidR="00202061" w:rsidRPr="001F3F9E">
        <w:t>1986 and DFO survey age samples for 1987</w:t>
      </w:r>
      <w:r w:rsidR="0072766F">
        <w:t>–</w:t>
      </w:r>
      <w:r w:rsidR="00625E52" w:rsidRPr="001F3F9E">
        <w:t>201</w:t>
      </w:r>
      <w:r w:rsidR="00625E52">
        <w:t>8</w:t>
      </w:r>
      <w:r w:rsidR="00202061" w:rsidRPr="001F3F9E">
        <w:t xml:space="preserve">; the numbers are shown in brackets. The highlighted numbers include samples from </w:t>
      </w:r>
      <w:r w:rsidR="00202061" w:rsidRPr="001F3F9E">
        <w:rPr>
          <w:lang w:eastAsia="zh-CN"/>
        </w:rPr>
        <w:t>western Georges Bank.</w:t>
      </w:r>
    </w:p>
    <w:tbl>
      <w:tblPr>
        <w:tblW w:w="5255" w:type="dxa"/>
        <w:jc w:val="center"/>
        <w:tblLook w:val="00A0" w:firstRow="1" w:lastRow="0" w:firstColumn="1" w:lastColumn="0" w:noHBand="0" w:noVBand="0"/>
      </w:tblPr>
      <w:tblGrid>
        <w:gridCol w:w="976"/>
        <w:gridCol w:w="976"/>
        <w:gridCol w:w="976"/>
        <w:gridCol w:w="976"/>
        <w:gridCol w:w="1351"/>
      </w:tblGrid>
      <w:tr w:rsidR="00B21E15" w:rsidRPr="00597A58" w14:paraId="029F61BF" w14:textId="77777777" w:rsidTr="009C4661">
        <w:trPr>
          <w:trHeight w:val="270"/>
          <w:tblHeader/>
          <w:jc w:val="center"/>
        </w:trPr>
        <w:tc>
          <w:tcPr>
            <w:tcW w:w="976" w:type="dxa"/>
            <w:vMerge w:val="restart"/>
            <w:tcBorders>
              <w:top w:val="single" w:sz="8" w:space="0" w:color="auto"/>
              <w:left w:val="nil"/>
              <w:right w:val="nil"/>
            </w:tcBorders>
            <w:shd w:val="clear" w:color="auto" w:fill="auto"/>
            <w:noWrap/>
            <w:vAlign w:val="center"/>
            <w:hideMark/>
          </w:tcPr>
          <w:p w14:paraId="76DE33FA" w14:textId="77777777" w:rsidR="00B21E15" w:rsidRPr="008B320D" w:rsidRDefault="00B21E15" w:rsidP="008B320D">
            <w:pPr>
              <w:jc w:val="center"/>
              <w:rPr>
                <w:rFonts w:cs="Arial"/>
                <w:bCs/>
                <w:color w:val="000000"/>
                <w:sz w:val="20"/>
                <w:szCs w:val="16"/>
                <w:lang w:eastAsia="en-CA"/>
              </w:rPr>
            </w:pPr>
            <w:r w:rsidRPr="008B320D">
              <w:rPr>
                <w:rFonts w:cs="Arial"/>
                <w:bCs/>
                <w:color w:val="000000"/>
                <w:sz w:val="20"/>
                <w:szCs w:val="16"/>
                <w:lang w:eastAsia="en-CA"/>
              </w:rPr>
              <w:t>Year</w:t>
            </w:r>
          </w:p>
        </w:tc>
        <w:tc>
          <w:tcPr>
            <w:tcW w:w="1952" w:type="dxa"/>
            <w:gridSpan w:val="2"/>
            <w:tcBorders>
              <w:top w:val="single" w:sz="8" w:space="0" w:color="auto"/>
              <w:left w:val="nil"/>
              <w:bottom w:val="single" w:sz="8" w:space="0" w:color="auto"/>
              <w:right w:val="nil"/>
            </w:tcBorders>
            <w:shd w:val="clear" w:color="auto" w:fill="auto"/>
            <w:noWrap/>
            <w:vAlign w:val="center"/>
            <w:hideMark/>
          </w:tcPr>
          <w:p w14:paraId="457CEEAA" w14:textId="77777777" w:rsidR="00B21E15" w:rsidRPr="008B320D" w:rsidRDefault="00B21E15" w:rsidP="00B21E15">
            <w:pPr>
              <w:jc w:val="center"/>
              <w:rPr>
                <w:rFonts w:cs="Arial"/>
                <w:sz w:val="20"/>
                <w:szCs w:val="16"/>
                <w:lang w:eastAsia="en-CA"/>
              </w:rPr>
            </w:pPr>
            <w:r w:rsidRPr="008B320D">
              <w:rPr>
                <w:rFonts w:cs="Arial"/>
                <w:sz w:val="20"/>
                <w:szCs w:val="16"/>
                <w:lang w:eastAsia="en-CA"/>
              </w:rPr>
              <w:t>USA</w:t>
            </w:r>
          </w:p>
        </w:tc>
        <w:tc>
          <w:tcPr>
            <w:tcW w:w="2327" w:type="dxa"/>
            <w:gridSpan w:val="2"/>
            <w:tcBorders>
              <w:top w:val="single" w:sz="8" w:space="0" w:color="auto"/>
              <w:left w:val="nil"/>
              <w:bottom w:val="single" w:sz="8" w:space="0" w:color="auto"/>
              <w:right w:val="nil"/>
            </w:tcBorders>
            <w:shd w:val="clear" w:color="auto" w:fill="auto"/>
            <w:noWrap/>
            <w:vAlign w:val="center"/>
            <w:hideMark/>
          </w:tcPr>
          <w:p w14:paraId="64DCB883" w14:textId="77777777" w:rsidR="00B21E15" w:rsidRPr="008B320D" w:rsidRDefault="00B21E15" w:rsidP="00B21E15">
            <w:pPr>
              <w:jc w:val="center"/>
              <w:rPr>
                <w:rFonts w:cs="Arial"/>
                <w:sz w:val="20"/>
                <w:szCs w:val="16"/>
                <w:lang w:eastAsia="en-CA"/>
              </w:rPr>
            </w:pPr>
            <w:r w:rsidRPr="008B320D">
              <w:rPr>
                <w:rFonts w:cs="Arial"/>
                <w:sz w:val="20"/>
                <w:szCs w:val="16"/>
                <w:lang w:eastAsia="en-CA"/>
              </w:rPr>
              <w:t>Canada</w:t>
            </w:r>
          </w:p>
        </w:tc>
      </w:tr>
      <w:tr w:rsidR="00B21E15" w:rsidRPr="00597A58" w14:paraId="2A5119BD" w14:textId="77777777" w:rsidTr="00EA2867">
        <w:trPr>
          <w:trHeight w:val="130"/>
          <w:tblHeader/>
          <w:jc w:val="center"/>
        </w:trPr>
        <w:tc>
          <w:tcPr>
            <w:tcW w:w="976" w:type="dxa"/>
            <w:vMerge/>
            <w:tcBorders>
              <w:left w:val="nil"/>
              <w:bottom w:val="single" w:sz="8" w:space="0" w:color="auto"/>
              <w:right w:val="nil"/>
            </w:tcBorders>
            <w:shd w:val="clear" w:color="auto" w:fill="auto"/>
            <w:vAlign w:val="center"/>
            <w:hideMark/>
          </w:tcPr>
          <w:p w14:paraId="37757BEF" w14:textId="77777777" w:rsidR="00B21E15" w:rsidRPr="00655044" w:rsidRDefault="00B21E15" w:rsidP="00B21E15">
            <w:pPr>
              <w:jc w:val="center"/>
              <w:rPr>
                <w:rFonts w:cs="Arial"/>
                <w:b/>
                <w:color w:val="000000"/>
                <w:sz w:val="20"/>
                <w:szCs w:val="16"/>
                <w:lang w:eastAsia="en-CA"/>
              </w:rPr>
            </w:pPr>
          </w:p>
        </w:tc>
        <w:tc>
          <w:tcPr>
            <w:tcW w:w="976" w:type="dxa"/>
            <w:tcBorders>
              <w:top w:val="nil"/>
              <w:left w:val="nil"/>
              <w:bottom w:val="single" w:sz="8" w:space="0" w:color="auto"/>
              <w:right w:val="nil"/>
            </w:tcBorders>
            <w:shd w:val="clear" w:color="auto" w:fill="auto"/>
            <w:vAlign w:val="center"/>
            <w:hideMark/>
          </w:tcPr>
          <w:p w14:paraId="3120455C" w14:textId="77777777" w:rsidR="00B21E15" w:rsidRPr="008B320D" w:rsidRDefault="00B21E15" w:rsidP="00B21E15">
            <w:pPr>
              <w:jc w:val="center"/>
              <w:rPr>
                <w:rFonts w:cs="Arial"/>
                <w:color w:val="000000"/>
                <w:sz w:val="20"/>
                <w:szCs w:val="16"/>
                <w:lang w:eastAsia="en-CA"/>
              </w:rPr>
            </w:pPr>
            <w:r w:rsidRPr="008B320D">
              <w:rPr>
                <w:rFonts w:cs="Arial"/>
                <w:color w:val="000000"/>
                <w:sz w:val="20"/>
                <w:szCs w:val="16"/>
                <w:lang w:eastAsia="en-CA"/>
              </w:rPr>
              <w:t>Lengths</w:t>
            </w:r>
          </w:p>
        </w:tc>
        <w:tc>
          <w:tcPr>
            <w:tcW w:w="976" w:type="dxa"/>
            <w:tcBorders>
              <w:top w:val="nil"/>
              <w:left w:val="nil"/>
              <w:bottom w:val="single" w:sz="8" w:space="0" w:color="auto"/>
              <w:right w:val="nil"/>
            </w:tcBorders>
            <w:shd w:val="clear" w:color="auto" w:fill="auto"/>
            <w:vAlign w:val="center"/>
            <w:hideMark/>
          </w:tcPr>
          <w:p w14:paraId="3E11BA7B" w14:textId="77777777" w:rsidR="00B21E15" w:rsidRPr="008B320D" w:rsidRDefault="00B21E15" w:rsidP="00B21E15">
            <w:pPr>
              <w:jc w:val="center"/>
              <w:rPr>
                <w:rFonts w:cs="Arial"/>
                <w:color w:val="000000"/>
                <w:sz w:val="20"/>
                <w:szCs w:val="16"/>
                <w:lang w:eastAsia="en-CA"/>
              </w:rPr>
            </w:pPr>
            <w:r w:rsidRPr="008B320D">
              <w:rPr>
                <w:rFonts w:cs="Arial"/>
                <w:color w:val="000000"/>
                <w:sz w:val="20"/>
                <w:szCs w:val="16"/>
                <w:lang w:eastAsia="en-CA"/>
              </w:rPr>
              <w:t>Ages</w:t>
            </w:r>
          </w:p>
        </w:tc>
        <w:tc>
          <w:tcPr>
            <w:tcW w:w="976" w:type="dxa"/>
            <w:tcBorders>
              <w:top w:val="nil"/>
              <w:left w:val="nil"/>
              <w:bottom w:val="single" w:sz="8" w:space="0" w:color="auto"/>
              <w:right w:val="nil"/>
            </w:tcBorders>
            <w:shd w:val="clear" w:color="auto" w:fill="auto"/>
            <w:vAlign w:val="center"/>
            <w:hideMark/>
          </w:tcPr>
          <w:p w14:paraId="492BD547" w14:textId="77777777" w:rsidR="00B21E15" w:rsidRPr="008B320D" w:rsidRDefault="00B21E15" w:rsidP="00B21E15">
            <w:pPr>
              <w:jc w:val="center"/>
              <w:rPr>
                <w:rFonts w:cs="Arial"/>
                <w:color w:val="000000"/>
                <w:sz w:val="20"/>
                <w:szCs w:val="16"/>
                <w:lang w:eastAsia="en-CA"/>
              </w:rPr>
            </w:pPr>
            <w:r w:rsidRPr="008B320D">
              <w:rPr>
                <w:rFonts w:cs="Arial"/>
                <w:color w:val="000000"/>
                <w:sz w:val="20"/>
                <w:szCs w:val="16"/>
                <w:lang w:eastAsia="en-CA"/>
              </w:rPr>
              <w:t>Lengths</w:t>
            </w:r>
          </w:p>
        </w:tc>
        <w:tc>
          <w:tcPr>
            <w:tcW w:w="1351" w:type="dxa"/>
            <w:tcBorders>
              <w:top w:val="nil"/>
              <w:left w:val="nil"/>
              <w:bottom w:val="single" w:sz="8" w:space="0" w:color="auto"/>
              <w:right w:val="nil"/>
            </w:tcBorders>
            <w:shd w:val="clear" w:color="auto" w:fill="auto"/>
            <w:vAlign w:val="center"/>
            <w:hideMark/>
          </w:tcPr>
          <w:p w14:paraId="31A1E168" w14:textId="77777777" w:rsidR="00B21E15" w:rsidRPr="008B320D" w:rsidRDefault="00B21E15" w:rsidP="00B21E15">
            <w:pPr>
              <w:jc w:val="center"/>
              <w:rPr>
                <w:rFonts w:cs="Arial"/>
                <w:color w:val="000000"/>
                <w:sz w:val="20"/>
                <w:szCs w:val="16"/>
                <w:lang w:eastAsia="en-CA"/>
              </w:rPr>
            </w:pPr>
            <w:r w:rsidRPr="008B320D">
              <w:rPr>
                <w:rFonts w:cs="Arial"/>
                <w:color w:val="000000"/>
                <w:sz w:val="20"/>
                <w:szCs w:val="16"/>
                <w:lang w:eastAsia="en-CA"/>
              </w:rPr>
              <w:t>Ages</w:t>
            </w:r>
          </w:p>
        </w:tc>
      </w:tr>
      <w:tr w:rsidR="00D106E5" w:rsidRPr="00597A58" w14:paraId="7C2F6CD9" w14:textId="77777777" w:rsidTr="00EA2867">
        <w:trPr>
          <w:trHeight w:val="75"/>
          <w:jc w:val="center"/>
        </w:trPr>
        <w:tc>
          <w:tcPr>
            <w:tcW w:w="976" w:type="dxa"/>
            <w:tcBorders>
              <w:top w:val="nil"/>
              <w:left w:val="nil"/>
              <w:bottom w:val="nil"/>
              <w:right w:val="nil"/>
            </w:tcBorders>
            <w:shd w:val="clear" w:color="auto" w:fill="auto"/>
            <w:vAlign w:val="center"/>
            <w:hideMark/>
          </w:tcPr>
          <w:p w14:paraId="0455420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1978</w:t>
            </w:r>
          </w:p>
        </w:tc>
        <w:tc>
          <w:tcPr>
            <w:tcW w:w="976" w:type="dxa"/>
            <w:tcBorders>
              <w:top w:val="nil"/>
              <w:left w:val="nil"/>
              <w:bottom w:val="nil"/>
              <w:right w:val="nil"/>
            </w:tcBorders>
            <w:shd w:val="clear" w:color="auto" w:fill="D9D9D9" w:themeFill="background1" w:themeFillShade="D9"/>
            <w:vAlign w:val="center"/>
            <w:hideMark/>
          </w:tcPr>
          <w:p w14:paraId="55D2BC4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2,294</w:t>
            </w:r>
          </w:p>
        </w:tc>
        <w:tc>
          <w:tcPr>
            <w:tcW w:w="976" w:type="dxa"/>
            <w:tcBorders>
              <w:top w:val="nil"/>
              <w:left w:val="nil"/>
              <w:bottom w:val="nil"/>
              <w:right w:val="nil"/>
            </w:tcBorders>
            <w:shd w:val="clear" w:color="auto" w:fill="auto"/>
            <w:vAlign w:val="center"/>
            <w:hideMark/>
          </w:tcPr>
          <w:p w14:paraId="108D5F9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384</w:t>
            </w:r>
          </w:p>
        </w:tc>
        <w:tc>
          <w:tcPr>
            <w:tcW w:w="976" w:type="dxa"/>
            <w:tcBorders>
              <w:top w:val="nil"/>
              <w:left w:val="nil"/>
              <w:bottom w:val="nil"/>
              <w:right w:val="nil"/>
            </w:tcBorders>
            <w:shd w:val="clear" w:color="auto" w:fill="auto"/>
            <w:noWrap/>
            <w:vAlign w:val="center"/>
            <w:hideMark/>
          </w:tcPr>
          <w:p w14:paraId="1A99B486" w14:textId="77777777" w:rsidR="00D106E5" w:rsidRPr="00655044" w:rsidRDefault="00D106E5" w:rsidP="00B21E15">
            <w:pPr>
              <w:jc w:val="center"/>
              <w:rPr>
                <w:rFonts w:cs="Arial"/>
                <w:sz w:val="20"/>
                <w:szCs w:val="16"/>
                <w:lang w:eastAsia="en-CA"/>
              </w:rPr>
            </w:pPr>
            <w:r w:rsidRPr="00655044">
              <w:rPr>
                <w:rFonts w:cs="Arial"/>
                <w:sz w:val="20"/>
                <w:szCs w:val="16"/>
                <w:lang w:eastAsia="en-CA"/>
              </w:rPr>
              <w:t>7,684</w:t>
            </w:r>
          </w:p>
        </w:tc>
        <w:tc>
          <w:tcPr>
            <w:tcW w:w="1351" w:type="dxa"/>
            <w:tcBorders>
              <w:top w:val="nil"/>
              <w:left w:val="nil"/>
              <w:bottom w:val="nil"/>
              <w:right w:val="nil"/>
            </w:tcBorders>
            <w:shd w:val="clear" w:color="auto" w:fill="auto"/>
            <w:noWrap/>
            <w:vAlign w:val="center"/>
            <w:hideMark/>
          </w:tcPr>
          <w:p w14:paraId="15AF2BC9" w14:textId="77777777" w:rsidR="00D106E5" w:rsidRPr="00655044" w:rsidRDefault="00D106E5" w:rsidP="00B21E15">
            <w:pPr>
              <w:jc w:val="center"/>
              <w:rPr>
                <w:rFonts w:cs="Arial"/>
                <w:sz w:val="20"/>
                <w:szCs w:val="16"/>
                <w:lang w:eastAsia="en-CA"/>
              </w:rPr>
            </w:pPr>
            <w:r w:rsidRPr="00655044">
              <w:rPr>
                <w:rFonts w:cs="Arial"/>
                <w:sz w:val="20"/>
                <w:szCs w:val="16"/>
                <w:lang w:eastAsia="en-CA"/>
              </w:rPr>
              <w:t>1,364</w:t>
            </w:r>
          </w:p>
        </w:tc>
      </w:tr>
      <w:tr w:rsidR="00D106E5" w:rsidRPr="00597A58" w14:paraId="34A0C413" w14:textId="77777777" w:rsidTr="00EA2867">
        <w:trPr>
          <w:trHeight w:val="74"/>
          <w:jc w:val="center"/>
        </w:trPr>
        <w:tc>
          <w:tcPr>
            <w:tcW w:w="976" w:type="dxa"/>
            <w:tcBorders>
              <w:top w:val="nil"/>
              <w:left w:val="nil"/>
              <w:bottom w:val="nil"/>
              <w:right w:val="nil"/>
            </w:tcBorders>
            <w:shd w:val="clear" w:color="auto" w:fill="auto"/>
            <w:vAlign w:val="center"/>
            <w:hideMark/>
          </w:tcPr>
          <w:p w14:paraId="426FAED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1979</w:t>
            </w:r>
          </w:p>
        </w:tc>
        <w:tc>
          <w:tcPr>
            <w:tcW w:w="976" w:type="dxa"/>
            <w:tcBorders>
              <w:top w:val="nil"/>
              <w:left w:val="nil"/>
              <w:bottom w:val="nil"/>
              <w:right w:val="nil"/>
            </w:tcBorders>
            <w:shd w:val="clear" w:color="auto" w:fill="auto"/>
            <w:vAlign w:val="center"/>
            <w:hideMark/>
          </w:tcPr>
          <w:p w14:paraId="5192C75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2,384</w:t>
            </w:r>
          </w:p>
        </w:tc>
        <w:tc>
          <w:tcPr>
            <w:tcW w:w="976" w:type="dxa"/>
            <w:tcBorders>
              <w:top w:val="nil"/>
              <w:left w:val="nil"/>
              <w:bottom w:val="nil"/>
              <w:right w:val="nil"/>
            </w:tcBorders>
            <w:shd w:val="clear" w:color="auto" w:fill="auto"/>
            <w:vAlign w:val="center"/>
            <w:hideMark/>
          </w:tcPr>
          <w:p w14:paraId="06F73E8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402</w:t>
            </w:r>
          </w:p>
        </w:tc>
        <w:tc>
          <w:tcPr>
            <w:tcW w:w="976" w:type="dxa"/>
            <w:tcBorders>
              <w:top w:val="nil"/>
              <w:left w:val="nil"/>
              <w:bottom w:val="nil"/>
              <w:right w:val="nil"/>
            </w:tcBorders>
            <w:shd w:val="clear" w:color="auto" w:fill="auto"/>
            <w:noWrap/>
            <w:vAlign w:val="center"/>
            <w:hideMark/>
          </w:tcPr>
          <w:p w14:paraId="5625E781" w14:textId="77777777" w:rsidR="00D106E5" w:rsidRPr="00655044" w:rsidRDefault="00D106E5" w:rsidP="00B21E15">
            <w:pPr>
              <w:jc w:val="center"/>
              <w:rPr>
                <w:rFonts w:cs="Arial"/>
                <w:sz w:val="20"/>
                <w:szCs w:val="16"/>
                <w:lang w:eastAsia="en-CA"/>
              </w:rPr>
            </w:pPr>
            <w:r w:rsidRPr="00655044">
              <w:rPr>
                <w:rFonts w:cs="Arial"/>
                <w:sz w:val="20"/>
                <w:szCs w:val="16"/>
                <w:lang w:eastAsia="en-CA"/>
              </w:rPr>
              <w:t>3,103</w:t>
            </w:r>
          </w:p>
        </w:tc>
        <w:tc>
          <w:tcPr>
            <w:tcW w:w="1351" w:type="dxa"/>
            <w:tcBorders>
              <w:top w:val="nil"/>
              <w:left w:val="nil"/>
              <w:bottom w:val="nil"/>
              <w:right w:val="nil"/>
            </w:tcBorders>
            <w:shd w:val="clear" w:color="auto" w:fill="auto"/>
            <w:noWrap/>
            <w:vAlign w:val="center"/>
            <w:hideMark/>
          </w:tcPr>
          <w:p w14:paraId="072F1762" w14:textId="77777777" w:rsidR="00D106E5" w:rsidRPr="00655044" w:rsidRDefault="00D106E5" w:rsidP="00B21E15">
            <w:pPr>
              <w:jc w:val="center"/>
              <w:rPr>
                <w:rFonts w:cs="Arial"/>
                <w:sz w:val="20"/>
                <w:szCs w:val="16"/>
                <w:lang w:eastAsia="en-CA"/>
              </w:rPr>
            </w:pPr>
            <w:r w:rsidRPr="00655044">
              <w:rPr>
                <w:rFonts w:cs="Arial"/>
                <w:sz w:val="20"/>
                <w:szCs w:val="16"/>
                <w:lang w:eastAsia="en-CA"/>
              </w:rPr>
              <w:t>796(205)</w:t>
            </w:r>
          </w:p>
        </w:tc>
      </w:tr>
      <w:tr w:rsidR="00D106E5" w:rsidRPr="00597A58" w14:paraId="10D5E490" w14:textId="77777777" w:rsidTr="00EA2867">
        <w:trPr>
          <w:trHeight w:val="74"/>
          <w:jc w:val="center"/>
        </w:trPr>
        <w:tc>
          <w:tcPr>
            <w:tcW w:w="976" w:type="dxa"/>
            <w:tcBorders>
              <w:top w:val="nil"/>
              <w:left w:val="nil"/>
              <w:bottom w:val="nil"/>
              <w:right w:val="nil"/>
            </w:tcBorders>
            <w:shd w:val="clear" w:color="auto" w:fill="auto"/>
            <w:vAlign w:val="center"/>
            <w:hideMark/>
          </w:tcPr>
          <w:p w14:paraId="168ECC9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1980</w:t>
            </w:r>
          </w:p>
        </w:tc>
        <w:tc>
          <w:tcPr>
            <w:tcW w:w="976" w:type="dxa"/>
            <w:tcBorders>
              <w:top w:val="nil"/>
              <w:left w:val="nil"/>
              <w:bottom w:val="nil"/>
              <w:right w:val="nil"/>
            </w:tcBorders>
            <w:shd w:val="clear" w:color="auto" w:fill="D9D9D9" w:themeFill="background1" w:themeFillShade="D9"/>
            <w:vAlign w:val="center"/>
            <w:hideMark/>
          </w:tcPr>
          <w:p w14:paraId="7F4BA5D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2,080</w:t>
            </w:r>
          </w:p>
        </w:tc>
        <w:tc>
          <w:tcPr>
            <w:tcW w:w="976" w:type="dxa"/>
            <w:tcBorders>
              <w:top w:val="nil"/>
              <w:left w:val="nil"/>
              <w:bottom w:val="nil"/>
              <w:right w:val="nil"/>
            </w:tcBorders>
            <w:shd w:val="clear" w:color="auto" w:fill="auto"/>
            <w:vAlign w:val="center"/>
            <w:hideMark/>
          </w:tcPr>
          <w:p w14:paraId="1425A23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286</w:t>
            </w:r>
          </w:p>
        </w:tc>
        <w:tc>
          <w:tcPr>
            <w:tcW w:w="976" w:type="dxa"/>
            <w:tcBorders>
              <w:top w:val="nil"/>
              <w:left w:val="nil"/>
              <w:bottom w:val="nil"/>
              <w:right w:val="nil"/>
            </w:tcBorders>
            <w:shd w:val="clear" w:color="auto" w:fill="auto"/>
            <w:noWrap/>
            <w:vAlign w:val="center"/>
            <w:hideMark/>
          </w:tcPr>
          <w:p w14:paraId="02CCD68D" w14:textId="77777777" w:rsidR="00D106E5" w:rsidRPr="00655044" w:rsidRDefault="00D106E5" w:rsidP="00B21E15">
            <w:pPr>
              <w:jc w:val="center"/>
              <w:rPr>
                <w:rFonts w:cs="Arial"/>
                <w:sz w:val="20"/>
                <w:szCs w:val="16"/>
                <w:lang w:eastAsia="en-CA"/>
              </w:rPr>
            </w:pPr>
            <w:r w:rsidRPr="00655044">
              <w:rPr>
                <w:rFonts w:cs="Arial"/>
                <w:sz w:val="20"/>
                <w:szCs w:val="16"/>
                <w:lang w:eastAsia="en-CA"/>
              </w:rPr>
              <w:t>2,784</w:t>
            </w:r>
          </w:p>
        </w:tc>
        <w:tc>
          <w:tcPr>
            <w:tcW w:w="1351" w:type="dxa"/>
            <w:tcBorders>
              <w:top w:val="nil"/>
              <w:left w:val="nil"/>
              <w:bottom w:val="nil"/>
              <w:right w:val="nil"/>
            </w:tcBorders>
            <w:shd w:val="clear" w:color="auto" w:fill="auto"/>
            <w:noWrap/>
            <w:vAlign w:val="center"/>
            <w:hideMark/>
          </w:tcPr>
          <w:p w14:paraId="074F860A" w14:textId="77777777" w:rsidR="00D106E5" w:rsidRPr="00655044" w:rsidRDefault="00D106E5" w:rsidP="00B21E15">
            <w:pPr>
              <w:jc w:val="center"/>
              <w:rPr>
                <w:rFonts w:cs="Arial"/>
                <w:sz w:val="20"/>
                <w:szCs w:val="16"/>
                <w:lang w:eastAsia="en-CA"/>
              </w:rPr>
            </w:pPr>
            <w:r w:rsidRPr="00655044">
              <w:rPr>
                <w:rFonts w:cs="Arial"/>
                <w:sz w:val="20"/>
                <w:szCs w:val="16"/>
                <w:lang w:eastAsia="en-CA"/>
              </w:rPr>
              <w:t>728(192)</w:t>
            </w:r>
          </w:p>
        </w:tc>
      </w:tr>
      <w:tr w:rsidR="00D106E5" w:rsidRPr="00597A58" w14:paraId="483F5239" w14:textId="77777777" w:rsidTr="00EA2867">
        <w:trPr>
          <w:trHeight w:val="74"/>
          <w:jc w:val="center"/>
        </w:trPr>
        <w:tc>
          <w:tcPr>
            <w:tcW w:w="976" w:type="dxa"/>
            <w:tcBorders>
              <w:top w:val="nil"/>
              <w:left w:val="nil"/>
              <w:bottom w:val="nil"/>
              <w:right w:val="nil"/>
            </w:tcBorders>
            <w:shd w:val="clear" w:color="auto" w:fill="auto"/>
            <w:vAlign w:val="center"/>
            <w:hideMark/>
          </w:tcPr>
          <w:p w14:paraId="78AE11E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1981</w:t>
            </w:r>
          </w:p>
        </w:tc>
        <w:tc>
          <w:tcPr>
            <w:tcW w:w="976" w:type="dxa"/>
            <w:tcBorders>
              <w:top w:val="nil"/>
              <w:left w:val="nil"/>
              <w:bottom w:val="nil"/>
              <w:right w:val="nil"/>
            </w:tcBorders>
            <w:shd w:val="clear" w:color="auto" w:fill="auto"/>
            <w:vAlign w:val="center"/>
            <w:hideMark/>
          </w:tcPr>
          <w:p w14:paraId="48F11B2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1,498</w:t>
            </w:r>
          </w:p>
        </w:tc>
        <w:tc>
          <w:tcPr>
            <w:tcW w:w="976" w:type="dxa"/>
            <w:tcBorders>
              <w:top w:val="nil"/>
              <w:left w:val="nil"/>
              <w:bottom w:val="nil"/>
              <w:right w:val="nil"/>
            </w:tcBorders>
            <w:shd w:val="clear" w:color="auto" w:fill="auto"/>
            <w:vAlign w:val="center"/>
            <w:hideMark/>
          </w:tcPr>
          <w:p w14:paraId="64AB75C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455</w:t>
            </w:r>
          </w:p>
        </w:tc>
        <w:tc>
          <w:tcPr>
            <w:tcW w:w="976" w:type="dxa"/>
            <w:tcBorders>
              <w:top w:val="nil"/>
              <w:left w:val="nil"/>
              <w:bottom w:val="nil"/>
              <w:right w:val="nil"/>
            </w:tcBorders>
            <w:shd w:val="clear" w:color="auto" w:fill="auto"/>
            <w:noWrap/>
            <w:vAlign w:val="center"/>
            <w:hideMark/>
          </w:tcPr>
          <w:p w14:paraId="20D1CECD" w14:textId="77777777" w:rsidR="00D106E5" w:rsidRPr="00655044" w:rsidRDefault="00D106E5" w:rsidP="00B21E15">
            <w:pPr>
              <w:jc w:val="center"/>
              <w:rPr>
                <w:rFonts w:cs="Arial"/>
                <w:sz w:val="20"/>
                <w:szCs w:val="16"/>
                <w:lang w:eastAsia="en-CA"/>
              </w:rPr>
            </w:pPr>
            <w:r w:rsidRPr="00655044">
              <w:rPr>
                <w:rFonts w:cs="Arial"/>
                <w:sz w:val="20"/>
                <w:szCs w:val="16"/>
                <w:lang w:eastAsia="en-CA"/>
              </w:rPr>
              <w:t>4,147</w:t>
            </w:r>
          </w:p>
        </w:tc>
        <w:tc>
          <w:tcPr>
            <w:tcW w:w="1351" w:type="dxa"/>
            <w:tcBorders>
              <w:top w:val="nil"/>
              <w:left w:val="nil"/>
              <w:bottom w:val="nil"/>
              <w:right w:val="nil"/>
            </w:tcBorders>
            <w:shd w:val="clear" w:color="auto" w:fill="auto"/>
            <w:noWrap/>
            <w:vAlign w:val="center"/>
            <w:hideMark/>
          </w:tcPr>
          <w:p w14:paraId="2BF745D9" w14:textId="77777777" w:rsidR="00D106E5" w:rsidRPr="00655044" w:rsidRDefault="00D106E5" w:rsidP="00B21E15">
            <w:pPr>
              <w:jc w:val="center"/>
              <w:rPr>
                <w:rFonts w:cs="Arial"/>
                <w:sz w:val="20"/>
                <w:szCs w:val="16"/>
                <w:lang w:eastAsia="en-CA"/>
              </w:rPr>
            </w:pPr>
            <w:r w:rsidRPr="00655044">
              <w:rPr>
                <w:rFonts w:cs="Arial"/>
                <w:sz w:val="20"/>
                <w:szCs w:val="16"/>
                <w:lang w:eastAsia="en-CA"/>
              </w:rPr>
              <w:t>897</w:t>
            </w:r>
          </w:p>
        </w:tc>
      </w:tr>
      <w:tr w:rsidR="00D106E5" w:rsidRPr="00597A58" w14:paraId="6641B357" w14:textId="77777777" w:rsidTr="00EA2867">
        <w:trPr>
          <w:trHeight w:val="74"/>
          <w:jc w:val="center"/>
        </w:trPr>
        <w:tc>
          <w:tcPr>
            <w:tcW w:w="976" w:type="dxa"/>
            <w:tcBorders>
              <w:top w:val="nil"/>
              <w:left w:val="nil"/>
              <w:bottom w:val="nil"/>
              <w:right w:val="nil"/>
            </w:tcBorders>
            <w:shd w:val="clear" w:color="auto" w:fill="auto"/>
            <w:vAlign w:val="center"/>
            <w:hideMark/>
          </w:tcPr>
          <w:p w14:paraId="40423DFB"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1982</w:t>
            </w:r>
          </w:p>
        </w:tc>
        <w:tc>
          <w:tcPr>
            <w:tcW w:w="976" w:type="dxa"/>
            <w:tcBorders>
              <w:top w:val="nil"/>
              <w:left w:val="nil"/>
              <w:bottom w:val="nil"/>
              <w:right w:val="nil"/>
            </w:tcBorders>
            <w:shd w:val="clear" w:color="auto" w:fill="D9D9D9" w:themeFill="background1" w:themeFillShade="D9"/>
            <w:vAlign w:val="center"/>
            <w:hideMark/>
          </w:tcPr>
          <w:p w14:paraId="4850A7E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4,466</w:t>
            </w:r>
          </w:p>
        </w:tc>
        <w:tc>
          <w:tcPr>
            <w:tcW w:w="976" w:type="dxa"/>
            <w:tcBorders>
              <w:top w:val="nil"/>
              <w:left w:val="nil"/>
              <w:bottom w:val="nil"/>
              <w:right w:val="nil"/>
            </w:tcBorders>
            <w:shd w:val="clear" w:color="auto" w:fill="auto"/>
            <w:vAlign w:val="center"/>
            <w:hideMark/>
          </w:tcPr>
          <w:p w14:paraId="5945AA45"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778</w:t>
            </w:r>
          </w:p>
        </w:tc>
        <w:tc>
          <w:tcPr>
            <w:tcW w:w="976" w:type="dxa"/>
            <w:tcBorders>
              <w:top w:val="nil"/>
              <w:left w:val="nil"/>
              <w:bottom w:val="nil"/>
              <w:right w:val="nil"/>
            </w:tcBorders>
            <w:shd w:val="clear" w:color="auto" w:fill="auto"/>
            <w:noWrap/>
            <w:vAlign w:val="center"/>
            <w:hideMark/>
          </w:tcPr>
          <w:p w14:paraId="60A20E1A" w14:textId="77777777" w:rsidR="00D106E5" w:rsidRPr="00655044" w:rsidRDefault="00D106E5" w:rsidP="00B21E15">
            <w:pPr>
              <w:jc w:val="center"/>
              <w:rPr>
                <w:rFonts w:cs="Arial"/>
                <w:sz w:val="20"/>
                <w:szCs w:val="16"/>
                <w:lang w:eastAsia="en-CA"/>
              </w:rPr>
            </w:pPr>
            <w:r w:rsidRPr="00655044">
              <w:rPr>
                <w:rFonts w:cs="Arial"/>
                <w:sz w:val="20"/>
                <w:szCs w:val="16"/>
                <w:lang w:eastAsia="en-CA"/>
              </w:rPr>
              <w:t>4,705</w:t>
            </w:r>
          </w:p>
        </w:tc>
        <w:tc>
          <w:tcPr>
            <w:tcW w:w="1351" w:type="dxa"/>
            <w:tcBorders>
              <w:top w:val="nil"/>
              <w:left w:val="nil"/>
              <w:bottom w:val="nil"/>
              <w:right w:val="nil"/>
            </w:tcBorders>
            <w:shd w:val="clear" w:color="auto" w:fill="auto"/>
            <w:noWrap/>
            <w:vAlign w:val="center"/>
            <w:hideMark/>
          </w:tcPr>
          <w:p w14:paraId="4403F102" w14:textId="77777777" w:rsidR="00D106E5" w:rsidRPr="00655044" w:rsidRDefault="00D106E5" w:rsidP="00B21E15">
            <w:pPr>
              <w:jc w:val="center"/>
              <w:rPr>
                <w:rFonts w:cs="Arial"/>
                <w:sz w:val="20"/>
                <w:szCs w:val="16"/>
                <w:lang w:eastAsia="en-CA"/>
              </w:rPr>
            </w:pPr>
            <w:r w:rsidRPr="00655044">
              <w:rPr>
                <w:rFonts w:cs="Arial"/>
                <w:sz w:val="20"/>
                <w:szCs w:val="16"/>
                <w:lang w:eastAsia="en-CA"/>
              </w:rPr>
              <w:t>1,126(268)</w:t>
            </w:r>
          </w:p>
        </w:tc>
      </w:tr>
      <w:tr w:rsidR="00D106E5" w:rsidRPr="00597A58" w14:paraId="0E740F19" w14:textId="77777777" w:rsidTr="00EA2867">
        <w:trPr>
          <w:trHeight w:val="74"/>
          <w:jc w:val="center"/>
        </w:trPr>
        <w:tc>
          <w:tcPr>
            <w:tcW w:w="976" w:type="dxa"/>
            <w:tcBorders>
              <w:top w:val="nil"/>
              <w:left w:val="nil"/>
              <w:bottom w:val="nil"/>
              <w:right w:val="nil"/>
            </w:tcBorders>
            <w:shd w:val="clear" w:color="auto" w:fill="auto"/>
            <w:vAlign w:val="center"/>
            <w:hideMark/>
          </w:tcPr>
          <w:p w14:paraId="0189F3B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1983</w:t>
            </w:r>
          </w:p>
        </w:tc>
        <w:tc>
          <w:tcPr>
            <w:tcW w:w="976" w:type="dxa"/>
            <w:tcBorders>
              <w:top w:val="nil"/>
              <w:left w:val="nil"/>
              <w:bottom w:val="nil"/>
              <w:right w:val="nil"/>
            </w:tcBorders>
            <w:shd w:val="clear" w:color="auto" w:fill="D9D9D9" w:themeFill="background1" w:themeFillShade="D9"/>
            <w:vAlign w:val="center"/>
            <w:hideMark/>
          </w:tcPr>
          <w:p w14:paraId="2458590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3,906</w:t>
            </w:r>
          </w:p>
        </w:tc>
        <w:tc>
          <w:tcPr>
            <w:tcW w:w="976" w:type="dxa"/>
            <w:tcBorders>
              <w:top w:val="nil"/>
              <w:left w:val="nil"/>
              <w:bottom w:val="nil"/>
              <w:right w:val="nil"/>
            </w:tcBorders>
            <w:shd w:val="clear" w:color="auto" w:fill="auto"/>
            <w:vAlign w:val="center"/>
            <w:hideMark/>
          </w:tcPr>
          <w:p w14:paraId="6C5D14D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903</w:t>
            </w:r>
          </w:p>
        </w:tc>
        <w:tc>
          <w:tcPr>
            <w:tcW w:w="976" w:type="dxa"/>
            <w:tcBorders>
              <w:top w:val="nil"/>
              <w:left w:val="nil"/>
              <w:bottom w:val="nil"/>
              <w:right w:val="nil"/>
            </w:tcBorders>
            <w:shd w:val="clear" w:color="auto" w:fill="auto"/>
            <w:noWrap/>
            <w:vAlign w:val="center"/>
            <w:hideMark/>
          </w:tcPr>
          <w:p w14:paraId="49F4C479" w14:textId="77777777" w:rsidR="00D106E5" w:rsidRPr="00655044" w:rsidRDefault="00D106E5" w:rsidP="00B21E15">
            <w:pPr>
              <w:jc w:val="center"/>
              <w:rPr>
                <w:rFonts w:cs="Arial"/>
                <w:sz w:val="20"/>
                <w:szCs w:val="16"/>
                <w:lang w:eastAsia="en-CA"/>
              </w:rPr>
            </w:pPr>
            <w:r w:rsidRPr="00655044">
              <w:rPr>
                <w:rFonts w:cs="Arial"/>
                <w:sz w:val="20"/>
                <w:szCs w:val="16"/>
                <w:lang w:eastAsia="en-CA"/>
              </w:rPr>
              <w:t>3,822</w:t>
            </w:r>
          </w:p>
        </w:tc>
        <w:tc>
          <w:tcPr>
            <w:tcW w:w="1351" w:type="dxa"/>
            <w:tcBorders>
              <w:top w:val="nil"/>
              <w:left w:val="nil"/>
              <w:bottom w:val="nil"/>
              <w:right w:val="nil"/>
            </w:tcBorders>
            <w:shd w:val="clear" w:color="auto" w:fill="auto"/>
            <w:noWrap/>
            <w:vAlign w:val="center"/>
            <w:hideMark/>
          </w:tcPr>
          <w:p w14:paraId="4E2221B6" w14:textId="77777777" w:rsidR="00D106E5" w:rsidRPr="00655044" w:rsidRDefault="00D106E5" w:rsidP="00B21E15">
            <w:pPr>
              <w:jc w:val="center"/>
              <w:rPr>
                <w:rFonts w:cs="Arial"/>
                <w:sz w:val="20"/>
                <w:szCs w:val="16"/>
                <w:lang w:eastAsia="en-CA"/>
              </w:rPr>
            </w:pPr>
            <w:r w:rsidRPr="00655044">
              <w:rPr>
                <w:rFonts w:cs="Arial"/>
                <w:sz w:val="20"/>
                <w:szCs w:val="16"/>
                <w:lang w:eastAsia="en-CA"/>
              </w:rPr>
              <w:t>754(150)</w:t>
            </w:r>
          </w:p>
        </w:tc>
      </w:tr>
      <w:tr w:rsidR="00D106E5" w:rsidRPr="00597A58" w14:paraId="41FB0FAC" w14:textId="77777777" w:rsidTr="00EA2867">
        <w:trPr>
          <w:trHeight w:val="97"/>
          <w:jc w:val="center"/>
        </w:trPr>
        <w:tc>
          <w:tcPr>
            <w:tcW w:w="976" w:type="dxa"/>
            <w:tcBorders>
              <w:top w:val="nil"/>
              <w:left w:val="nil"/>
              <w:bottom w:val="nil"/>
              <w:right w:val="nil"/>
            </w:tcBorders>
            <w:shd w:val="clear" w:color="auto" w:fill="auto"/>
            <w:vAlign w:val="center"/>
            <w:hideMark/>
          </w:tcPr>
          <w:p w14:paraId="1573EC9B"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1984</w:t>
            </w:r>
          </w:p>
        </w:tc>
        <w:tc>
          <w:tcPr>
            <w:tcW w:w="976" w:type="dxa"/>
            <w:tcBorders>
              <w:top w:val="nil"/>
              <w:left w:val="nil"/>
              <w:bottom w:val="nil"/>
              <w:right w:val="nil"/>
            </w:tcBorders>
            <w:shd w:val="clear" w:color="auto" w:fill="auto"/>
            <w:vAlign w:val="center"/>
            <w:hideMark/>
          </w:tcPr>
          <w:p w14:paraId="1B48A47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3,891</w:t>
            </w:r>
          </w:p>
        </w:tc>
        <w:tc>
          <w:tcPr>
            <w:tcW w:w="976" w:type="dxa"/>
            <w:tcBorders>
              <w:top w:val="nil"/>
              <w:left w:val="nil"/>
              <w:bottom w:val="nil"/>
              <w:right w:val="nil"/>
            </w:tcBorders>
            <w:shd w:val="clear" w:color="auto" w:fill="auto"/>
            <w:vAlign w:val="center"/>
            <w:hideMark/>
          </w:tcPr>
          <w:p w14:paraId="4CDA3EE0"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1,130</w:t>
            </w:r>
          </w:p>
        </w:tc>
        <w:tc>
          <w:tcPr>
            <w:tcW w:w="976" w:type="dxa"/>
            <w:tcBorders>
              <w:top w:val="nil"/>
              <w:left w:val="nil"/>
              <w:bottom w:val="nil"/>
              <w:right w:val="nil"/>
            </w:tcBorders>
            <w:shd w:val="clear" w:color="auto" w:fill="auto"/>
            <w:noWrap/>
            <w:vAlign w:val="center"/>
            <w:hideMark/>
          </w:tcPr>
          <w:p w14:paraId="6BAAE273" w14:textId="77777777" w:rsidR="00D106E5" w:rsidRPr="00655044" w:rsidRDefault="00D106E5" w:rsidP="00B21E15">
            <w:pPr>
              <w:jc w:val="center"/>
              <w:rPr>
                <w:rFonts w:cs="Arial"/>
                <w:sz w:val="20"/>
                <w:szCs w:val="16"/>
                <w:lang w:eastAsia="en-CA"/>
              </w:rPr>
            </w:pPr>
            <w:r w:rsidRPr="00655044">
              <w:rPr>
                <w:rFonts w:cs="Arial"/>
                <w:sz w:val="20"/>
                <w:szCs w:val="16"/>
                <w:lang w:eastAsia="en-CA"/>
              </w:rPr>
              <w:t>1,889</w:t>
            </w:r>
          </w:p>
        </w:tc>
        <w:tc>
          <w:tcPr>
            <w:tcW w:w="1351" w:type="dxa"/>
            <w:tcBorders>
              <w:top w:val="nil"/>
              <w:left w:val="nil"/>
              <w:bottom w:val="nil"/>
              <w:right w:val="nil"/>
            </w:tcBorders>
            <w:shd w:val="clear" w:color="auto" w:fill="auto"/>
            <w:noWrap/>
            <w:vAlign w:val="center"/>
            <w:hideMark/>
          </w:tcPr>
          <w:p w14:paraId="15BE5622" w14:textId="77777777" w:rsidR="00D106E5" w:rsidRPr="00655044" w:rsidRDefault="00D106E5" w:rsidP="00B21E15">
            <w:pPr>
              <w:jc w:val="center"/>
              <w:rPr>
                <w:rFonts w:cs="Arial"/>
                <w:sz w:val="20"/>
                <w:szCs w:val="16"/>
                <w:lang w:eastAsia="en-CA"/>
              </w:rPr>
            </w:pPr>
            <w:r w:rsidRPr="00655044">
              <w:rPr>
                <w:rFonts w:cs="Arial"/>
                <w:sz w:val="20"/>
                <w:szCs w:val="16"/>
                <w:lang w:eastAsia="en-CA"/>
              </w:rPr>
              <w:t>1,243(858)</w:t>
            </w:r>
          </w:p>
        </w:tc>
      </w:tr>
      <w:tr w:rsidR="00D106E5" w:rsidRPr="00597A58" w14:paraId="20C9CA00" w14:textId="77777777" w:rsidTr="00EA2867">
        <w:trPr>
          <w:trHeight w:val="74"/>
          <w:jc w:val="center"/>
        </w:trPr>
        <w:tc>
          <w:tcPr>
            <w:tcW w:w="976" w:type="dxa"/>
            <w:tcBorders>
              <w:top w:val="nil"/>
              <w:left w:val="nil"/>
              <w:bottom w:val="nil"/>
              <w:right w:val="nil"/>
            </w:tcBorders>
            <w:shd w:val="clear" w:color="auto" w:fill="auto"/>
            <w:vAlign w:val="center"/>
            <w:hideMark/>
          </w:tcPr>
          <w:p w14:paraId="5795119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1985</w:t>
            </w:r>
          </w:p>
        </w:tc>
        <w:tc>
          <w:tcPr>
            <w:tcW w:w="976" w:type="dxa"/>
            <w:tcBorders>
              <w:top w:val="nil"/>
              <w:left w:val="nil"/>
              <w:bottom w:val="nil"/>
              <w:right w:val="nil"/>
            </w:tcBorders>
            <w:shd w:val="clear" w:color="auto" w:fill="auto"/>
            <w:vAlign w:val="center"/>
            <w:hideMark/>
          </w:tcPr>
          <w:p w14:paraId="0CD10BC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2,076</w:t>
            </w:r>
          </w:p>
        </w:tc>
        <w:tc>
          <w:tcPr>
            <w:tcW w:w="976" w:type="dxa"/>
            <w:tcBorders>
              <w:top w:val="nil"/>
              <w:left w:val="nil"/>
              <w:bottom w:val="nil"/>
              <w:right w:val="nil"/>
            </w:tcBorders>
            <w:shd w:val="clear" w:color="auto" w:fill="auto"/>
            <w:vAlign w:val="center"/>
            <w:hideMark/>
          </w:tcPr>
          <w:p w14:paraId="4ABE7C8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597</w:t>
            </w:r>
          </w:p>
        </w:tc>
        <w:tc>
          <w:tcPr>
            <w:tcW w:w="976" w:type="dxa"/>
            <w:tcBorders>
              <w:top w:val="nil"/>
              <w:left w:val="nil"/>
              <w:bottom w:val="nil"/>
              <w:right w:val="nil"/>
            </w:tcBorders>
            <w:shd w:val="clear" w:color="auto" w:fill="auto"/>
            <w:noWrap/>
            <w:vAlign w:val="center"/>
            <w:hideMark/>
          </w:tcPr>
          <w:p w14:paraId="08BD3F90" w14:textId="77777777" w:rsidR="00D106E5" w:rsidRPr="00655044" w:rsidRDefault="00D106E5" w:rsidP="00B21E15">
            <w:pPr>
              <w:jc w:val="center"/>
              <w:rPr>
                <w:rFonts w:cs="Arial"/>
                <w:sz w:val="20"/>
                <w:szCs w:val="16"/>
                <w:lang w:eastAsia="en-CA"/>
              </w:rPr>
            </w:pPr>
            <w:r w:rsidRPr="00655044">
              <w:rPr>
                <w:rFonts w:cs="Arial"/>
                <w:sz w:val="20"/>
                <w:szCs w:val="16"/>
                <w:lang w:eastAsia="en-CA"/>
              </w:rPr>
              <w:t>7,031</w:t>
            </w:r>
          </w:p>
        </w:tc>
        <w:tc>
          <w:tcPr>
            <w:tcW w:w="1351" w:type="dxa"/>
            <w:tcBorders>
              <w:top w:val="nil"/>
              <w:left w:val="nil"/>
              <w:bottom w:val="nil"/>
              <w:right w:val="nil"/>
            </w:tcBorders>
            <w:shd w:val="clear" w:color="auto" w:fill="auto"/>
            <w:noWrap/>
            <w:vAlign w:val="center"/>
            <w:hideMark/>
          </w:tcPr>
          <w:p w14:paraId="5F3C20F9" w14:textId="77777777" w:rsidR="00D106E5" w:rsidRPr="00655044" w:rsidRDefault="00D106E5" w:rsidP="00B21E15">
            <w:pPr>
              <w:jc w:val="center"/>
              <w:rPr>
                <w:rFonts w:cs="Arial"/>
                <w:sz w:val="20"/>
                <w:szCs w:val="16"/>
                <w:lang w:eastAsia="en-CA"/>
              </w:rPr>
            </w:pPr>
            <w:r w:rsidRPr="00655044">
              <w:rPr>
                <w:rFonts w:cs="Arial"/>
                <w:sz w:val="20"/>
                <w:szCs w:val="16"/>
                <w:lang w:eastAsia="en-CA"/>
              </w:rPr>
              <w:t>1,309(351)</w:t>
            </w:r>
          </w:p>
        </w:tc>
      </w:tr>
      <w:tr w:rsidR="00D106E5" w:rsidRPr="00597A58" w14:paraId="145AD941" w14:textId="77777777" w:rsidTr="00EA2867">
        <w:trPr>
          <w:trHeight w:val="74"/>
          <w:jc w:val="center"/>
        </w:trPr>
        <w:tc>
          <w:tcPr>
            <w:tcW w:w="976" w:type="dxa"/>
            <w:tcBorders>
              <w:top w:val="nil"/>
              <w:left w:val="nil"/>
              <w:bottom w:val="nil"/>
              <w:right w:val="nil"/>
            </w:tcBorders>
            <w:shd w:val="clear" w:color="auto" w:fill="auto"/>
            <w:vAlign w:val="center"/>
            <w:hideMark/>
          </w:tcPr>
          <w:p w14:paraId="785717CC"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1986</w:t>
            </w:r>
          </w:p>
        </w:tc>
        <w:tc>
          <w:tcPr>
            <w:tcW w:w="976" w:type="dxa"/>
            <w:tcBorders>
              <w:top w:val="nil"/>
              <w:left w:val="nil"/>
              <w:bottom w:val="nil"/>
              <w:right w:val="nil"/>
            </w:tcBorders>
            <w:shd w:val="clear" w:color="auto" w:fill="auto"/>
            <w:vAlign w:val="center"/>
            <w:hideMark/>
          </w:tcPr>
          <w:p w14:paraId="4038D6FC"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2,145</w:t>
            </w:r>
          </w:p>
        </w:tc>
        <w:tc>
          <w:tcPr>
            <w:tcW w:w="976" w:type="dxa"/>
            <w:tcBorders>
              <w:top w:val="nil"/>
              <w:left w:val="nil"/>
              <w:bottom w:val="nil"/>
              <w:right w:val="nil"/>
            </w:tcBorders>
            <w:shd w:val="clear" w:color="auto" w:fill="auto"/>
            <w:vAlign w:val="center"/>
            <w:hideMark/>
          </w:tcPr>
          <w:p w14:paraId="5F9C4E5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643</w:t>
            </w:r>
          </w:p>
        </w:tc>
        <w:tc>
          <w:tcPr>
            <w:tcW w:w="976" w:type="dxa"/>
            <w:tcBorders>
              <w:top w:val="nil"/>
              <w:left w:val="nil"/>
              <w:bottom w:val="nil"/>
              <w:right w:val="nil"/>
            </w:tcBorders>
            <w:shd w:val="clear" w:color="auto" w:fill="auto"/>
            <w:noWrap/>
            <w:vAlign w:val="center"/>
            <w:hideMark/>
          </w:tcPr>
          <w:p w14:paraId="0A768D25" w14:textId="77777777" w:rsidR="00D106E5" w:rsidRPr="00655044" w:rsidRDefault="00D106E5" w:rsidP="00B21E15">
            <w:pPr>
              <w:jc w:val="center"/>
              <w:rPr>
                <w:rFonts w:cs="Arial"/>
                <w:sz w:val="20"/>
                <w:szCs w:val="16"/>
                <w:lang w:eastAsia="en-CA"/>
              </w:rPr>
            </w:pPr>
            <w:r w:rsidRPr="00655044">
              <w:rPr>
                <w:rFonts w:cs="Arial"/>
                <w:sz w:val="20"/>
                <w:szCs w:val="16"/>
                <w:lang w:eastAsia="en-CA"/>
              </w:rPr>
              <w:t>5,890</w:t>
            </w:r>
          </w:p>
        </w:tc>
        <w:tc>
          <w:tcPr>
            <w:tcW w:w="1351" w:type="dxa"/>
            <w:tcBorders>
              <w:top w:val="nil"/>
              <w:left w:val="nil"/>
              <w:bottom w:val="nil"/>
              <w:right w:val="nil"/>
            </w:tcBorders>
            <w:shd w:val="clear" w:color="auto" w:fill="auto"/>
            <w:noWrap/>
            <w:vAlign w:val="center"/>
            <w:hideMark/>
          </w:tcPr>
          <w:p w14:paraId="01116BA2" w14:textId="77777777" w:rsidR="00D106E5" w:rsidRPr="00655044" w:rsidRDefault="00D106E5" w:rsidP="00B21E15">
            <w:pPr>
              <w:jc w:val="center"/>
              <w:rPr>
                <w:rFonts w:cs="Arial"/>
                <w:sz w:val="20"/>
                <w:szCs w:val="16"/>
                <w:lang w:eastAsia="en-CA"/>
              </w:rPr>
            </w:pPr>
            <w:r w:rsidRPr="00655044">
              <w:rPr>
                <w:rFonts w:cs="Arial"/>
                <w:sz w:val="20"/>
                <w:szCs w:val="16"/>
                <w:lang w:eastAsia="en-CA"/>
              </w:rPr>
              <w:t>991(103)</w:t>
            </w:r>
          </w:p>
        </w:tc>
      </w:tr>
      <w:tr w:rsidR="00D106E5" w:rsidRPr="00597A58" w14:paraId="11ED0C8A" w14:textId="77777777" w:rsidTr="00EA2867">
        <w:trPr>
          <w:trHeight w:val="74"/>
          <w:jc w:val="center"/>
        </w:trPr>
        <w:tc>
          <w:tcPr>
            <w:tcW w:w="976" w:type="dxa"/>
            <w:tcBorders>
              <w:top w:val="nil"/>
              <w:left w:val="nil"/>
              <w:bottom w:val="nil"/>
              <w:right w:val="nil"/>
            </w:tcBorders>
            <w:shd w:val="clear" w:color="auto" w:fill="auto"/>
            <w:vAlign w:val="center"/>
            <w:hideMark/>
          </w:tcPr>
          <w:p w14:paraId="7C4D5D51"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1987</w:t>
            </w:r>
          </w:p>
        </w:tc>
        <w:tc>
          <w:tcPr>
            <w:tcW w:w="976" w:type="dxa"/>
            <w:tcBorders>
              <w:top w:val="nil"/>
              <w:left w:val="nil"/>
              <w:bottom w:val="nil"/>
              <w:right w:val="nil"/>
            </w:tcBorders>
            <w:shd w:val="clear" w:color="auto" w:fill="auto"/>
            <w:vAlign w:val="center"/>
            <w:hideMark/>
          </w:tcPr>
          <w:p w14:paraId="3F01D570"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1,865</w:t>
            </w:r>
          </w:p>
        </w:tc>
        <w:tc>
          <w:tcPr>
            <w:tcW w:w="976" w:type="dxa"/>
            <w:tcBorders>
              <w:top w:val="nil"/>
              <w:left w:val="nil"/>
              <w:bottom w:val="nil"/>
              <w:right w:val="nil"/>
            </w:tcBorders>
            <w:shd w:val="clear" w:color="auto" w:fill="auto"/>
            <w:vAlign w:val="center"/>
            <w:hideMark/>
          </w:tcPr>
          <w:p w14:paraId="4466063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524</w:t>
            </w:r>
          </w:p>
        </w:tc>
        <w:tc>
          <w:tcPr>
            <w:tcW w:w="976" w:type="dxa"/>
            <w:tcBorders>
              <w:top w:val="nil"/>
              <w:left w:val="nil"/>
              <w:bottom w:val="nil"/>
              <w:right w:val="nil"/>
            </w:tcBorders>
            <w:shd w:val="clear" w:color="auto" w:fill="auto"/>
            <w:noWrap/>
            <w:vAlign w:val="center"/>
            <w:hideMark/>
          </w:tcPr>
          <w:p w14:paraId="19099F10" w14:textId="77777777" w:rsidR="00D106E5" w:rsidRPr="00655044" w:rsidRDefault="00D106E5" w:rsidP="00B21E15">
            <w:pPr>
              <w:jc w:val="center"/>
              <w:rPr>
                <w:rFonts w:cs="Arial"/>
                <w:sz w:val="20"/>
                <w:szCs w:val="16"/>
                <w:lang w:eastAsia="en-CA"/>
              </w:rPr>
            </w:pPr>
            <w:r w:rsidRPr="00655044">
              <w:rPr>
                <w:rFonts w:cs="Arial"/>
                <w:sz w:val="20"/>
                <w:szCs w:val="16"/>
                <w:lang w:eastAsia="en-CA"/>
              </w:rPr>
              <w:t>9,133</w:t>
            </w:r>
          </w:p>
        </w:tc>
        <w:tc>
          <w:tcPr>
            <w:tcW w:w="1351" w:type="dxa"/>
            <w:tcBorders>
              <w:top w:val="nil"/>
              <w:left w:val="nil"/>
              <w:bottom w:val="nil"/>
              <w:right w:val="nil"/>
            </w:tcBorders>
            <w:shd w:val="clear" w:color="auto" w:fill="auto"/>
            <w:noWrap/>
            <w:vAlign w:val="center"/>
            <w:hideMark/>
          </w:tcPr>
          <w:p w14:paraId="2127E0F0" w14:textId="77777777" w:rsidR="00D106E5" w:rsidRPr="00655044" w:rsidRDefault="00D106E5" w:rsidP="00B21E15">
            <w:pPr>
              <w:jc w:val="center"/>
              <w:rPr>
                <w:rFonts w:cs="Arial"/>
                <w:sz w:val="20"/>
                <w:szCs w:val="16"/>
                <w:lang w:eastAsia="en-CA"/>
              </w:rPr>
            </w:pPr>
            <w:r w:rsidRPr="00655044">
              <w:rPr>
                <w:rFonts w:cs="Arial"/>
                <w:sz w:val="20"/>
                <w:szCs w:val="16"/>
                <w:lang w:eastAsia="en-CA"/>
              </w:rPr>
              <w:t>1,429(193)</w:t>
            </w:r>
          </w:p>
        </w:tc>
      </w:tr>
      <w:tr w:rsidR="00D106E5" w:rsidRPr="00597A58" w14:paraId="7A454077" w14:textId="77777777" w:rsidTr="00EA2867">
        <w:trPr>
          <w:trHeight w:val="74"/>
          <w:jc w:val="center"/>
        </w:trPr>
        <w:tc>
          <w:tcPr>
            <w:tcW w:w="976" w:type="dxa"/>
            <w:tcBorders>
              <w:top w:val="nil"/>
              <w:left w:val="nil"/>
              <w:bottom w:val="nil"/>
              <w:right w:val="nil"/>
            </w:tcBorders>
            <w:shd w:val="clear" w:color="auto" w:fill="auto"/>
            <w:vAlign w:val="center"/>
            <w:hideMark/>
          </w:tcPr>
          <w:p w14:paraId="4E06CA32"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1988</w:t>
            </w:r>
          </w:p>
        </w:tc>
        <w:tc>
          <w:tcPr>
            <w:tcW w:w="976" w:type="dxa"/>
            <w:tcBorders>
              <w:top w:val="nil"/>
              <w:left w:val="nil"/>
              <w:bottom w:val="nil"/>
              <w:right w:val="nil"/>
            </w:tcBorders>
            <w:shd w:val="clear" w:color="auto" w:fill="auto"/>
            <w:vAlign w:val="center"/>
            <w:hideMark/>
          </w:tcPr>
          <w:p w14:paraId="7587C59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3,229</w:t>
            </w:r>
          </w:p>
        </w:tc>
        <w:tc>
          <w:tcPr>
            <w:tcW w:w="976" w:type="dxa"/>
            <w:tcBorders>
              <w:top w:val="nil"/>
              <w:left w:val="nil"/>
              <w:bottom w:val="nil"/>
              <w:right w:val="nil"/>
            </w:tcBorders>
            <w:shd w:val="clear" w:color="auto" w:fill="auto"/>
            <w:vAlign w:val="center"/>
            <w:hideMark/>
          </w:tcPr>
          <w:p w14:paraId="74B515F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797</w:t>
            </w:r>
          </w:p>
        </w:tc>
        <w:tc>
          <w:tcPr>
            <w:tcW w:w="976" w:type="dxa"/>
            <w:tcBorders>
              <w:top w:val="nil"/>
              <w:left w:val="nil"/>
              <w:bottom w:val="nil"/>
              <w:right w:val="nil"/>
            </w:tcBorders>
            <w:shd w:val="clear" w:color="auto" w:fill="auto"/>
            <w:noWrap/>
            <w:vAlign w:val="center"/>
            <w:hideMark/>
          </w:tcPr>
          <w:p w14:paraId="621971C9" w14:textId="77777777" w:rsidR="00D106E5" w:rsidRPr="00655044" w:rsidRDefault="00D106E5" w:rsidP="00B21E15">
            <w:pPr>
              <w:jc w:val="center"/>
              <w:rPr>
                <w:rFonts w:cs="Arial"/>
                <w:sz w:val="20"/>
                <w:szCs w:val="16"/>
                <w:lang w:eastAsia="en-CA"/>
              </w:rPr>
            </w:pPr>
            <w:r w:rsidRPr="00655044">
              <w:rPr>
                <w:rFonts w:cs="Arial"/>
                <w:sz w:val="20"/>
                <w:szCs w:val="16"/>
                <w:lang w:eastAsia="en-CA"/>
              </w:rPr>
              <w:t>11,350</w:t>
            </w:r>
          </w:p>
        </w:tc>
        <w:tc>
          <w:tcPr>
            <w:tcW w:w="1351" w:type="dxa"/>
            <w:tcBorders>
              <w:top w:val="nil"/>
              <w:left w:val="nil"/>
              <w:bottom w:val="nil"/>
              <w:right w:val="nil"/>
            </w:tcBorders>
            <w:shd w:val="clear" w:color="auto" w:fill="auto"/>
            <w:noWrap/>
            <w:vAlign w:val="center"/>
            <w:hideMark/>
          </w:tcPr>
          <w:p w14:paraId="052F14FF" w14:textId="77777777" w:rsidR="00D106E5" w:rsidRPr="00655044" w:rsidRDefault="00D106E5" w:rsidP="00B21E15">
            <w:pPr>
              <w:jc w:val="center"/>
              <w:rPr>
                <w:rFonts w:cs="Arial"/>
                <w:sz w:val="20"/>
                <w:szCs w:val="16"/>
                <w:lang w:eastAsia="en-CA"/>
              </w:rPr>
            </w:pPr>
            <w:r w:rsidRPr="00655044">
              <w:rPr>
                <w:rFonts w:cs="Arial"/>
                <w:sz w:val="20"/>
                <w:szCs w:val="16"/>
                <w:lang w:eastAsia="en-CA"/>
              </w:rPr>
              <w:t>2,437(510)</w:t>
            </w:r>
          </w:p>
        </w:tc>
      </w:tr>
      <w:tr w:rsidR="00D106E5" w:rsidRPr="00597A58" w14:paraId="1126AA13" w14:textId="77777777" w:rsidTr="00EA2867">
        <w:trPr>
          <w:trHeight w:val="74"/>
          <w:jc w:val="center"/>
        </w:trPr>
        <w:tc>
          <w:tcPr>
            <w:tcW w:w="976" w:type="dxa"/>
            <w:tcBorders>
              <w:top w:val="nil"/>
              <w:left w:val="nil"/>
              <w:bottom w:val="nil"/>
              <w:right w:val="nil"/>
            </w:tcBorders>
            <w:shd w:val="clear" w:color="auto" w:fill="auto"/>
            <w:vAlign w:val="center"/>
            <w:hideMark/>
          </w:tcPr>
          <w:p w14:paraId="4DC7208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1989</w:t>
            </w:r>
          </w:p>
        </w:tc>
        <w:tc>
          <w:tcPr>
            <w:tcW w:w="976" w:type="dxa"/>
            <w:tcBorders>
              <w:top w:val="nil"/>
              <w:left w:val="nil"/>
              <w:bottom w:val="nil"/>
              <w:right w:val="nil"/>
            </w:tcBorders>
            <w:shd w:val="clear" w:color="auto" w:fill="auto"/>
            <w:vAlign w:val="center"/>
            <w:hideMark/>
          </w:tcPr>
          <w:p w14:paraId="6B3781E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1,572</w:t>
            </w:r>
          </w:p>
        </w:tc>
        <w:tc>
          <w:tcPr>
            <w:tcW w:w="976" w:type="dxa"/>
            <w:tcBorders>
              <w:top w:val="nil"/>
              <w:left w:val="nil"/>
              <w:bottom w:val="nil"/>
              <w:right w:val="nil"/>
            </w:tcBorders>
            <w:shd w:val="clear" w:color="auto" w:fill="auto"/>
            <w:vAlign w:val="center"/>
            <w:hideMark/>
          </w:tcPr>
          <w:p w14:paraId="4B806BB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347</w:t>
            </w:r>
          </w:p>
        </w:tc>
        <w:tc>
          <w:tcPr>
            <w:tcW w:w="976" w:type="dxa"/>
            <w:tcBorders>
              <w:top w:val="nil"/>
              <w:left w:val="nil"/>
              <w:bottom w:val="nil"/>
              <w:right w:val="nil"/>
            </w:tcBorders>
            <w:shd w:val="clear" w:color="auto" w:fill="auto"/>
            <w:noWrap/>
            <w:vAlign w:val="center"/>
            <w:hideMark/>
          </w:tcPr>
          <w:p w14:paraId="18B126D2" w14:textId="77777777" w:rsidR="00D106E5" w:rsidRPr="00655044" w:rsidRDefault="00D106E5" w:rsidP="00B21E15">
            <w:pPr>
              <w:jc w:val="center"/>
              <w:rPr>
                <w:rFonts w:cs="Arial"/>
                <w:sz w:val="20"/>
                <w:szCs w:val="16"/>
                <w:lang w:eastAsia="en-CA"/>
              </w:rPr>
            </w:pPr>
            <w:r w:rsidRPr="00655044">
              <w:rPr>
                <w:rFonts w:cs="Arial"/>
                <w:sz w:val="20"/>
                <w:szCs w:val="16"/>
                <w:lang w:eastAsia="en-CA"/>
              </w:rPr>
              <w:t>8,726</w:t>
            </w:r>
          </w:p>
        </w:tc>
        <w:tc>
          <w:tcPr>
            <w:tcW w:w="1351" w:type="dxa"/>
            <w:tcBorders>
              <w:top w:val="nil"/>
              <w:left w:val="nil"/>
              <w:bottom w:val="nil"/>
              <w:right w:val="nil"/>
            </w:tcBorders>
            <w:shd w:val="clear" w:color="auto" w:fill="auto"/>
            <w:noWrap/>
            <w:vAlign w:val="center"/>
            <w:hideMark/>
          </w:tcPr>
          <w:p w14:paraId="5F2B09DF" w14:textId="77777777" w:rsidR="00D106E5" w:rsidRPr="00655044" w:rsidRDefault="00D106E5" w:rsidP="00B21E15">
            <w:pPr>
              <w:jc w:val="center"/>
              <w:rPr>
                <w:rFonts w:cs="Arial"/>
                <w:sz w:val="20"/>
                <w:szCs w:val="16"/>
                <w:lang w:eastAsia="en-CA"/>
              </w:rPr>
            </w:pPr>
            <w:r w:rsidRPr="00655044">
              <w:rPr>
                <w:rFonts w:cs="Arial"/>
                <w:sz w:val="20"/>
                <w:szCs w:val="16"/>
                <w:lang w:eastAsia="en-CA"/>
              </w:rPr>
              <w:t>1,561</w:t>
            </w:r>
          </w:p>
        </w:tc>
      </w:tr>
      <w:tr w:rsidR="00D106E5" w:rsidRPr="00597A58" w14:paraId="3BB460F4" w14:textId="77777777" w:rsidTr="00EA2867">
        <w:trPr>
          <w:trHeight w:val="74"/>
          <w:jc w:val="center"/>
        </w:trPr>
        <w:tc>
          <w:tcPr>
            <w:tcW w:w="976" w:type="dxa"/>
            <w:tcBorders>
              <w:top w:val="nil"/>
              <w:left w:val="nil"/>
              <w:bottom w:val="nil"/>
              <w:right w:val="nil"/>
            </w:tcBorders>
            <w:shd w:val="clear" w:color="auto" w:fill="auto"/>
            <w:vAlign w:val="center"/>
            <w:hideMark/>
          </w:tcPr>
          <w:p w14:paraId="13574A4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1990</w:t>
            </w:r>
          </w:p>
        </w:tc>
        <w:tc>
          <w:tcPr>
            <w:tcW w:w="976" w:type="dxa"/>
            <w:tcBorders>
              <w:top w:val="nil"/>
              <w:left w:val="nil"/>
              <w:bottom w:val="nil"/>
              <w:right w:val="nil"/>
            </w:tcBorders>
            <w:shd w:val="clear" w:color="auto" w:fill="auto"/>
            <w:vAlign w:val="center"/>
            <w:hideMark/>
          </w:tcPr>
          <w:p w14:paraId="16C8980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2,395</w:t>
            </w:r>
          </w:p>
        </w:tc>
        <w:tc>
          <w:tcPr>
            <w:tcW w:w="976" w:type="dxa"/>
            <w:tcBorders>
              <w:top w:val="nil"/>
              <w:left w:val="nil"/>
              <w:bottom w:val="nil"/>
              <w:right w:val="nil"/>
            </w:tcBorders>
            <w:shd w:val="clear" w:color="auto" w:fill="auto"/>
            <w:vAlign w:val="center"/>
            <w:hideMark/>
          </w:tcPr>
          <w:p w14:paraId="287CF40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552</w:t>
            </w:r>
          </w:p>
        </w:tc>
        <w:tc>
          <w:tcPr>
            <w:tcW w:w="976" w:type="dxa"/>
            <w:tcBorders>
              <w:top w:val="nil"/>
              <w:left w:val="nil"/>
              <w:bottom w:val="nil"/>
              <w:right w:val="nil"/>
            </w:tcBorders>
            <w:shd w:val="clear" w:color="auto" w:fill="auto"/>
            <w:noWrap/>
            <w:vAlign w:val="center"/>
            <w:hideMark/>
          </w:tcPr>
          <w:p w14:paraId="5CAB5057" w14:textId="77777777" w:rsidR="00D106E5" w:rsidRPr="00655044" w:rsidRDefault="00D106E5" w:rsidP="00B21E15">
            <w:pPr>
              <w:jc w:val="center"/>
              <w:rPr>
                <w:rFonts w:cs="Arial"/>
                <w:sz w:val="20"/>
                <w:szCs w:val="16"/>
                <w:lang w:eastAsia="en-CA"/>
              </w:rPr>
            </w:pPr>
            <w:r w:rsidRPr="00655044">
              <w:rPr>
                <w:rFonts w:cs="Arial"/>
                <w:sz w:val="20"/>
                <w:szCs w:val="16"/>
                <w:lang w:eastAsia="en-CA"/>
              </w:rPr>
              <w:t>31,974</w:t>
            </w:r>
          </w:p>
        </w:tc>
        <w:tc>
          <w:tcPr>
            <w:tcW w:w="1351" w:type="dxa"/>
            <w:tcBorders>
              <w:top w:val="nil"/>
              <w:left w:val="nil"/>
              <w:bottom w:val="nil"/>
              <w:right w:val="nil"/>
            </w:tcBorders>
            <w:shd w:val="clear" w:color="auto" w:fill="auto"/>
            <w:noWrap/>
            <w:vAlign w:val="center"/>
            <w:hideMark/>
          </w:tcPr>
          <w:p w14:paraId="33360D98" w14:textId="77777777" w:rsidR="00D106E5" w:rsidRPr="00655044" w:rsidRDefault="00D106E5" w:rsidP="00B21E15">
            <w:pPr>
              <w:jc w:val="center"/>
              <w:rPr>
                <w:rFonts w:cs="Arial"/>
                <w:sz w:val="20"/>
                <w:szCs w:val="16"/>
                <w:lang w:eastAsia="en-CA"/>
              </w:rPr>
            </w:pPr>
            <w:r w:rsidRPr="00655044">
              <w:rPr>
                <w:rFonts w:cs="Arial"/>
                <w:sz w:val="20"/>
                <w:szCs w:val="16"/>
                <w:lang w:eastAsia="en-CA"/>
              </w:rPr>
              <w:t>2,825(1,153)</w:t>
            </w:r>
          </w:p>
        </w:tc>
      </w:tr>
      <w:tr w:rsidR="00D106E5" w:rsidRPr="00597A58" w14:paraId="02DC11ED" w14:textId="77777777" w:rsidTr="00EA2867">
        <w:trPr>
          <w:trHeight w:val="74"/>
          <w:jc w:val="center"/>
        </w:trPr>
        <w:tc>
          <w:tcPr>
            <w:tcW w:w="976" w:type="dxa"/>
            <w:tcBorders>
              <w:top w:val="nil"/>
              <w:left w:val="nil"/>
              <w:bottom w:val="nil"/>
              <w:right w:val="nil"/>
            </w:tcBorders>
            <w:shd w:val="clear" w:color="auto" w:fill="auto"/>
            <w:vAlign w:val="center"/>
            <w:hideMark/>
          </w:tcPr>
          <w:p w14:paraId="11F8373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1991</w:t>
            </w:r>
          </w:p>
        </w:tc>
        <w:tc>
          <w:tcPr>
            <w:tcW w:w="976" w:type="dxa"/>
            <w:tcBorders>
              <w:top w:val="nil"/>
              <w:left w:val="nil"/>
              <w:bottom w:val="nil"/>
              <w:right w:val="nil"/>
            </w:tcBorders>
            <w:shd w:val="clear" w:color="auto" w:fill="auto"/>
            <w:vAlign w:val="center"/>
            <w:hideMark/>
          </w:tcPr>
          <w:p w14:paraId="7A6B639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1,969</w:t>
            </w:r>
          </w:p>
        </w:tc>
        <w:tc>
          <w:tcPr>
            <w:tcW w:w="976" w:type="dxa"/>
            <w:tcBorders>
              <w:top w:val="nil"/>
              <w:left w:val="nil"/>
              <w:bottom w:val="nil"/>
              <w:right w:val="nil"/>
            </w:tcBorders>
            <w:shd w:val="clear" w:color="auto" w:fill="auto"/>
            <w:vAlign w:val="center"/>
            <w:hideMark/>
          </w:tcPr>
          <w:p w14:paraId="04D8888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442</w:t>
            </w:r>
          </w:p>
        </w:tc>
        <w:tc>
          <w:tcPr>
            <w:tcW w:w="976" w:type="dxa"/>
            <w:tcBorders>
              <w:top w:val="nil"/>
              <w:left w:val="nil"/>
              <w:bottom w:val="nil"/>
              <w:right w:val="nil"/>
            </w:tcBorders>
            <w:shd w:val="clear" w:color="auto" w:fill="auto"/>
            <w:noWrap/>
            <w:vAlign w:val="center"/>
            <w:hideMark/>
          </w:tcPr>
          <w:p w14:paraId="01FB43E5" w14:textId="77777777" w:rsidR="00D106E5" w:rsidRPr="00655044" w:rsidRDefault="00D106E5" w:rsidP="00B21E15">
            <w:pPr>
              <w:jc w:val="center"/>
              <w:rPr>
                <w:rFonts w:cs="Arial"/>
                <w:sz w:val="20"/>
                <w:szCs w:val="16"/>
                <w:lang w:eastAsia="en-CA"/>
              </w:rPr>
            </w:pPr>
            <w:r w:rsidRPr="00655044">
              <w:rPr>
                <w:rFonts w:cs="Arial"/>
                <w:sz w:val="20"/>
                <w:szCs w:val="16"/>
                <w:lang w:eastAsia="en-CA"/>
              </w:rPr>
              <w:t>27,869</w:t>
            </w:r>
          </w:p>
        </w:tc>
        <w:tc>
          <w:tcPr>
            <w:tcW w:w="1351" w:type="dxa"/>
            <w:tcBorders>
              <w:top w:val="nil"/>
              <w:left w:val="nil"/>
              <w:bottom w:val="nil"/>
              <w:right w:val="nil"/>
            </w:tcBorders>
            <w:shd w:val="clear" w:color="auto" w:fill="auto"/>
            <w:noWrap/>
            <w:vAlign w:val="center"/>
            <w:hideMark/>
          </w:tcPr>
          <w:p w14:paraId="1F686449" w14:textId="77777777" w:rsidR="00D106E5" w:rsidRPr="00655044" w:rsidRDefault="00D106E5" w:rsidP="00B21E15">
            <w:pPr>
              <w:jc w:val="center"/>
              <w:rPr>
                <w:rFonts w:cs="Arial"/>
                <w:sz w:val="20"/>
                <w:szCs w:val="16"/>
                <w:lang w:eastAsia="en-CA"/>
              </w:rPr>
            </w:pPr>
            <w:r w:rsidRPr="00655044">
              <w:rPr>
                <w:rFonts w:cs="Arial"/>
                <w:sz w:val="20"/>
                <w:szCs w:val="16"/>
                <w:lang w:eastAsia="en-CA"/>
              </w:rPr>
              <w:t>1,782</w:t>
            </w:r>
          </w:p>
        </w:tc>
      </w:tr>
      <w:tr w:rsidR="00D106E5" w:rsidRPr="00597A58" w14:paraId="597A901E" w14:textId="77777777" w:rsidTr="00EA2867">
        <w:trPr>
          <w:trHeight w:val="74"/>
          <w:jc w:val="center"/>
        </w:trPr>
        <w:tc>
          <w:tcPr>
            <w:tcW w:w="976" w:type="dxa"/>
            <w:tcBorders>
              <w:top w:val="nil"/>
              <w:left w:val="nil"/>
              <w:bottom w:val="nil"/>
              <w:right w:val="nil"/>
            </w:tcBorders>
            <w:shd w:val="clear" w:color="auto" w:fill="auto"/>
            <w:vAlign w:val="center"/>
            <w:hideMark/>
          </w:tcPr>
          <w:p w14:paraId="4FA86D90"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1992</w:t>
            </w:r>
          </w:p>
        </w:tc>
        <w:tc>
          <w:tcPr>
            <w:tcW w:w="976" w:type="dxa"/>
            <w:tcBorders>
              <w:top w:val="nil"/>
              <w:left w:val="nil"/>
              <w:bottom w:val="nil"/>
              <w:right w:val="nil"/>
            </w:tcBorders>
            <w:shd w:val="clear" w:color="auto" w:fill="auto"/>
            <w:vAlign w:val="center"/>
            <w:hideMark/>
          </w:tcPr>
          <w:p w14:paraId="0B801D90"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2,048</w:t>
            </w:r>
          </w:p>
        </w:tc>
        <w:tc>
          <w:tcPr>
            <w:tcW w:w="976" w:type="dxa"/>
            <w:tcBorders>
              <w:top w:val="nil"/>
              <w:left w:val="nil"/>
              <w:bottom w:val="nil"/>
              <w:right w:val="nil"/>
            </w:tcBorders>
            <w:shd w:val="clear" w:color="auto" w:fill="auto"/>
            <w:vAlign w:val="center"/>
            <w:hideMark/>
          </w:tcPr>
          <w:p w14:paraId="4CFAC52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489</w:t>
            </w:r>
          </w:p>
        </w:tc>
        <w:tc>
          <w:tcPr>
            <w:tcW w:w="976" w:type="dxa"/>
            <w:tcBorders>
              <w:top w:val="nil"/>
              <w:left w:val="nil"/>
              <w:bottom w:val="nil"/>
              <w:right w:val="nil"/>
            </w:tcBorders>
            <w:shd w:val="clear" w:color="auto" w:fill="auto"/>
            <w:noWrap/>
            <w:vAlign w:val="center"/>
            <w:hideMark/>
          </w:tcPr>
          <w:p w14:paraId="4B6B1B1A" w14:textId="77777777" w:rsidR="00D106E5" w:rsidRPr="00655044" w:rsidRDefault="00D106E5" w:rsidP="00B21E15">
            <w:pPr>
              <w:jc w:val="center"/>
              <w:rPr>
                <w:rFonts w:cs="Arial"/>
                <w:sz w:val="20"/>
                <w:szCs w:val="16"/>
                <w:lang w:eastAsia="en-CA"/>
              </w:rPr>
            </w:pPr>
            <w:r w:rsidRPr="00655044">
              <w:rPr>
                <w:rFonts w:cs="Arial"/>
                <w:sz w:val="20"/>
                <w:szCs w:val="16"/>
                <w:lang w:eastAsia="en-CA"/>
              </w:rPr>
              <w:t>29,082</w:t>
            </w:r>
          </w:p>
        </w:tc>
        <w:tc>
          <w:tcPr>
            <w:tcW w:w="1351" w:type="dxa"/>
            <w:tcBorders>
              <w:top w:val="nil"/>
              <w:left w:val="nil"/>
              <w:bottom w:val="nil"/>
              <w:right w:val="nil"/>
            </w:tcBorders>
            <w:shd w:val="clear" w:color="auto" w:fill="auto"/>
            <w:noWrap/>
            <w:vAlign w:val="center"/>
            <w:hideMark/>
          </w:tcPr>
          <w:p w14:paraId="66FB806C" w14:textId="77777777" w:rsidR="00D106E5" w:rsidRPr="00655044" w:rsidRDefault="00D106E5" w:rsidP="00B21E15">
            <w:pPr>
              <w:jc w:val="center"/>
              <w:rPr>
                <w:rFonts w:cs="Arial"/>
                <w:sz w:val="20"/>
                <w:szCs w:val="16"/>
                <w:lang w:eastAsia="en-CA"/>
              </w:rPr>
            </w:pPr>
            <w:r w:rsidRPr="00655044">
              <w:rPr>
                <w:rFonts w:cs="Arial"/>
                <w:sz w:val="20"/>
                <w:szCs w:val="16"/>
                <w:lang w:eastAsia="en-CA"/>
              </w:rPr>
              <w:t>2,215(359)</w:t>
            </w:r>
          </w:p>
        </w:tc>
      </w:tr>
      <w:tr w:rsidR="00D106E5" w:rsidRPr="00597A58" w14:paraId="04A769A0" w14:textId="77777777" w:rsidTr="00EA2867">
        <w:trPr>
          <w:trHeight w:val="74"/>
          <w:jc w:val="center"/>
        </w:trPr>
        <w:tc>
          <w:tcPr>
            <w:tcW w:w="976" w:type="dxa"/>
            <w:tcBorders>
              <w:top w:val="nil"/>
              <w:left w:val="nil"/>
              <w:bottom w:val="nil"/>
              <w:right w:val="nil"/>
            </w:tcBorders>
            <w:shd w:val="clear" w:color="auto" w:fill="auto"/>
            <w:vAlign w:val="center"/>
            <w:hideMark/>
          </w:tcPr>
          <w:p w14:paraId="4DF7A36B"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1993</w:t>
            </w:r>
          </w:p>
        </w:tc>
        <w:tc>
          <w:tcPr>
            <w:tcW w:w="976" w:type="dxa"/>
            <w:tcBorders>
              <w:top w:val="nil"/>
              <w:left w:val="nil"/>
              <w:bottom w:val="nil"/>
              <w:right w:val="nil"/>
            </w:tcBorders>
            <w:shd w:val="clear" w:color="auto" w:fill="auto"/>
            <w:vAlign w:val="center"/>
            <w:hideMark/>
          </w:tcPr>
          <w:p w14:paraId="3045158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2,215</w:t>
            </w:r>
          </w:p>
        </w:tc>
        <w:tc>
          <w:tcPr>
            <w:tcW w:w="976" w:type="dxa"/>
            <w:tcBorders>
              <w:top w:val="nil"/>
              <w:left w:val="nil"/>
              <w:bottom w:val="nil"/>
              <w:right w:val="nil"/>
            </w:tcBorders>
            <w:shd w:val="clear" w:color="auto" w:fill="auto"/>
            <w:vAlign w:val="center"/>
            <w:hideMark/>
          </w:tcPr>
          <w:p w14:paraId="6557340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569</w:t>
            </w:r>
          </w:p>
        </w:tc>
        <w:tc>
          <w:tcPr>
            <w:tcW w:w="976" w:type="dxa"/>
            <w:tcBorders>
              <w:top w:val="nil"/>
              <w:left w:val="nil"/>
              <w:bottom w:val="nil"/>
              <w:right w:val="nil"/>
            </w:tcBorders>
            <w:shd w:val="clear" w:color="auto" w:fill="auto"/>
            <w:noWrap/>
            <w:vAlign w:val="center"/>
            <w:hideMark/>
          </w:tcPr>
          <w:p w14:paraId="5D73F0E5" w14:textId="77777777" w:rsidR="00D106E5" w:rsidRPr="00655044" w:rsidRDefault="00D106E5" w:rsidP="00B21E15">
            <w:pPr>
              <w:jc w:val="center"/>
              <w:rPr>
                <w:rFonts w:cs="Arial"/>
                <w:sz w:val="20"/>
                <w:szCs w:val="16"/>
                <w:lang w:eastAsia="en-CA"/>
              </w:rPr>
            </w:pPr>
            <w:r w:rsidRPr="00655044">
              <w:rPr>
                <w:rFonts w:cs="Arial"/>
                <w:sz w:val="20"/>
                <w:szCs w:val="16"/>
                <w:lang w:eastAsia="en-CA"/>
              </w:rPr>
              <w:t>31,588</w:t>
            </w:r>
          </w:p>
        </w:tc>
        <w:tc>
          <w:tcPr>
            <w:tcW w:w="1351" w:type="dxa"/>
            <w:tcBorders>
              <w:top w:val="nil"/>
              <w:left w:val="nil"/>
              <w:bottom w:val="nil"/>
              <w:right w:val="nil"/>
            </w:tcBorders>
            <w:shd w:val="clear" w:color="auto" w:fill="auto"/>
            <w:noWrap/>
            <w:vAlign w:val="center"/>
            <w:hideMark/>
          </w:tcPr>
          <w:p w14:paraId="43ED60CD" w14:textId="77777777" w:rsidR="00D106E5" w:rsidRPr="00655044" w:rsidRDefault="00D106E5" w:rsidP="00B21E15">
            <w:pPr>
              <w:jc w:val="center"/>
              <w:rPr>
                <w:rFonts w:cs="Arial"/>
                <w:sz w:val="20"/>
                <w:szCs w:val="16"/>
                <w:lang w:eastAsia="en-CA"/>
              </w:rPr>
            </w:pPr>
            <w:r w:rsidRPr="00655044">
              <w:rPr>
                <w:rFonts w:cs="Arial"/>
                <w:sz w:val="20"/>
                <w:szCs w:val="16"/>
                <w:lang w:eastAsia="en-CA"/>
              </w:rPr>
              <w:t>2,146</w:t>
            </w:r>
          </w:p>
        </w:tc>
      </w:tr>
      <w:tr w:rsidR="00D106E5" w:rsidRPr="00597A58" w14:paraId="0B372025" w14:textId="77777777" w:rsidTr="00EA2867">
        <w:trPr>
          <w:trHeight w:val="74"/>
          <w:jc w:val="center"/>
        </w:trPr>
        <w:tc>
          <w:tcPr>
            <w:tcW w:w="976" w:type="dxa"/>
            <w:tcBorders>
              <w:top w:val="nil"/>
              <w:left w:val="nil"/>
              <w:bottom w:val="nil"/>
              <w:right w:val="nil"/>
            </w:tcBorders>
            <w:shd w:val="clear" w:color="auto" w:fill="auto"/>
            <w:vAlign w:val="center"/>
            <w:hideMark/>
          </w:tcPr>
          <w:p w14:paraId="258BC7BD"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1994</w:t>
            </w:r>
          </w:p>
        </w:tc>
        <w:tc>
          <w:tcPr>
            <w:tcW w:w="976" w:type="dxa"/>
            <w:tcBorders>
              <w:top w:val="nil"/>
              <w:left w:val="nil"/>
              <w:bottom w:val="nil"/>
              <w:right w:val="nil"/>
            </w:tcBorders>
            <w:shd w:val="clear" w:color="auto" w:fill="auto"/>
            <w:vAlign w:val="center"/>
            <w:hideMark/>
          </w:tcPr>
          <w:p w14:paraId="7E7A625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898</w:t>
            </w:r>
          </w:p>
        </w:tc>
        <w:tc>
          <w:tcPr>
            <w:tcW w:w="976" w:type="dxa"/>
            <w:tcBorders>
              <w:top w:val="nil"/>
              <w:left w:val="nil"/>
              <w:bottom w:val="nil"/>
              <w:right w:val="nil"/>
            </w:tcBorders>
            <w:shd w:val="clear" w:color="auto" w:fill="auto"/>
            <w:vAlign w:val="center"/>
            <w:hideMark/>
          </w:tcPr>
          <w:p w14:paraId="381C9FA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180</w:t>
            </w:r>
          </w:p>
        </w:tc>
        <w:tc>
          <w:tcPr>
            <w:tcW w:w="976" w:type="dxa"/>
            <w:tcBorders>
              <w:top w:val="nil"/>
              <w:left w:val="nil"/>
              <w:bottom w:val="nil"/>
              <w:right w:val="nil"/>
            </w:tcBorders>
            <w:shd w:val="clear" w:color="auto" w:fill="auto"/>
            <w:noWrap/>
            <w:vAlign w:val="center"/>
            <w:hideMark/>
          </w:tcPr>
          <w:p w14:paraId="3D253B35" w14:textId="77777777" w:rsidR="00D106E5" w:rsidRPr="00655044" w:rsidRDefault="00D106E5" w:rsidP="00B21E15">
            <w:pPr>
              <w:jc w:val="center"/>
              <w:rPr>
                <w:rFonts w:cs="Arial"/>
                <w:sz w:val="20"/>
                <w:szCs w:val="16"/>
                <w:lang w:eastAsia="en-CA"/>
              </w:rPr>
            </w:pPr>
            <w:r w:rsidRPr="00655044">
              <w:rPr>
                <w:rFonts w:cs="Arial"/>
                <w:sz w:val="20"/>
                <w:szCs w:val="16"/>
                <w:lang w:eastAsia="en-CA"/>
              </w:rPr>
              <w:t>27,972</w:t>
            </w:r>
          </w:p>
        </w:tc>
        <w:tc>
          <w:tcPr>
            <w:tcW w:w="1351" w:type="dxa"/>
            <w:tcBorders>
              <w:top w:val="nil"/>
              <w:left w:val="nil"/>
              <w:bottom w:val="nil"/>
              <w:right w:val="nil"/>
            </w:tcBorders>
            <w:shd w:val="clear" w:color="auto" w:fill="auto"/>
            <w:noWrap/>
            <w:vAlign w:val="center"/>
            <w:hideMark/>
          </w:tcPr>
          <w:p w14:paraId="585D37EB" w14:textId="77777777" w:rsidR="00D106E5" w:rsidRPr="00655044" w:rsidRDefault="00D106E5" w:rsidP="00B21E15">
            <w:pPr>
              <w:jc w:val="center"/>
              <w:rPr>
                <w:rFonts w:cs="Arial"/>
                <w:sz w:val="20"/>
                <w:szCs w:val="16"/>
                <w:lang w:eastAsia="en-CA"/>
              </w:rPr>
            </w:pPr>
            <w:r w:rsidRPr="00655044">
              <w:rPr>
                <w:rFonts w:cs="Arial"/>
                <w:sz w:val="20"/>
                <w:szCs w:val="16"/>
                <w:lang w:eastAsia="en-CA"/>
              </w:rPr>
              <w:t>1,268</w:t>
            </w:r>
          </w:p>
        </w:tc>
      </w:tr>
      <w:tr w:rsidR="00D106E5" w:rsidRPr="00597A58" w14:paraId="41BCC29B" w14:textId="77777777" w:rsidTr="00EA2867">
        <w:trPr>
          <w:trHeight w:val="198"/>
          <w:jc w:val="center"/>
        </w:trPr>
        <w:tc>
          <w:tcPr>
            <w:tcW w:w="976" w:type="dxa"/>
            <w:tcBorders>
              <w:top w:val="nil"/>
              <w:left w:val="nil"/>
              <w:bottom w:val="nil"/>
              <w:right w:val="nil"/>
            </w:tcBorders>
            <w:shd w:val="clear" w:color="auto" w:fill="auto"/>
            <w:vAlign w:val="center"/>
            <w:hideMark/>
          </w:tcPr>
          <w:p w14:paraId="5CD8E2E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1995</w:t>
            </w:r>
          </w:p>
        </w:tc>
        <w:tc>
          <w:tcPr>
            <w:tcW w:w="976" w:type="dxa"/>
            <w:tcBorders>
              <w:top w:val="nil"/>
              <w:left w:val="nil"/>
              <w:bottom w:val="nil"/>
              <w:right w:val="nil"/>
            </w:tcBorders>
            <w:shd w:val="clear" w:color="auto" w:fill="D9D9D9" w:themeFill="background1" w:themeFillShade="D9"/>
            <w:vAlign w:val="center"/>
            <w:hideMark/>
          </w:tcPr>
          <w:p w14:paraId="07850831"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2645</w:t>
            </w:r>
          </w:p>
        </w:tc>
        <w:tc>
          <w:tcPr>
            <w:tcW w:w="976" w:type="dxa"/>
            <w:tcBorders>
              <w:top w:val="nil"/>
              <w:left w:val="nil"/>
              <w:bottom w:val="nil"/>
              <w:right w:val="nil"/>
            </w:tcBorders>
            <w:shd w:val="clear" w:color="auto" w:fill="auto"/>
            <w:vAlign w:val="center"/>
            <w:hideMark/>
          </w:tcPr>
          <w:p w14:paraId="1597FE9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14</w:t>
            </w:r>
          </w:p>
        </w:tc>
        <w:tc>
          <w:tcPr>
            <w:tcW w:w="976" w:type="dxa"/>
            <w:tcBorders>
              <w:top w:val="nil"/>
              <w:left w:val="nil"/>
              <w:bottom w:val="nil"/>
              <w:right w:val="nil"/>
            </w:tcBorders>
            <w:shd w:val="clear" w:color="auto" w:fill="auto"/>
            <w:noWrap/>
            <w:vAlign w:val="center"/>
            <w:hideMark/>
          </w:tcPr>
          <w:p w14:paraId="030EC8F1" w14:textId="77777777" w:rsidR="00D106E5" w:rsidRPr="00655044" w:rsidRDefault="00D106E5" w:rsidP="00B21E15">
            <w:pPr>
              <w:jc w:val="center"/>
              <w:rPr>
                <w:rFonts w:cs="Arial"/>
                <w:sz w:val="20"/>
                <w:szCs w:val="16"/>
                <w:lang w:eastAsia="en-CA"/>
              </w:rPr>
            </w:pPr>
            <w:r w:rsidRPr="00655044">
              <w:rPr>
                <w:rFonts w:cs="Arial"/>
                <w:sz w:val="20"/>
                <w:szCs w:val="16"/>
                <w:lang w:eastAsia="en-CA"/>
              </w:rPr>
              <w:t>6,660</w:t>
            </w:r>
          </w:p>
        </w:tc>
        <w:tc>
          <w:tcPr>
            <w:tcW w:w="1351" w:type="dxa"/>
            <w:tcBorders>
              <w:top w:val="nil"/>
              <w:left w:val="nil"/>
              <w:bottom w:val="nil"/>
              <w:right w:val="nil"/>
            </w:tcBorders>
            <w:shd w:val="clear" w:color="auto" w:fill="auto"/>
            <w:noWrap/>
            <w:vAlign w:val="center"/>
            <w:hideMark/>
          </w:tcPr>
          <w:p w14:paraId="693F701C" w14:textId="77777777" w:rsidR="00D106E5" w:rsidRPr="00655044" w:rsidRDefault="00D106E5" w:rsidP="00B21E15">
            <w:pPr>
              <w:jc w:val="center"/>
              <w:rPr>
                <w:rFonts w:cs="Arial"/>
                <w:sz w:val="20"/>
                <w:szCs w:val="16"/>
                <w:lang w:eastAsia="en-CA"/>
              </w:rPr>
            </w:pPr>
            <w:r w:rsidRPr="00655044">
              <w:rPr>
                <w:rFonts w:cs="Arial"/>
                <w:sz w:val="20"/>
                <w:szCs w:val="16"/>
                <w:lang w:eastAsia="en-CA"/>
              </w:rPr>
              <w:t>548</w:t>
            </w:r>
          </w:p>
        </w:tc>
      </w:tr>
      <w:tr w:rsidR="00D106E5" w:rsidRPr="00597A58" w14:paraId="428F9CAA" w14:textId="77777777" w:rsidTr="00EA2867">
        <w:trPr>
          <w:trHeight w:val="74"/>
          <w:jc w:val="center"/>
        </w:trPr>
        <w:tc>
          <w:tcPr>
            <w:tcW w:w="976" w:type="dxa"/>
            <w:tcBorders>
              <w:top w:val="nil"/>
              <w:left w:val="nil"/>
              <w:bottom w:val="nil"/>
              <w:right w:val="nil"/>
            </w:tcBorders>
            <w:shd w:val="clear" w:color="auto" w:fill="auto"/>
            <w:vAlign w:val="center"/>
            <w:hideMark/>
          </w:tcPr>
          <w:p w14:paraId="01829C6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1996</w:t>
            </w:r>
          </w:p>
        </w:tc>
        <w:tc>
          <w:tcPr>
            <w:tcW w:w="976" w:type="dxa"/>
            <w:tcBorders>
              <w:top w:val="nil"/>
              <w:left w:val="nil"/>
              <w:bottom w:val="nil"/>
              <w:right w:val="nil"/>
            </w:tcBorders>
            <w:shd w:val="clear" w:color="auto" w:fill="D9D9D9" w:themeFill="background1" w:themeFillShade="D9"/>
            <w:vAlign w:val="center"/>
            <w:hideMark/>
          </w:tcPr>
          <w:p w14:paraId="0AB640E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4,895</w:t>
            </w:r>
          </w:p>
        </w:tc>
        <w:tc>
          <w:tcPr>
            <w:tcW w:w="976" w:type="dxa"/>
            <w:tcBorders>
              <w:top w:val="nil"/>
              <w:left w:val="nil"/>
              <w:bottom w:val="nil"/>
              <w:right w:val="nil"/>
            </w:tcBorders>
            <w:shd w:val="clear" w:color="auto" w:fill="auto"/>
            <w:vAlign w:val="center"/>
            <w:hideMark/>
          </w:tcPr>
          <w:p w14:paraId="0CE4CDF1"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1,163</w:t>
            </w:r>
          </w:p>
        </w:tc>
        <w:tc>
          <w:tcPr>
            <w:tcW w:w="976" w:type="dxa"/>
            <w:tcBorders>
              <w:top w:val="nil"/>
              <w:left w:val="nil"/>
              <w:bottom w:val="nil"/>
              <w:right w:val="nil"/>
            </w:tcBorders>
            <w:shd w:val="clear" w:color="auto" w:fill="auto"/>
            <w:noWrap/>
            <w:vAlign w:val="center"/>
            <w:hideMark/>
          </w:tcPr>
          <w:p w14:paraId="40BD445F" w14:textId="77777777" w:rsidR="00D106E5" w:rsidRPr="00655044" w:rsidRDefault="00D106E5" w:rsidP="00B21E15">
            <w:pPr>
              <w:jc w:val="center"/>
              <w:rPr>
                <w:rFonts w:cs="Arial"/>
                <w:sz w:val="20"/>
                <w:szCs w:val="16"/>
                <w:lang w:eastAsia="en-CA"/>
              </w:rPr>
            </w:pPr>
            <w:r w:rsidRPr="00655044">
              <w:rPr>
                <w:rFonts w:cs="Arial"/>
                <w:sz w:val="20"/>
                <w:szCs w:val="16"/>
                <w:lang w:eastAsia="en-CA"/>
              </w:rPr>
              <w:t>26,069</w:t>
            </w:r>
          </w:p>
        </w:tc>
        <w:tc>
          <w:tcPr>
            <w:tcW w:w="1351" w:type="dxa"/>
            <w:tcBorders>
              <w:top w:val="nil"/>
              <w:left w:val="nil"/>
              <w:bottom w:val="nil"/>
              <w:right w:val="nil"/>
            </w:tcBorders>
            <w:shd w:val="clear" w:color="auto" w:fill="auto"/>
            <w:noWrap/>
            <w:vAlign w:val="center"/>
            <w:hideMark/>
          </w:tcPr>
          <w:p w14:paraId="37F4B9FB" w14:textId="77777777" w:rsidR="00D106E5" w:rsidRPr="00655044" w:rsidRDefault="00D106E5" w:rsidP="00B21E15">
            <w:pPr>
              <w:jc w:val="center"/>
              <w:rPr>
                <w:rFonts w:cs="Arial"/>
                <w:sz w:val="20"/>
                <w:szCs w:val="16"/>
                <w:lang w:eastAsia="en-CA"/>
              </w:rPr>
            </w:pPr>
            <w:r w:rsidRPr="00655044">
              <w:rPr>
                <w:rFonts w:cs="Arial"/>
                <w:sz w:val="20"/>
                <w:szCs w:val="16"/>
                <w:lang w:eastAsia="en-CA"/>
              </w:rPr>
              <w:t>828</w:t>
            </w:r>
          </w:p>
        </w:tc>
      </w:tr>
      <w:tr w:rsidR="00D106E5" w:rsidRPr="00597A58" w14:paraId="7F1FD52A" w14:textId="77777777" w:rsidTr="00EA2867">
        <w:trPr>
          <w:trHeight w:val="74"/>
          <w:jc w:val="center"/>
        </w:trPr>
        <w:tc>
          <w:tcPr>
            <w:tcW w:w="976" w:type="dxa"/>
            <w:tcBorders>
              <w:top w:val="nil"/>
              <w:left w:val="nil"/>
              <w:bottom w:val="nil"/>
              <w:right w:val="nil"/>
            </w:tcBorders>
            <w:shd w:val="clear" w:color="auto" w:fill="auto"/>
            <w:vAlign w:val="center"/>
            <w:hideMark/>
          </w:tcPr>
          <w:p w14:paraId="1A79EE5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1997</w:t>
            </w:r>
          </w:p>
        </w:tc>
        <w:tc>
          <w:tcPr>
            <w:tcW w:w="976" w:type="dxa"/>
            <w:tcBorders>
              <w:top w:val="nil"/>
              <w:left w:val="nil"/>
              <w:bottom w:val="nil"/>
              <w:right w:val="nil"/>
            </w:tcBorders>
            <w:shd w:val="clear" w:color="auto" w:fill="D9D9D9" w:themeFill="background1" w:themeFillShade="D9"/>
            <w:vAlign w:val="center"/>
            <w:hideMark/>
          </w:tcPr>
          <w:p w14:paraId="52BA3FFF"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1,761</w:t>
            </w:r>
          </w:p>
        </w:tc>
        <w:tc>
          <w:tcPr>
            <w:tcW w:w="976" w:type="dxa"/>
            <w:tcBorders>
              <w:top w:val="nil"/>
              <w:left w:val="nil"/>
              <w:bottom w:val="nil"/>
              <w:right w:val="nil"/>
            </w:tcBorders>
            <w:shd w:val="clear" w:color="auto" w:fill="auto"/>
            <w:vAlign w:val="center"/>
            <w:hideMark/>
          </w:tcPr>
          <w:p w14:paraId="4E360E2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82</w:t>
            </w:r>
          </w:p>
        </w:tc>
        <w:tc>
          <w:tcPr>
            <w:tcW w:w="976" w:type="dxa"/>
            <w:tcBorders>
              <w:top w:val="nil"/>
              <w:left w:val="nil"/>
              <w:bottom w:val="nil"/>
              <w:right w:val="nil"/>
            </w:tcBorders>
            <w:shd w:val="clear" w:color="auto" w:fill="auto"/>
            <w:noWrap/>
            <w:vAlign w:val="center"/>
            <w:hideMark/>
          </w:tcPr>
          <w:p w14:paraId="0AC9B2F5" w14:textId="77777777" w:rsidR="00D106E5" w:rsidRPr="00655044" w:rsidRDefault="00D106E5" w:rsidP="00B21E15">
            <w:pPr>
              <w:jc w:val="center"/>
              <w:rPr>
                <w:rFonts w:cs="Arial"/>
                <w:sz w:val="20"/>
                <w:szCs w:val="16"/>
                <w:lang w:eastAsia="en-CA"/>
              </w:rPr>
            </w:pPr>
            <w:r w:rsidRPr="00655044">
              <w:rPr>
                <w:rFonts w:cs="Arial"/>
                <w:sz w:val="20"/>
                <w:szCs w:val="16"/>
                <w:lang w:eastAsia="en-CA"/>
              </w:rPr>
              <w:t>31,617</w:t>
            </w:r>
          </w:p>
        </w:tc>
        <w:tc>
          <w:tcPr>
            <w:tcW w:w="1351" w:type="dxa"/>
            <w:tcBorders>
              <w:top w:val="nil"/>
              <w:left w:val="nil"/>
              <w:bottom w:val="nil"/>
              <w:right w:val="nil"/>
            </w:tcBorders>
            <w:shd w:val="clear" w:color="auto" w:fill="auto"/>
            <w:noWrap/>
            <w:vAlign w:val="center"/>
            <w:hideMark/>
          </w:tcPr>
          <w:p w14:paraId="76E30ABC" w14:textId="77777777" w:rsidR="00D106E5" w:rsidRPr="00655044" w:rsidRDefault="00D106E5" w:rsidP="00B21E15">
            <w:pPr>
              <w:jc w:val="center"/>
              <w:rPr>
                <w:rFonts w:cs="Arial"/>
                <w:sz w:val="20"/>
                <w:szCs w:val="16"/>
                <w:lang w:eastAsia="en-CA"/>
              </w:rPr>
            </w:pPr>
            <w:r w:rsidRPr="00655044">
              <w:rPr>
                <w:rFonts w:cs="Arial"/>
                <w:sz w:val="20"/>
                <w:szCs w:val="16"/>
                <w:lang w:eastAsia="en-CA"/>
              </w:rPr>
              <w:t>1,216</w:t>
            </w:r>
          </w:p>
        </w:tc>
      </w:tr>
      <w:tr w:rsidR="00D106E5" w:rsidRPr="00597A58" w14:paraId="37B6070F" w14:textId="77777777" w:rsidTr="00EA2867">
        <w:trPr>
          <w:trHeight w:val="74"/>
          <w:jc w:val="center"/>
        </w:trPr>
        <w:tc>
          <w:tcPr>
            <w:tcW w:w="976" w:type="dxa"/>
            <w:tcBorders>
              <w:top w:val="nil"/>
              <w:left w:val="nil"/>
              <w:bottom w:val="nil"/>
              <w:right w:val="nil"/>
            </w:tcBorders>
            <w:shd w:val="clear" w:color="auto" w:fill="auto"/>
            <w:vAlign w:val="center"/>
            <w:hideMark/>
          </w:tcPr>
          <w:p w14:paraId="0341AAA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1998</w:t>
            </w:r>
          </w:p>
        </w:tc>
        <w:tc>
          <w:tcPr>
            <w:tcW w:w="976" w:type="dxa"/>
            <w:tcBorders>
              <w:top w:val="nil"/>
              <w:left w:val="nil"/>
              <w:bottom w:val="nil"/>
              <w:right w:val="nil"/>
            </w:tcBorders>
            <w:shd w:val="clear" w:color="auto" w:fill="D9D9D9" w:themeFill="background1" w:themeFillShade="D9"/>
            <w:vAlign w:val="center"/>
            <w:hideMark/>
          </w:tcPr>
          <w:p w14:paraId="093CFFB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1,301</w:t>
            </w:r>
          </w:p>
        </w:tc>
        <w:tc>
          <w:tcPr>
            <w:tcW w:w="976" w:type="dxa"/>
            <w:tcBorders>
              <w:top w:val="nil"/>
              <w:left w:val="nil"/>
              <w:bottom w:val="nil"/>
              <w:right w:val="nil"/>
            </w:tcBorders>
            <w:shd w:val="clear" w:color="auto" w:fill="auto"/>
            <w:vAlign w:val="center"/>
            <w:hideMark/>
          </w:tcPr>
          <w:p w14:paraId="042B060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338</w:t>
            </w:r>
          </w:p>
        </w:tc>
        <w:tc>
          <w:tcPr>
            <w:tcW w:w="976" w:type="dxa"/>
            <w:tcBorders>
              <w:top w:val="nil"/>
              <w:left w:val="nil"/>
              <w:bottom w:val="nil"/>
              <w:right w:val="nil"/>
            </w:tcBorders>
            <w:shd w:val="clear" w:color="auto" w:fill="auto"/>
            <w:noWrap/>
            <w:vAlign w:val="center"/>
            <w:hideMark/>
          </w:tcPr>
          <w:p w14:paraId="0192C5ED" w14:textId="77777777" w:rsidR="00D106E5" w:rsidRPr="00655044" w:rsidRDefault="00D106E5" w:rsidP="00B21E15">
            <w:pPr>
              <w:jc w:val="center"/>
              <w:rPr>
                <w:rFonts w:cs="Arial"/>
                <w:sz w:val="20"/>
                <w:szCs w:val="16"/>
                <w:lang w:eastAsia="en-CA"/>
              </w:rPr>
            </w:pPr>
            <w:r w:rsidRPr="00655044">
              <w:rPr>
                <w:rFonts w:cs="Arial"/>
                <w:sz w:val="20"/>
                <w:szCs w:val="16"/>
                <w:lang w:eastAsia="en-CA"/>
              </w:rPr>
              <w:t>26,180</w:t>
            </w:r>
          </w:p>
        </w:tc>
        <w:tc>
          <w:tcPr>
            <w:tcW w:w="1351" w:type="dxa"/>
            <w:tcBorders>
              <w:top w:val="nil"/>
              <w:left w:val="nil"/>
              <w:bottom w:val="nil"/>
              <w:right w:val="nil"/>
            </w:tcBorders>
            <w:shd w:val="clear" w:color="auto" w:fill="auto"/>
            <w:noWrap/>
            <w:vAlign w:val="center"/>
            <w:hideMark/>
          </w:tcPr>
          <w:p w14:paraId="76BFD0B1" w14:textId="77777777" w:rsidR="00D106E5" w:rsidRPr="00655044" w:rsidRDefault="00D106E5" w:rsidP="00B21E15">
            <w:pPr>
              <w:jc w:val="center"/>
              <w:rPr>
                <w:rFonts w:cs="Arial"/>
                <w:sz w:val="20"/>
                <w:szCs w:val="16"/>
                <w:lang w:eastAsia="en-CA"/>
              </w:rPr>
            </w:pPr>
            <w:r w:rsidRPr="00655044">
              <w:rPr>
                <w:rFonts w:cs="Arial"/>
                <w:sz w:val="20"/>
                <w:szCs w:val="16"/>
                <w:lang w:eastAsia="en-CA"/>
              </w:rPr>
              <w:t>1,643</w:t>
            </w:r>
          </w:p>
        </w:tc>
      </w:tr>
      <w:tr w:rsidR="00D106E5" w:rsidRPr="00597A58" w14:paraId="0C97FC6B" w14:textId="77777777" w:rsidTr="00EA2867">
        <w:trPr>
          <w:trHeight w:val="165"/>
          <w:jc w:val="center"/>
        </w:trPr>
        <w:tc>
          <w:tcPr>
            <w:tcW w:w="976" w:type="dxa"/>
            <w:tcBorders>
              <w:top w:val="nil"/>
              <w:left w:val="nil"/>
              <w:bottom w:val="nil"/>
              <w:right w:val="nil"/>
            </w:tcBorders>
            <w:shd w:val="clear" w:color="auto" w:fill="auto"/>
            <w:vAlign w:val="center"/>
            <w:hideMark/>
          </w:tcPr>
          <w:p w14:paraId="5D39AEC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1999</w:t>
            </w:r>
          </w:p>
        </w:tc>
        <w:tc>
          <w:tcPr>
            <w:tcW w:w="976" w:type="dxa"/>
            <w:tcBorders>
              <w:top w:val="nil"/>
              <w:left w:val="nil"/>
              <w:bottom w:val="nil"/>
              <w:right w:val="nil"/>
            </w:tcBorders>
            <w:shd w:val="clear" w:color="auto" w:fill="auto"/>
            <w:vAlign w:val="center"/>
            <w:hideMark/>
          </w:tcPr>
          <w:p w14:paraId="08F2EA7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726</w:t>
            </w:r>
          </w:p>
        </w:tc>
        <w:tc>
          <w:tcPr>
            <w:tcW w:w="976" w:type="dxa"/>
            <w:tcBorders>
              <w:top w:val="nil"/>
              <w:left w:val="nil"/>
              <w:bottom w:val="nil"/>
              <w:right w:val="nil"/>
            </w:tcBorders>
            <w:shd w:val="clear" w:color="auto" w:fill="auto"/>
            <w:vAlign w:val="center"/>
            <w:hideMark/>
          </w:tcPr>
          <w:p w14:paraId="6A1915A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228</w:t>
            </w:r>
          </w:p>
        </w:tc>
        <w:tc>
          <w:tcPr>
            <w:tcW w:w="976" w:type="dxa"/>
            <w:tcBorders>
              <w:top w:val="nil"/>
              <w:left w:val="nil"/>
              <w:bottom w:val="nil"/>
              <w:right w:val="nil"/>
            </w:tcBorders>
            <w:shd w:val="clear" w:color="auto" w:fill="auto"/>
            <w:noWrap/>
            <w:vAlign w:val="center"/>
            <w:hideMark/>
          </w:tcPr>
          <w:p w14:paraId="5F611D6E" w14:textId="77777777" w:rsidR="00D106E5" w:rsidRPr="00655044" w:rsidRDefault="00D106E5" w:rsidP="00B21E15">
            <w:pPr>
              <w:jc w:val="center"/>
              <w:rPr>
                <w:rFonts w:cs="Arial"/>
                <w:sz w:val="20"/>
                <w:szCs w:val="16"/>
                <w:lang w:eastAsia="en-CA"/>
              </w:rPr>
            </w:pPr>
            <w:r w:rsidRPr="00655044">
              <w:rPr>
                <w:rFonts w:cs="Arial"/>
                <w:sz w:val="20"/>
                <w:szCs w:val="16"/>
                <w:lang w:eastAsia="en-CA"/>
              </w:rPr>
              <w:t>26,232</w:t>
            </w:r>
          </w:p>
        </w:tc>
        <w:tc>
          <w:tcPr>
            <w:tcW w:w="1351" w:type="dxa"/>
            <w:tcBorders>
              <w:top w:val="nil"/>
              <w:left w:val="nil"/>
              <w:bottom w:val="nil"/>
              <w:right w:val="nil"/>
            </w:tcBorders>
            <w:shd w:val="clear" w:color="auto" w:fill="auto"/>
            <w:noWrap/>
            <w:vAlign w:val="center"/>
            <w:hideMark/>
          </w:tcPr>
          <w:p w14:paraId="2BB2FCC6" w14:textId="77777777" w:rsidR="00D106E5" w:rsidRPr="00655044" w:rsidRDefault="00D106E5" w:rsidP="00B21E15">
            <w:pPr>
              <w:jc w:val="center"/>
              <w:rPr>
                <w:rFonts w:cs="Arial"/>
                <w:sz w:val="20"/>
                <w:szCs w:val="16"/>
                <w:lang w:eastAsia="en-CA"/>
              </w:rPr>
            </w:pPr>
            <w:r w:rsidRPr="00655044">
              <w:rPr>
                <w:rFonts w:cs="Arial"/>
                <w:sz w:val="20"/>
                <w:szCs w:val="16"/>
                <w:lang w:eastAsia="en-CA"/>
              </w:rPr>
              <w:t>1,290(410)</w:t>
            </w:r>
          </w:p>
        </w:tc>
      </w:tr>
      <w:tr w:rsidR="00D106E5" w:rsidRPr="00597A58" w14:paraId="265BE877" w14:textId="77777777" w:rsidTr="00EA2867">
        <w:trPr>
          <w:trHeight w:val="111"/>
          <w:jc w:val="center"/>
        </w:trPr>
        <w:tc>
          <w:tcPr>
            <w:tcW w:w="976" w:type="dxa"/>
            <w:tcBorders>
              <w:top w:val="nil"/>
              <w:left w:val="nil"/>
              <w:bottom w:val="nil"/>
              <w:right w:val="nil"/>
            </w:tcBorders>
            <w:shd w:val="clear" w:color="auto" w:fill="auto"/>
            <w:vAlign w:val="center"/>
            <w:hideMark/>
          </w:tcPr>
          <w:p w14:paraId="3DBB491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lastRenderedPageBreak/>
              <w:t>2000</w:t>
            </w:r>
          </w:p>
        </w:tc>
        <w:tc>
          <w:tcPr>
            <w:tcW w:w="976" w:type="dxa"/>
            <w:tcBorders>
              <w:top w:val="nil"/>
              <w:left w:val="nil"/>
              <w:bottom w:val="nil"/>
              <w:right w:val="nil"/>
            </w:tcBorders>
            <w:shd w:val="clear" w:color="auto" w:fill="auto"/>
            <w:vAlign w:val="center"/>
            <w:hideMark/>
          </w:tcPr>
          <w:p w14:paraId="54F00EB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500</w:t>
            </w:r>
          </w:p>
        </w:tc>
        <w:tc>
          <w:tcPr>
            <w:tcW w:w="976" w:type="dxa"/>
            <w:tcBorders>
              <w:top w:val="nil"/>
              <w:left w:val="nil"/>
              <w:bottom w:val="nil"/>
              <w:right w:val="nil"/>
            </w:tcBorders>
            <w:shd w:val="clear" w:color="auto" w:fill="auto"/>
            <w:vAlign w:val="center"/>
            <w:hideMark/>
          </w:tcPr>
          <w:p w14:paraId="187132A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121</w:t>
            </w:r>
          </w:p>
        </w:tc>
        <w:tc>
          <w:tcPr>
            <w:tcW w:w="976" w:type="dxa"/>
            <w:tcBorders>
              <w:top w:val="nil"/>
              <w:left w:val="nil"/>
              <w:bottom w:val="nil"/>
              <w:right w:val="nil"/>
            </w:tcBorders>
            <w:shd w:val="clear" w:color="auto" w:fill="auto"/>
            <w:noWrap/>
            <w:vAlign w:val="center"/>
            <w:hideMark/>
          </w:tcPr>
          <w:p w14:paraId="49B14F5E" w14:textId="77777777" w:rsidR="00D106E5" w:rsidRPr="00655044" w:rsidRDefault="00D106E5" w:rsidP="00B21E15">
            <w:pPr>
              <w:jc w:val="center"/>
              <w:rPr>
                <w:rFonts w:cs="Arial"/>
                <w:sz w:val="20"/>
                <w:szCs w:val="16"/>
                <w:lang w:eastAsia="en-CA"/>
              </w:rPr>
            </w:pPr>
            <w:r w:rsidRPr="00655044">
              <w:rPr>
                <w:rFonts w:cs="Arial"/>
                <w:sz w:val="20"/>
                <w:szCs w:val="16"/>
                <w:lang w:eastAsia="en-CA"/>
              </w:rPr>
              <w:t>20,582</w:t>
            </w:r>
          </w:p>
        </w:tc>
        <w:tc>
          <w:tcPr>
            <w:tcW w:w="1351" w:type="dxa"/>
            <w:tcBorders>
              <w:top w:val="nil"/>
              <w:left w:val="nil"/>
              <w:bottom w:val="nil"/>
              <w:right w:val="nil"/>
            </w:tcBorders>
            <w:shd w:val="clear" w:color="auto" w:fill="auto"/>
            <w:noWrap/>
            <w:vAlign w:val="center"/>
            <w:hideMark/>
          </w:tcPr>
          <w:p w14:paraId="323E980D" w14:textId="77777777" w:rsidR="00D106E5" w:rsidRPr="00655044" w:rsidRDefault="00D106E5" w:rsidP="00B21E15">
            <w:pPr>
              <w:jc w:val="center"/>
              <w:rPr>
                <w:rFonts w:cs="Arial"/>
                <w:sz w:val="20"/>
                <w:szCs w:val="16"/>
                <w:lang w:eastAsia="en-CA"/>
              </w:rPr>
            </w:pPr>
            <w:r w:rsidRPr="00655044">
              <w:rPr>
                <w:rFonts w:cs="Arial"/>
                <w:sz w:val="20"/>
                <w:szCs w:val="16"/>
                <w:lang w:eastAsia="en-CA"/>
              </w:rPr>
              <w:t>1,374</w:t>
            </w:r>
          </w:p>
        </w:tc>
      </w:tr>
      <w:tr w:rsidR="00D106E5" w:rsidRPr="00597A58" w14:paraId="01EF0064" w14:textId="77777777" w:rsidTr="00EA2867">
        <w:trPr>
          <w:trHeight w:val="74"/>
          <w:jc w:val="center"/>
        </w:trPr>
        <w:tc>
          <w:tcPr>
            <w:tcW w:w="976" w:type="dxa"/>
            <w:tcBorders>
              <w:top w:val="nil"/>
              <w:left w:val="nil"/>
              <w:bottom w:val="nil"/>
              <w:right w:val="nil"/>
            </w:tcBorders>
            <w:shd w:val="clear" w:color="auto" w:fill="auto"/>
            <w:vAlign w:val="center"/>
            <w:hideMark/>
          </w:tcPr>
          <w:p w14:paraId="2EF1EA7C"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2001</w:t>
            </w:r>
          </w:p>
        </w:tc>
        <w:tc>
          <w:tcPr>
            <w:tcW w:w="976" w:type="dxa"/>
            <w:tcBorders>
              <w:top w:val="nil"/>
              <w:left w:val="nil"/>
              <w:bottom w:val="nil"/>
              <w:right w:val="nil"/>
            </w:tcBorders>
            <w:shd w:val="clear" w:color="auto" w:fill="auto"/>
            <w:vAlign w:val="center"/>
            <w:hideMark/>
          </w:tcPr>
          <w:p w14:paraId="11BD54F1"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1,434</w:t>
            </w:r>
          </w:p>
        </w:tc>
        <w:tc>
          <w:tcPr>
            <w:tcW w:w="976" w:type="dxa"/>
            <w:tcBorders>
              <w:top w:val="nil"/>
              <w:left w:val="nil"/>
              <w:bottom w:val="nil"/>
              <w:right w:val="nil"/>
            </w:tcBorders>
            <w:shd w:val="clear" w:color="auto" w:fill="auto"/>
            <w:vAlign w:val="center"/>
            <w:hideMark/>
          </w:tcPr>
          <w:p w14:paraId="27705661"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397</w:t>
            </w:r>
          </w:p>
        </w:tc>
        <w:tc>
          <w:tcPr>
            <w:tcW w:w="976" w:type="dxa"/>
            <w:tcBorders>
              <w:top w:val="nil"/>
              <w:left w:val="nil"/>
              <w:bottom w:val="nil"/>
              <w:right w:val="nil"/>
            </w:tcBorders>
            <w:shd w:val="clear" w:color="auto" w:fill="auto"/>
            <w:noWrap/>
            <w:vAlign w:val="center"/>
            <w:hideMark/>
          </w:tcPr>
          <w:p w14:paraId="1BAE7CE4" w14:textId="77777777" w:rsidR="00D106E5" w:rsidRPr="00655044" w:rsidRDefault="00D106E5" w:rsidP="00B21E15">
            <w:pPr>
              <w:jc w:val="center"/>
              <w:rPr>
                <w:rFonts w:cs="Arial"/>
                <w:sz w:val="20"/>
                <w:szCs w:val="16"/>
                <w:lang w:eastAsia="en-CA"/>
              </w:rPr>
            </w:pPr>
            <w:r w:rsidRPr="00655044">
              <w:rPr>
                <w:rFonts w:cs="Arial"/>
                <w:sz w:val="20"/>
                <w:szCs w:val="16"/>
                <w:lang w:eastAsia="en-CA"/>
              </w:rPr>
              <w:t>19,055</w:t>
            </w:r>
          </w:p>
        </w:tc>
        <w:tc>
          <w:tcPr>
            <w:tcW w:w="1351" w:type="dxa"/>
            <w:tcBorders>
              <w:top w:val="nil"/>
              <w:left w:val="nil"/>
              <w:bottom w:val="nil"/>
              <w:right w:val="nil"/>
            </w:tcBorders>
            <w:shd w:val="clear" w:color="auto" w:fill="auto"/>
            <w:noWrap/>
            <w:vAlign w:val="center"/>
            <w:hideMark/>
          </w:tcPr>
          <w:p w14:paraId="0FF9EC68" w14:textId="77777777" w:rsidR="00D106E5" w:rsidRPr="00655044" w:rsidRDefault="00D106E5" w:rsidP="00B21E15">
            <w:pPr>
              <w:jc w:val="center"/>
              <w:rPr>
                <w:rFonts w:cs="Arial"/>
                <w:sz w:val="20"/>
                <w:szCs w:val="16"/>
                <w:lang w:eastAsia="en-CA"/>
              </w:rPr>
            </w:pPr>
            <w:r w:rsidRPr="00655044">
              <w:rPr>
                <w:rFonts w:cs="Arial"/>
                <w:sz w:val="20"/>
                <w:szCs w:val="16"/>
                <w:lang w:eastAsia="en-CA"/>
              </w:rPr>
              <w:t>1,505</w:t>
            </w:r>
          </w:p>
        </w:tc>
      </w:tr>
      <w:tr w:rsidR="00D106E5" w:rsidRPr="00597A58" w14:paraId="17F98FE7" w14:textId="77777777" w:rsidTr="00EA2867">
        <w:trPr>
          <w:trHeight w:val="74"/>
          <w:jc w:val="center"/>
        </w:trPr>
        <w:tc>
          <w:tcPr>
            <w:tcW w:w="976" w:type="dxa"/>
            <w:tcBorders>
              <w:top w:val="nil"/>
              <w:left w:val="nil"/>
              <w:bottom w:val="nil"/>
              <w:right w:val="nil"/>
            </w:tcBorders>
            <w:shd w:val="clear" w:color="auto" w:fill="auto"/>
            <w:vAlign w:val="center"/>
            <w:hideMark/>
          </w:tcPr>
          <w:p w14:paraId="48EEAF0E"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2002</w:t>
            </w:r>
          </w:p>
        </w:tc>
        <w:tc>
          <w:tcPr>
            <w:tcW w:w="976" w:type="dxa"/>
            <w:tcBorders>
              <w:top w:val="nil"/>
              <w:left w:val="nil"/>
              <w:bottom w:val="nil"/>
              <w:right w:val="nil"/>
            </w:tcBorders>
            <w:shd w:val="clear" w:color="auto" w:fill="auto"/>
            <w:vAlign w:val="center"/>
            <w:hideMark/>
          </w:tcPr>
          <w:p w14:paraId="07BE84CF"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1,424</w:t>
            </w:r>
          </w:p>
        </w:tc>
        <w:tc>
          <w:tcPr>
            <w:tcW w:w="976" w:type="dxa"/>
            <w:tcBorders>
              <w:top w:val="nil"/>
              <w:left w:val="nil"/>
              <w:bottom w:val="nil"/>
              <w:right w:val="nil"/>
            </w:tcBorders>
            <w:shd w:val="clear" w:color="auto" w:fill="auto"/>
            <w:vAlign w:val="center"/>
            <w:hideMark/>
          </w:tcPr>
          <w:p w14:paraId="32F99FB7"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429</w:t>
            </w:r>
          </w:p>
        </w:tc>
        <w:tc>
          <w:tcPr>
            <w:tcW w:w="976" w:type="dxa"/>
            <w:tcBorders>
              <w:top w:val="nil"/>
              <w:left w:val="nil"/>
              <w:bottom w:val="nil"/>
              <w:right w:val="nil"/>
            </w:tcBorders>
            <w:shd w:val="clear" w:color="auto" w:fill="auto"/>
            <w:noWrap/>
            <w:vAlign w:val="center"/>
            <w:hideMark/>
          </w:tcPr>
          <w:p w14:paraId="2D70F0E5" w14:textId="77777777" w:rsidR="00D106E5" w:rsidRPr="00655044" w:rsidRDefault="00D106E5" w:rsidP="00B21E15">
            <w:pPr>
              <w:jc w:val="center"/>
              <w:rPr>
                <w:rFonts w:cs="Arial"/>
                <w:sz w:val="20"/>
                <w:szCs w:val="16"/>
                <w:lang w:eastAsia="en-CA"/>
              </w:rPr>
            </w:pPr>
            <w:r w:rsidRPr="00655044">
              <w:rPr>
                <w:rFonts w:cs="Arial"/>
                <w:sz w:val="20"/>
                <w:szCs w:val="16"/>
                <w:lang w:eastAsia="en-CA"/>
              </w:rPr>
              <w:t>16,119</w:t>
            </w:r>
          </w:p>
        </w:tc>
        <w:tc>
          <w:tcPr>
            <w:tcW w:w="1351" w:type="dxa"/>
            <w:tcBorders>
              <w:top w:val="nil"/>
              <w:left w:val="nil"/>
              <w:bottom w:val="nil"/>
              <w:right w:val="nil"/>
            </w:tcBorders>
            <w:shd w:val="clear" w:color="auto" w:fill="auto"/>
            <w:noWrap/>
            <w:vAlign w:val="center"/>
            <w:hideMark/>
          </w:tcPr>
          <w:p w14:paraId="60D64A9F" w14:textId="77777777" w:rsidR="00D106E5" w:rsidRPr="00655044" w:rsidRDefault="00D106E5" w:rsidP="00B21E15">
            <w:pPr>
              <w:jc w:val="center"/>
              <w:rPr>
                <w:rFonts w:cs="Arial"/>
                <w:sz w:val="20"/>
                <w:szCs w:val="16"/>
                <w:lang w:eastAsia="en-CA"/>
              </w:rPr>
            </w:pPr>
            <w:r w:rsidRPr="00655044">
              <w:rPr>
                <w:rFonts w:cs="Arial"/>
                <w:sz w:val="20"/>
                <w:szCs w:val="16"/>
                <w:lang w:eastAsia="en-CA"/>
              </w:rPr>
              <w:t>1,252</w:t>
            </w:r>
          </w:p>
        </w:tc>
      </w:tr>
      <w:tr w:rsidR="00D106E5" w:rsidRPr="00597A58" w14:paraId="07342EE8" w14:textId="77777777" w:rsidTr="00EA2867">
        <w:trPr>
          <w:trHeight w:val="119"/>
          <w:jc w:val="center"/>
        </w:trPr>
        <w:tc>
          <w:tcPr>
            <w:tcW w:w="976" w:type="dxa"/>
            <w:tcBorders>
              <w:top w:val="nil"/>
              <w:left w:val="nil"/>
              <w:bottom w:val="nil"/>
              <w:right w:val="nil"/>
            </w:tcBorders>
            <w:shd w:val="clear" w:color="auto" w:fill="auto"/>
            <w:vAlign w:val="center"/>
            <w:hideMark/>
          </w:tcPr>
          <w:p w14:paraId="5C12581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2003</w:t>
            </w:r>
          </w:p>
        </w:tc>
        <w:tc>
          <w:tcPr>
            <w:tcW w:w="976" w:type="dxa"/>
            <w:tcBorders>
              <w:top w:val="nil"/>
              <w:left w:val="nil"/>
              <w:bottom w:val="nil"/>
              <w:right w:val="nil"/>
            </w:tcBorders>
            <w:shd w:val="clear" w:color="auto" w:fill="auto"/>
            <w:vAlign w:val="center"/>
            <w:hideMark/>
          </w:tcPr>
          <w:p w14:paraId="46CAA65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1,367</w:t>
            </w:r>
          </w:p>
        </w:tc>
        <w:tc>
          <w:tcPr>
            <w:tcW w:w="976" w:type="dxa"/>
            <w:tcBorders>
              <w:top w:val="nil"/>
              <w:left w:val="nil"/>
              <w:bottom w:val="nil"/>
              <w:right w:val="nil"/>
            </w:tcBorders>
            <w:shd w:val="clear" w:color="auto" w:fill="auto"/>
            <w:vAlign w:val="center"/>
            <w:hideMark/>
          </w:tcPr>
          <w:p w14:paraId="675C9A6B"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416</w:t>
            </w:r>
          </w:p>
        </w:tc>
        <w:tc>
          <w:tcPr>
            <w:tcW w:w="976" w:type="dxa"/>
            <w:tcBorders>
              <w:top w:val="nil"/>
              <w:left w:val="nil"/>
              <w:bottom w:val="nil"/>
              <w:right w:val="nil"/>
            </w:tcBorders>
            <w:shd w:val="clear" w:color="auto" w:fill="auto"/>
            <w:noWrap/>
            <w:vAlign w:val="center"/>
            <w:hideMark/>
          </w:tcPr>
          <w:p w14:paraId="669CDEE6" w14:textId="77777777" w:rsidR="00D106E5" w:rsidRPr="00655044" w:rsidRDefault="00D106E5" w:rsidP="00B21E15">
            <w:pPr>
              <w:jc w:val="center"/>
              <w:rPr>
                <w:rFonts w:cs="Arial"/>
                <w:sz w:val="20"/>
                <w:szCs w:val="16"/>
                <w:lang w:eastAsia="en-CA"/>
              </w:rPr>
            </w:pPr>
            <w:r w:rsidRPr="00655044">
              <w:rPr>
                <w:rFonts w:cs="Arial"/>
                <w:sz w:val="20"/>
                <w:szCs w:val="16"/>
                <w:lang w:eastAsia="en-CA"/>
              </w:rPr>
              <w:t>19,757</w:t>
            </w:r>
          </w:p>
        </w:tc>
        <w:tc>
          <w:tcPr>
            <w:tcW w:w="1351" w:type="dxa"/>
            <w:tcBorders>
              <w:top w:val="nil"/>
              <w:left w:val="nil"/>
              <w:bottom w:val="nil"/>
              <w:right w:val="nil"/>
            </w:tcBorders>
            <w:shd w:val="clear" w:color="auto" w:fill="auto"/>
            <w:noWrap/>
            <w:vAlign w:val="center"/>
            <w:hideMark/>
          </w:tcPr>
          <w:p w14:paraId="2B200A34" w14:textId="77777777" w:rsidR="00D106E5" w:rsidRPr="00655044" w:rsidRDefault="00D106E5" w:rsidP="00B21E15">
            <w:pPr>
              <w:jc w:val="center"/>
              <w:rPr>
                <w:rFonts w:cs="Arial"/>
                <w:sz w:val="20"/>
                <w:szCs w:val="16"/>
                <w:lang w:eastAsia="en-CA"/>
              </w:rPr>
            </w:pPr>
            <w:r w:rsidRPr="00655044">
              <w:rPr>
                <w:rFonts w:cs="Arial"/>
                <w:sz w:val="20"/>
                <w:szCs w:val="16"/>
                <w:lang w:eastAsia="en-CA"/>
              </w:rPr>
              <w:t>1,070</w:t>
            </w:r>
          </w:p>
        </w:tc>
      </w:tr>
      <w:tr w:rsidR="00D106E5" w:rsidRPr="00597A58" w14:paraId="3C127F98" w14:textId="77777777" w:rsidTr="00EA2867">
        <w:trPr>
          <w:trHeight w:val="94"/>
          <w:jc w:val="center"/>
        </w:trPr>
        <w:tc>
          <w:tcPr>
            <w:tcW w:w="976" w:type="dxa"/>
            <w:tcBorders>
              <w:top w:val="nil"/>
              <w:left w:val="nil"/>
              <w:bottom w:val="nil"/>
              <w:right w:val="nil"/>
            </w:tcBorders>
            <w:shd w:val="clear" w:color="auto" w:fill="auto"/>
            <w:vAlign w:val="center"/>
            <w:hideMark/>
          </w:tcPr>
          <w:p w14:paraId="77F82EB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2004</w:t>
            </w:r>
          </w:p>
        </w:tc>
        <w:tc>
          <w:tcPr>
            <w:tcW w:w="976" w:type="dxa"/>
            <w:tcBorders>
              <w:top w:val="nil"/>
              <w:left w:val="nil"/>
              <w:bottom w:val="nil"/>
              <w:right w:val="nil"/>
            </w:tcBorders>
            <w:shd w:val="clear" w:color="auto" w:fill="auto"/>
            <w:vAlign w:val="center"/>
            <w:hideMark/>
          </w:tcPr>
          <w:p w14:paraId="07259B7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1,547</w:t>
            </w:r>
          </w:p>
        </w:tc>
        <w:tc>
          <w:tcPr>
            <w:tcW w:w="976" w:type="dxa"/>
            <w:tcBorders>
              <w:top w:val="nil"/>
              <w:left w:val="nil"/>
              <w:bottom w:val="nil"/>
              <w:right w:val="nil"/>
            </w:tcBorders>
            <w:shd w:val="clear" w:color="auto" w:fill="auto"/>
            <w:vAlign w:val="center"/>
            <w:hideMark/>
          </w:tcPr>
          <w:p w14:paraId="48CA14D9"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517</w:t>
            </w:r>
          </w:p>
        </w:tc>
        <w:tc>
          <w:tcPr>
            <w:tcW w:w="976" w:type="dxa"/>
            <w:tcBorders>
              <w:top w:val="nil"/>
              <w:left w:val="nil"/>
              <w:bottom w:val="nil"/>
              <w:right w:val="nil"/>
            </w:tcBorders>
            <w:shd w:val="clear" w:color="auto" w:fill="auto"/>
            <w:noWrap/>
            <w:vAlign w:val="center"/>
            <w:hideMark/>
          </w:tcPr>
          <w:p w14:paraId="0B8EA2E6" w14:textId="77777777" w:rsidR="00D106E5" w:rsidRPr="00655044" w:rsidRDefault="00D106E5" w:rsidP="00B21E15">
            <w:pPr>
              <w:jc w:val="center"/>
              <w:rPr>
                <w:rFonts w:cs="Arial"/>
                <w:sz w:val="20"/>
                <w:szCs w:val="16"/>
                <w:lang w:eastAsia="en-CA"/>
              </w:rPr>
            </w:pPr>
            <w:r w:rsidRPr="00655044">
              <w:rPr>
                <w:rFonts w:cs="Arial"/>
                <w:sz w:val="20"/>
                <w:szCs w:val="16"/>
                <w:lang w:eastAsia="en-CA"/>
              </w:rPr>
              <w:t>18,392</w:t>
            </w:r>
          </w:p>
        </w:tc>
        <w:tc>
          <w:tcPr>
            <w:tcW w:w="1351" w:type="dxa"/>
            <w:tcBorders>
              <w:top w:val="nil"/>
              <w:left w:val="nil"/>
              <w:bottom w:val="nil"/>
              <w:right w:val="nil"/>
            </w:tcBorders>
            <w:shd w:val="clear" w:color="auto" w:fill="auto"/>
            <w:noWrap/>
            <w:vAlign w:val="center"/>
            <w:hideMark/>
          </w:tcPr>
          <w:p w14:paraId="7A0C11C4" w14:textId="77777777" w:rsidR="00D106E5" w:rsidRPr="00655044" w:rsidRDefault="00D106E5" w:rsidP="00B21E15">
            <w:pPr>
              <w:jc w:val="center"/>
              <w:rPr>
                <w:rFonts w:cs="Arial"/>
                <w:sz w:val="20"/>
                <w:szCs w:val="16"/>
                <w:lang w:eastAsia="en-CA"/>
              </w:rPr>
            </w:pPr>
            <w:r w:rsidRPr="00655044">
              <w:rPr>
                <w:rFonts w:cs="Arial"/>
                <w:sz w:val="20"/>
                <w:szCs w:val="16"/>
                <w:lang w:eastAsia="en-CA"/>
              </w:rPr>
              <w:t>1,357</w:t>
            </w:r>
          </w:p>
        </w:tc>
      </w:tr>
      <w:tr w:rsidR="00D106E5" w:rsidRPr="00597A58" w14:paraId="36E2E3FE" w14:textId="77777777" w:rsidTr="00EA2867">
        <w:trPr>
          <w:trHeight w:val="74"/>
          <w:jc w:val="center"/>
        </w:trPr>
        <w:tc>
          <w:tcPr>
            <w:tcW w:w="976" w:type="dxa"/>
            <w:tcBorders>
              <w:top w:val="nil"/>
              <w:left w:val="nil"/>
              <w:bottom w:val="nil"/>
              <w:right w:val="nil"/>
            </w:tcBorders>
            <w:shd w:val="clear" w:color="auto" w:fill="auto"/>
            <w:vAlign w:val="center"/>
            <w:hideMark/>
          </w:tcPr>
          <w:p w14:paraId="2CB5B992"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2005</w:t>
            </w:r>
          </w:p>
        </w:tc>
        <w:tc>
          <w:tcPr>
            <w:tcW w:w="976" w:type="dxa"/>
            <w:tcBorders>
              <w:top w:val="nil"/>
              <w:left w:val="nil"/>
              <w:bottom w:val="nil"/>
              <w:right w:val="nil"/>
            </w:tcBorders>
            <w:shd w:val="clear" w:color="auto" w:fill="D9D9D9" w:themeFill="background1" w:themeFillShade="D9"/>
            <w:vAlign w:val="center"/>
            <w:hideMark/>
          </w:tcPr>
          <w:p w14:paraId="529CD73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297</w:t>
            </w:r>
          </w:p>
        </w:tc>
        <w:tc>
          <w:tcPr>
            <w:tcW w:w="976" w:type="dxa"/>
            <w:tcBorders>
              <w:top w:val="nil"/>
              <w:left w:val="nil"/>
              <w:bottom w:val="nil"/>
              <w:right w:val="nil"/>
            </w:tcBorders>
            <w:shd w:val="clear" w:color="auto" w:fill="auto"/>
            <w:vAlign w:val="center"/>
            <w:hideMark/>
          </w:tcPr>
          <w:p w14:paraId="65F9A6F5"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65</w:t>
            </w:r>
          </w:p>
        </w:tc>
        <w:tc>
          <w:tcPr>
            <w:tcW w:w="976" w:type="dxa"/>
            <w:tcBorders>
              <w:top w:val="nil"/>
              <w:left w:val="nil"/>
              <w:bottom w:val="nil"/>
              <w:right w:val="nil"/>
            </w:tcBorders>
            <w:shd w:val="clear" w:color="auto" w:fill="auto"/>
            <w:noWrap/>
            <w:vAlign w:val="center"/>
            <w:hideMark/>
          </w:tcPr>
          <w:p w14:paraId="3586EB82" w14:textId="77777777" w:rsidR="00D106E5" w:rsidRPr="00655044" w:rsidRDefault="00D106E5" w:rsidP="00B21E15">
            <w:pPr>
              <w:jc w:val="center"/>
              <w:rPr>
                <w:rFonts w:cs="Arial"/>
                <w:sz w:val="20"/>
                <w:szCs w:val="16"/>
                <w:lang w:eastAsia="en-CA"/>
              </w:rPr>
            </w:pPr>
            <w:r w:rsidRPr="00655044">
              <w:rPr>
                <w:rFonts w:cs="Arial"/>
                <w:sz w:val="20"/>
                <w:szCs w:val="16"/>
                <w:lang w:eastAsia="en-CA"/>
              </w:rPr>
              <w:t>23,937</w:t>
            </w:r>
          </w:p>
        </w:tc>
        <w:tc>
          <w:tcPr>
            <w:tcW w:w="1351" w:type="dxa"/>
            <w:tcBorders>
              <w:top w:val="nil"/>
              <w:left w:val="nil"/>
              <w:bottom w:val="nil"/>
              <w:right w:val="nil"/>
            </w:tcBorders>
            <w:shd w:val="clear" w:color="auto" w:fill="auto"/>
            <w:noWrap/>
            <w:vAlign w:val="center"/>
            <w:hideMark/>
          </w:tcPr>
          <w:p w14:paraId="1405A04A" w14:textId="77777777" w:rsidR="00D106E5" w:rsidRPr="00655044" w:rsidRDefault="00D106E5" w:rsidP="00B21E15">
            <w:pPr>
              <w:jc w:val="center"/>
              <w:rPr>
                <w:rFonts w:cs="Arial"/>
                <w:sz w:val="20"/>
                <w:szCs w:val="16"/>
                <w:lang w:eastAsia="en-CA"/>
              </w:rPr>
            </w:pPr>
            <w:r w:rsidRPr="00655044">
              <w:rPr>
                <w:rFonts w:cs="Arial"/>
                <w:sz w:val="20"/>
                <w:szCs w:val="16"/>
                <w:lang w:eastAsia="en-CA"/>
              </w:rPr>
              <w:t>1,483(697)</w:t>
            </w:r>
          </w:p>
        </w:tc>
      </w:tr>
      <w:tr w:rsidR="00D106E5" w:rsidRPr="00597A58" w14:paraId="089547FF" w14:textId="77777777" w:rsidTr="00EA2867">
        <w:trPr>
          <w:trHeight w:val="74"/>
          <w:jc w:val="center"/>
        </w:trPr>
        <w:tc>
          <w:tcPr>
            <w:tcW w:w="976" w:type="dxa"/>
            <w:tcBorders>
              <w:top w:val="nil"/>
              <w:left w:val="nil"/>
              <w:bottom w:val="nil"/>
              <w:right w:val="nil"/>
            </w:tcBorders>
            <w:shd w:val="clear" w:color="auto" w:fill="auto"/>
            <w:vAlign w:val="center"/>
            <w:hideMark/>
          </w:tcPr>
          <w:p w14:paraId="3951481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2006</w:t>
            </w:r>
          </w:p>
        </w:tc>
        <w:tc>
          <w:tcPr>
            <w:tcW w:w="976" w:type="dxa"/>
            <w:tcBorders>
              <w:top w:val="nil"/>
              <w:left w:val="nil"/>
              <w:bottom w:val="nil"/>
              <w:right w:val="nil"/>
            </w:tcBorders>
            <w:shd w:val="clear" w:color="auto" w:fill="auto"/>
            <w:vAlign w:val="center"/>
            <w:hideMark/>
          </w:tcPr>
          <w:p w14:paraId="7E47526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446</w:t>
            </w:r>
          </w:p>
        </w:tc>
        <w:tc>
          <w:tcPr>
            <w:tcW w:w="976" w:type="dxa"/>
            <w:tcBorders>
              <w:top w:val="nil"/>
              <w:left w:val="nil"/>
              <w:bottom w:val="nil"/>
              <w:right w:val="nil"/>
            </w:tcBorders>
            <w:shd w:val="clear" w:color="auto" w:fill="auto"/>
            <w:vAlign w:val="center"/>
            <w:hideMark/>
          </w:tcPr>
          <w:p w14:paraId="11310E2A"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151</w:t>
            </w:r>
          </w:p>
        </w:tc>
        <w:tc>
          <w:tcPr>
            <w:tcW w:w="976" w:type="dxa"/>
            <w:tcBorders>
              <w:top w:val="nil"/>
              <w:left w:val="nil"/>
              <w:bottom w:val="nil"/>
              <w:right w:val="nil"/>
            </w:tcBorders>
            <w:shd w:val="clear" w:color="auto" w:fill="auto"/>
            <w:noWrap/>
            <w:vAlign w:val="center"/>
            <w:hideMark/>
          </w:tcPr>
          <w:p w14:paraId="21F92585" w14:textId="77777777" w:rsidR="00D106E5" w:rsidRPr="00655044" w:rsidRDefault="00D106E5" w:rsidP="00B21E15">
            <w:pPr>
              <w:jc w:val="center"/>
              <w:rPr>
                <w:rFonts w:cs="Arial"/>
                <w:sz w:val="20"/>
                <w:szCs w:val="16"/>
                <w:lang w:eastAsia="en-CA"/>
              </w:rPr>
            </w:pPr>
            <w:r w:rsidRPr="00655044">
              <w:rPr>
                <w:rFonts w:cs="Arial"/>
                <w:sz w:val="20"/>
                <w:szCs w:val="16"/>
                <w:lang w:eastAsia="en-CA"/>
              </w:rPr>
              <w:t>44,708</w:t>
            </w:r>
          </w:p>
        </w:tc>
        <w:tc>
          <w:tcPr>
            <w:tcW w:w="1351" w:type="dxa"/>
            <w:tcBorders>
              <w:top w:val="nil"/>
              <w:left w:val="nil"/>
              <w:bottom w:val="nil"/>
              <w:right w:val="nil"/>
            </w:tcBorders>
            <w:shd w:val="clear" w:color="auto" w:fill="auto"/>
            <w:noWrap/>
            <w:vAlign w:val="center"/>
            <w:hideMark/>
          </w:tcPr>
          <w:p w14:paraId="6E2124FF" w14:textId="77777777" w:rsidR="00D106E5" w:rsidRPr="00655044" w:rsidRDefault="00D106E5" w:rsidP="00B21E15">
            <w:pPr>
              <w:jc w:val="center"/>
              <w:rPr>
                <w:rFonts w:cs="Arial"/>
                <w:sz w:val="20"/>
                <w:szCs w:val="16"/>
                <w:lang w:eastAsia="en-CA"/>
              </w:rPr>
            </w:pPr>
            <w:r w:rsidRPr="00655044">
              <w:rPr>
                <w:rFonts w:cs="Arial"/>
                <w:sz w:val="20"/>
                <w:szCs w:val="16"/>
                <w:lang w:eastAsia="en-CA"/>
              </w:rPr>
              <w:t>1,460(648)</w:t>
            </w:r>
          </w:p>
        </w:tc>
      </w:tr>
      <w:tr w:rsidR="00D106E5" w:rsidRPr="00597A58" w14:paraId="76812E2B" w14:textId="77777777" w:rsidTr="00EA2867">
        <w:trPr>
          <w:trHeight w:val="74"/>
          <w:jc w:val="center"/>
        </w:trPr>
        <w:tc>
          <w:tcPr>
            <w:tcW w:w="976" w:type="dxa"/>
            <w:tcBorders>
              <w:top w:val="nil"/>
              <w:left w:val="nil"/>
              <w:bottom w:val="nil"/>
              <w:right w:val="nil"/>
            </w:tcBorders>
            <w:shd w:val="clear" w:color="auto" w:fill="auto"/>
            <w:vAlign w:val="center"/>
            <w:hideMark/>
          </w:tcPr>
          <w:p w14:paraId="61F7B0C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2007</w:t>
            </w:r>
          </w:p>
        </w:tc>
        <w:tc>
          <w:tcPr>
            <w:tcW w:w="976" w:type="dxa"/>
            <w:tcBorders>
              <w:top w:val="nil"/>
              <w:left w:val="nil"/>
              <w:bottom w:val="nil"/>
              <w:right w:val="nil"/>
            </w:tcBorders>
            <w:shd w:val="clear" w:color="auto" w:fill="auto"/>
            <w:vAlign w:val="center"/>
            <w:hideMark/>
          </w:tcPr>
          <w:p w14:paraId="764532B4"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589</w:t>
            </w:r>
          </w:p>
        </w:tc>
        <w:tc>
          <w:tcPr>
            <w:tcW w:w="976" w:type="dxa"/>
            <w:tcBorders>
              <w:top w:val="nil"/>
              <w:left w:val="nil"/>
              <w:bottom w:val="nil"/>
              <w:right w:val="nil"/>
            </w:tcBorders>
            <w:shd w:val="clear" w:color="auto" w:fill="auto"/>
            <w:vAlign w:val="center"/>
            <w:hideMark/>
          </w:tcPr>
          <w:p w14:paraId="57B72BFC" w14:textId="77777777" w:rsidR="00D106E5" w:rsidRPr="00655044" w:rsidRDefault="00D106E5" w:rsidP="00B21E15">
            <w:pPr>
              <w:jc w:val="center"/>
              <w:rPr>
                <w:rFonts w:cs="Arial"/>
                <w:sz w:val="20"/>
                <w:szCs w:val="16"/>
                <w:lang w:eastAsia="en-CA"/>
              </w:rPr>
            </w:pPr>
            <w:r w:rsidRPr="00655044">
              <w:rPr>
                <w:rFonts w:cs="Arial"/>
                <w:sz w:val="20"/>
                <w:szCs w:val="16"/>
                <w:lang w:eastAsia="en-CA"/>
              </w:rPr>
              <w:t>183</w:t>
            </w:r>
          </w:p>
        </w:tc>
        <w:tc>
          <w:tcPr>
            <w:tcW w:w="976" w:type="dxa"/>
            <w:tcBorders>
              <w:top w:val="nil"/>
              <w:left w:val="nil"/>
              <w:bottom w:val="nil"/>
              <w:right w:val="nil"/>
            </w:tcBorders>
            <w:shd w:val="clear" w:color="auto" w:fill="auto"/>
            <w:noWrap/>
            <w:vAlign w:val="center"/>
            <w:hideMark/>
          </w:tcPr>
          <w:p w14:paraId="291F417C" w14:textId="77777777" w:rsidR="00D106E5" w:rsidRPr="00655044" w:rsidRDefault="00D106E5" w:rsidP="00B21E15">
            <w:pPr>
              <w:jc w:val="center"/>
              <w:rPr>
                <w:rFonts w:cs="Arial"/>
                <w:sz w:val="20"/>
                <w:szCs w:val="16"/>
                <w:lang w:eastAsia="en-CA"/>
              </w:rPr>
            </w:pPr>
            <w:r w:rsidRPr="00655044">
              <w:rPr>
                <w:rFonts w:cs="Arial"/>
                <w:sz w:val="20"/>
                <w:szCs w:val="16"/>
                <w:lang w:eastAsia="en-CA"/>
              </w:rPr>
              <w:t>141,607</w:t>
            </w:r>
          </w:p>
        </w:tc>
        <w:tc>
          <w:tcPr>
            <w:tcW w:w="1351" w:type="dxa"/>
            <w:tcBorders>
              <w:top w:val="nil"/>
              <w:left w:val="nil"/>
              <w:bottom w:val="nil"/>
              <w:right w:val="nil"/>
            </w:tcBorders>
            <w:shd w:val="clear" w:color="auto" w:fill="auto"/>
            <w:noWrap/>
            <w:vAlign w:val="center"/>
            <w:hideMark/>
          </w:tcPr>
          <w:p w14:paraId="2F1FEAD8" w14:textId="77777777" w:rsidR="00D106E5" w:rsidRPr="00655044" w:rsidRDefault="00D106E5" w:rsidP="00B21E15">
            <w:pPr>
              <w:jc w:val="center"/>
              <w:rPr>
                <w:rFonts w:cs="Arial"/>
                <w:sz w:val="20"/>
                <w:szCs w:val="16"/>
                <w:lang w:eastAsia="en-CA"/>
              </w:rPr>
            </w:pPr>
            <w:r w:rsidRPr="00655044">
              <w:rPr>
                <w:rFonts w:cs="Arial"/>
                <w:sz w:val="20"/>
                <w:szCs w:val="16"/>
                <w:lang w:eastAsia="en-CA"/>
              </w:rPr>
              <w:t>1,647(456)</w:t>
            </w:r>
          </w:p>
        </w:tc>
      </w:tr>
      <w:tr w:rsidR="00D106E5" w:rsidRPr="00597A58" w14:paraId="19BB50F1" w14:textId="77777777" w:rsidTr="00EA2867">
        <w:trPr>
          <w:trHeight w:val="74"/>
          <w:jc w:val="center"/>
        </w:trPr>
        <w:tc>
          <w:tcPr>
            <w:tcW w:w="976" w:type="dxa"/>
            <w:tcBorders>
              <w:top w:val="nil"/>
              <w:left w:val="nil"/>
              <w:bottom w:val="nil"/>
              <w:right w:val="nil"/>
            </w:tcBorders>
            <w:shd w:val="clear" w:color="auto" w:fill="auto"/>
            <w:vAlign w:val="center"/>
            <w:hideMark/>
          </w:tcPr>
          <w:p w14:paraId="54D50F52"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2008</w:t>
            </w:r>
          </w:p>
        </w:tc>
        <w:tc>
          <w:tcPr>
            <w:tcW w:w="976" w:type="dxa"/>
            <w:tcBorders>
              <w:top w:val="nil"/>
              <w:left w:val="nil"/>
              <w:bottom w:val="nil"/>
              <w:right w:val="nil"/>
            </w:tcBorders>
            <w:shd w:val="clear" w:color="auto" w:fill="auto"/>
            <w:noWrap/>
            <w:vAlign w:val="center"/>
            <w:hideMark/>
          </w:tcPr>
          <w:p w14:paraId="0CB9A59E" w14:textId="77777777" w:rsidR="00D106E5" w:rsidRPr="00655044" w:rsidRDefault="00D106E5" w:rsidP="00B21E15">
            <w:pPr>
              <w:jc w:val="center"/>
              <w:rPr>
                <w:rFonts w:cs="Arial"/>
                <w:sz w:val="20"/>
                <w:szCs w:val="16"/>
                <w:lang w:eastAsia="en-CA"/>
              </w:rPr>
            </w:pPr>
            <w:r w:rsidRPr="00655044">
              <w:rPr>
                <w:rFonts w:cs="Arial"/>
                <w:sz w:val="20"/>
                <w:szCs w:val="16"/>
                <w:lang w:eastAsia="en-CA"/>
              </w:rPr>
              <w:t>972</w:t>
            </w:r>
          </w:p>
        </w:tc>
        <w:tc>
          <w:tcPr>
            <w:tcW w:w="976" w:type="dxa"/>
            <w:tcBorders>
              <w:top w:val="nil"/>
              <w:left w:val="nil"/>
              <w:bottom w:val="nil"/>
              <w:right w:val="nil"/>
            </w:tcBorders>
            <w:shd w:val="clear" w:color="auto" w:fill="auto"/>
            <w:noWrap/>
            <w:vAlign w:val="center"/>
            <w:hideMark/>
          </w:tcPr>
          <w:p w14:paraId="4913564B" w14:textId="77777777" w:rsidR="00D106E5" w:rsidRPr="00655044" w:rsidRDefault="00D106E5" w:rsidP="00B21E15">
            <w:pPr>
              <w:jc w:val="center"/>
              <w:rPr>
                <w:rFonts w:cs="Arial"/>
                <w:sz w:val="20"/>
                <w:szCs w:val="16"/>
                <w:lang w:eastAsia="en-CA"/>
              </w:rPr>
            </w:pPr>
            <w:r w:rsidRPr="00655044">
              <w:rPr>
                <w:rFonts w:cs="Arial"/>
                <w:sz w:val="20"/>
                <w:szCs w:val="16"/>
                <w:lang w:eastAsia="en-CA"/>
              </w:rPr>
              <w:t>295</w:t>
            </w:r>
          </w:p>
        </w:tc>
        <w:tc>
          <w:tcPr>
            <w:tcW w:w="976" w:type="dxa"/>
            <w:tcBorders>
              <w:top w:val="nil"/>
              <w:left w:val="nil"/>
              <w:bottom w:val="nil"/>
              <w:right w:val="nil"/>
            </w:tcBorders>
            <w:shd w:val="clear" w:color="auto" w:fill="auto"/>
            <w:noWrap/>
            <w:vAlign w:val="center"/>
            <w:hideMark/>
          </w:tcPr>
          <w:p w14:paraId="05E2686C" w14:textId="77777777" w:rsidR="00D106E5" w:rsidRPr="00655044" w:rsidRDefault="00D106E5" w:rsidP="00B21E15">
            <w:pPr>
              <w:jc w:val="center"/>
              <w:rPr>
                <w:rFonts w:cs="Arial"/>
                <w:sz w:val="20"/>
                <w:szCs w:val="16"/>
                <w:lang w:eastAsia="en-CA"/>
              </w:rPr>
            </w:pPr>
            <w:r w:rsidRPr="00655044">
              <w:rPr>
                <w:rFonts w:cs="Arial"/>
                <w:sz w:val="20"/>
                <w:szCs w:val="16"/>
                <w:lang w:eastAsia="en-CA"/>
              </w:rPr>
              <w:t>64,387</w:t>
            </w:r>
          </w:p>
        </w:tc>
        <w:tc>
          <w:tcPr>
            <w:tcW w:w="1351" w:type="dxa"/>
            <w:tcBorders>
              <w:top w:val="nil"/>
              <w:left w:val="nil"/>
              <w:bottom w:val="nil"/>
              <w:right w:val="nil"/>
            </w:tcBorders>
            <w:shd w:val="clear" w:color="auto" w:fill="auto"/>
            <w:noWrap/>
            <w:vAlign w:val="center"/>
            <w:hideMark/>
          </w:tcPr>
          <w:p w14:paraId="59CC9D4C" w14:textId="77777777" w:rsidR="00D106E5" w:rsidRPr="00655044" w:rsidRDefault="00D106E5" w:rsidP="00B21E15">
            <w:pPr>
              <w:jc w:val="center"/>
              <w:rPr>
                <w:rFonts w:cs="Arial"/>
                <w:sz w:val="20"/>
                <w:szCs w:val="16"/>
                <w:lang w:eastAsia="en-CA"/>
              </w:rPr>
            </w:pPr>
            <w:r w:rsidRPr="00655044">
              <w:rPr>
                <w:rFonts w:cs="Arial"/>
                <w:sz w:val="20"/>
                <w:szCs w:val="16"/>
                <w:lang w:eastAsia="en-CA"/>
              </w:rPr>
              <w:t>1,709(495)</w:t>
            </w:r>
          </w:p>
        </w:tc>
      </w:tr>
      <w:tr w:rsidR="00D106E5" w:rsidRPr="00597A58" w14:paraId="65726F3F" w14:textId="77777777" w:rsidTr="00EA2867">
        <w:trPr>
          <w:trHeight w:val="74"/>
          <w:jc w:val="center"/>
        </w:trPr>
        <w:tc>
          <w:tcPr>
            <w:tcW w:w="976" w:type="dxa"/>
            <w:tcBorders>
              <w:top w:val="nil"/>
              <w:left w:val="nil"/>
              <w:bottom w:val="nil"/>
              <w:right w:val="nil"/>
            </w:tcBorders>
            <w:shd w:val="clear" w:color="auto" w:fill="auto"/>
            <w:vAlign w:val="center"/>
            <w:hideMark/>
          </w:tcPr>
          <w:p w14:paraId="421CE958"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2009</w:t>
            </w:r>
          </w:p>
        </w:tc>
        <w:tc>
          <w:tcPr>
            <w:tcW w:w="976" w:type="dxa"/>
            <w:tcBorders>
              <w:top w:val="nil"/>
              <w:left w:val="nil"/>
              <w:bottom w:val="nil"/>
              <w:right w:val="nil"/>
            </w:tcBorders>
            <w:shd w:val="clear" w:color="auto" w:fill="auto"/>
            <w:noWrap/>
            <w:vAlign w:val="center"/>
            <w:hideMark/>
          </w:tcPr>
          <w:p w14:paraId="6A30ACDB" w14:textId="77777777" w:rsidR="00D106E5" w:rsidRPr="00655044" w:rsidRDefault="00D106E5" w:rsidP="00B21E15">
            <w:pPr>
              <w:jc w:val="center"/>
              <w:rPr>
                <w:rFonts w:cs="Arial"/>
                <w:sz w:val="20"/>
                <w:szCs w:val="16"/>
                <w:lang w:eastAsia="en-CA"/>
              </w:rPr>
            </w:pPr>
            <w:r w:rsidRPr="00655044">
              <w:rPr>
                <w:rFonts w:cs="Arial"/>
                <w:sz w:val="20"/>
                <w:szCs w:val="16"/>
                <w:lang w:eastAsia="en-CA"/>
              </w:rPr>
              <w:t>1,286</w:t>
            </w:r>
          </w:p>
        </w:tc>
        <w:tc>
          <w:tcPr>
            <w:tcW w:w="976" w:type="dxa"/>
            <w:tcBorders>
              <w:top w:val="nil"/>
              <w:left w:val="nil"/>
              <w:bottom w:val="nil"/>
              <w:right w:val="nil"/>
            </w:tcBorders>
            <w:shd w:val="clear" w:color="auto" w:fill="auto"/>
            <w:noWrap/>
            <w:vAlign w:val="center"/>
            <w:hideMark/>
          </w:tcPr>
          <w:p w14:paraId="6864503B" w14:textId="77777777" w:rsidR="00D106E5" w:rsidRPr="00655044" w:rsidRDefault="00D106E5" w:rsidP="00B21E15">
            <w:pPr>
              <w:jc w:val="center"/>
              <w:rPr>
                <w:rFonts w:cs="Arial"/>
                <w:sz w:val="20"/>
                <w:szCs w:val="16"/>
                <w:lang w:eastAsia="en-CA"/>
              </w:rPr>
            </w:pPr>
            <w:r w:rsidRPr="00655044">
              <w:rPr>
                <w:rFonts w:cs="Arial"/>
                <w:sz w:val="20"/>
                <w:szCs w:val="16"/>
                <w:lang w:eastAsia="en-CA"/>
              </w:rPr>
              <w:t>326</w:t>
            </w:r>
          </w:p>
        </w:tc>
        <w:tc>
          <w:tcPr>
            <w:tcW w:w="976" w:type="dxa"/>
            <w:tcBorders>
              <w:top w:val="nil"/>
              <w:left w:val="nil"/>
              <w:bottom w:val="nil"/>
              <w:right w:val="nil"/>
            </w:tcBorders>
            <w:shd w:val="clear" w:color="auto" w:fill="auto"/>
            <w:noWrap/>
            <w:vAlign w:val="center"/>
            <w:hideMark/>
          </w:tcPr>
          <w:p w14:paraId="6B66DF3E" w14:textId="77777777" w:rsidR="00D106E5" w:rsidRPr="00655044" w:rsidRDefault="00D106E5" w:rsidP="00B21E15">
            <w:pPr>
              <w:jc w:val="center"/>
              <w:rPr>
                <w:rFonts w:cs="Arial"/>
                <w:sz w:val="20"/>
                <w:szCs w:val="16"/>
                <w:lang w:eastAsia="en-CA"/>
              </w:rPr>
            </w:pPr>
            <w:r w:rsidRPr="00655044">
              <w:rPr>
                <w:rFonts w:cs="Arial"/>
                <w:sz w:val="20"/>
                <w:szCs w:val="16"/>
                <w:lang w:eastAsia="en-CA"/>
              </w:rPr>
              <w:t>48,335</w:t>
            </w:r>
          </w:p>
        </w:tc>
        <w:tc>
          <w:tcPr>
            <w:tcW w:w="1351" w:type="dxa"/>
            <w:tcBorders>
              <w:top w:val="nil"/>
              <w:left w:val="nil"/>
              <w:bottom w:val="nil"/>
              <w:right w:val="nil"/>
            </w:tcBorders>
            <w:shd w:val="clear" w:color="auto" w:fill="auto"/>
            <w:noWrap/>
            <w:vAlign w:val="center"/>
            <w:hideMark/>
          </w:tcPr>
          <w:p w14:paraId="648F385F" w14:textId="77777777" w:rsidR="00D106E5" w:rsidRPr="00655044" w:rsidRDefault="00D106E5" w:rsidP="00B21E15">
            <w:pPr>
              <w:jc w:val="center"/>
              <w:rPr>
                <w:rFonts w:cs="Arial"/>
                <w:sz w:val="20"/>
                <w:szCs w:val="16"/>
                <w:lang w:eastAsia="en-CA"/>
              </w:rPr>
            </w:pPr>
            <w:r w:rsidRPr="00655044">
              <w:rPr>
                <w:rFonts w:cs="Arial"/>
                <w:sz w:val="20"/>
                <w:szCs w:val="16"/>
                <w:lang w:eastAsia="en-CA"/>
              </w:rPr>
              <w:t>1,725(246)</w:t>
            </w:r>
          </w:p>
        </w:tc>
      </w:tr>
      <w:tr w:rsidR="00D106E5" w:rsidRPr="00597A58" w14:paraId="62B04117" w14:textId="77777777" w:rsidTr="00EA2867">
        <w:trPr>
          <w:trHeight w:val="123"/>
          <w:jc w:val="center"/>
        </w:trPr>
        <w:tc>
          <w:tcPr>
            <w:tcW w:w="976" w:type="dxa"/>
            <w:tcBorders>
              <w:top w:val="nil"/>
              <w:left w:val="nil"/>
              <w:bottom w:val="nil"/>
              <w:right w:val="nil"/>
            </w:tcBorders>
            <w:shd w:val="clear" w:color="auto" w:fill="auto"/>
            <w:vAlign w:val="center"/>
            <w:hideMark/>
          </w:tcPr>
          <w:p w14:paraId="7222C2D0"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2010</w:t>
            </w:r>
          </w:p>
        </w:tc>
        <w:tc>
          <w:tcPr>
            <w:tcW w:w="976" w:type="dxa"/>
            <w:tcBorders>
              <w:top w:val="nil"/>
              <w:left w:val="nil"/>
              <w:bottom w:val="nil"/>
              <w:right w:val="nil"/>
            </w:tcBorders>
            <w:shd w:val="clear" w:color="auto" w:fill="auto"/>
            <w:noWrap/>
            <w:vAlign w:val="center"/>
            <w:hideMark/>
          </w:tcPr>
          <w:p w14:paraId="3A989A3A" w14:textId="77777777" w:rsidR="00D106E5" w:rsidRPr="00655044" w:rsidRDefault="00D106E5" w:rsidP="00B21E15">
            <w:pPr>
              <w:jc w:val="center"/>
              <w:rPr>
                <w:rFonts w:cs="Arial"/>
                <w:sz w:val="20"/>
                <w:szCs w:val="16"/>
                <w:lang w:eastAsia="en-CA"/>
              </w:rPr>
            </w:pPr>
            <w:r w:rsidRPr="00655044">
              <w:rPr>
                <w:rFonts w:cs="Arial"/>
                <w:sz w:val="20"/>
                <w:szCs w:val="16"/>
                <w:lang w:eastAsia="en-CA"/>
              </w:rPr>
              <w:t>1,446</w:t>
            </w:r>
          </w:p>
        </w:tc>
        <w:tc>
          <w:tcPr>
            <w:tcW w:w="976" w:type="dxa"/>
            <w:tcBorders>
              <w:top w:val="nil"/>
              <w:left w:val="nil"/>
              <w:right w:val="nil"/>
            </w:tcBorders>
            <w:shd w:val="clear" w:color="auto" w:fill="auto"/>
            <w:noWrap/>
            <w:vAlign w:val="center"/>
            <w:hideMark/>
          </w:tcPr>
          <w:p w14:paraId="0B6175DF" w14:textId="77777777" w:rsidR="00D106E5" w:rsidRPr="00655044" w:rsidRDefault="00D106E5" w:rsidP="00B21E15">
            <w:pPr>
              <w:jc w:val="center"/>
              <w:rPr>
                <w:rFonts w:cs="Arial"/>
                <w:sz w:val="20"/>
                <w:szCs w:val="16"/>
                <w:lang w:eastAsia="en-CA"/>
              </w:rPr>
            </w:pPr>
            <w:r w:rsidRPr="00655044">
              <w:rPr>
                <w:rFonts w:cs="Arial"/>
                <w:sz w:val="20"/>
                <w:szCs w:val="16"/>
                <w:lang w:eastAsia="en-CA"/>
              </w:rPr>
              <w:t>333</w:t>
            </w:r>
          </w:p>
        </w:tc>
        <w:tc>
          <w:tcPr>
            <w:tcW w:w="976" w:type="dxa"/>
            <w:tcBorders>
              <w:top w:val="nil"/>
              <w:left w:val="nil"/>
              <w:bottom w:val="nil"/>
              <w:right w:val="nil"/>
            </w:tcBorders>
            <w:shd w:val="clear" w:color="auto" w:fill="auto"/>
            <w:noWrap/>
            <w:vAlign w:val="center"/>
            <w:hideMark/>
          </w:tcPr>
          <w:p w14:paraId="34F39479" w14:textId="77777777" w:rsidR="00D106E5" w:rsidRPr="00655044" w:rsidRDefault="00D106E5" w:rsidP="00B21E15">
            <w:pPr>
              <w:jc w:val="center"/>
              <w:rPr>
                <w:rFonts w:cs="Arial"/>
                <w:sz w:val="20"/>
                <w:szCs w:val="16"/>
                <w:lang w:eastAsia="en-CA"/>
              </w:rPr>
            </w:pPr>
            <w:r w:rsidRPr="00655044">
              <w:rPr>
                <w:rFonts w:cs="Arial"/>
                <w:sz w:val="20"/>
                <w:szCs w:val="16"/>
                <w:lang w:eastAsia="en-CA"/>
              </w:rPr>
              <w:t>30,594</w:t>
            </w:r>
          </w:p>
        </w:tc>
        <w:tc>
          <w:tcPr>
            <w:tcW w:w="1351" w:type="dxa"/>
            <w:tcBorders>
              <w:top w:val="nil"/>
              <w:left w:val="nil"/>
              <w:bottom w:val="nil"/>
              <w:right w:val="nil"/>
            </w:tcBorders>
            <w:shd w:val="clear" w:color="auto" w:fill="auto"/>
            <w:noWrap/>
            <w:vAlign w:val="center"/>
            <w:hideMark/>
          </w:tcPr>
          <w:p w14:paraId="7F93C317" w14:textId="77777777" w:rsidR="00D106E5" w:rsidRPr="00655044" w:rsidRDefault="00D106E5" w:rsidP="00B21E15">
            <w:pPr>
              <w:jc w:val="center"/>
              <w:rPr>
                <w:rFonts w:cs="Arial"/>
                <w:sz w:val="20"/>
                <w:szCs w:val="16"/>
                <w:lang w:eastAsia="en-CA"/>
              </w:rPr>
            </w:pPr>
            <w:r w:rsidRPr="00655044">
              <w:rPr>
                <w:rFonts w:cs="Arial"/>
                <w:sz w:val="20"/>
                <w:szCs w:val="16"/>
                <w:lang w:eastAsia="en-CA"/>
              </w:rPr>
              <w:t>1,455(433)</w:t>
            </w:r>
          </w:p>
        </w:tc>
      </w:tr>
      <w:tr w:rsidR="00D106E5" w:rsidRPr="00597A58" w14:paraId="61038575" w14:textId="77777777" w:rsidTr="00EA2867">
        <w:trPr>
          <w:trHeight w:val="74"/>
          <w:jc w:val="center"/>
        </w:trPr>
        <w:tc>
          <w:tcPr>
            <w:tcW w:w="976" w:type="dxa"/>
            <w:tcBorders>
              <w:top w:val="nil"/>
              <w:left w:val="nil"/>
              <w:bottom w:val="nil"/>
              <w:right w:val="nil"/>
            </w:tcBorders>
            <w:shd w:val="clear" w:color="auto" w:fill="auto"/>
            <w:vAlign w:val="center"/>
            <w:hideMark/>
          </w:tcPr>
          <w:p w14:paraId="1EBDF363"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2011</w:t>
            </w:r>
          </w:p>
        </w:tc>
        <w:tc>
          <w:tcPr>
            <w:tcW w:w="976" w:type="dxa"/>
            <w:tcBorders>
              <w:top w:val="nil"/>
              <w:left w:val="nil"/>
              <w:bottom w:val="nil"/>
              <w:right w:val="nil"/>
            </w:tcBorders>
            <w:shd w:val="clear" w:color="auto" w:fill="auto"/>
            <w:noWrap/>
            <w:vAlign w:val="center"/>
            <w:hideMark/>
          </w:tcPr>
          <w:p w14:paraId="782EE33F" w14:textId="77777777" w:rsidR="00D106E5" w:rsidRPr="00655044" w:rsidRDefault="00D106E5" w:rsidP="00B21E15">
            <w:pPr>
              <w:jc w:val="center"/>
              <w:rPr>
                <w:rFonts w:cs="Arial"/>
                <w:sz w:val="20"/>
                <w:szCs w:val="16"/>
                <w:lang w:eastAsia="en-CA"/>
              </w:rPr>
            </w:pPr>
            <w:r w:rsidRPr="00655044">
              <w:rPr>
                <w:rFonts w:cs="Arial"/>
                <w:sz w:val="20"/>
                <w:szCs w:val="16"/>
                <w:lang w:eastAsia="en-CA"/>
              </w:rPr>
              <w:t>1,203</w:t>
            </w:r>
          </w:p>
        </w:tc>
        <w:tc>
          <w:tcPr>
            <w:tcW w:w="976" w:type="dxa"/>
            <w:tcBorders>
              <w:top w:val="nil"/>
              <w:left w:val="nil"/>
              <w:bottom w:val="nil"/>
              <w:right w:val="nil"/>
            </w:tcBorders>
            <w:shd w:val="clear" w:color="auto" w:fill="FFFFFF" w:themeFill="background1"/>
            <w:noWrap/>
            <w:vAlign w:val="center"/>
            <w:hideMark/>
          </w:tcPr>
          <w:p w14:paraId="39D0D043" w14:textId="77777777" w:rsidR="00D106E5" w:rsidRPr="006F3B56" w:rsidRDefault="00D106E5" w:rsidP="00B21E15">
            <w:pPr>
              <w:jc w:val="center"/>
              <w:rPr>
                <w:rFonts w:cs="Arial"/>
                <w:sz w:val="20"/>
                <w:szCs w:val="16"/>
                <w:lang w:eastAsia="en-CA"/>
              </w:rPr>
            </w:pPr>
            <w:r w:rsidRPr="006F3B56">
              <w:rPr>
                <w:rFonts w:cs="Arial"/>
                <w:sz w:val="20"/>
                <w:szCs w:val="16"/>
                <w:lang w:eastAsia="en-CA"/>
              </w:rPr>
              <w:t>213</w:t>
            </w:r>
          </w:p>
        </w:tc>
        <w:tc>
          <w:tcPr>
            <w:tcW w:w="976" w:type="dxa"/>
            <w:tcBorders>
              <w:top w:val="nil"/>
              <w:left w:val="nil"/>
              <w:bottom w:val="nil"/>
              <w:right w:val="nil"/>
            </w:tcBorders>
            <w:shd w:val="clear" w:color="auto" w:fill="auto"/>
            <w:noWrap/>
            <w:vAlign w:val="center"/>
            <w:hideMark/>
          </w:tcPr>
          <w:p w14:paraId="1AD2753B" w14:textId="77777777" w:rsidR="00D106E5" w:rsidRPr="00655044" w:rsidRDefault="00D106E5" w:rsidP="00B21E15">
            <w:pPr>
              <w:jc w:val="center"/>
              <w:rPr>
                <w:rFonts w:cs="Arial"/>
                <w:sz w:val="20"/>
                <w:szCs w:val="16"/>
                <w:lang w:eastAsia="en-CA"/>
              </w:rPr>
            </w:pPr>
            <w:r w:rsidRPr="00655044">
              <w:rPr>
                <w:rFonts w:cs="Arial"/>
                <w:sz w:val="20"/>
                <w:szCs w:val="16"/>
                <w:lang w:eastAsia="en-CA"/>
              </w:rPr>
              <w:t>40,936</w:t>
            </w:r>
          </w:p>
        </w:tc>
        <w:tc>
          <w:tcPr>
            <w:tcW w:w="1351" w:type="dxa"/>
            <w:tcBorders>
              <w:top w:val="nil"/>
              <w:left w:val="nil"/>
              <w:bottom w:val="nil"/>
              <w:right w:val="nil"/>
            </w:tcBorders>
            <w:shd w:val="clear" w:color="auto" w:fill="auto"/>
            <w:noWrap/>
            <w:vAlign w:val="center"/>
            <w:hideMark/>
          </w:tcPr>
          <w:p w14:paraId="16E81893" w14:textId="77777777" w:rsidR="00D106E5" w:rsidRPr="00655044" w:rsidRDefault="00D106E5" w:rsidP="00B21E15">
            <w:pPr>
              <w:jc w:val="center"/>
              <w:rPr>
                <w:rFonts w:cs="Arial"/>
                <w:sz w:val="20"/>
                <w:szCs w:val="16"/>
                <w:lang w:eastAsia="en-CA"/>
              </w:rPr>
            </w:pPr>
            <w:r w:rsidRPr="00655044">
              <w:rPr>
                <w:rFonts w:cs="Arial"/>
                <w:sz w:val="20"/>
                <w:szCs w:val="16"/>
                <w:lang w:eastAsia="en-CA"/>
              </w:rPr>
              <w:t>1,655(536)</w:t>
            </w:r>
          </w:p>
        </w:tc>
      </w:tr>
      <w:tr w:rsidR="00D106E5" w:rsidRPr="00597A58" w14:paraId="297F3686" w14:textId="77777777" w:rsidTr="009C4661">
        <w:trPr>
          <w:trHeight w:val="255"/>
          <w:jc w:val="center"/>
        </w:trPr>
        <w:tc>
          <w:tcPr>
            <w:tcW w:w="976" w:type="dxa"/>
            <w:tcBorders>
              <w:top w:val="nil"/>
              <w:left w:val="nil"/>
              <w:bottom w:val="nil"/>
              <w:right w:val="nil"/>
            </w:tcBorders>
            <w:shd w:val="clear" w:color="auto" w:fill="auto"/>
            <w:vAlign w:val="center"/>
          </w:tcPr>
          <w:p w14:paraId="5F23D356"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2012</w:t>
            </w:r>
          </w:p>
        </w:tc>
        <w:tc>
          <w:tcPr>
            <w:tcW w:w="976" w:type="dxa"/>
            <w:tcBorders>
              <w:top w:val="nil"/>
              <w:left w:val="nil"/>
              <w:right w:val="nil"/>
            </w:tcBorders>
            <w:shd w:val="clear" w:color="auto" w:fill="auto"/>
            <w:noWrap/>
            <w:vAlign w:val="center"/>
          </w:tcPr>
          <w:p w14:paraId="7C6F716A" w14:textId="77777777" w:rsidR="00D106E5" w:rsidRPr="00655044" w:rsidRDefault="00D106E5" w:rsidP="00B21E15">
            <w:pPr>
              <w:jc w:val="center"/>
              <w:rPr>
                <w:rFonts w:cs="Arial"/>
                <w:sz w:val="20"/>
                <w:szCs w:val="16"/>
                <w:lang w:eastAsia="en-CA"/>
              </w:rPr>
            </w:pPr>
            <w:r w:rsidRPr="00655044">
              <w:rPr>
                <w:rFonts w:cs="Arial"/>
                <w:sz w:val="20"/>
                <w:szCs w:val="16"/>
                <w:lang w:eastAsia="en-CA"/>
              </w:rPr>
              <w:t>598</w:t>
            </w:r>
          </w:p>
        </w:tc>
        <w:tc>
          <w:tcPr>
            <w:tcW w:w="976" w:type="dxa"/>
            <w:tcBorders>
              <w:top w:val="nil"/>
              <w:left w:val="nil"/>
              <w:right w:val="nil"/>
            </w:tcBorders>
            <w:shd w:val="clear" w:color="auto" w:fill="D9D9D9" w:themeFill="background1" w:themeFillShade="D9"/>
            <w:noWrap/>
            <w:vAlign w:val="center"/>
          </w:tcPr>
          <w:p w14:paraId="5A5EF448" w14:textId="77777777" w:rsidR="00D106E5" w:rsidRPr="00655044" w:rsidRDefault="00D106E5" w:rsidP="00B21E15">
            <w:pPr>
              <w:jc w:val="center"/>
              <w:rPr>
                <w:rFonts w:cs="Arial"/>
                <w:sz w:val="20"/>
                <w:szCs w:val="16"/>
                <w:lang w:eastAsia="en-CA"/>
              </w:rPr>
            </w:pPr>
            <w:r w:rsidRPr="008B320D">
              <w:rPr>
                <w:rFonts w:cs="Arial"/>
                <w:sz w:val="20"/>
                <w:szCs w:val="16"/>
                <w:lang w:eastAsia="en-CA"/>
              </w:rPr>
              <w:t>746</w:t>
            </w:r>
            <w:bookmarkStart w:id="16" w:name="_Ref516046030"/>
            <w:r w:rsidR="00BC2B0A" w:rsidRPr="00655044">
              <w:rPr>
                <w:rStyle w:val="FootnoteReference"/>
                <w:rFonts w:cs="Arial"/>
                <w:sz w:val="20"/>
                <w:szCs w:val="16"/>
                <w:lang w:eastAsia="en-CA"/>
              </w:rPr>
              <w:footnoteReference w:id="3"/>
            </w:r>
            <w:bookmarkEnd w:id="16"/>
          </w:p>
        </w:tc>
        <w:tc>
          <w:tcPr>
            <w:tcW w:w="976" w:type="dxa"/>
            <w:tcBorders>
              <w:top w:val="nil"/>
              <w:left w:val="nil"/>
              <w:bottom w:val="nil"/>
              <w:right w:val="nil"/>
            </w:tcBorders>
            <w:shd w:val="clear" w:color="auto" w:fill="auto"/>
            <w:noWrap/>
            <w:vAlign w:val="center"/>
          </w:tcPr>
          <w:p w14:paraId="07CE42E7" w14:textId="77777777" w:rsidR="00D106E5" w:rsidRPr="00655044" w:rsidRDefault="00D106E5" w:rsidP="00B21E15">
            <w:pPr>
              <w:jc w:val="center"/>
              <w:rPr>
                <w:rFonts w:cs="Arial"/>
                <w:sz w:val="20"/>
                <w:szCs w:val="16"/>
                <w:lang w:eastAsia="en-CA"/>
              </w:rPr>
            </w:pPr>
            <w:r w:rsidRPr="00655044">
              <w:rPr>
                <w:rFonts w:cs="Arial"/>
                <w:sz w:val="20"/>
                <w:szCs w:val="16"/>
                <w:lang w:eastAsia="en-CA"/>
              </w:rPr>
              <w:t>49,447</w:t>
            </w:r>
          </w:p>
        </w:tc>
        <w:tc>
          <w:tcPr>
            <w:tcW w:w="1351" w:type="dxa"/>
            <w:tcBorders>
              <w:top w:val="nil"/>
              <w:left w:val="nil"/>
              <w:bottom w:val="nil"/>
              <w:right w:val="nil"/>
            </w:tcBorders>
            <w:shd w:val="clear" w:color="auto" w:fill="auto"/>
            <w:noWrap/>
            <w:vAlign w:val="center"/>
          </w:tcPr>
          <w:p w14:paraId="0EE95C1B" w14:textId="77777777" w:rsidR="00D106E5" w:rsidRPr="00655044" w:rsidRDefault="00D106E5" w:rsidP="00B21E15">
            <w:pPr>
              <w:jc w:val="center"/>
              <w:rPr>
                <w:rFonts w:cs="Arial"/>
                <w:sz w:val="20"/>
                <w:szCs w:val="16"/>
                <w:lang w:eastAsia="en-CA"/>
              </w:rPr>
            </w:pPr>
            <w:r w:rsidRPr="00655044">
              <w:rPr>
                <w:rFonts w:cs="Arial"/>
                <w:sz w:val="20"/>
                <w:szCs w:val="16"/>
                <w:lang w:eastAsia="en-CA"/>
              </w:rPr>
              <w:t>1,115(216)</w:t>
            </w:r>
          </w:p>
        </w:tc>
      </w:tr>
      <w:tr w:rsidR="00D106E5" w:rsidRPr="00597A58" w14:paraId="537F298B" w14:textId="77777777" w:rsidTr="00655044">
        <w:trPr>
          <w:trHeight w:val="74"/>
          <w:jc w:val="center"/>
        </w:trPr>
        <w:tc>
          <w:tcPr>
            <w:tcW w:w="976" w:type="dxa"/>
            <w:tcBorders>
              <w:top w:val="nil"/>
              <w:left w:val="nil"/>
              <w:bottom w:val="nil"/>
              <w:right w:val="nil"/>
            </w:tcBorders>
            <w:shd w:val="clear" w:color="auto" w:fill="auto"/>
            <w:vAlign w:val="center"/>
          </w:tcPr>
          <w:p w14:paraId="105B8DCC"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2013</w:t>
            </w:r>
          </w:p>
        </w:tc>
        <w:tc>
          <w:tcPr>
            <w:tcW w:w="976" w:type="dxa"/>
            <w:tcBorders>
              <w:top w:val="nil"/>
              <w:left w:val="nil"/>
              <w:bottom w:val="nil"/>
              <w:right w:val="nil"/>
            </w:tcBorders>
            <w:shd w:val="clear" w:color="auto" w:fill="D9D9D9" w:themeFill="background1" w:themeFillShade="D9"/>
            <w:noWrap/>
            <w:vAlign w:val="center"/>
          </w:tcPr>
          <w:p w14:paraId="235B79CB" w14:textId="77777777" w:rsidR="00D106E5" w:rsidRPr="00655044" w:rsidRDefault="00D106E5" w:rsidP="00B21E15">
            <w:pPr>
              <w:jc w:val="center"/>
              <w:rPr>
                <w:rFonts w:cs="Arial"/>
                <w:sz w:val="20"/>
                <w:szCs w:val="16"/>
                <w:lang w:eastAsia="en-CA"/>
              </w:rPr>
            </w:pPr>
            <w:r w:rsidRPr="00655044">
              <w:rPr>
                <w:rFonts w:cs="Arial"/>
                <w:sz w:val="20"/>
                <w:szCs w:val="16"/>
                <w:lang w:eastAsia="en-CA"/>
              </w:rPr>
              <w:t>2,951</w:t>
            </w:r>
          </w:p>
        </w:tc>
        <w:tc>
          <w:tcPr>
            <w:tcW w:w="976" w:type="dxa"/>
            <w:tcBorders>
              <w:top w:val="nil"/>
              <w:left w:val="nil"/>
              <w:bottom w:val="nil"/>
              <w:right w:val="nil"/>
            </w:tcBorders>
            <w:shd w:val="clear" w:color="auto" w:fill="D9D9D9" w:themeFill="background1" w:themeFillShade="D9"/>
            <w:noWrap/>
            <w:vAlign w:val="center"/>
          </w:tcPr>
          <w:p w14:paraId="075C1A72" w14:textId="77777777" w:rsidR="00D106E5" w:rsidRPr="00655044" w:rsidRDefault="00D106E5" w:rsidP="00B21E15">
            <w:pPr>
              <w:jc w:val="center"/>
              <w:rPr>
                <w:rFonts w:cs="Arial"/>
                <w:sz w:val="20"/>
                <w:szCs w:val="16"/>
                <w:lang w:eastAsia="en-CA"/>
              </w:rPr>
            </w:pPr>
            <w:r w:rsidRPr="00655044">
              <w:rPr>
                <w:rFonts w:cs="Arial"/>
                <w:sz w:val="20"/>
                <w:szCs w:val="16"/>
                <w:lang w:eastAsia="en-CA"/>
              </w:rPr>
              <w:t>842</w:t>
            </w:r>
          </w:p>
        </w:tc>
        <w:tc>
          <w:tcPr>
            <w:tcW w:w="976" w:type="dxa"/>
            <w:tcBorders>
              <w:top w:val="nil"/>
              <w:left w:val="nil"/>
              <w:bottom w:val="nil"/>
              <w:right w:val="nil"/>
            </w:tcBorders>
            <w:shd w:val="clear" w:color="auto" w:fill="auto"/>
            <w:noWrap/>
            <w:vAlign w:val="center"/>
          </w:tcPr>
          <w:p w14:paraId="736F35A4" w14:textId="77777777" w:rsidR="00D106E5" w:rsidRPr="00655044" w:rsidRDefault="00D106E5" w:rsidP="00B21E15">
            <w:pPr>
              <w:jc w:val="center"/>
              <w:rPr>
                <w:rFonts w:cs="Arial"/>
                <w:sz w:val="20"/>
                <w:szCs w:val="16"/>
              </w:rPr>
            </w:pPr>
            <w:r w:rsidRPr="00655044">
              <w:rPr>
                <w:rFonts w:cs="Arial"/>
                <w:sz w:val="20"/>
                <w:szCs w:val="16"/>
              </w:rPr>
              <w:t>75,275</w:t>
            </w:r>
          </w:p>
        </w:tc>
        <w:tc>
          <w:tcPr>
            <w:tcW w:w="1351" w:type="dxa"/>
            <w:tcBorders>
              <w:top w:val="nil"/>
              <w:left w:val="nil"/>
              <w:bottom w:val="nil"/>
              <w:right w:val="nil"/>
            </w:tcBorders>
            <w:shd w:val="clear" w:color="auto" w:fill="auto"/>
            <w:noWrap/>
            <w:vAlign w:val="center"/>
          </w:tcPr>
          <w:p w14:paraId="0C69D78E" w14:textId="77777777" w:rsidR="00D106E5" w:rsidRPr="00655044" w:rsidRDefault="00D106E5" w:rsidP="00B21E15">
            <w:pPr>
              <w:jc w:val="center"/>
              <w:rPr>
                <w:rFonts w:cs="Arial"/>
                <w:sz w:val="20"/>
                <w:szCs w:val="16"/>
              </w:rPr>
            </w:pPr>
            <w:r w:rsidRPr="00655044">
              <w:rPr>
                <w:rFonts w:cs="Arial"/>
                <w:sz w:val="20"/>
                <w:szCs w:val="16"/>
              </w:rPr>
              <w:t>1,334(319)</w:t>
            </w:r>
          </w:p>
        </w:tc>
      </w:tr>
      <w:tr w:rsidR="00D106E5" w:rsidRPr="00597A58" w14:paraId="4C8C581E" w14:textId="77777777" w:rsidTr="00655044">
        <w:trPr>
          <w:trHeight w:val="74"/>
          <w:jc w:val="center"/>
        </w:trPr>
        <w:tc>
          <w:tcPr>
            <w:tcW w:w="976" w:type="dxa"/>
            <w:tcBorders>
              <w:top w:val="nil"/>
              <w:left w:val="nil"/>
              <w:bottom w:val="nil"/>
              <w:right w:val="nil"/>
            </w:tcBorders>
            <w:shd w:val="clear" w:color="auto" w:fill="auto"/>
            <w:vAlign w:val="center"/>
          </w:tcPr>
          <w:p w14:paraId="506993DC" w14:textId="77777777" w:rsidR="00D106E5" w:rsidRPr="008B320D" w:rsidRDefault="00D106E5" w:rsidP="00B21E15">
            <w:pPr>
              <w:jc w:val="center"/>
              <w:rPr>
                <w:rFonts w:cs="Arial"/>
                <w:color w:val="000000"/>
                <w:sz w:val="20"/>
                <w:szCs w:val="16"/>
                <w:lang w:eastAsia="en-CA"/>
              </w:rPr>
            </w:pPr>
            <w:r w:rsidRPr="008B320D">
              <w:rPr>
                <w:rFonts w:cs="Arial"/>
                <w:color w:val="000000"/>
                <w:sz w:val="20"/>
                <w:szCs w:val="16"/>
                <w:lang w:eastAsia="en-CA"/>
              </w:rPr>
              <w:t>2014</w:t>
            </w:r>
          </w:p>
        </w:tc>
        <w:tc>
          <w:tcPr>
            <w:tcW w:w="976" w:type="dxa"/>
            <w:tcBorders>
              <w:top w:val="nil"/>
              <w:left w:val="nil"/>
              <w:bottom w:val="nil"/>
              <w:right w:val="nil"/>
            </w:tcBorders>
            <w:shd w:val="clear" w:color="auto" w:fill="D9D9D9" w:themeFill="background1" w:themeFillShade="D9"/>
            <w:noWrap/>
            <w:vAlign w:val="center"/>
          </w:tcPr>
          <w:p w14:paraId="7D5A3B01" w14:textId="77777777" w:rsidR="00D106E5" w:rsidRPr="00655044" w:rsidRDefault="00F456E4" w:rsidP="00B21E15">
            <w:pPr>
              <w:jc w:val="center"/>
              <w:rPr>
                <w:rFonts w:cs="Arial"/>
                <w:sz w:val="20"/>
                <w:szCs w:val="16"/>
                <w:lang w:eastAsia="en-CA"/>
              </w:rPr>
            </w:pPr>
            <w:r w:rsidRPr="00655044">
              <w:rPr>
                <w:rFonts w:cs="Arial"/>
                <w:sz w:val="20"/>
                <w:szCs w:val="16"/>
                <w:lang w:eastAsia="en-CA"/>
              </w:rPr>
              <w:t>547</w:t>
            </w:r>
          </w:p>
        </w:tc>
        <w:tc>
          <w:tcPr>
            <w:tcW w:w="976" w:type="dxa"/>
            <w:tcBorders>
              <w:top w:val="nil"/>
              <w:left w:val="nil"/>
              <w:bottom w:val="nil"/>
              <w:right w:val="nil"/>
            </w:tcBorders>
            <w:shd w:val="clear" w:color="auto" w:fill="D9D9D9" w:themeFill="background1" w:themeFillShade="D9"/>
            <w:noWrap/>
            <w:vAlign w:val="center"/>
          </w:tcPr>
          <w:p w14:paraId="09969EA3" w14:textId="77777777" w:rsidR="00D106E5" w:rsidRPr="00655044" w:rsidRDefault="00F456E4" w:rsidP="00B21E15">
            <w:pPr>
              <w:jc w:val="center"/>
              <w:rPr>
                <w:rFonts w:cs="Arial"/>
                <w:sz w:val="20"/>
                <w:szCs w:val="16"/>
                <w:lang w:eastAsia="en-CA"/>
              </w:rPr>
            </w:pPr>
            <w:r w:rsidRPr="00655044">
              <w:rPr>
                <w:rFonts w:cs="Arial"/>
                <w:sz w:val="20"/>
                <w:szCs w:val="16"/>
                <w:lang w:eastAsia="en-CA"/>
              </w:rPr>
              <w:t>85</w:t>
            </w:r>
          </w:p>
        </w:tc>
        <w:tc>
          <w:tcPr>
            <w:tcW w:w="976" w:type="dxa"/>
            <w:tcBorders>
              <w:top w:val="nil"/>
              <w:left w:val="nil"/>
              <w:bottom w:val="nil"/>
              <w:right w:val="nil"/>
            </w:tcBorders>
            <w:shd w:val="clear" w:color="auto" w:fill="auto"/>
            <w:noWrap/>
            <w:vAlign w:val="center"/>
          </w:tcPr>
          <w:p w14:paraId="72507DB2" w14:textId="77777777" w:rsidR="00D106E5" w:rsidRPr="00655044" w:rsidRDefault="000544AE" w:rsidP="00B21E15">
            <w:pPr>
              <w:jc w:val="center"/>
              <w:rPr>
                <w:rFonts w:cs="Arial"/>
                <w:sz w:val="20"/>
                <w:szCs w:val="16"/>
              </w:rPr>
            </w:pPr>
            <w:r w:rsidRPr="00655044">
              <w:rPr>
                <w:rFonts w:cs="Arial"/>
                <w:sz w:val="20"/>
                <w:szCs w:val="16"/>
              </w:rPr>
              <w:t>50</w:t>
            </w:r>
            <w:r w:rsidR="00AF6CD4" w:rsidRPr="00655044">
              <w:rPr>
                <w:rFonts w:cs="Arial"/>
                <w:sz w:val="20"/>
                <w:szCs w:val="16"/>
              </w:rPr>
              <w:t>,</w:t>
            </w:r>
            <w:r w:rsidRPr="00655044">
              <w:rPr>
                <w:rFonts w:cs="Arial"/>
                <w:sz w:val="20"/>
                <w:szCs w:val="16"/>
              </w:rPr>
              <w:t>501</w:t>
            </w:r>
          </w:p>
        </w:tc>
        <w:tc>
          <w:tcPr>
            <w:tcW w:w="1351" w:type="dxa"/>
            <w:tcBorders>
              <w:top w:val="nil"/>
              <w:left w:val="nil"/>
              <w:bottom w:val="nil"/>
              <w:right w:val="nil"/>
            </w:tcBorders>
            <w:shd w:val="clear" w:color="auto" w:fill="auto"/>
            <w:noWrap/>
            <w:vAlign w:val="center"/>
          </w:tcPr>
          <w:p w14:paraId="14F3157F" w14:textId="77777777" w:rsidR="00D106E5" w:rsidRPr="00655044" w:rsidRDefault="00AF6CD4" w:rsidP="00B21E15">
            <w:pPr>
              <w:jc w:val="center"/>
              <w:rPr>
                <w:rFonts w:cs="Arial"/>
                <w:sz w:val="20"/>
                <w:szCs w:val="16"/>
              </w:rPr>
            </w:pPr>
            <w:r w:rsidRPr="00655044">
              <w:rPr>
                <w:rFonts w:cs="Arial"/>
                <w:sz w:val="20"/>
                <w:szCs w:val="16"/>
              </w:rPr>
              <w:t>1,141</w:t>
            </w:r>
            <w:r w:rsidR="000544AE" w:rsidRPr="00655044">
              <w:rPr>
                <w:rFonts w:cs="Arial"/>
                <w:sz w:val="20"/>
                <w:szCs w:val="16"/>
              </w:rPr>
              <w:t>(184)</w:t>
            </w:r>
          </w:p>
        </w:tc>
      </w:tr>
      <w:tr w:rsidR="006F6281" w:rsidRPr="00597A58" w14:paraId="117B9A50" w14:textId="77777777" w:rsidTr="00655044">
        <w:trPr>
          <w:trHeight w:val="74"/>
          <w:jc w:val="center"/>
        </w:trPr>
        <w:tc>
          <w:tcPr>
            <w:tcW w:w="976" w:type="dxa"/>
            <w:tcBorders>
              <w:top w:val="nil"/>
              <w:left w:val="nil"/>
              <w:bottom w:val="nil"/>
              <w:right w:val="nil"/>
            </w:tcBorders>
            <w:shd w:val="clear" w:color="auto" w:fill="auto"/>
            <w:vAlign w:val="center"/>
          </w:tcPr>
          <w:p w14:paraId="3F1D4C78" w14:textId="77777777" w:rsidR="006F6281" w:rsidRPr="008B320D" w:rsidRDefault="006F6281" w:rsidP="00B21E15">
            <w:pPr>
              <w:jc w:val="center"/>
              <w:rPr>
                <w:rFonts w:cs="Arial"/>
                <w:color w:val="000000"/>
                <w:sz w:val="20"/>
                <w:szCs w:val="16"/>
                <w:lang w:eastAsia="en-CA"/>
              </w:rPr>
            </w:pPr>
            <w:r w:rsidRPr="008B320D">
              <w:rPr>
                <w:rFonts w:cs="Arial"/>
                <w:color w:val="000000"/>
                <w:sz w:val="20"/>
                <w:szCs w:val="16"/>
                <w:lang w:eastAsia="en-CA"/>
              </w:rPr>
              <w:t>2015</w:t>
            </w:r>
          </w:p>
        </w:tc>
        <w:tc>
          <w:tcPr>
            <w:tcW w:w="976" w:type="dxa"/>
            <w:tcBorders>
              <w:top w:val="nil"/>
              <w:left w:val="nil"/>
              <w:bottom w:val="nil"/>
              <w:right w:val="nil"/>
            </w:tcBorders>
            <w:shd w:val="clear" w:color="auto" w:fill="D9D9D9" w:themeFill="background1" w:themeFillShade="D9"/>
            <w:noWrap/>
            <w:vAlign w:val="center"/>
          </w:tcPr>
          <w:p w14:paraId="620B5BB4" w14:textId="77777777" w:rsidR="006F6281" w:rsidRPr="00655044" w:rsidRDefault="00BC2B0A" w:rsidP="00B21E15">
            <w:pPr>
              <w:jc w:val="center"/>
              <w:rPr>
                <w:rFonts w:cs="Arial"/>
                <w:sz w:val="20"/>
                <w:szCs w:val="16"/>
                <w:lang w:eastAsia="en-CA"/>
              </w:rPr>
            </w:pPr>
            <w:r w:rsidRPr="00655044">
              <w:rPr>
                <w:rFonts w:cs="Arial"/>
                <w:sz w:val="20"/>
                <w:szCs w:val="16"/>
                <w:lang w:eastAsia="en-CA"/>
              </w:rPr>
              <w:t>4,677</w:t>
            </w:r>
          </w:p>
        </w:tc>
        <w:tc>
          <w:tcPr>
            <w:tcW w:w="976" w:type="dxa"/>
            <w:tcBorders>
              <w:top w:val="nil"/>
              <w:left w:val="nil"/>
              <w:bottom w:val="nil"/>
              <w:right w:val="nil"/>
            </w:tcBorders>
            <w:shd w:val="clear" w:color="auto" w:fill="D9D9D9" w:themeFill="background1" w:themeFillShade="D9"/>
            <w:noWrap/>
            <w:vAlign w:val="center"/>
          </w:tcPr>
          <w:p w14:paraId="68C9E680" w14:textId="77777777" w:rsidR="006F6281" w:rsidRPr="00655044" w:rsidRDefault="00BC2B0A" w:rsidP="00B21E15">
            <w:pPr>
              <w:jc w:val="center"/>
              <w:rPr>
                <w:rFonts w:cs="Arial"/>
                <w:sz w:val="20"/>
                <w:szCs w:val="16"/>
                <w:lang w:eastAsia="en-CA"/>
              </w:rPr>
            </w:pPr>
            <w:r w:rsidRPr="008B320D">
              <w:rPr>
                <w:rFonts w:cs="Arial"/>
                <w:sz w:val="20"/>
                <w:szCs w:val="16"/>
                <w:lang w:eastAsia="en-CA"/>
              </w:rPr>
              <w:t>1,049</w:t>
            </w:r>
            <w:r w:rsidRPr="00655044">
              <w:rPr>
                <w:rStyle w:val="FootnoteReference"/>
                <w:rFonts w:cs="Arial"/>
                <w:sz w:val="20"/>
                <w:szCs w:val="16"/>
                <w:lang w:eastAsia="en-CA"/>
              </w:rPr>
              <w:footnoteReference w:id="4"/>
            </w:r>
          </w:p>
        </w:tc>
        <w:tc>
          <w:tcPr>
            <w:tcW w:w="976" w:type="dxa"/>
            <w:tcBorders>
              <w:top w:val="nil"/>
              <w:left w:val="nil"/>
              <w:bottom w:val="nil"/>
              <w:right w:val="nil"/>
            </w:tcBorders>
            <w:shd w:val="clear" w:color="auto" w:fill="auto"/>
            <w:noWrap/>
            <w:vAlign w:val="center"/>
          </w:tcPr>
          <w:p w14:paraId="249C9BBC" w14:textId="77777777" w:rsidR="006F6281" w:rsidRPr="00655044" w:rsidRDefault="00AF6CD4" w:rsidP="00B21E15">
            <w:pPr>
              <w:jc w:val="center"/>
              <w:rPr>
                <w:rFonts w:cs="Arial"/>
                <w:sz w:val="20"/>
                <w:szCs w:val="16"/>
              </w:rPr>
            </w:pPr>
            <w:r w:rsidRPr="00655044">
              <w:rPr>
                <w:rFonts w:cs="Arial"/>
                <w:sz w:val="20"/>
                <w:szCs w:val="16"/>
              </w:rPr>
              <w:t>74,028</w:t>
            </w:r>
          </w:p>
        </w:tc>
        <w:tc>
          <w:tcPr>
            <w:tcW w:w="1351" w:type="dxa"/>
            <w:tcBorders>
              <w:top w:val="nil"/>
              <w:left w:val="nil"/>
              <w:bottom w:val="nil"/>
              <w:right w:val="nil"/>
            </w:tcBorders>
            <w:shd w:val="clear" w:color="auto" w:fill="auto"/>
            <w:noWrap/>
            <w:vAlign w:val="center"/>
          </w:tcPr>
          <w:p w14:paraId="270F4FF8" w14:textId="77777777" w:rsidR="006F6281" w:rsidRPr="00655044" w:rsidRDefault="00AF6CD4" w:rsidP="00B21E15">
            <w:pPr>
              <w:jc w:val="center"/>
              <w:rPr>
                <w:rFonts w:cs="Arial"/>
                <w:sz w:val="20"/>
                <w:szCs w:val="16"/>
              </w:rPr>
            </w:pPr>
            <w:r w:rsidRPr="00655044">
              <w:rPr>
                <w:rFonts w:cs="Arial"/>
                <w:sz w:val="20"/>
                <w:szCs w:val="16"/>
              </w:rPr>
              <w:t>970 (202)</w:t>
            </w:r>
          </w:p>
        </w:tc>
      </w:tr>
      <w:tr w:rsidR="00C04925" w:rsidRPr="00597A58" w14:paraId="3CE641C1" w14:textId="77777777" w:rsidTr="00EC1A2C">
        <w:trPr>
          <w:trHeight w:val="74"/>
          <w:jc w:val="center"/>
        </w:trPr>
        <w:tc>
          <w:tcPr>
            <w:tcW w:w="976" w:type="dxa"/>
            <w:tcBorders>
              <w:top w:val="nil"/>
              <w:left w:val="nil"/>
              <w:bottom w:val="nil"/>
              <w:right w:val="nil"/>
            </w:tcBorders>
            <w:shd w:val="clear" w:color="auto" w:fill="auto"/>
            <w:vAlign w:val="center"/>
          </w:tcPr>
          <w:p w14:paraId="4DDBB1E6" w14:textId="77777777" w:rsidR="00C04925" w:rsidRPr="008B320D" w:rsidRDefault="00C04925" w:rsidP="00B21E15">
            <w:pPr>
              <w:jc w:val="center"/>
              <w:rPr>
                <w:rFonts w:cs="Arial"/>
                <w:color w:val="000000"/>
                <w:sz w:val="20"/>
                <w:szCs w:val="16"/>
                <w:lang w:eastAsia="en-CA"/>
              </w:rPr>
            </w:pPr>
            <w:r w:rsidRPr="008B320D">
              <w:rPr>
                <w:rFonts w:cs="Arial"/>
                <w:color w:val="000000"/>
                <w:sz w:val="20"/>
                <w:szCs w:val="16"/>
                <w:lang w:eastAsia="en-CA"/>
              </w:rPr>
              <w:t>2016</w:t>
            </w:r>
          </w:p>
        </w:tc>
        <w:tc>
          <w:tcPr>
            <w:tcW w:w="976" w:type="dxa"/>
            <w:tcBorders>
              <w:top w:val="nil"/>
              <w:left w:val="nil"/>
              <w:bottom w:val="nil"/>
              <w:right w:val="nil"/>
            </w:tcBorders>
            <w:shd w:val="clear" w:color="auto" w:fill="auto"/>
            <w:noWrap/>
            <w:vAlign w:val="center"/>
          </w:tcPr>
          <w:p w14:paraId="00449F4C" w14:textId="77777777" w:rsidR="00C04925" w:rsidRPr="00EC1A2C" w:rsidRDefault="00F95A8B" w:rsidP="00B21E15">
            <w:pPr>
              <w:jc w:val="center"/>
              <w:rPr>
                <w:rFonts w:cs="Arial"/>
                <w:sz w:val="20"/>
                <w:szCs w:val="16"/>
                <w:lang w:eastAsia="en-CA"/>
              </w:rPr>
            </w:pPr>
            <w:r w:rsidRPr="00EC1A2C">
              <w:rPr>
                <w:rFonts w:cs="Arial"/>
                <w:sz w:val="20"/>
                <w:szCs w:val="16"/>
                <w:lang w:eastAsia="en-CA"/>
              </w:rPr>
              <w:t>715</w:t>
            </w:r>
          </w:p>
        </w:tc>
        <w:tc>
          <w:tcPr>
            <w:tcW w:w="976" w:type="dxa"/>
            <w:tcBorders>
              <w:top w:val="nil"/>
              <w:left w:val="nil"/>
              <w:bottom w:val="nil"/>
              <w:right w:val="nil"/>
            </w:tcBorders>
            <w:shd w:val="clear" w:color="auto" w:fill="auto"/>
            <w:noWrap/>
            <w:vAlign w:val="center"/>
          </w:tcPr>
          <w:p w14:paraId="639FD8CF" w14:textId="77777777" w:rsidR="00C04925" w:rsidRPr="00EC1A2C" w:rsidRDefault="00F95A8B" w:rsidP="00B21E15">
            <w:pPr>
              <w:jc w:val="center"/>
              <w:rPr>
                <w:rFonts w:cs="Arial"/>
                <w:sz w:val="20"/>
                <w:szCs w:val="16"/>
                <w:lang w:eastAsia="en-CA"/>
              </w:rPr>
            </w:pPr>
            <w:r w:rsidRPr="00EC1A2C">
              <w:rPr>
                <w:rFonts w:cs="Arial"/>
                <w:sz w:val="20"/>
                <w:szCs w:val="16"/>
                <w:lang w:eastAsia="en-CA"/>
              </w:rPr>
              <w:t>149</w:t>
            </w:r>
          </w:p>
        </w:tc>
        <w:tc>
          <w:tcPr>
            <w:tcW w:w="976" w:type="dxa"/>
            <w:tcBorders>
              <w:top w:val="nil"/>
              <w:left w:val="nil"/>
              <w:bottom w:val="nil"/>
              <w:right w:val="nil"/>
            </w:tcBorders>
            <w:shd w:val="clear" w:color="auto" w:fill="auto"/>
            <w:noWrap/>
            <w:vAlign w:val="center"/>
          </w:tcPr>
          <w:p w14:paraId="064D71DE" w14:textId="77777777" w:rsidR="00C04925" w:rsidRPr="00655044" w:rsidRDefault="006D413E" w:rsidP="00B21E15">
            <w:pPr>
              <w:jc w:val="center"/>
              <w:rPr>
                <w:rFonts w:cs="Arial"/>
                <w:sz w:val="20"/>
                <w:szCs w:val="16"/>
              </w:rPr>
            </w:pPr>
            <w:r w:rsidRPr="00655044">
              <w:rPr>
                <w:rFonts w:cs="Arial"/>
                <w:sz w:val="20"/>
                <w:szCs w:val="16"/>
              </w:rPr>
              <w:t>76,869</w:t>
            </w:r>
          </w:p>
        </w:tc>
        <w:tc>
          <w:tcPr>
            <w:tcW w:w="1351" w:type="dxa"/>
            <w:tcBorders>
              <w:top w:val="nil"/>
              <w:left w:val="nil"/>
              <w:bottom w:val="nil"/>
              <w:right w:val="nil"/>
            </w:tcBorders>
            <w:shd w:val="clear" w:color="auto" w:fill="auto"/>
            <w:noWrap/>
            <w:vAlign w:val="center"/>
          </w:tcPr>
          <w:p w14:paraId="64160C64" w14:textId="77777777" w:rsidR="00C04925" w:rsidRPr="00655044" w:rsidRDefault="004232B2" w:rsidP="00B21E15">
            <w:pPr>
              <w:jc w:val="center"/>
              <w:rPr>
                <w:rFonts w:cs="Arial"/>
                <w:sz w:val="20"/>
                <w:szCs w:val="16"/>
              </w:rPr>
            </w:pPr>
            <w:r w:rsidRPr="00655044">
              <w:rPr>
                <w:rFonts w:cs="Arial"/>
                <w:sz w:val="20"/>
                <w:szCs w:val="16"/>
              </w:rPr>
              <w:t>990 (282)</w:t>
            </w:r>
          </w:p>
        </w:tc>
      </w:tr>
      <w:tr w:rsidR="00ED3C4A" w:rsidRPr="00597A58" w14:paraId="7C43FE92" w14:textId="77777777" w:rsidTr="00625E52">
        <w:trPr>
          <w:trHeight w:val="74"/>
          <w:jc w:val="center"/>
        </w:trPr>
        <w:tc>
          <w:tcPr>
            <w:tcW w:w="976" w:type="dxa"/>
            <w:tcBorders>
              <w:top w:val="nil"/>
              <w:left w:val="nil"/>
              <w:bottom w:val="nil"/>
              <w:right w:val="nil"/>
            </w:tcBorders>
            <w:shd w:val="clear" w:color="auto" w:fill="auto"/>
            <w:vAlign w:val="center"/>
          </w:tcPr>
          <w:p w14:paraId="68755264" w14:textId="77777777" w:rsidR="00ED3C4A" w:rsidRPr="008B320D" w:rsidRDefault="00ED3C4A" w:rsidP="00B21E15">
            <w:pPr>
              <w:jc w:val="center"/>
              <w:rPr>
                <w:rFonts w:cs="Arial"/>
                <w:color w:val="000000"/>
                <w:sz w:val="20"/>
                <w:szCs w:val="16"/>
                <w:lang w:eastAsia="en-CA"/>
              </w:rPr>
            </w:pPr>
            <w:r w:rsidRPr="008B320D">
              <w:rPr>
                <w:rFonts w:cs="Arial"/>
                <w:color w:val="000000"/>
                <w:sz w:val="20"/>
                <w:szCs w:val="16"/>
                <w:lang w:eastAsia="en-CA"/>
              </w:rPr>
              <w:t>2017</w:t>
            </w:r>
          </w:p>
        </w:tc>
        <w:tc>
          <w:tcPr>
            <w:tcW w:w="976" w:type="dxa"/>
            <w:tcBorders>
              <w:top w:val="nil"/>
              <w:left w:val="nil"/>
              <w:bottom w:val="nil"/>
              <w:right w:val="nil"/>
            </w:tcBorders>
            <w:shd w:val="clear" w:color="auto" w:fill="auto"/>
            <w:noWrap/>
            <w:vAlign w:val="center"/>
          </w:tcPr>
          <w:p w14:paraId="77E6B8E4" w14:textId="77777777" w:rsidR="00ED3C4A" w:rsidRPr="00112B18" w:rsidRDefault="00103590" w:rsidP="00B21E15">
            <w:pPr>
              <w:jc w:val="center"/>
              <w:rPr>
                <w:rFonts w:cs="Arial"/>
                <w:sz w:val="20"/>
                <w:szCs w:val="16"/>
                <w:lang w:eastAsia="en-CA"/>
              </w:rPr>
            </w:pPr>
            <w:r w:rsidRPr="00112B18">
              <w:rPr>
                <w:rFonts w:cs="Arial"/>
                <w:sz w:val="20"/>
                <w:szCs w:val="16"/>
                <w:lang w:eastAsia="en-CA"/>
              </w:rPr>
              <w:t>4,120</w:t>
            </w:r>
          </w:p>
        </w:tc>
        <w:tc>
          <w:tcPr>
            <w:tcW w:w="976" w:type="dxa"/>
            <w:tcBorders>
              <w:top w:val="nil"/>
              <w:left w:val="nil"/>
              <w:bottom w:val="nil"/>
              <w:right w:val="nil"/>
            </w:tcBorders>
            <w:shd w:val="clear" w:color="auto" w:fill="auto"/>
            <w:noWrap/>
            <w:vAlign w:val="center"/>
          </w:tcPr>
          <w:p w14:paraId="694FF89D" w14:textId="0C0E9522" w:rsidR="00ED3C4A" w:rsidRPr="00112B18" w:rsidRDefault="00103590" w:rsidP="00B21E15">
            <w:pPr>
              <w:jc w:val="center"/>
              <w:rPr>
                <w:rFonts w:cs="Arial"/>
                <w:sz w:val="20"/>
                <w:szCs w:val="16"/>
                <w:lang w:eastAsia="en-CA"/>
              </w:rPr>
            </w:pPr>
            <w:r w:rsidRPr="00112B18">
              <w:rPr>
                <w:rFonts w:cs="Arial"/>
                <w:sz w:val="20"/>
                <w:szCs w:val="16"/>
                <w:lang w:eastAsia="en-CA"/>
              </w:rPr>
              <w:t>1,150</w:t>
            </w:r>
            <w:r w:rsidR="005954E7" w:rsidRPr="00112B18">
              <w:rPr>
                <w:rFonts w:cs="Arial"/>
                <w:sz w:val="20"/>
                <w:szCs w:val="16"/>
                <w:vertAlign w:val="superscript"/>
                <w:lang w:eastAsia="en-CA"/>
              </w:rPr>
              <w:fldChar w:fldCharType="begin"/>
            </w:r>
            <w:r w:rsidR="005954E7" w:rsidRPr="00112B18">
              <w:rPr>
                <w:rFonts w:cs="Arial"/>
                <w:sz w:val="20"/>
                <w:szCs w:val="16"/>
                <w:vertAlign w:val="superscript"/>
                <w:lang w:eastAsia="en-CA"/>
              </w:rPr>
              <w:instrText xml:space="preserve"> NOTEREF _Ref516046030 \h  \* MERGEFORMAT </w:instrText>
            </w:r>
            <w:r w:rsidR="005954E7" w:rsidRPr="00112B18">
              <w:rPr>
                <w:rFonts w:cs="Arial"/>
                <w:sz w:val="20"/>
                <w:szCs w:val="16"/>
                <w:vertAlign w:val="superscript"/>
                <w:lang w:eastAsia="en-CA"/>
              </w:rPr>
            </w:r>
            <w:r w:rsidR="005954E7" w:rsidRPr="00112B18">
              <w:rPr>
                <w:rFonts w:cs="Arial"/>
                <w:sz w:val="20"/>
                <w:szCs w:val="16"/>
                <w:vertAlign w:val="superscript"/>
                <w:lang w:eastAsia="en-CA"/>
              </w:rPr>
              <w:fldChar w:fldCharType="separate"/>
            </w:r>
            <w:r w:rsidR="008C2D4D">
              <w:rPr>
                <w:rFonts w:cs="Arial"/>
                <w:sz w:val="20"/>
                <w:szCs w:val="16"/>
                <w:vertAlign w:val="superscript"/>
                <w:lang w:eastAsia="en-CA"/>
              </w:rPr>
              <w:t>1</w:t>
            </w:r>
            <w:r w:rsidR="005954E7" w:rsidRPr="00112B18">
              <w:rPr>
                <w:rFonts w:cs="Arial"/>
                <w:sz w:val="20"/>
                <w:szCs w:val="16"/>
                <w:vertAlign w:val="superscript"/>
                <w:lang w:eastAsia="en-CA"/>
              </w:rPr>
              <w:fldChar w:fldCharType="end"/>
            </w:r>
          </w:p>
        </w:tc>
        <w:tc>
          <w:tcPr>
            <w:tcW w:w="976" w:type="dxa"/>
            <w:tcBorders>
              <w:top w:val="nil"/>
              <w:left w:val="nil"/>
              <w:bottom w:val="nil"/>
              <w:right w:val="nil"/>
            </w:tcBorders>
            <w:shd w:val="clear" w:color="auto" w:fill="auto"/>
            <w:noWrap/>
            <w:vAlign w:val="center"/>
          </w:tcPr>
          <w:p w14:paraId="3C018D8E" w14:textId="77777777" w:rsidR="00ED3C4A" w:rsidRPr="00655044" w:rsidRDefault="00ED3C4A" w:rsidP="00AA65A3">
            <w:pPr>
              <w:jc w:val="center"/>
              <w:rPr>
                <w:rFonts w:cs="Arial"/>
                <w:sz w:val="20"/>
                <w:szCs w:val="16"/>
              </w:rPr>
            </w:pPr>
            <w:r w:rsidRPr="00655044">
              <w:rPr>
                <w:rFonts w:cs="Arial"/>
                <w:sz w:val="20"/>
                <w:szCs w:val="16"/>
              </w:rPr>
              <w:t>5</w:t>
            </w:r>
            <w:r w:rsidR="00AA65A3">
              <w:rPr>
                <w:rFonts w:cs="Arial"/>
                <w:sz w:val="20"/>
                <w:szCs w:val="16"/>
              </w:rPr>
              <w:t>0</w:t>
            </w:r>
            <w:r w:rsidRPr="00655044">
              <w:rPr>
                <w:rFonts w:cs="Arial"/>
                <w:sz w:val="20"/>
                <w:szCs w:val="16"/>
              </w:rPr>
              <w:t>,</w:t>
            </w:r>
            <w:r w:rsidR="00AA65A3">
              <w:rPr>
                <w:rFonts w:cs="Arial"/>
                <w:sz w:val="20"/>
                <w:szCs w:val="16"/>
              </w:rPr>
              <w:t>902</w:t>
            </w:r>
          </w:p>
        </w:tc>
        <w:tc>
          <w:tcPr>
            <w:tcW w:w="1351" w:type="dxa"/>
            <w:tcBorders>
              <w:top w:val="nil"/>
              <w:left w:val="nil"/>
              <w:bottom w:val="nil"/>
              <w:right w:val="nil"/>
            </w:tcBorders>
            <w:shd w:val="clear" w:color="auto" w:fill="auto"/>
            <w:noWrap/>
            <w:vAlign w:val="center"/>
          </w:tcPr>
          <w:p w14:paraId="22A0575B" w14:textId="77777777" w:rsidR="00ED3C4A" w:rsidRPr="00655044" w:rsidRDefault="00ED3C4A" w:rsidP="00BB7EDA">
            <w:pPr>
              <w:jc w:val="center"/>
              <w:rPr>
                <w:rFonts w:cs="Arial"/>
                <w:sz w:val="20"/>
                <w:szCs w:val="16"/>
              </w:rPr>
            </w:pPr>
            <w:r w:rsidRPr="008B320D">
              <w:rPr>
                <w:rFonts w:cs="Arial"/>
                <w:sz w:val="20"/>
                <w:szCs w:val="16"/>
              </w:rPr>
              <w:t>1</w:t>
            </w:r>
            <w:r w:rsidR="00A268CF" w:rsidRPr="008B320D">
              <w:rPr>
                <w:rFonts w:cs="Arial"/>
                <w:sz w:val="20"/>
                <w:szCs w:val="16"/>
              </w:rPr>
              <w:t>,</w:t>
            </w:r>
            <w:r w:rsidR="00BB7EDA" w:rsidRPr="008B320D">
              <w:rPr>
                <w:rFonts w:cs="Arial"/>
                <w:sz w:val="20"/>
                <w:szCs w:val="16"/>
              </w:rPr>
              <w:t>039</w:t>
            </w:r>
            <w:r w:rsidR="00E529F5" w:rsidRPr="008B320D">
              <w:rPr>
                <w:rFonts w:cs="Arial"/>
                <w:sz w:val="20"/>
                <w:szCs w:val="16"/>
              </w:rPr>
              <w:t xml:space="preserve"> (334)</w:t>
            </w:r>
            <w:r w:rsidR="00421789" w:rsidRPr="00421789">
              <w:rPr>
                <w:rFonts w:cs="Arial"/>
                <w:sz w:val="20"/>
                <w:szCs w:val="16"/>
                <w:vertAlign w:val="superscript"/>
              </w:rPr>
              <w:t>3</w:t>
            </w:r>
          </w:p>
        </w:tc>
      </w:tr>
      <w:tr w:rsidR="00112B18" w:rsidRPr="00597A58" w14:paraId="56FE6F86" w14:textId="77777777" w:rsidTr="00625E52">
        <w:trPr>
          <w:trHeight w:val="74"/>
          <w:jc w:val="center"/>
        </w:trPr>
        <w:tc>
          <w:tcPr>
            <w:tcW w:w="976" w:type="dxa"/>
            <w:tcBorders>
              <w:top w:val="nil"/>
              <w:left w:val="nil"/>
              <w:bottom w:val="single" w:sz="8" w:space="0" w:color="auto"/>
              <w:right w:val="nil"/>
            </w:tcBorders>
            <w:shd w:val="clear" w:color="auto" w:fill="auto"/>
            <w:vAlign w:val="center"/>
          </w:tcPr>
          <w:p w14:paraId="770DA511" w14:textId="47E00F57" w:rsidR="00112B18" w:rsidRPr="008B320D" w:rsidRDefault="00112B18" w:rsidP="00B21E15">
            <w:pPr>
              <w:jc w:val="center"/>
              <w:rPr>
                <w:rFonts w:cs="Arial"/>
                <w:color w:val="000000"/>
                <w:sz w:val="20"/>
                <w:szCs w:val="16"/>
                <w:lang w:eastAsia="en-CA"/>
              </w:rPr>
            </w:pPr>
            <w:r>
              <w:rPr>
                <w:rFonts w:cs="Arial"/>
                <w:color w:val="000000"/>
                <w:sz w:val="20"/>
                <w:szCs w:val="16"/>
                <w:lang w:eastAsia="en-CA"/>
              </w:rPr>
              <w:t>2018</w:t>
            </w:r>
          </w:p>
        </w:tc>
        <w:tc>
          <w:tcPr>
            <w:tcW w:w="976" w:type="dxa"/>
            <w:tcBorders>
              <w:top w:val="nil"/>
              <w:left w:val="nil"/>
              <w:bottom w:val="single" w:sz="8" w:space="0" w:color="auto"/>
              <w:right w:val="nil"/>
            </w:tcBorders>
            <w:shd w:val="clear" w:color="auto" w:fill="auto"/>
            <w:noWrap/>
            <w:vAlign w:val="center"/>
          </w:tcPr>
          <w:p w14:paraId="618277FB" w14:textId="67782C25" w:rsidR="00112B18" w:rsidRPr="00112B18" w:rsidRDefault="00112B18" w:rsidP="00B21E15">
            <w:pPr>
              <w:jc w:val="center"/>
              <w:rPr>
                <w:rFonts w:cs="Arial"/>
                <w:sz w:val="20"/>
                <w:szCs w:val="16"/>
                <w:lang w:eastAsia="en-CA"/>
              </w:rPr>
            </w:pPr>
            <w:r w:rsidRPr="00112B18">
              <w:rPr>
                <w:rFonts w:cs="Arial"/>
                <w:sz w:val="20"/>
                <w:szCs w:val="16"/>
                <w:lang w:eastAsia="en-CA"/>
              </w:rPr>
              <w:t>1,695</w:t>
            </w:r>
          </w:p>
        </w:tc>
        <w:tc>
          <w:tcPr>
            <w:tcW w:w="976" w:type="dxa"/>
            <w:tcBorders>
              <w:top w:val="nil"/>
              <w:left w:val="nil"/>
              <w:bottom w:val="single" w:sz="8" w:space="0" w:color="auto"/>
              <w:right w:val="nil"/>
            </w:tcBorders>
            <w:shd w:val="clear" w:color="auto" w:fill="auto"/>
            <w:noWrap/>
            <w:vAlign w:val="center"/>
          </w:tcPr>
          <w:p w14:paraId="6541CD4B" w14:textId="2DAC836C" w:rsidR="00112B18" w:rsidRPr="00112B18" w:rsidRDefault="00112B18" w:rsidP="00B21E15">
            <w:pPr>
              <w:jc w:val="center"/>
              <w:rPr>
                <w:rFonts w:cs="Arial"/>
                <w:sz w:val="20"/>
                <w:szCs w:val="16"/>
                <w:lang w:eastAsia="en-CA"/>
              </w:rPr>
            </w:pPr>
            <w:r w:rsidRPr="00112B18">
              <w:rPr>
                <w:rFonts w:cs="Arial"/>
                <w:sz w:val="20"/>
                <w:szCs w:val="16"/>
                <w:lang w:eastAsia="en-CA"/>
              </w:rPr>
              <w:t>412</w:t>
            </w:r>
          </w:p>
        </w:tc>
        <w:tc>
          <w:tcPr>
            <w:tcW w:w="976" w:type="dxa"/>
            <w:tcBorders>
              <w:top w:val="nil"/>
              <w:left w:val="nil"/>
              <w:bottom w:val="single" w:sz="8" w:space="0" w:color="auto"/>
              <w:right w:val="nil"/>
            </w:tcBorders>
            <w:shd w:val="clear" w:color="auto" w:fill="auto"/>
            <w:noWrap/>
            <w:vAlign w:val="center"/>
          </w:tcPr>
          <w:p w14:paraId="286DB2C7" w14:textId="6E4398B7" w:rsidR="00112B18" w:rsidRPr="00655044" w:rsidRDefault="00DC586A" w:rsidP="00AA65A3">
            <w:pPr>
              <w:jc w:val="center"/>
              <w:rPr>
                <w:rFonts w:cs="Arial"/>
                <w:sz w:val="20"/>
                <w:szCs w:val="16"/>
              </w:rPr>
            </w:pPr>
            <w:r>
              <w:rPr>
                <w:rFonts w:cs="Arial"/>
                <w:sz w:val="20"/>
                <w:szCs w:val="16"/>
              </w:rPr>
              <w:t>54,609</w:t>
            </w:r>
          </w:p>
        </w:tc>
        <w:tc>
          <w:tcPr>
            <w:tcW w:w="1351" w:type="dxa"/>
            <w:tcBorders>
              <w:top w:val="nil"/>
              <w:left w:val="nil"/>
              <w:bottom w:val="single" w:sz="8" w:space="0" w:color="auto"/>
              <w:right w:val="nil"/>
            </w:tcBorders>
            <w:shd w:val="clear" w:color="auto" w:fill="auto"/>
            <w:noWrap/>
            <w:vAlign w:val="center"/>
          </w:tcPr>
          <w:p w14:paraId="137051CA" w14:textId="3389B842" w:rsidR="00112B18" w:rsidRPr="008B320D" w:rsidRDefault="00DC586A" w:rsidP="00BB7EDA">
            <w:pPr>
              <w:jc w:val="center"/>
              <w:rPr>
                <w:rFonts w:cs="Arial"/>
                <w:sz w:val="20"/>
                <w:szCs w:val="16"/>
              </w:rPr>
            </w:pPr>
            <w:r>
              <w:rPr>
                <w:rFonts w:cs="Arial"/>
                <w:sz w:val="20"/>
                <w:szCs w:val="16"/>
              </w:rPr>
              <w:t>1,254(309)</w:t>
            </w:r>
            <w:r w:rsidRPr="00421789">
              <w:rPr>
                <w:rFonts w:cs="Arial"/>
                <w:sz w:val="20"/>
                <w:szCs w:val="16"/>
                <w:vertAlign w:val="superscript"/>
              </w:rPr>
              <w:t xml:space="preserve"> 3</w:t>
            </w:r>
          </w:p>
        </w:tc>
      </w:tr>
    </w:tbl>
    <w:p w14:paraId="578A0FF0" w14:textId="77777777" w:rsidR="006D7C21" w:rsidRPr="0027673D" w:rsidRDefault="006D7C21" w:rsidP="0027673D">
      <w:pPr>
        <w:pStyle w:val="Caption"/>
        <w:rPr>
          <w:b w:val="0"/>
          <w:bCs w:val="0"/>
          <w:i/>
          <w:iCs/>
        </w:rPr>
        <w:sectPr w:rsidR="006D7C21" w:rsidRPr="0027673D" w:rsidSect="00FB5E56">
          <w:footnotePr>
            <w:pos w:val="beneathText"/>
            <w:numRestart w:val="eachPage"/>
          </w:footnotePr>
          <w:pgSz w:w="12240" w:h="15840" w:code="1"/>
          <w:pgMar w:top="1440" w:right="1440" w:bottom="1440" w:left="1440" w:header="720" w:footer="720" w:gutter="0"/>
          <w:cols w:space="720"/>
          <w:docGrid w:linePitch="299"/>
        </w:sectPr>
      </w:pPr>
    </w:p>
    <w:p w14:paraId="66924F6A" w14:textId="69AF6534" w:rsidR="0086035C" w:rsidRPr="001F3F9E" w:rsidRDefault="0075724F" w:rsidP="00FB5E56">
      <w:pPr>
        <w:pStyle w:val="Caption-Table"/>
      </w:pPr>
      <w:bookmarkStart w:id="17" w:name="_Ref517856542"/>
      <w:bookmarkStart w:id="18" w:name="OLE_LINK1"/>
      <w:r w:rsidRPr="001F3F9E">
        <w:lastRenderedPageBreak/>
        <w:t xml:space="preserve">Table </w:t>
      </w:r>
      <w:r w:rsidRPr="001F3F9E">
        <w:fldChar w:fldCharType="begin"/>
      </w:r>
      <w:r w:rsidRPr="001F3F9E">
        <w:instrText xml:space="preserve"> SEQ Table \* ARABIC </w:instrText>
      </w:r>
      <w:r w:rsidRPr="001F3F9E">
        <w:fldChar w:fldCharType="separate"/>
      </w:r>
      <w:r w:rsidR="008C2D4D">
        <w:rPr>
          <w:noProof/>
        </w:rPr>
        <w:t>3</w:t>
      </w:r>
      <w:r w:rsidRPr="001F3F9E">
        <w:fldChar w:fldCharType="end"/>
      </w:r>
      <w:bookmarkEnd w:id="17"/>
      <w:r w:rsidRPr="001F3F9E">
        <w:t xml:space="preserve">. Annual catch at age numbers (thousands) for </w:t>
      </w:r>
      <w:r w:rsidR="003C2215">
        <w:t>Eastern</w:t>
      </w:r>
      <w:r w:rsidRPr="001F3F9E">
        <w:t xml:space="preserve"> Georges Bank </w:t>
      </w:r>
      <w:r w:rsidR="00411163">
        <w:t>Cod</w:t>
      </w:r>
      <w:r w:rsidRPr="001F3F9E">
        <w:t xml:space="preserve"> for 1978</w:t>
      </w:r>
      <w:r w:rsidR="0072766F">
        <w:t>–</w:t>
      </w:r>
      <w:r w:rsidR="00625E52" w:rsidRPr="001F3F9E">
        <w:t>201</w:t>
      </w:r>
      <w:r w:rsidR="00625E52">
        <w:t>8</w:t>
      </w:r>
      <w:r w:rsidRPr="001F3F9E">
        <w:t>. Dash indicates no fish.</w:t>
      </w:r>
      <w:bookmarkEnd w:id="18"/>
    </w:p>
    <w:tbl>
      <w:tblPr>
        <w:tblW w:w="5000" w:type="pct"/>
        <w:tblLook w:val="04A0" w:firstRow="1" w:lastRow="0" w:firstColumn="1" w:lastColumn="0" w:noHBand="0" w:noVBand="1"/>
      </w:tblPr>
      <w:tblGrid>
        <w:gridCol w:w="1008"/>
        <w:gridCol w:w="664"/>
        <w:gridCol w:w="664"/>
        <w:gridCol w:w="664"/>
        <w:gridCol w:w="664"/>
        <w:gridCol w:w="664"/>
        <w:gridCol w:w="664"/>
        <w:gridCol w:w="664"/>
        <w:gridCol w:w="664"/>
        <w:gridCol w:w="664"/>
        <w:gridCol w:w="664"/>
        <w:gridCol w:w="664"/>
        <w:gridCol w:w="664"/>
        <w:gridCol w:w="664"/>
        <w:gridCol w:w="664"/>
        <w:gridCol w:w="664"/>
        <w:gridCol w:w="664"/>
        <w:gridCol w:w="664"/>
        <w:gridCol w:w="664"/>
      </w:tblGrid>
      <w:tr w:rsidR="0086035C" w:rsidRPr="00A151B5" w14:paraId="60E727DF" w14:textId="77777777" w:rsidTr="00FB5E56">
        <w:trPr>
          <w:trHeight w:val="176"/>
          <w:tblHeader/>
        </w:trPr>
        <w:tc>
          <w:tcPr>
            <w:tcW w:w="389" w:type="pct"/>
            <w:tcBorders>
              <w:top w:val="single" w:sz="4" w:space="0" w:color="auto"/>
              <w:left w:val="nil"/>
              <w:bottom w:val="single" w:sz="4" w:space="0" w:color="auto"/>
              <w:right w:val="nil"/>
            </w:tcBorders>
            <w:shd w:val="clear" w:color="auto" w:fill="auto"/>
            <w:noWrap/>
            <w:vAlign w:val="bottom"/>
            <w:hideMark/>
          </w:tcPr>
          <w:p w14:paraId="15FD7E8F"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Year/Age</w:t>
            </w:r>
          </w:p>
        </w:tc>
        <w:tc>
          <w:tcPr>
            <w:tcW w:w="256" w:type="pct"/>
            <w:tcBorders>
              <w:top w:val="single" w:sz="4" w:space="0" w:color="auto"/>
              <w:left w:val="nil"/>
              <w:bottom w:val="single" w:sz="4" w:space="0" w:color="auto"/>
              <w:right w:val="nil"/>
            </w:tcBorders>
            <w:shd w:val="clear" w:color="auto" w:fill="auto"/>
            <w:noWrap/>
            <w:vAlign w:val="bottom"/>
            <w:hideMark/>
          </w:tcPr>
          <w:p w14:paraId="38ED00C0"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0</w:t>
            </w:r>
          </w:p>
        </w:tc>
        <w:tc>
          <w:tcPr>
            <w:tcW w:w="256" w:type="pct"/>
            <w:tcBorders>
              <w:top w:val="single" w:sz="4" w:space="0" w:color="auto"/>
              <w:left w:val="nil"/>
              <w:bottom w:val="single" w:sz="4" w:space="0" w:color="auto"/>
              <w:right w:val="nil"/>
            </w:tcBorders>
            <w:shd w:val="clear" w:color="auto" w:fill="auto"/>
            <w:noWrap/>
            <w:vAlign w:val="bottom"/>
            <w:hideMark/>
          </w:tcPr>
          <w:p w14:paraId="7742A68E"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w:t>
            </w:r>
          </w:p>
        </w:tc>
        <w:tc>
          <w:tcPr>
            <w:tcW w:w="256" w:type="pct"/>
            <w:tcBorders>
              <w:top w:val="single" w:sz="4" w:space="0" w:color="auto"/>
              <w:left w:val="nil"/>
              <w:bottom w:val="single" w:sz="4" w:space="0" w:color="auto"/>
              <w:right w:val="nil"/>
            </w:tcBorders>
            <w:shd w:val="clear" w:color="auto" w:fill="auto"/>
            <w:noWrap/>
            <w:vAlign w:val="bottom"/>
            <w:hideMark/>
          </w:tcPr>
          <w:p w14:paraId="52FC8980" w14:textId="77777777" w:rsidR="0086035C" w:rsidRPr="0066136F" w:rsidRDefault="0086035C" w:rsidP="001335FD">
            <w:pPr>
              <w:jc w:val="center"/>
              <w:rPr>
                <w:rFonts w:cs="Arial"/>
                <w:b/>
                <w:bCs/>
                <w:sz w:val="16"/>
                <w:szCs w:val="16"/>
                <w:lang w:val="en-CA" w:eastAsia="en-CA"/>
              </w:rPr>
            </w:pPr>
            <w:r w:rsidRPr="0066136F">
              <w:rPr>
                <w:rFonts w:cs="Arial"/>
                <w:b/>
                <w:bCs/>
                <w:sz w:val="16"/>
                <w:szCs w:val="16"/>
                <w:lang w:val="en-CA" w:eastAsia="en-CA"/>
              </w:rPr>
              <w:t>2</w:t>
            </w:r>
          </w:p>
        </w:tc>
        <w:tc>
          <w:tcPr>
            <w:tcW w:w="256" w:type="pct"/>
            <w:tcBorders>
              <w:top w:val="single" w:sz="4" w:space="0" w:color="auto"/>
              <w:left w:val="nil"/>
              <w:bottom w:val="single" w:sz="4" w:space="0" w:color="auto"/>
              <w:right w:val="nil"/>
            </w:tcBorders>
            <w:shd w:val="clear" w:color="auto" w:fill="auto"/>
            <w:noWrap/>
            <w:vAlign w:val="bottom"/>
            <w:hideMark/>
          </w:tcPr>
          <w:p w14:paraId="3D33CD57" w14:textId="77777777" w:rsidR="0086035C" w:rsidRPr="0066136F" w:rsidRDefault="0086035C" w:rsidP="001335FD">
            <w:pPr>
              <w:jc w:val="center"/>
              <w:rPr>
                <w:rFonts w:cs="Arial"/>
                <w:b/>
                <w:bCs/>
                <w:sz w:val="16"/>
                <w:szCs w:val="16"/>
                <w:lang w:val="en-CA" w:eastAsia="en-CA"/>
              </w:rPr>
            </w:pPr>
            <w:r w:rsidRPr="0066136F">
              <w:rPr>
                <w:rFonts w:cs="Arial"/>
                <w:b/>
                <w:bCs/>
                <w:sz w:val="16"/>
                <w:szCs w:val="16"/>
                <w:lang w:val="en-CA" w:eastAsia="en-CA"/>
              </w:rPr>
              <w:t>3</w:t>
            </w:r>
          </w:p>
        </w:tc>
        <w:tc>
          <w:tcPr>
            <w:tcW w:w="256" w:type="pct"/>
            <w:tcBorders>
              <w:top w:val="single" w:sz="4" w:space="0" w:color="auto"/>
              <w:left w:val="nil"/>
              <w:bottom w:val="single" w:sz="4" w:space="0" w:color="auto"/>
              <w:right w:val="nil"/>
            </w:tcBorders>
            <w:shd w:val="clear" w:color="auto" w:fill="auto"/>
            <w:noWrap/>
            <w:vAlign w:val="bottom"/>
            <w:hideMark/>
          </w:tcPr>
          <w:p w14:paraId="07595448" w14:textId="77777777" w:rsidR="0086035C" w:rsidRPr="00AE7247" w:rsidRDefault="0086035C" w:rsidP="001335FD">
            <w:pPr>
              <w:jc w:val="center"/>
              <w:rPr>
                <w:rFonts w:cs="Arial"/>
                <w:b/>
                <w:bCs/>
                <w:sz w:val="16"/>
                <w:szCs w:val="16"/>
                <w:lang w:val="en-CA" w:eastAsia="en-CA"/>
              </w:rPr>
            </w:pPr>
            <w:r w:rsidRPr="00AE7247">
              <w:rPr>
                <w:rFonts w:cs="Arial"/>
                <w:b/>
                <w:bCs/>
                <w:sz w:val="16"/>
                <w:szCs w:val="16"/>
                <w:lang w:val="en-CA" w:eastAsia="en-CA"/>
              </w:rPr>
              <w:t>4</w:t>
            </w:r>
          </w:p>
        </w:tc>
        <w:tc>
          <w:tcPr>
            <w:tcW w:w="256" w:type="pct"/>
            <w:tcBorders>
              <w:top w:val="single" w:sz="4" w:space="0" w:color="auto"/>
              <w:left w:val="nil"/>
              <w:bottom w:val="single" w:sz="4" w:space="0" w:color="auto"/>
              <w:right w:val="nil"/>
            </w:tcBorders>
            <w:shd w:val="clear" w:color="auto" w:fill="auto"/>
            <w:noWrap/>
            <w:vAlign w:val="bottom"/>
            <w:hideMark/>
          </w:tcPr>
          <w:p w14:paraId="09030130" w14:textId="77777777" w:rsidR="0086035C" w:rsidRPr="002B555C" w:rsidRDefault="0086035C" w:rsidP="001335FD">
            <w:pPr>
              <w:jc w:val="center"/>
              <w:rPr>
                <w:rFonts w:cs="Arial"/>
                <w:b/>
                <w:bCs/>
                <w:sz w:val="16"/>
                <w:szCs w:val="16"/>
                <w:lang w:val="en-CA" w:eastAsia="en-CA"/>
              </w:rPr>
            </w:pPr>
            <w:r w:rsidRPr="002B555C">
              <w:rPr>
                <w:rFonts w:cs="Arial"/>
                <w:b/>
                <w:bCs/>
                <w:sz w:val="16"/>
                <w:szCs w:val="16"/>
                <w:lang w:val="en-CA" w:eastAsia="en-CA"/>
              </w:rPr>
              <w:t>5</w:t>
            </w:r>
          </w:p>
        </w:tc>
        <w:tc>
          <w:tcPr>
            <w:tcW w:w="256" w:type="pct"/>
            <w:tcBorders>
              <w:top w:val="single" w:sz="4" w:space="0" w:color="auto"/>
              <w:left w:val="nil"/>
              <w:bottom w:val="single" w:sz="4" w:space="0" w:color="auto"/>
              <w:right w:val="nil"/>
            </w:tcBorders>
            <w:shd w:val="clear" w:color="auto" w:fill="auto"/>
            <w:noWrap/>
            <w:vAlign w:val="bottom"/>
            <w:hideMark/>
          </w:tcPr>
          <w:p w14:paraId="5351364C" w14:textId="77777777" w:rsidR="0086035C" w:rsidRPr="00C64D25" w:rsidRDefault="0086035C" w:rsidP="001335FD">
            <w:pPr>
              <w:jc w:val="center"/>
              <w:rPr>
                <w:rFonts w:cs="Arial"/>
                <w:b/>
                <w:bCs/>
                <w:sz w:val="16"/>
                <w:szCs w:val="16"/>
                <w:lang w:val="en-CA" w:eastAsia="en-CA"/>
              </w:rPr>
            </w:pPr>
            <w:r w:rsidRPr="00C64D25">
              <w:rPr>
                <w:rFonts w:cs="Arial"/>
                <w:b/>
                <w:bCs/>
                <w:sz w:val="16"/>
                <w:szCs w:val="16"/>
                <w:lang w:val="en-CA" w:eastAsia="en-CA"/>
              </w:rPr>
              <w:t>6</w:t>
            </w:r>
          </w:p>
        </w:tc>
        <w:tc>
          <w:tcPr>
            <w:tcW w:w="256" w:type="pct"/>
            <w:tcBorders>
              <w:top w:val="single" w:sz="4" w:space="0" w:color="auto"/>
              <w:left w:val="nil"/>
              <w:bottom w:val="single" w:sz="4" w:space="0" w:color="auto"/>
              <w:right w:val="nil"/>
            </w:tcBorders>
            <w:shd w:val="clear" w:color="auto" w:fill="auto"/>
            <w:noWrap/>
            <w:vAlign w:val="bottom"/>
            <w:hideMark/>
          </w:tcPr>
          <w:p w14:paraId="6D9CF3B9"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7</w:t>
            </w:r>
          </w:p>
        </w:tc>
        <w:tc>
          <w:tcPr>
            <w:tcW w:w="256" w:type="pct"/>
            <w:tcBorders>
              <w:top w:val="single" w:sz="4" w:space="0" w:color="auto"/>
              <w:left w:val="nil"/>
              <w:bottom w:val="single" w:sz="4" w:space="0" w:color="auto"/>
              <w:right w:val="nil"/>
            </w:tcBorders>
            <w:shd w:val="clear" w:color="auto" w:fill="auto"/>
            <w:noWrap/>
            <w:vAlign w:val="bottom"/>
            <w:hideMark/>
          </w:tcPr>
          <w:p w14:paraId="393EF28C"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8</w:t>
            </w:r>
          </w:p>
        </w:tc>
        <w:tc>
          <w:tcPr>
            <w:tcW w:w="256" w:type="pct"/>
            <w:tcBorders>
              <w:top w:val="single" w:sz="4" w:space="0" w:color="auto"/>
              <w:left w:val="nil"/>
              <w:bottom w:val="single" w:sz="4" w:space="0" w:color="auto"/>
              <w:right w:val="nil"/>
            </w:tcBorders>
            <w:shd w:val="clear" w:color="auto" w:fill="auto"/>
            <w:noWrap/>
            <w:vAlign w:val="bottom"/>
            <w:hideMark/>
          </w:tcPr>
          <w:p w14:paraId="3EEBC5E4"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9</w:t>
            </w:r>
          </w:p>
        </w:tc>
        <w:tc>
          <w:tcPr>
            <w:tcW w:w="256" w:type="pct"/>
            <w:tcBorders>
              <w:top w:val="single" w:sz="4" w:space="0" w:color="auto"/>
              <w:left w:val="nil"/>
              <w:bottom w:val="single" w:sz="4" w:space="0" w:color="auto"/>
              <w:right w:val="nil"/>
            </w:tcBorders>
            <w:shd w:val="clear" w:color="auto" w:fill="auto"/>
            <w:noWrap/>
            <w:vAlign w:val="bottom"/>
            <w:hideMark/>
          </w:tcPr>
          <w:p w14:paraId="76139E48"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10</w:t>
            </w:r>
          </w:p>
        </w:tc>
        <w:tc>
          <w:tcPr>
            <w:tcW w:w="256" w:type="pct"/>
            <w:tcBorders>
              <w:top w:val="single" w:sz="4" w:space="0" w:color="auto"/>
              <w:left w:val="nil"/>
              <w:bottom w:val="single" w:sz="4" w:space="0" w:color="auto"/>
              <w:right w:val="nil"/>
            </w:tcBorders>
            <w:shd w:val="clear" w:color="auto" w:fill="auto"/>
            <w:noWrap/>
            <w:vAlign w:val="bottom"/>
            <w:hideMark/>
          </w:tcPr>
          <w:p w14:paraId="69AC23EB"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11</w:t>
            </w:r>
          </w:p>
        </w:tc>
        <w:tc>
          <w:tcPr>
            <w:tcW w:w="256" w:type="pct"/>
            <w:tcBorders>
              <w:top w:val="single" w:sz="4" w:space="0" w:color="auto"/>
              <w:left w:val="nil"/>
              <w:bottom w:val="single" w:sz="4" w:space="0" w:color="auto"/>
              <w:right w:val="nil"/>
            </w:tcBorders>
            <w:shd w:val="clear" w:color="auto" w:fill="auto"/>
            <w:noWrap/>
            <w:vAlign w:val="bottom"/>
            <w:hideMark/>
          </w:tcPr>
          <w:p w14:paraId="0BEAE0A4"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12</w:t>
            </w:r>
          </w:p>
        </w:tc>
        <w:tc>
          <w:tcPr>
            <w:tcW w:w="256" w:type="pct"/>
            <w:tcBorders>
              <w:top w:val="single" w:sz="4" w:space="0" w:color="auto"/>
              <w:left w:val="nil"/>
              <w:bottom w:val="single" w:sz="4" w:space="0" w:color="auto"/>
              <w:right w:val="nil"/>
            </w:tcBorders>
            <w:shd w:val="clear" w:color="auto" w:fill="auto"/>
            <w:noWrap/>
            <w:vAlign w:val="bottom"/>
            <w:hideMark/>
          </w:tcPr>
          <w:p w14:paraId="4CB8A721"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13</w:t>
            </w:r>
          </w:p>
        </w:tc>
        <w:tc>
          <w:tcPr>
            <w:tcW w:w="256" w:type="pct"/>
            <w:tcBorders>
              <w:top w:val="single" w:sz="4" w:space="0" w:color="auto"/>
              <w:left w:val="nil"/>
              <w:bottom w:val="single" w:sz="4" w:space="0" w:color="auto"/>
              <w:right w:val="nil"/>
            </w:tcBorders>
            <w:shd w:val="clear" w:color="auto" w:fill="auto"/>
            <w:noWrap/>
            <w:vAlign w:val="bottom"/>
            <w:hideMark/>
          </w:tcPr>
          <w:p w14:paraId="62F075A0"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14</w:t>
            </w:r>
          </w:p>
        </w:tc>
        <w:tc>
          <w:tcPr>
            <w:tcW w:w="256" w:type="pct"/>
            <w:tcBorders>
              <w:top w:val="single" w:sz="4" w:space="0" w:color="auto"/>
              <w:left w:val="nil"/>
              <w:bottom w:val="single" w:sz="4" w:space="0" w:color="auto"/>
              <w:right w:val="nil"/>
            </w:tcBorders>
            <w:shd w:val="clear" w:color="auto" w:fill="auto"/>
            <w:noWrap/>
            <w:vAlign w:val="bottom"/>
            <w:hideMark/>
          </w:tcPr>
          <w:p w14:paraId="3DDD76C2"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15</w:t>
            </w:r>
          </w:p>
        </w:tc>
        <w:tc>
          <w:tcPr>
            <w:tcW w:w="256" w:type="pct"/>
            <w:tcBorders>
              <w:top w:val="single" w:sz="4" w:space="0" w:color="auto"/>
              <w:left w:val="nil"/>
              <w:bottom w:val="single" w:sz="4" w:space="0" w:color="auto"/>
              <w:right w:val="nil"/>
            </w:tcBorders>
            <w:shd w:val="clear" w:color="auto" w:fill="auto"/>
            <w:noWrap/>
            <w:vAlign w:val="bottom"/>
            <w:hideMark/>
          </w:tcPr>
          <w:p w14:paraId="7421BF13"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16+</w:t>
            </w:r>
          </w:p>
        </w:tc>
        <w:tc>
          <w:tcPr>
            <w:tcW w:w="256" w:type="pct"/>
            <w:tcBorders>
              <w:top w:val="single" w:sz="4" w:space="0" w:color="auto"/>
              <w:left w:val="nil"/>
              <w:bottom w:val="single" w:sz="4" w:space="0" w:color="auto"/>
              <w:right w:val="nil"/>
            </w:tcBorders>
            <w:shd w:val="clear" w:color="auto" w:fill="auto"/>
            <w:noWrap/>
            <w:vAlign w:val="bottom"/>
            <w:hideMark/>
          </w:tcPr>
          <w:p w14:paraId="4DAC2A7F" w14:textId="77777777" w:rsidR="0086035C" w:rsidRPr="00A151B5" w:rsidRDefault="0086035C" w:rsidP="001335FD">
            <w:pPr>
              <w:jc w:val="center"/>
              <w:rPr>
                <w:rFonts w:cs="Arial"/>
                <w:b/>
                <w:bCs/>
                <w:sz w:val="16"/>
                <w:szCs w:val="16"/>
                <w:lang w:val="en-CA" w:eastAsia="en-CA"/>
              </w:rPr>
            </w:pPr>
            <w:r w:rsidRPr="00A151B5">
              <w:rPr>
                <w:rFonts w:cs="Arial"/>
                <w:b/>
                <w:bCs/>
                <w:sz w:val="16"/>
                <w:szCs w:val="16"/>
                <w:lang w:val="en-CA" w:eastAsia="en-CA"/>
              </w:rPr>
              <w:t>Total</w:t>
            </w:r>
          </w:p>
        </w:tc>
      </w:tr>
      <w:tr w:rsidR="001335FD" w:rsidRPr="00A151B5" w14:paraId="0A8BC0FC" w14:textId="77777777" w:rsidTr="00FB5E56">
        <w:trPr>
          <w:trHeight w:val="131"/>
        </w:trPr>
        <w:tc>
          <w:tcPr>
            <w:tcW w:w="389" w:type="pct"/>
            <w:tcBorders>
              <w:top w:val="nil"/>
              <w:left w:val="nil"/>
              <w:bottom w:val="nil"/>
              <w:right w:val="nil"/>
            </w:tcBorders>
            <w:shd w:val="clear" w:color="auto" w:fill="auto"/>
            <w:noWrap/>
            <w:vAlign w:val="bottom"/>
            <w:hideMark/>
          </w:tcPr>
          <w:p w14:paraId="1EF178C5"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1978</w:t>
            </w:r>
          </w:p>
        </w:tc>
        <w:tc>
          <w:tcPr>
            <w:tcW w:w="256" w:type="pct"/>
            <w:tcBorders>
              <w:top w:val="nil"/>
              <w:left w:val="nil"/>
              <w:bottom w:val="nil"/>
              <w:right w:val="nil"/>
            </w:tcBorders>
            <w:shd w:val="clear" w:color="auto" w:fill="auto"/>
            <w:noWrap/>
            <w:vAlign w:val="bottom"/>
            <w:hideMark/>
          </w:tcPr>
          <w:p w14:paraId="30B2E07B"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95A8A07" w14:textId="77777777" w:rsidR="001335FD" w:rsidRDefault="001335FD" w:rsidP="001335FD">
            <w:pPr>
              <w:jc w:val="center"/>
              <w:rPr>
                <w:rFonts w:cs="Arial"/>
                <w:sz w:val="16"/>
                <w:szCs w:val="16"/>
              </w:rPr>
            </w:pPr>
            <w:r>
              <w:rPr>
                <w:rFonts w:cs="Arial"/>
                <w:sz w:val="16"/>
                <w:szCs w:val="16"/>
              </w:rPr>
              <w:t>8</w:t>
            </w:r>
          </w:p>
        </w:tc>
        <w:tc>
          <w:tcPr>
            <w:tcW w:w="256" w:type="pct"/>
            <w:tcBorders>
              <w:top w:val="nil"/>
              <w:left w:val="nil"/>
              <w:bottom w:val="nil"/>
              <w:right w:val="nil"/>
            </w:tcBorders>
            <w:shd w:val="clear" w:color="auto" w:fill="auto"/>
            <w:noWrap/>
            <w:vAlign w:val="bottom"/>
            <w:hideMark/>
          </w:tcPr>
          <w:p w14:paraId="016E02FE" w14:textId="77777777" w:rsidR="001335FD" w:rsidRDefault="001335FD" w:rsidP="001335FD">
            <w:pPr>
              <w:jc w:val="center"/>
              <w:rPr>
                <w:rFonts w:cs="Arial"/>
                <w:sz w:val="16"/>
                <w:szCs w:val="16"/>
              </w:rPr>
            </w:pPr>
            <w:r>
              <w:rPr>
                <w:rFonts w:cs="Arial"/>
                <w:sz w:val="16"/>
                <w:szCs w:val="16"/>
              </w:rPr>
              <w:t>108</w:t>
            </w:r>
          </w:p>
        </w:tc>
        <w:tc>
          <w:tcPr>
            <w:tcW w:w="256" w:type="pct"/>
            <w:tcBorders>
              <w:top w:val="nil"/>
              <w:left w:val="nil"/>
              <w:bottom w:val="nil"/>
              <w:right w:val="nil"/>
            </w:tcBorders>
            <w:shd w:val="clear" w:color="auto" w:fill="auto"/>
            <w:noWrap/>
            <w:vAlign w:val="bottom"/>
            <w:hideMark/>
          </w:tcPr>
          <w:p w14:paraId="74757295" w14:textId="77777777" w:rsidR="001335FD" w:rsidRDefault="001335FD" w:rsidP="001335FD">
            <w:pPr>
              <w:jc w:val="center"/>
              <w:rPr>
                <w:rFonts w:cs="Arial"/>
                <w:sz w:val="16"/>
                <w:szCs w:val="16"/>
              </w:rPr>
            </w:pPr>
            <w:r>
              <w:rPr>
                <w:rFonts w:cs="Arial"/>
                <w:sz w:val="16"/>
                <w:szCs w:val="16"/>
              </w:rPr>
              <w:t>3,644</w:t>
            </w:r>
          </w:p>
        </w:tc>
        <w:tc>
          <w:tcPr>
            <w:tcW w:w="256" w:type="pct"/>
            <w:tcBorders>
              <w:top w:val="nil"/>
              <w:left w:val="nil"/>
              <w:bottom w:val="nil"/>
              <w:right w:val="nil"/>
            </w:tcBorders>
            <w:shd w:val="clear" w:color="auto" w:fill="auto"/>
            <w:noWrap/>
            <w:vAlign w:val="bottom"/>
            <w:hideMark/>
          </w:tcPr>
          <w:p w14:paraId="58B9B3B1" w14:textId="77777777" w:rsidR="001335FD" w:rsidRDefault="001335FD" w:rsidP="001335FD">
            <w:pPr>
              <w:jc w:val="center"/>
              <w:rPr>
                <w:rFonts w:cs="Arial"/>
                <w:sz w:val="16"/>
                <w:szCs w:val="16"/>
              </w:rPr>
            </w:pPr>
            <w:r>
              <w:rPr>
                <w:rFonts w:cs="Arial"/>
                <w:sz w:val="16"/>
                <w:szCs w:val="16"/>
              </w:rPr>
              <w:t>1,167</w:t>
            </w:r>
          </w:p>
        </w:tc>
        <w:tc>
          <w:tcPr>
            <w:tcW w:w="256" w:type="pct"/>
            <w:tcBorders>
              <w:top w:val="nil"/>
              <w:left w:val="nil"/>
              <w:bottom w:val="nil"/>
              <w:right w:val="nil"/>
            </w:tcBorders>
            <w:shd w:val="clear" w:color="auto" w:fill="auto"/>
            <w:noWrap/>
            <w:vAlign w:val="bottom"/>
            <w:hideMark/>
          </w:tcPr>
          <w:p w14:paraId="672F7287" w14:textId="77777777" w:rsidR="001335FD" w:rsidRDefault="001335FD" w:rsidP="001335FD">
            <w:pPr>
              <w:jc w:val="center"/>
              <w:rPr>
                <w:rFonts w:cs="Arial"/>
                <w:sz w:val="16"/>
                <w:szCs w:val="16"/>
              </w:rPr>
            </w:pPr>
            <w:r>
              <w:rPr>
                <w:rFonts w:cs="Arial"/>
                <w:sz w:val="16"/>
                <w:szCs w:val="16"/>
              </w:rPr>
              <w:t>394</w:t>
            </w:r>
          </w:p>
        </w:tc>
        <w:tc>
          <w:tcPr>
            <w:tcW w:w="256" w:type="pct"/>
            <w:tcBorders>
              <w:top w:val="nil"/>
              <w:left w:val="nil"/>
              <w:bottom w:val="nil"/>
              <w:right w:val="nil"/>
            </w:tcBorders>
            <w:shd w:val="clear" w:color="auto" w:fill="auto"/>
            <w:noWrap/>
            <w:vAlign w:val="bottom"/>
            <w:hideMark/>
          </w:tcPr>
          <w:p w14:paraId="22498E18" w14:textId="77777777" w:rsidR="001335FD" w:rsidRDefault="001335FD" w:rsidP="001335FD">
            <w:pPr>
              <w:jc w:val="center"/>
              <w:rPr>
                <w:rFonts w:cs="Arial"/>
                <w:sz w:val="16"/>
                <w:szCs w:val="16"/>
              </w:rPr>
            </w:pPr>
            <w:r>
              <w:rPr>
                <w:rFonts w:cs="Arial"/>
                <w:sz w:val="16"/>
                <w:szCs w:val="16"/>
              </w:rPr>
              <w:t>163</w:t>
            </w:r>
          </w:p>
        </w:tc>
        <w:tc>
          <w:tcPr>
            <w:tcW w:w="256" w:type="pct"/>
            <w:tcBorders>
              <w:top w:val="nil"/>
              <w:left w:val="nil"/>
              <w:bottom w:val="nil"/>
              <w:right w:val="nil"/>
            </w:tcBorders>
            <w:shd w:val="clear" w:color="auto" w:fill="auto"/>
            <w:noWrap/>
            <w:vAlign w:val="bottom"/>
            <w:hideMark/>
          </w:tcPr>
          <w:p w14:paraId="7ADCFB84" w14:textId="77777777" w:rsidR="001335FD" w:rsidRDefault="001335FD" w:rsidP="001335FD">
            <w:pPr>
              <w:jc w:val="center"/>
              <w:rPr>
                <w:rFonts w:cs="Arial"/>
                <w:sz w:val="16"/>
                <w:szCs w:val="16"/>
              </w:rPr>
            </w:pPr>
            <w:r>
              <w:rPr>
                <w:rFonts w:cs="Arial"/>
                <w:sz w:val="16"/>
                <w:szCs w:val="16"/>
              </w:rPr>
              <w:t>127</w:t>
            </w:r>
          </w:p>
        </w:tc>
        <w:tc>
          <w:tcPr>
            <w:tcW w:w="256" w:type="pct"/>
            <w:tcBorders>
              <w:top w:val="nil"/>
              <w:left w:val="nil"/>
              <w:bottom w:val="nil"/>
              <w:right w:val="nil"/>
            </w:tcBorders>
            <w:shd w:val="clear" w:color="auto" w:fill="auto"/>
            <w:noWrap/>
            <w:vAlign w:val="bottom"/>
            <w:hideMark/>
          </w:tcPr>
          <w:p w14:paraId="0AA9FE21" w14:textId="77777777" w:rsidR="001335FD" w:rsidRDefault="001335FD" w:rsidP="001335FD">
            <w:pPr>
              <w:jc w:val="center"/>
              <w:rPr>
                <w:rFonts w:cs="Arial"/>
                <w:sz w:val="16"/>
                <w:szCs w:val="16"/>
              </w:rPr>
            </w:pPr>
            <w:r>
              <w:rPr>
                <w:rFonts w:cs="Arial"/>
                <w:sz w:val="16"/>
                <w:szCs w:val="16"/>
              </w:rPr>
              <w:t>22</w:t>
            </w:r>
          </w:p>
        </w:tc>
        <w:tc>
          <w:tcPr>
            <w:tcW w:w="256" w:type="pct"/>
            <w:tcBorders>
              <w:top w:val="nil"/>
              <w:left w:val="nil"/>
              <w:bottom w:val="nil"/>
              <w:right w:val="nil"/>
            </w:tcBorders>
            <w:shd w:val="clear" w:color="auto" w:fill="auto"/>
            <w:noWrap/>
            <w:vAlign w:val="bottom"/>
            <w:hideMark/>
          </w:tcPr>
          <w:p w14:paraId="3686DF2D" w14:textId="77777777" w:rsidR="001335FD" w:rsidRDefault="001335FD" w:rsidP="001335FD">
            <w:pPr>
              <w:jc w:val="center"/>
              <w:rPr>
                <w:rFonts w:cs="Arial"/>
                <w:sz w:val="16"/>
                <w:szCs w:val="16"/>
              </w:rPr>
            </w:pPr>
            <w:r>
              <w:rPr>
                <w:rFonts w:cs="Arial"/>
                <w:sz w:val="16"/>
                <w:szCs w:val="16"/>
              </w:rPr>
              <w:t>23</w:t>
            </w:r>
          </w:p>
        </w:tc>
        <w:tc>
          <w:tcPr>
            <w:tcW w:w="256" w:type="pct"/>
            <w:tcBorders>
              <w:top w:val="nil"/>
              <w:left w:val="nil"/>
              <w:bottom w:val="nil"/>
              <w:right w:val="nil"/>
            </w:tcBorders>
            <w:shd w:val="clear" w:color="auto" w:fill="auto"/>
            <w:noWrap/>
            <w:vAlign w:val="bottom"/>
            <w:hideMark/>
          </w:tcPr>
          <w:p w14:paraId="6F2C9B1C"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1D47723E"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58F66BB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00905336"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3BD4E368"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7124EDBD"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30C1529D"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038B1AB2" w14:textId="77777777" w:rsidR="001335FD" w:rsidRDefault="001335FD" w:rsidP="001335FD">
            <w:pPr>
              <w:jc w:val="center"/>
              <w:rPr>
                <w:rFonts w:cs="Arial"/>
                <w:sz w:val="16"/>
                <w:szCs w:val="16"/>
              </w:rPr>
            </w:pPr>
            <w:r>
              <w:rPr>
                <w:rFonts w:cs="Arial"/>
                <w:sz w:val="16"/>
                <w:szCs w:val="16"/>
              </w:rPr>
              <w:t>5,668</w:t>
            </w:r>
          </w:p>
        </w:tc>
      </w:tr>
      <w:tr w:rsidR="001335FD" w:rsidRPr="00A151B5" w14:paraId="6EA31EE2" w14:textId="77777777" w:rsidTr="00FB5E56">
        <w:trPr>
          <w:trHeight w:val="88"/>
        </w:trPr>
        <w:tc>
          <w:tcPr>
            <w:tcW w:w="389" w:type="pct"/>
            <w:tcBorders>
              <w:top w:val="nil"/>
              <w:left w:val="nil"/>
              <w:bottom w:val="nil"/>
              <w:right w:val="nil"/>
            </w:tcBorders>
            <w:shd w:val="clear" w:color="auto" w:fill="auto"/>
            <w:noWrap/>
            <w:vAlign w:val="bottom"/>
            <w:hideMark/>
          </w:tcPr>
          <w:p w14:paraId="2E773E5E"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1979</w:t>
            </w:r>
          </w:p>
        </w:tc>
        <w:tc>
          <w:tcPr>
            <w:tcW w:w="256" w:type="pct"/>
            <w:tcBorders>
              <w:top w:val="nil"/>
              <w:left w:val="nil"/>
              <w:bottom w:val="nil"/>
              <w:right w:val="nil"/>
            </w:tcBorders>
            <w:shd w:val="clear" w:color="auto" w:fill="auto"/>
            <w:noWrap/>
            <w:vAlign w:val="bottom"/>
            <w:hideMark/>
          </w:tcPr>
          <w:p w14:paraId="2FA0662E"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77CB7DF"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hideMark/>
          </w:tcPr>
          <w:p w14:paraId="46A6B297" w14:textId="77777777" w:rsidR="001335FD" w:rsidRDefault="001335FD" w:rsidP="001335FD">
            <w:pPr>
              <w:jc w:val="center"/>
              <w:rPr>
                <w:rFonts w:cs="Arial"/>
                <w:sz w:val="16"/>
                <w:szCs w:val="16"/>
              </w:rPr>
            </w:pPr>
            <w:r>
              <w:rPr>
                <w:rFonts w:cs="Arial"/>
                <w:sz w:val="16"/>
                <w:szCs w:val="16"/>
              </w:rPr>
              <w:t>890</w:t>
            </w:r>
          </w:p>
        </w:tc>
        <w:tc>
          <w:tcPr>
            <w:tcW w:w="256" w:type="pct"/>
            <w:tcBorders>
              <w:top w:val="nil"/>
              <w:left w:val="nil"/>
              <w:bottom w:val="nil"/>
              <w:right w:val="nil"/>
            </w:tcBorders>
            <w:shd w:val="clear" w:color="auto" w:fill="auto"/>
            <w:noWrap/>
            <w:vAlign w:val="bottom"/>
            <w:hideMark/>
          </w:tcPr>
          <w:p w14:paraId="041E16C3" w14:textId="77777777" w:rsidR="001335FD" w:rsidRDefault="001335FD" w:rsidP="001335FD">
            <w:pPr>
              <w:jc w:val="center"/>
              <w:rPr>
                <w:rFonts w:cs="Arial"/>
                <w:sz w:val="16"/>
                <w:szCs w:val="16"/>
              </w:rPr>
            </w:pPr>
            <w:r>
              <w:rPr>
                <w:rFonts w:cs="Arial"/>
                <w:sz w:val="16"/>
                <w:szCs w:val="16"/>
              </w:rPr>
              <w:t>735</w:t>
            </w:r>
          </w:p>
        </w:tc>
        <w:tc>
          <w:tcPr>
            <w:tcW w:w="256" w:type="pct"/>
            <w:tcBorders>
              <w:top w:val="nil"/>
              <w:left w:val="nil"/>
              <w:bottom w:val="nil"/>
              <w:right w:val="nil"/>
            </w:tcBorders>
            <w:shd w:val="clear" w:color="auto" w:fill="auto"/>
            <w:noWrap/>
            <w:vAlign w:val="bottom"/>
            <w:hideMark/>
          </w:tcPr>
          <w:p w14:paraId="115BEA65" w14:textId="77777777" w:rsidR="001335FD" w:rsidRDefault="001335FD" w:rsidP="001335FD">
            <w:pPr>
              <w:jc w:val="center"/>
              <w:rPr>
                <w:rFonts w:cs="Arial"/>
                <w:sz w:val="16"/>
                <w:szCs w:val="16"/>
              </w:rPr>
            </w:pPr>
            <w:r>
              <w:rPr>
                <w:rFonts w:cs="Arial"/>
                <w:sz w:val="16"/>
                <w:szCs w:val="16"/>
              </w:rPr>
              <w:t>1,520</w:t>
            </w:r>
          </w:p>
        </w:tc>
        <w:tc>
          <w:tcPr>
            <w:tcW w:w="256" w:type="pct"/>
            <w:tcBorders>
              <w:top w:val="nil"/>
              <w:left w:val="nil"/>
              <w:bottom w:val="nil"/>
              <w:right w:val="nil"/>
            </w:tcBorders>
            <w:shd w:val="clear" w:color="auto" w:fill="auto"/>
            <w:noWrap/>
            <w:vAlign w:val="bottom"/>
            <w:hideMark/>
          </w:tcPr>
          <w:p w14:paraId="0E3BD6F9" w14:textId="77777777" w:rsidR="001335FD" w:rsidRDefault="001335FD" w:rsidP="001335FD">
            <w:pPr>
              <w:jc w:val="center"/>
              <w:rPr>
                <w:rFonts w:cs="Arial"/>
                <w:sz w:val="16"/>
                <w:szCs w:val="16"/>
              </w:rPr>
            </w:pPr>
            <w:r>
              <w:rPr>
                <w:rFonts w:cs="Arial"/>
                <w:sz w:val="16"/>
                <w:szCs w:val="16"/>
              </w:rPr>
              <w:t>543</w:t>
            </w:r>
          </w:p>
        </w:tc>
        <w:tc>
          <w:tcPr>
            <w:tcW w:w="256" w:type="pct"/>
            <w:tcBorders>
              <w:top w:val="nil"/>
              <w:left w:val="nil"/>
              <w:bottom w:val="nil"/>
              <w:right w:val="nil"/>
            </w:tcBorders>
            <w:shd w:val="clear" w:color="auto" w:fill="auto"/>
            <w:noWrap/>
            <w:vAlign w:val="bottom"/>
            <w:hideMark/>
          </w:tcPr>
          <w:p w14:paraId="28B2BD5D" w14:textId="77777777" w:rsidR="001335FD" w:rsidRDefault="001335FD" w:rsidP="001335FD">
            <w:pPr>
              <w:jc w:val="center"/>
              <w:rPr>
                <w:rFonts w:cs="Arial"/>
                <w:sz w:val="16"/>
                <w:szCs w:val="16"/>
              </w:rPr>
            </w:pPr>
            <w:r>
              <w:rPr>
                <w:rFonts w:cs="Arial"/>
                <w:sz w:val="16"/>
                <w:szCs w:val="16"/>
              </w:rPr>
              <w:t>182</w:t>
            </w:r>
          </w:p>
        </w:tc>
        <w:tc>
          <w:tcPr>
            <w:tcW w:w="256" w:type="pct"/>
            <w:tcBorders>
              <w:top w:val="nil"/>
              <w:left w:val="nil"/>
              <w:bottom w:val="nil"/>
              <w:right w:val="nil"/>
            </w:tcBorders>
            <w:shd w:val="clear" w:color="auto" w:fill="auto"/>
            <w:noWrap/>
            <w:vAlign w:val="bottom"/>
            <w:hideMark/>
          </w:tcPr>
          <w:p w14:paraId="6C176762" w14:textId="77777777" w:rsidR="001335FD" w:rsidRDefault="001335FD" w:rsidP="001335FD">
            <w:pPr>
              <w:jc w:val="center"/>
              <w:rPr>
                <w:rFonts w:cs="Arial"/>
                <w:sz w:val="16"/>
                <w:szCs w:val="16"/>
              </w:rPr>
            </w:pPr>
            <w:r>
              <w:rPr>
                <w:rFonts w:cs="Arial"/>
                <w:sz w:val="16"/>
                <w:szCs w:val="16"/>
              </w:rPr>
              <w:t>74</w:t>
            </w:r>
          </w:p>
        </w:tc>
        <w:tc>
          <w:tcPr>
            <w:tcW w:w="256" w:type="pct"/>
            <w:tcBorders>
              <w:top w:val="nil"/>
              <w:left w:val="nil"/>
              <w:bottom w:val="nil"/>
              <w:right w:val="nil"/>
            </w:tcBorders>
            <w:shd w:val="clear" w:color="auto" w:fill="auto"/>
            <w:noWrap/>
            <w:vAlign w:val="bottom"/>
            <w:hideMark/>
          </w:tcPr>
          <w:p w14:paraId="58E60932" w14:textId="77777777" w:rsidR="001335FD" w:rsidRDefault="001335FD" w:rsidP="001335FD">
            <w:pPr>
              <w:jc w:val="center"/>
              <w:rPr>
                <w:rFonts w:cs="Arial"/>
                <w:sz w:val="16"/>
                <w:szCs w:val="16"/>
              </w:rPr>
            </w:pPr>
            <w:r>
              <w:rPr>
                <w:rFonts w:cs="Arial"/>
                <w:sz w:val="16"/>
                <w:szCs w:val="16"/>
              </w:rPr>
              <w:t>61</w:t>
            </w:r>
          </w:p>
        </w:tc>
        <w:tc>
          <w:tcPr>
            <w:tcW w:w="256" w:type="pct"/>
            <w:tcBorders>
              <w:top w:val="nil"/>
              <w:left w:val="nil"/>
              <w:bottom w:val="nil"/>
              <w:right w:val="nil"/>
            </w:tcBorders>
            <w:shd w:val="clear" w:color="auto" w:fill="auto"/>
            <w:noWrap/>
            <w:vAlign w:val="bottom"/>
            <w:hideMark/>
          </w:tcPr>
          <w:p w14:paraId="0BFBA0E7" w14:textId="77777777" w:rsidR="001335FD" w:rsidRDefault="001335FD" w:rsidP="001335FD">
            <w:pPr>
              <w:jc w:val="center"/>
              <w:rPr>
                <w:rFonts w:cs="Arial"/>
                <w:sz w:val="16"/>
                <w:szCs w:val="16"/>
              </w:rPr>
            </w:pPr>
            <w:r>
              <w:rPr>
                <w:rFonts w:cs="Arial"/>
                <w:sz w:val="16"/>
                <w:szCs w:val="16"/>
              </w:rPr>
              <w:t>11</w:t>
            </w:r>
          </w:p>
        </w:tc>
        <w:tc>
          <w:tcPr>
            <w:tcW w:w="256" w:type="pct"/>
            <w:tcBorders>
              <w:top w:val="nil"/>
              <w:left w:val="nil"/>
              <w:bottom w:val="nil"/>
              <w:right w:val="nil"/>
            </w:tcBorders>
            <w:shd w:val="clear" w:color="auto" w:fill="auto"/>
            <w:noWrap/>
            <w:vAlign w:val="bottom"/>
            <w:hideMark/>
          </w:tcPr>
          <w:p w14:paraId="4F587A4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105911FA"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44135F2A"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636A2B4" w14:textId="77777777" w:rsidR="001335FD" w:rsidRDefault="001335FD" w:rsidP="001335FD">
            <w:pPr>
              <w:jc w:val="center"/>
              <w:rPr>
                <w:rFonts w:cs="Arial"/>
                <w:sz w:val="16"/>
                <w:szCs w:val="16"/>
              </w:rPr>
            </w:pPr>
            <w:r>
              <w:rPr>
                <w:rFonts w:cs="Arial"/>
                <w:sz w:val="16"/>
                <w:szCs w:val="16"/>
              </w:rPr>
              <w:t>0.01</w:t>
            </w:r>
          </w:p>
        </w:tc>
        <w:tc>
          <w:tcPr>
            <w:tcW w:w="256" w:type="pct"/>
            <w:tcBorders>
              <w:top w:val="nil"/>
              <w:left w:val="nil"/>
              <w:bottom w:val="nil"/>
              <w:right w:val="nil"/>
            </w:tcBorders>
            <w:shd w:val="clear" w:color="auto" w:fill="auto"/>
            <w:noWrap/>
            <w:vAlign w:val="bottom"/>
            <w:hideMark/>
          </w:tcPr>
          <w:p w14:paraId="690CA210"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4B2356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3B67D7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AF9078A" w14:textId="77777777" w:rsidR="001335FD" w:rsidRDefault="001335FD" w:rsidP="001335FD">
            <w:pPr>
              <w:jc w:val="center"/>
              <w:rPr>
                <w:rFonts w:cs="Arial"/>
                <w:sz w:val="16"/>
                <w:szCs w:val="16"/>
              </w:rPr>
            </w:pPr>
            <w:r>
              <w:rPr>
                <w:rFonts w:cs="Arial"/>
                <w:sz w:val="16"/>
                <w:szCs w:val="16"/>
              </w:rPr>
              <w:t>4,037</w:t>
            </w:r>
          </w:p>
        </w:tc>
      </w:tr>
      <w:tr w:rsidR="001335FD" w:rsidRPr="00A151B5" w14:paraId="6B8CF07E" w14:textId="77777777" w:rsidTr="00FB5E56">
        <w:trPr>
          <w:trHeight w:val="62"/>
        </w:trPr>
        <w:tc>
          <w:tcPr>
            <w:tcW w:w="389" w:type="pct"/>
            <w:tcBorders>
              <w:top w:val="nil"/>
              <w:left w:val="nil"/>
              <w:bottom w:val="nil"/>
              <w:right w:val="nil"/>
            </w:tcBorders>
            <w:shd w:val="clear" w:color="auto" w:fill="auto"/>
            <w:noWrap/>
            <w:vAlign w:val="bottom"/>
            <w:hideMark/>
          </w:tcPr>
          <w:p w14:paraId="02E4B7B8"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1980</w:t>
            </w:r>
          </w:p>
        </w:tc>
        <w:tc>
          <w:tcPr>
            <w:tcW w:w="256" w:type="pct"/>
            <w:tcBorders>
              <w:top w:val="nil"/>
              <w:left w:val="nil"/>
              <w:bottom w:val="nil"/>
              <w:right w:val="nil"/>
            </w:tcBorders>
            <w:shd w:val="clear" w:color="auto" w:fill="auto"/>
            <w:noWrap/>
            <w:vAlign w:val="bottom"/>
            <w:hideMark/>
          </w:tcPr>
          <w:p w14:paraId="1B68CBD0"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1E5FA65C"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567DDFF4" w14:textId="77777777" w:rsidR="001335FD" w:rsidRDefault="001335FD" w:rsidP="001335FD">
            <w:pPr>
              <w:jc w:val="center"/>
              <w:rPr>
                <w:rFonts w:cs="Arial"/>
                <w:sz w:val="16"/>
                <w:szCs w:val="16"/>
              </w:rPr>
            </w:pPr>
            <w:r>
              <w:rPr>
                <w:rFonts w:cs="Arial"/>
                <w:sz w:val="16"/>
                <w:szCs w:val="16"/>
              </w:rPr>
              <w:t>973</w:t>
            </w:r>
          </w:p>
        </w:tc>
        <w:tc>
          <w:tcPr>
            <w:tcW w:w="256" w:type="pct"/>
            <w:tcBorders>
              <w:top w:val="nil"/>
              <w:left w:val="nil"/>
              <w:bottom w:val="nil"/>
              <w:right w:val="nil"/>
            </w:tcBorders>
            <w:shd w:val="clear" w:color="auto" w:fill="auto"/>
            <w:noWrap/>
            <w:vAlign w:val="bottom"/>
            <w:hideMark/>
          </w:tcPr>
          <w:p w14:paraId="360566E3" w14:textId="77777777" w:rsidR="001335FD" w:rsidRDefault="001335FD" w:rsidP="001335FD">
            <w:pPr>
              <w:jc w:val="center"/>
              <w:rPr>
                <w:rFonts w:cs="Arial"/>
                <w:sz w:val="16"/>
                <w:szCs w:val="16"/>
              </w:rPr>
            </w:pPr>
            <w:r>
              <w:rPr>
                <w:rFonts w:cs="Arial"/>
                <w:sz w:val="16"/>
                <w:szCs w:val="16"/>
              </w:rPr>
              <w:t>1,650</w:t>
            </w:r>
          </w:p>
        </w:tc>
        <w:tc>
          <w:tcPr>
            <w:tcW w:w="256" w:type="pct"/>
            <w:tcBorders>
              <w:top w:val="nil"/>
              <w:left w:val="nil"/>
              <w:bottom w:val="nil"/>
              <w:right w:val="nil"/>
            </w:tcBorders>
            <w:shd w:val="clear" w:color="auto" w:fill="auto"/>
            <w:noWrap/>
            <w:vAlign w:val="bottom"/>
            <w:hideMark/>
          </w:tcPr>
          <w:p w14:paraId="0848E4BD" w14:textId="77777777" w:rsidR="001335FD" w:rsidRDefault="001335FD" w:rsidP="001335FD">
            <w:pPr>
              <w:jc w:val="center"/>
              <w:rPr>
                <w:rFonts w:cs="Arial"/>
                <w:sz w:val="16"/>
                <w:szCs w:val="16"/>
              </w:rPr>
            </w:pPr>
            <w:r>
              <w:rPr>
                <w:rFonts w:cs="Arial"/>
                <w:sz w:val="16"/>
                <w:szCs w:val="16"/>
              </w:rPr>
              <w:t>301</w:t>
            </w:r>
          </w:p>
        </w:tc>
        <w:tc>
          <w:tcPr>
            <w:tcW w:w="256" w:type="pct"/>
            <w:tcBorders>
              <w:top w:val="nil"/>
              <w:left w:val="nil"/>
              <w:bottom w:val="nil"/>
              <w:right w:val="nil"/>
            </w:tcBorders>
            <w:shd w:val="clear" w:color="auto" w:fill="auto"/>
            <w:noWrap/>
            <w:vAlign w:val="bottom"/>
            <w:hideMark/>
          </w:tcPr>
          <w:p w14:paraId="6F7BEB11" w14:textId="77777777" w:rsidR="001335FD" w:rsidRDefault="001335FD" w:rsidP="001335FD">
            <w:pPr>
              <w:jc w:val="center"/>
              <w:rPr>
                <w:rFonts w:cs="Arial"/>
                <w:sz w:val="16"/>
                <w:szCs w:val="16"/>
              </w:rPr>
            </w:pPr>
            <w:r>
              <w:rPr>
                <w:rFonts w:cs="Arial"/>
                <w:sz w:val="16"/>
                <w:szCs w:val="16"/>
              </w:rPr>
              <w:t>968</w:t>
            </w:r>
          </w:p>
        </w:tc>
        <w:tc>
          <w:tcPr>
            <w:tcW w:w="256" w:type="pct"/>
            <w:tcBorders>
              <w:top w:val="nil"/>
              <w:left w:val="nil"/>
              <w:bottom w:val="nil"/>
              <w:right w:val="nil"/>
            </w:tcBorders>
            <w:shd w:val="clear" w:color="auto" w:fill="auto"/>
            <w:noWrap/>
            <w:vAlign w:val="bottom"/>
            <w:hideMark/>
          </w:tcPr>
          <w:p w14:paraId="7FF5E528" w14:textId="77777777" w:rsidR="001335FD" w:rsidRDefault="001335FD" w:rsidP="001335FD">
            <w:pPr>
              <w:jc w:val="center"/>
              <w:rPr>
                <w:rFonts w:cs="Arial"/>
                <w:sz w:val="16"/>
                <w:szCs w:val="16"/>
              </w:rPr>
            </w:pPr>
            <w:r>
              <w:rPr>
                <w:rFonts w:cs="Arial"/>
                <w:sz w:val="16"/>
                <w:szCs w:val="16"/>
              </w:rPr>
              <w:t>354</w:t>
            </w:r>
          </w:p>
        </w:tc>
        <w:tc>
          <w:tcPr>
            <w:tcW w:w="256" w:type="pct"/>
            <w:tcBorders>
              <w:top w:val="nil"/>
              <w:left w:val="nil"/>
              <w:bottom w:val="nil"/>
              <w:right w:val="nil"/>
            </w:tcBorders>
            <w:shd w:val="clear" w:color="auto" w:fill="auto"/>
            <w:noWrap/>
            <w:vAlign w:val="bottom"/>
            <w:hideMark/>
          </w:tcPr>
          <w:p w14:paraId="176524A6" w14:textId="77777777" w:rsidR="001335FD" w:rsidRDefault="001335FD" w:rsidP="001335FD">
            <w:pPr>
              <w:jc w:val="center"/>
              <w:rPr>
                <w:rFonts w:cs="Arial"/>
                <w:sz w:val="16"/>
                <w:szCs w:val="16"/>
              </w:rPr>
            </w:pPr>
            <w:r>
              <w:rPr>
                <w:rFonts w:cs="Arial"/>
                <w:sz w:val="16"/>
                <w:szCs w:val="16"/>
              </w:rPr>
              <w:t>97</w:t>
            </w:r>
          </w:p>
        </w:tc>
        <w:tc>
          <w:tcPr>
            <w:tcW w:w="256" w:type="pct"/>
            <w:tcBorders>
              <w:top w:val="nil"/>
              <w:left w:val="nil"/>
              <w:bottom w:val="nil"/>
              <w:right w:val="nil"/>
            </w:tcBorders>
            <w:shd w:val="clear" w:color="auto" w:fill="auto"/>
            <w:noWrap/>
            <w:vAlign w:val="bottom"/>
            <w:hideMark/>
          </w:tcPr>
          <w:p w14:paraId="1E3BA430" w14:textId="77777777" w:rsidR="001335FD" w:rsidRDefault="001335FD" w:rsidP="001335FD">
            <w:pPr>
              <w:jc w:val="center"/>
              <w:rPr>
                <w:rFonts w:cs="Arial"/>
                <w:sz w:val="16"/>
                <w:szCs w:val="16"/>
              </w:rPr>
            </w:pPr>
            <w:r>
              <w:rPr>
                <w:rFonts w:cs="Arial"/>
                <w:sz w:val="16"/>
                <w:szCs w:val="16"/>
              </w:rPr>
              <w:t>26</w:t>
            </w:r>
          </w:p>
        </w:tc>
        <w:tc>
          <w:tcPr>
            <w:tcW w:w="256" w:type="pct"/>
            <w:tcBorders>
              <w:top w:val="nil"/>
              <w:left w:val="nil"/>
              <w:bottom w:val="nil"/>
              <w:right w:val="nil"/>
            </w:tcBorders>
            <w:shd w:val="clear" w:color="auto" w:fill="auto"/>
            <w:noWrap/>
            <w:vAlign w:val="bottom"/>
            <w:hideMark/>
          </w:tcPr>
          <w:p w14:paraId="71167B88" w14:textId="77777777" w:rsidR="001335FD" w:rsidRDefault="001335FD" w:rsidP="001335FD">
            <w:pPr>
              <w:jc w:val="center"/>
              <w:rPr>
                <w:rFonts w:cs="Arial"/>
                <w:sz w:val="16"/>
                <w:szCs w:val="16"/>
              </w:rPr>
            </w:pPr>
            <w:r>
              <w:rPr>
                <w:rFonts w:cs="Arial"/>
                <w:sz w:val="16"/>
                <w:szCs w:val="16"/>
              </w:rPr>
              <w:t>46</w:t>
            </w:r>
          </w:p>
        </w:tc>
        <w:tc>
          <w:tcPr>
            <w:tcW w:w="256" w:type="pct"/>
            <w:tcBorders>
              <w:top w:val="nil"/>
              <w:left w:val="nil"/>
              <w:bottom w:val="nil"/>
              <w:right w:val="nil"/>
            </w:tcBorders>
            <w:shd w:val="clear" w:color="auto" w:fill="auto"/>
            <w:noWrap/>
            <w:vAlign w:val="bottom"/>
            <w:hideMark/>
          </w:tcPr>
          <w:p w14:paraId="068E1628" w14:textId="77777777" w:rsidR="001335FD" w:rsidRDefault="001335FD" w:rsidP="001335FD">
            <w:pPr>
              <w:jc w:val="center"/>
              <w:rPr>
                <w:rFonts w:cs="Arial"/>
                <w:sz w:val="16"/>
                <w:szCs w:val="16"/>
              </w:rPr>
            </w:pPr>
            <w:r>
              <w:rPr>
                <w:rFonts w:cs="Arial"/>
                <w:sz w:val="16"/>
                <w:szCs w:val="16"/>
              </w:rPr>
              <w:t>16</w:t>
            </w:r>
          </w:p>
        </w:tc>
        <w:tc>
          <w:tcPr>
            <w:tcW w:w="256" w:type="pct"/>
            <w:tcBorders>
              <w:top w:val="nil"/>
              <w:left w:val="nil"/>
              <w:bottom w:val="nil"/>
              <w:right w:val="nil"/>
            </w:tcBorders>
            <w:shd w:val="clear" w:color="auto" w:fill="auto"/>
            <w:noWrap/>
            <w:vAlign w:val="bottom"/>
            <w:hideMark/>
          </w:tcPr>
          <w:p w14:paraId="13F4B8DA"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2E643F24"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6D7078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249339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D4C13E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AA335D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2546AAB" w14:textId="77777777" w:rsidR="001335FD" w:rsidRDefault="001335FD" w:rsidP="001335FD">
            <w:pPr>
              <w:jc w:val="center"/>
              <w:rPr>
                <w:rFonts w:cs="Arial"/>
                <w:sz w:val="16"/>
                <w:szCs w:val="16"/>
              </w:rPr>
            </w:pPr>
            <w:r>
              <w:rPr>
                <w:rFonts w:cs="Arial"/>
                <w:sz w:val="16"/>
                <w:szCs w:val="16"/>
              </w:rPr>
              <w:t>4,445</w:t>
            </w:r>
          </w:p>
        </w:tc>
      </w:tr>
      <w:tr w:rsidR="001335FD" w:rsidRPr="00A151B5" w14:paraId="799CCA52" w14:textId="77777777" w:rsidTr="00FB5E56">
        <w:trPr>
          <w:trHeight w:val="136"/>
        </w:trPr>
        <w:tc>
          <w:tcPr>
            <w:tcW w:w="389" w:type="pct"/>
            <w:tcBorders>
              <w:top w:val="nil"/>
              <w:left w:val="nil"/>
              <w:bottom w:val="nil"/>
              <w:right w:val="nil"/>
            </w:tcBorders>
            <w:shd w:val="clear" w:color="auto" w:fill="auto"/>
            <w:noWrap/>
            <w:vAlign w:val="bottom"/>
            <w:hideMark/>
          </w:tcPr>
          <w:p w14:paraId="18F311D4"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1981</w:t>
            </w:r>
          </w:p>
        </w:tc>
        <w:tc>
          <w:tcPr>
            <w:tcW w:w="256" w:type="pct"/>
            <w:tcBorders>
              <w:top w:val="nil"/>
              <w:left w:val="nil"/>
              <w:bottom w:val="nil"/>
              <w:right w:val="nil"/>
            </w:tcBorders>
            <w:shd w:val="clear" w:color="auto" w:fill="auto"/>
            <w:noWrap/>
            <w:vAlign w:val="bottom"/>
            <w:hideMark/>
          </w:tcPr>
          <w:p w14:paraId="3FFFB5D3"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4FEF4840" w14:textId="77777777" w:rsidR="001335FD" w:rsidRDefault="001335FD" w:rsidP="001335FD">
            <w:pPr>
              <w:jc w:val="center"/>
              <w:rPr>
                <w:rFonts w:cs="Arial"/>
                <w:sz w:val="16"/>
                <w:szCs w:val="16"/>
              </w:rPr>
            </w:pPr>
            <w:r>
              <w:rPr>
                <w:rFonts w:cs="Arial"/>
                <w:sz w:val="16"/>
                <w:szCs w:val="16"/>
              </w:rPr>
              <w:t>35</w:t>
            </w:r>
          </w:p>
        </w:tc>
        <w:tc>
          <w:tcPr>
            <w:tcW w:w="256" w:type="pct"/>
            <w:tcBorders>
              <w:top w:val="nil"/>
              <w:left w:val="nil"/>
              <w:bottom w:val="nil"/>
              <w:right w:val="nil"/>
            </w:tcBorders>
            <w:shd w:val="clear" w:color="auto" w:fill="auto"/>
            <w:noWrap/>
            <w:vAlign w:val="bottom"/>
            <w:hideMark/>
          </w:tcPr>
          <w:p w14:paraId="29B3AEF8" w14:textId="77777777" w:rsidR="001335FD" w:rsidRDefault="001335FD" w:rsidP="001335FD">
            <w:pPr>
              <w:jc w:val="center"/>
              <w:rPr>
                <w:rFonts w:cs="Arial"/>
                <w:sz w:val="16"/>
                <w:szCs w:val="16"/>
              </w:rPr>
            </w:pPr>
            <w:r>
              <w:rPr>
                <w:rFonts w:cs="Arial"/>
                <w:sz w:val="16"/>
                <w:szCs w:val="16"/>
              </w:rPr>
              <w:t>860</w:t>
            </w:r>
          </w:p>
        </w:tc>
        <w:tc>
          <w:tcPr>
            <w:tcW w:w="256" w:type="pct"/>
            <w:tcBorders>
              <w:top w:val="nil"/>
              <w:left w:val="nil"/>
              <w:bottom w:val="nil"/>
              <w:right w:val="nil"/>
            </w:tcBorders>
            <w:shd w:val="clear" w:color="auto" w:fill="auto"/>
            <w:noWrap/>
            <w:vAlign w:val="bottom"/>
            <w:hideMark/>
          </w:tcPr>
          <w:p w14:paraId="6D4C3343" w14:textId="77777777" w:rsidR="001335FD" w:rsidRDefault="001335FD" w:rsidP="001335FD">
            <w:pPr>
              <w:jc w:val="center"/>
              <w:rPr>
                <w:rFonts w:cs="Arial"/>
                <w:sz w:val="16"/>
                <w:szCs w:val="16"/>
              </w:rPr>
            </w:pPr>
            <w:r>
              <w:rPr>
                <w:rFonts w:cs="Arial"/>
                <w:sz w:val="16"/>
                <w:szCs w:val="16"/>
              </w:rPr>
              <w:t>1,865</w:t>
            </w:r>
          </w:p>
        </w:tc>
        <w:tc>
          <w:tcPr>
            <w:tcW w:w="256" w:type="pct"/>
            <w:tcBorders>
              <w:top w:val="nil"/>
              <w:left w:val="nil"/>
              <w:bottom w:val="nil"/>
              <w:right w:val="nil"/>
            </w:tcBorders>
            <w:shd w:val="clear" w:color="auto" w:fill="auto"/>
            <w:noWrap/>
            <w:vAlign w:val="bottom"/>
            <w:hideMark/>
          </w:tcPr>
          <w:p w14:paraId="1F578302" w14:textId="77777777" w:rsidR="001335FD" w:rsidRDefault="001335FD" w:rsidP="001335FD">
            <w:pPr>
              <w:jc w:val="center"/>
              <w:rPr>
                <w:rFonts w:cs="Arial"/>
                <w:sz w:val="16"/>
                <w:szCs w:val="16"/>
              </w:rPr>
            </w:pPr>
            <w:r>
              <w:rPr>
                <w:rFonts w:cs="Arial"/>
                <w:sz w:val="16"/>
                <w:szCs w:val="16"/>
              </w:rPr>
              <w:t>1,337</w:t>
            </w:r>
          </w:p>
        </w:tc>
        <w:tc>
          <w:tcPr>
            <w:tcW w:w="256" w:type="pct"/>
            <w:tcBorders>
              <w:top w:val="nil"/>
              <w:left w:val="nil"/>
              <w:bottom w:val="nil"/>
              <w:right w:val="nil"/>
            </w:tcBorders>
            <w:shd w:val="clear" w:color="auto" w:fill="auto"/>
            <w:noWrap/>
            <w:vAlign w:val="bottom"/>
            <w:hideMark/>
          </w:tcPr>
          <w:p w14:paraId="7B49AC54" w14:textId="77777777" w:rsidR="001335FD" w:rsidRDefault="001335FD" w:rsidP="001335FD">
            <w:pPr>
              <w:jc w:val="center"/>
              <w:rPr>
                <w:rFonts w:cs="Arial"/>
                <w:sz w:val="16"/>
                <w:szCs w:val="16"/>
              </w:rPr>
            </w:pPr>
            <w:r>
              <w:rPr>
                <w:rFonts w:cs="Arial"/>
                <w:sz w:val="16"/>
                <w:szCs w:val="16"/>
              </w:rPr>
              <w:t>279</w:t>
            </w:r>
          </w:p>
        </w:tc>
        <w:tc>
          <w:tcPr>
            <w:tcW w:w="256" w:type="pct"/>
            <w:tcBorders>
              <w:top w:val="nil"/>
              <w:left w:val="nil"/>
              <w:bottom w:val="nil"/>
              <w:right w:val="nil"/>
            </w:tcBorders>
            <w:shd w:val="clear" w:color="auto" w:fill="auto"/>
            <w:noWrap/>
            <w:vAlign w:val="bottom"/>
            <w:hideMark/>
          </w:tcPr>
          <w:p w14:paraId="54651317" w14:textId="77777777" w:rsidR="001335FD" w:rsidRDefault="001335FD" w:rsidP="001335FD">
            <w:pPr>
              <w:jc w:val="center"/>
              <w:rPr>
                <w:rFonts w:cs="Arial"/>
                <w:sz w:val="16"/>
                <w:szCs w:val="16"/>
              </w:rPr>
            </w:pPr>
            <w:r>
              <w:rPr>
                <w:rFonts w:cs="Arial"/>
                <w:sz w:val="16"/>
                <w:szCs w:val="16"/>
              </w:rPr>
              <w:t>475</w:t>
            </w:r>
          </w:p>
        </w:tc>
        <w:tc>
          <w:tcPr>
            <w:tcW w:w="256" w:type="pct"/>
            <w:tcBorders>
              <w:top w:val="nil"/>
              <w:left w:val="nil"/>
              <w:bottom w:val="nil"/>
              <w:right w:val="nil"/>
            </w:tcBorders>
            <w:shd w:val="clear" w:color="auto" w:fill="auto"/>
            <w:noWrap/>
            <w:vAlign w:val="bottom"/>
            <w:hideMark/>
          </w:tcPr>
          <w:p w14:paraId="449A4DDE" w14:textId="77777777" w:rsidR="001335FD" w:rsidRDefault="001335FD" w:rsidP="001335FD">
            <w:pPr>
              <w:jc w:val="center"/>
              <w:rPr>
                <w:rFonts w:cs="Arial"/>
                <w:sz w:val="16"/>
                <w:szCs w:val="16"/>
              </w:rPr>
            </w:pPr>
            <w:r>
              <w:rPr>
                <w:rFonts w:cs="Arial"/>
                <w:sz w:val="16"/>
                <w:szCs w:val="16"/>
              </w:rPr>
              <w:t>181</w:t>
            </w:r>
          </w:p>
        </w:tc>
        <w:tc>
          <w:tcPr>
            <w:tcW w:w="256" w:type="pct"/>
            <w:tcBorders>
              <w:top w:val="nil"/>
              <w:left w:val="nil"/>
              <w:bottom w:val="nil"/>
              <w:right w:val="nil"/>
            </w:tcBorders>
            <w:shd w:val="clear" w:color="auto" w:fill="auto"/>
            <w:noWrap/>
            <w:vAlign w:val="bottom"/>
            <w:hideMark/>
          </w:tcPr>
          <w:p w14:paraId="6EAA28CB" w14:textId="77777777" w:rsidR="001335FD" w:rsidRDefault="001335FD" w:rsidP="001335FD">
            <w:pPr>
              <w:jc w:val="center"/>
              <w:rPr>
                <w:rFonts w:cs="Arial"/>
                <w:sz w:val="16"/>
                <w:szCs w:val="16"/>
              </w:rPr>
            </w:pPr>
            <w:r>
              <w:rPr>
                <w:rFonts w:cs="Arial"/>
                <w:sz w:val="16"/>
                <w:szCs w:val="16"/>
              </w:rPr>
              <w:t>96</w:t>
            </w:r>
          </w:p>
        </w:tc>
        <w:tc>
          <w:tcPr>
            <w:tcW w:w="256" w:type="pct"/>
            <w:tcBorders>
              <w:top w:val="nil"/>
              <w:left w:val="nil"/>
              <w:bottom w:val="nil"/>
              <w:right w:val="nil"/>
            </w:tcBorders>
            <w:shd w:val="clear" w:color="auto" w:fill="auto"/>
            <w:noWrap/>
            <w:vAlign w:val="bottom"/>
            <w:hideMark/>
          </w:tcPr>
          <w:p w14:paraId="10EBEA36" w14:textId="77777777" w:rsidR="001335FD" w:rsidRDefault="001335FD" w:rsidP="001335FD">
            <w:pPr>
              <w:jc w:val="center"/>
              <w:rPr>
                <w:rFonts w:cs="Arial"/>
                <w:sz w:val="16"/>
                <w:szCs w:val="16"/>
              </w:rPr>
            </w:pPr>
            <w:r>
              <w:rPr>
                <w:rFonts w:cs="Arial"/>
                <w:sz w:val="16"/>
                <w:szCs w:val="16"/>
              </w:rPr>
              <w:t>59</w:t>
            </w:r>
          </w:p>
        </w:tc>
        <w:tc>
          <w:tcPr>
            <w:tcW w:w="256" w:type="pct"/>
            <w:tcBorders>
              <w:top w:val="nil"/>
              <w:left w:val="nil"/>
              <w:bottom w:val="nil"/>
              <w:right w:val="nil"/>
            </w:tcBorders>
            <w:shd w:val="clear" w:color="auto" w:fill="auto"/>
            <w:noWrap/>
            <w:vAlign w:val="bottom"/>
            <w:hideMark/>
          </w:tcPr>
          <w:p w14:paraId="4584D3D6"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hideMark/>
          </w:tcPr>
          <w:p w14:paraId="13BF97C1"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382D86E1"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59C2F5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3D01E8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22EF9C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F321D7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0A23374" w14:textId="77777777" w:rsidR="001335FD" w:rsidRDefault="001335FD" w:rsidP="001335FD">
            <w:pPr>
              <w:jc w:val="center"/>
              <w:rPr>
                <w:rFonts w:cs="Arial"/>
                <w:sz w:val="16"/>
                <w:szCs w:val="16"/>
              </w:rPr>
            </w:pPr>
            <w:r>
              <w:rPr>
                <w:rFonts w:cs="Arial"/>
                <w:sz w:val="16"/>
                <w:szCs w:val="16"/>
              </w:rPr>
              <w:t>5,216</w:t>
            </w:r>
          </w:p>
        </w:tc>
      </w:tr>
      <w:tr w:rsidR="001335FD" w:rsidRPr="00A151B5" w14:paraId="6CEFBABD" w14:textId="77777777" w:rsidTr="00FB5E56">
        <w:trPr>
          <w:trHeight w:val="96"/>
        </w:trPr>
        <w:tc>
          <w:tcPr>
            <w:tcW w:w="389" w:type="pct"/>
            <w:tcBorders>
              <w:top w:val="nil"/>
              <w:left w:val="nil"/>
              <w:bottom w:val="nil"/>
              <w:right w:val="nil"/>
            </w:tcBorders>
            <w:shd w:val="clear" w:color="auto" w:fill="auto"/>
            <w:noWrap/>
            <w:vAlign w:val="bottom"/>
            <w:hideMark/>
          </w:tcPr>
          <w:p w14:paraId="0F0A9C2F"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1982</w:t>
            </w:r>
          </w:p>
        </w:tc>
        <w:tc>
          <w:tcPr>
            <w:tcW w:w="256" w:type="pct"/>
            <w:tcBorders>
              <w:top w:val="nil"/>
              <w:left w:val="nil"/>
              <w:bottom w:val="nil"/>
              <w:right w:val="nil"/>
            </w:tcBorders>
            <w:shd w:val="clear" w:color="auto" w:fill="auto"/>
            <w:noWrap/>
            <w:vAlign w:val="bottom"/>
            <w:hideMark/>
          </w:tcPr>
          <w:p w14:paraId="25167C3C" w14:textId="77777777" w:rsidR="001335FD" w:rsidRDefault="001335FD" w:rsidP="001335FD">
            <w:pPr>
              <w:jc w:val="center"/>
              <w:rPr>
                <w:rFonts w:cs="Arial"/>
                <w:sz w:val="16"/>
                <w:szCs w:val="16"/>
              </w:rPr>
            </w:pPr>
            <w:r>
              <w:rPr>
                <w:rFonts w:cs="Arial"/>
                <w:sz w:val="16"/>
                <w:szCs w:val="16"/>
              </w:rPr>
              <w:t>0.01</w:t>
            </w:r>
          </w:p>
        </w:tc>
        <w:tc>
          <w:tcPr>
            <w:tcW w:w="256" w:type="pct"/>
            <w:tcBorders>
              <w:top w:val="nil"/>
              <w:left w:val="nil"/>
              <w:bottom w:val="nil"/>
              <w:right w:val="nil"/>
            </w:tcBorders>
            <w:shd w:val="clear" w:color="auto" w:fill="auto"/>
            <w:noWrap/>
            <w:vAlign w:val="bottom"/>
            <w:hideMark/>
          </w:tcPr>
          <w:p w14:paraId="6AA8D65F"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hideMark/>
          </w:tcPr>
          <w:p w14:paraId="6A34ECC6" w14:textId="77777777" w:rsidR="001335FD" w:rsidRDefault="001335FD" w:rsidP="001335FD">
            <w:pPr>
              <w:jc w:val="center"/>
              <w:rPr>
                <w:rFonts w:cs="Arial"/>
                <w:sz w:val="16"/>
                <w:szCs w:val="16"/>
              </w:rPr>
            </w:pPr>
            <w:r>
              <w:rPr>
                <w:rFonts w:cs="Arial"/>
                <w:sz w:val="16"/>
                <w:szCs w:val="16"/>
              </w:rPr>
              <w:t>3,516</w:t>
            </w:r>
          </w:p>
        </w:tc>
        <w:tc>
          <w:tcPr>
            <w:tcW w:w="256" w:type="pct"/>
            <w:tcBorders>
              <w:top w:val="nil"/>
              <w:left w:val="nil"/>
              <w:bottom w:val="nil"/>
              <w:right w:val="nil"/>
            </w:tcBorders>
            <w:shd w:val="clear" w:color="auto" w:fill="auto"/>
            <w:noWrap/>
            <w:vAlign w:val="bottom"/>
            <w:hideMark/>
          </w:tcPr>
          <w:p w14:paraId="0B6C6836" w14:textId="77777777" w:rsidR="001335FD" w:rsidRDefault="001335FD" w:rsidP="001335FD">
            <w:pPr>
              <w:jc w:val="center"/>
              <w:rPr>
                <w:rFonts w:cs="Arial"/>
                <w:sz w:val="16"/>
                <w:szCs w:val="16"/>
              </w:rPr>
            </w:pPr>
            <w:r>
              <w:rPr>
                <w:rFonts w:cs="Arial"/>
                <w:sz w:val="16"/>
                <w:szCs w:val="16"/>
              </w:rPr>
              <w:t>1,971</w:t>
            </w:r>
          </w:p>
        </w:tc>
        <w:tc>
          <w:tcPr>
            <w:tcW w:w="256" w:type="pct"/>
            <w:tcBorders>
              <w:top w:val="nil"/>
              <w:left w:val="nil"/>
              <w:bottom w:val="nil"/>
              <w:right w:val="nil"/>
            </w:tcBorders>
            <w:shd w:val="clear" w:color="auto" w:fill="auto"/>
            <w:noWrap/>
            <w:vAlign w:val="bottom"/>
            <w:hideMark/>
          </w:tcPr>
          <w:p w14:paraId="58E691E5" w14:textId="77777777" w:rsidR="001335FD" w:rsidRDefault="001335FD" w:rsidP="001335FD">
            <w:pPr>
              <w:jc w:val="center"/>
              <w:rPr>
                <w:rFonts w:cs="Arial"/>
                <w:sz w:val="16"/>
                <w:szCs w:val="16"/>
              </w:rPr>
            </w:pPr>
            <w:r>
              <w:rPr>
                <w:rFonts w:cs="Arial"/>
                <w:sz w:val="16"/>
                <w:szCs w:val="16"/>
              </w:rPr>
              <w:t>1,269</w:t>
            </w:r>
          </w:p>
        </w:tc>
        <w:tc>
          <w:tcPr>
            <w:tcW w:w="256" w:type="pct"/>
            <w:tcBorders>
              <w:top w:val="nil"/>
              <w:left w:val="nil"/>
              <w:bottom w:val="nil"/>
              <w:right w:val="nil"/>
            </w:tcBorders>
            <w:shd w:val="clear" w:color="auto" w:fill="auto"/>
            <w:noWrap/>
            <w:vAlign w:val="bottom"/>
            <w:hideMark/>
          </w:tcPr>
          <w:p w14:paraId="2077D376" w14:textId="77777777" w:rsidR="001335FD" w:rsidRDefault="001335FD" w:rsidP="001335FD">
            <w:pPr>
              <w:jc w:val="center"/>
              <w:rPr>
                <w:rFonts w:cs="Arial"/>
                <w:sz w:val="16"/>
                <w:szCs w:val="16"/>
              </w:rPr>
            </w:pPr>
            <w:r>
              <w:rPr>
                <w:rFonts w:cs="Arial"/>
                <w:sz w:val="16"/>
                <w:szCs w:val="16"/>
              </w:rPr>
              <w:t>1,087</w:t>
            </w:r>
          </w:p>
        </w:tc>
        <w:tc>
          <w:tcPr>
            <w:tcW w:w="256" w:type="pct"/>
            <w:tcBorders>
              <w:top w:val="nil"/>
              <w:left w:val="nil"/>
              <w:bottom w:val="nil"/>
              <w:right w:val="nil"/>
            </w:tcBorders>
            <w:shd w:val="clear" w:color="auto" w:fill="auto"/>
            <w:noWrap/>
            <w:vAlign w:val="bottom"/>
            <w:hideMark/>
          </w:tcPr>
          <w:p w14:paraId="2FF82478" w14:textId="77777777" w:rsidR="001335FD" w:rsidRDefault="001335FD" w:rsidP="001335FD">
            <w:pPr>
              <w:jc w:val="center"/>
              <w:rPr>
                <w:rFonts w:cs="Arial"/>
                <w:sz w:val="16"/>
                <w:szCs w:val="16"/>
              </w:rPr>
            </w:pPr>
            <w:r>
              <w:rPr>
                <w:rFonts w:cs="Arial"/>
                <w:sz w:val="16"/>
                <w:szCs w:val="16"/>
              </w:rPr>
              <w:t>196</w:t>
            </w:r>
          </w:p>
        </w:tc>
        <w:tc>
          <w:tcPr>
            <w:tcW w:w="256" w:type="pct"/>
            <w:tcBorders>
              <w:top w:val="nil"/>
              <w:left w:val="nil"/>
              <w:bottom w:val="nil"/>
              <w:right w:val="nil"/>
            </w:tcBorders>
            <w:shd w:val="clear" w:color="auto" w:fill="auto"/>
            <w:noWrap/>
            <w:vAlign w:val="bottom"/>
            <w:hideMark/>
          </w:tcPr>
          <w:p w14:paraId="5D9BD7D3" w14:textId="77777777" w:rsidR="001335FD" w:rsidRDefault="001335FD" w:rsidP="001335FD">
            <w:pPr>
              <w:jc w:val="center"/>
              <w:rPr>
                <w:rFonts w:cs="Arial"/>
                <w:sz w:val="16"/>
                <w:szCs w:val="16"/>
              </w:rPr>
            </w:pPr>
            <w:r>
              <w:rPr>
                <w:rFonts w:cs="Arial"/>
                <w:sz w:val="16"/>
                <w:szCs w:val="16"/>
              </w:rPr>
              <w:t>399</w:t>
            </w:r>
          </w:p>
        </w:tc>
        <w:tc>
          <w:tcPr>
            <w:tcW w:w="256" w:type="pct"/>
            <w:tcBorders>
              <w:top w:val="nil"/>
              <w:left w:val="nil"/>
              <w:bottom w:val="nil"/>
              <w:right w:val="nil"/>
            </w:tcBorders>
            <w:shd w:val="clear" w:color="auto" w:fill="auto"/>
            <w:noWrap/>
            <w:vAlign w:val="bottom"/>
            <w:hideMark/>
          </w:tcPr>
          <w:p w14:paraId="3EB39763" w14:textId="77777777" w:rsidR="001335FD" w:rsidRDefault="001335FD" w:rsidP="001335FD">
            <w:pPr>
              <w:jc w:val="center"/>
              <w:rPr>
                <w:rFonts w:cs="Arial"/>
                <w:sz w:val="16"/>
                <w:szCs w:val="16"/>
              </w:rPr>
            </w:pPr>
            <w:r>
              <w:rPr>
                <w:rFonts w:cs="Arial"/>
                <w:sz w:val="16"/>
                <w:szCs w:val="16"/>
              </w:rPr>
              <w:t>155</w:t>
            </w:r>
          </w:p>
        </w:tc>
        <w:tc>
          <w:tcPr>
            <w:tcW w:w="256" w:type="pct"/>
            <w:tcBorders>
              <w:top w:val="nil"/>
              <w:left w:val="nil"/>
              <w:bottom w:val="nil"/>
              <w:right w:val="nil"/>
            </w:tcBorders>
            <w:shd w:val="clear" w:color="auto" w:fill="auto"/>
            <w:noWrap/>
            <w:vAlign w:val="bottom"/>
            <w:hideMark/>
          </w:tcPr>
          <w:p w14:paraId="0AC393B9" w14:textId="77777777" w:rsidR="001335FD" w:rsidRDefault="001335FD" w:rsidP="001335FD">
            <w:pPr>
              <w:jc w:val="center"/>
              <w:rPr>
                <w:rFonts w:cs="Arial"/>
                <w:sz w:val="16"/>
                <w:szCs w:val="16"/>
              </w:rPr>
            </w:pPr>
            <w:r>
              <w:rPr>
                <w:rFonts w:cs="Arial"/>
                <w:sz w:val="16"/>
                <w:szCs w:val="16"/>
              </w:rPr>
              <w:t>49</w:t>
            </w:r>
          </w:p>
        </w:tc>
        <w:tc>
          <w:tcPr>
            <w:tcW w:w="256" w:type="pct"/>
            <w:tcBorders>
              <w:top w:val="nil"/>
              <w:left w:val="nil"/>
              <w:bottom w:val="nil"/>
              <w:right w:val="nil"/>
            </w:tcBorders>
            <w:shd w:val="clear" w:color="auto" w:fill="auto"/>
            <w:noWrap/>
            <w:vAlign w:val="bottom"/>
            <w:hideMark/>
          </w:tcPr>
          <w:p w14:paraId="0C06E31F" w14:textId="77777777" w:rsidR="001335FD" w:rsidRDefault="001335FD" w:rsidP="001335FD">
            <w:pPr>
              <w:jc w:val="center"/>
              <w:rPr>
                <w:rFonts w:cs="Arial"/>
                <w:sz w:val="16"/>
                <w:szCs w:val="16"/>
              </w:rPr>
            </w:pPr>
            <w:r>
              <w:rPr>
                <w:rFonts w:cs="Arial"/>
                <w:sz w:val="16"/>
                <w:szCs w:val="16"/>
              </w:rPr>
              <w:t>14</w:t>
            </w:r>
          </w:p>
        </w:tc>
        <w:tc>
          <w:tcPr>
            <w:tcW w:w="256" w:type="pct"/>
            <w:tcBorders>
              <w:top w:val="nil"/>
              <w:left w:val="nil"/>
              <w:bottom w:val="nil"/>
              <w:right w:val="nil"/>
            </w:tcBorders>
            <w:shd w:val="clear" w:color="auto" w:fill="auto"/>
            <w:noWrap/>
            <w:vAlign w:val="bottom"/>
            <w:hideMark/>
          </w:tcPr>
          <w:p w14:paraId="7F43D79A" w14:textId="77777777" w:rsidR="001335FD" w:rsidRDefault="001335FD" w:rsidP="001335FD">
            <w:pPr>
              <w:jc w:val="center"/>
              <w:rPr>
                <w:rFonts w:cs="Arial"/>
                <w:sz w:val="16"/>
                <w:szCs w:val="16"/>
              </w:rPr>
            </w:pPr>
            <w:r>
              <w:rPr>
                <w:rFonts w:cs="Arial"/>
                <w:sz w:val="16"/>
                <w:szCs w:val="16"/>
              </w:rPr>
              <w:t>22</w:t>
            </w:r>
          </w:p>
        </w:tc>
        <w:tc>
          <w:tcPr>
            <w:tcW w:w="256" w:type="pct"/>
            <w:tcBorders>
              <w:top w:val="nil"/>
              <w:left w:val="nil"/>
              <w:bottom w:val="nil"/>
              <w:right w:val="nil"/>
            </w:tcBorders>
            <w:shd w:val="clear" w:color="auto" w:fill="auto"/>
            <w:noWrap/>
            <w:vAlign w:val="bottom"/>
            <w:hideMark/>
          </w:tcPr>
          <w:p w14:paraId="68B329C0"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3C559FDD"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3BE2B774"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03A4B2A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6065D45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D90894A" w14:textId="77777777" w:rsidR="001335FD" w:rsidRDefault="001335FD" w:rsidP="001335FD">
            <w:pPr>
              <w:jc w:val="center"/>
              <w:rPr>
                <w:rFonts w:cs="Arial"/>
                <w:sz w:val="16"/>
                <w:szCs w:val="16"/>
              </w:rPr>
            </w:pPr>
            <w:r>
              <w:rPr>
                <w:rFonts w:cs="Arial"/>
                <w:sz w:val="16"/>
                <w:szCs w:val="16"/>
              </w:rPr>
              <w:t>8,707</w:t>
            </w:r>
          </w:p>
        </w:tc>
      </w:tr>
      <w:tr w:rsidR="001335FD" w:rsidRPr="00A151B5" w14:paraId="35F015AF" w14:textId="77777777" w:rsidTr="00FB5E56">
        <w:trPr>
          <w:trHeight w:val="62"/>
        </w:trPr>
        <w:tc>
          <w:tcPr>
            <w:tcW w:w="389" w:type="pct"/>
            <w:tcBorders>
              <w:top w:val="nil"/>
              <w:left w:val="nil"/>
              <w:bottom w:val="nil"/>
              <w:right w:val="nil"/>
            </w:tcBorders>
            <w:shd w:val="clear" w:color="auto" w:fill="auto"/>
            <w:noWrap/>
            <w:vAlign w:val="bottom"/>
            <w:hideMark/>
          </w:tcPr>
          <w:p w14:paraId="43DBE337"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1983</w:t>
            </w:r>
          </w:p>
        </w:tc>
        <w:tc>
          <w:tcPr>
            <w:tcW w:w="256" w:type="pct"/>
            <w:tcBorders>
              <w:top w:val="nil"/>
              <w:left w:val="nil"/>
              <w:bottom w:val="nil"/>
              <w:right w:val="nil"/>
            </w:tcBorders>
            <w:shd w:val="clear" w:color="auto" w:fill="auto"/>
            <w:noWrap/>
            <w:vAlign w:val="bottom"/>
            <w:hideMark/>
          </w:tcPr>
          <w:p w14:paraId="65A886E0"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hideMark/>
          </w:tcPr>
          <w:p w14:paraId="0D4B2DAC" w14:textId="77777777" w:rsidR="001335FD" w:rsidRDefault="001335FD" w:rsidP="001335FD">
            <w:pPr>
              <w:jc w:val="center"/>
              <w:rPr>
                <w:rFonts w:cs="Arial"/>
                <w:sz w:val="16"/>
                <w:szCs w:val="16"/>
              </w:rPr>
            </w:pPr>
            <w:r>
              <w:rPr>
                <w:rFonts w:cs="Arial"/>
                <w:sz w:val="16"/>
                <w:szCs w:val="16"/>
              </w:rPr>
              <w:t>22</w:t>
            </w:r>
          </w:p>
        </w:tc>
        <w:tc>
          <w:tcPr>
            <w:tcW w:w="256" w:type="pct"/>
            <w:tcBorders>
              <w:top w:val="nil"/>
              <w:left w:val="nil"/>
              <w:bottom w:val="nil"/>
              <w:right w:val="nil"/>
            </w:tcBorders>
            <w:shd w:val="clear" w:color="auto" w:fill="auto"/>
            <w:noWrap/>
            <w:vAlign w:val="bottom"/>
            <w:hideMark/>
          </w:tcPr>
          <w:p w14:paraId="1823E159" w14:textId="77777777" w:rsidR="001335FD" w:rsidRDefault="001335FD" w:rsidP="001335FD">
            <w:pPr>
              <w:jc w:val="center"/>
              <w:rPr>
                <w:rFonts w:cs="Arial"/>
                <w:sz w:val="16"/>
                <w:szCs w:val="16"/>
              </w:rPr>
            </w:pPr>
            <w:r>
              <w:rPr>
                <w:rFonts w:cs="Arial"/>
                <w:sz w:val="16"/>
                <w:szCs w:val="16"/>
              </w:rPr>
              <w:t>783</w:t>
            </w:r>
          </w:p>
        </w:tc>
        <w:tc>
          <w:tcPr>
            <w:tcW w:w="256" w:type="pct"/>
            <w:tcBorders>
              <w:top w:val="nil"/>
              <w:left w:val="nil"/>
              <w:bottom w:val="nil"/>
              <w:right w:val="nil"/>
            </w:tcBorders>
            <w:shd w:val="clear" w:color="auto" w:fill="auto"/>
            <w:noWrap/>
            <w:vAlign w:val="bottom"/>
            <w:hideMark/>
          </w:tcPr>
          <w:p w14:paraId="3388E036" w14:textId="77777777" w:rsidR="001335FD" w:rsidRDefault="001335FD" w:rsidP="001335FD">
            <w:pPr>
              <w:jc w:val="center"/>
              <w:rPr>
                <w:rFonts w:cs="Arial"/>
                <w:sz w:val="16"/>
                <w:szCs w:val="16"/>
              </w:rPr>
            </w:pPr>
            <w:r>
              <w:rPr>
                <w:rFonts w:cs="Arial"/>
                <w:sz w:val="16"/>
                <w:szCs w:val="16"/>
              </w:rPr>
              <w:t>2,510</w:t>
            </w:r>
          </w:p>
        </w:tc>
        <w:tc>
          <w:tcPr>
            <w:tcW w:w="256" w:type="pct"/>
            <w:tcBorders>
              <w:top w:val="nil"/>
              <w:left w:val="nil"/>
              <w:bottom w:val="nil"/>
              <w:right w:val="nil"/>
            </w:tcBorders>
            <w:shd w:val="clear" w:color="auto" w:fill="auto"/>
            <w:noWrap/>
            <w:vAlign w:val="bottom"/>
            <w:hideMark/>
          </w:tcPr>
          <w:p w14:paraId="250E3908" w14:textId="77777777" w:rsidR="001335FD" w:rsidRDefault="001335FD" w:rsidP="001335FD">
            <w:pPr>
              <w:jc w:val="center"/>
              <w:rPr>
                <w:rFonts w:cs="Arial"/>
                <w:sz w:val="16"/>
                <w:szCs w:val="16"/>
              </w:rPr>
            </w:pPr>
            <w:r>
              <w:rPr>
                <w:rFonts w:cs="Arial"/>
                <w:sz w:val="16"/>
                <w:szCs w:val="16"/>
              </w:rPr>
              <w:t>1,297</w:t>
            </w:r>
          </w:p>
        </w:tc>
        <w:tc>
          <w:tcPr>
            <w:tcW w:w="256" w:type="pct"/>
            <w:tcBorders>
              <w:top w:val="nil"/>
              <w:left w:val="nil"/>
              <w:bottom w:val="nil"/>
              <w:right w:val="nil"/>
            </w:tcBorders>
            <w:shd w:val="clear" w:color="auto" w:fill="auto"/>
            <w:noWrap/>
            <w:vAlign w:val="bottom"/>
            <w:hideMark/>
          </w:tcPr>
          <w:p w14:paraId="2DAEB156" w14:textId="77777777" w:rsidR="001335FD" w:rsidRDefault="001335FD" w:rsidP="001335FD">
            <w:pPr>
              <w:jc w:val="center"/>
              <w:rPr>
                <w:rFonts w:cs="Arial"/>
                <w:sz w:val="16"/>
                <w:szCs w:val="16"/>
              </w:rPr>
            </w:pPr>
            <w:r>
              <w:rPr>
                <w:rFonts w:cs="Arial"/>
                <w:sz w:val="16"/>
                <w:szCs w:val="16"/>
              </w:rPr>
              <w:t>562</w:t>
            </w:r>
          </w:p>
        </w:tc>
        <w:tc>
          <w:tcPr>
            <w:tcW w:w="256" w:type="pct"/>
            <w:tcBorders>
              <w:top w:val="nil"/>
              <w:left w:val="nil"/>
              <w:bottom w:val="nil"/>
              <w:right w:val="nil"/>
            </w:tcBorders>
            <w:shd w:val="clear" w:color="auto" w:fill="auto"/>
            <w:noWrap/>
            <w:vAlign w:val="bottom"/>
            <w:hideMark/>
          </w:tcPr>
          <w:p w14:paraId="21D60A62" w14:textId="77777777" w:rsidR="001335FD" w:rsidRDefault="001335FD" w:rsidP="001335FD">
            <w:pPr>
              <w:jc w:val="center"/>
              <w:rPr>
                <w:rFonts w:cs="Arial"/>
                <w:sz w:val="16"/>
                <w:szCs w:val="16"/>
              </w:rPr>
            </w:pPr>
            <w:r>
              <w:rPr>
                <w:rFonts w:cs="Arial"/>
                <w:sz w:val="16"/>
                <w:szCs w:val="16"/>
              </w:rPr>
              <w:t>398</w:t>
            </w:r>
          </w:p>
        </w:tc>
        <w:tc>
          <w:tcPr>
            <w:tcW w:w="256" w:type="pct"/>
            <w:tcBorders>
              <w:top w:val="nil"/>
              <w:left w:val="nil"/>
              <w:bottom w:val="nil"/>
              <w:right w:val="nil"/>
            </w:tcBorders>
            <w:shd w:val="clear" w:color="auto" w:fill="auto"/>
            <w:noWrap/>
            <w:vAlign w:val="bottom"/>
            <w:hideMark/>
          </w:tcPr>
          <w:p w14:paraId="2B5918C9" w14:textId="77777777" w:rsidR="001335FD" w:rsidRDefault="001335FD" w:rsidP="001335FD">
            <w:pPr>
              <w:jc w:val="center"/>
              <w:rPr>
                <w:rFonts w:cs="Arial"/>
                <w:sz w:val="16"/>
                <w:szCs w:val="16"/>
              </w:rPr>
            </w:pPr>
            <w:r>
              <w:rPr>
                <w:rFonts w:cs="Arial"/>
                <w:sz w:val="16"/>
                <w:szCs w:val="16"/>
              </w:rPr>
              <w:t>118</w:t>
            </w:r>
          </w:p>
        </w:tc>
        <w:tc>
          <w:tcPr>
            <w:tcW w:w="256" w:type="pct"/>
            <w:tcBorders>
              <w:top w:val="nil"/>
              <w:left w:val="nil"/>
              <w:bottom w:val="nil"/>
              <w:right w:val="nil"/>
            </w:tcBorders>
            <w:shd w:val="clear" w:color="auto" w:fill="auto"/>
            <w:noWrap/>
            <w:vAlign w:val="bottom"/>
            <w:hideMark/>
          </w:tcPr>
          <w:p w14:paraId="14189FEE" w14:textId="77777777" w:rsidR="001335FD" w:rsidRDefault="001335FD" w:rsidP="001335FD">
            <w:pPr>
              <w:jc w:val="center"/>
              <w:rPr>
                <w:rFonts w:cs="Arial"/>
                <w:sz w:val="16"/>
                <w:szCs w:val="16"/>
              </w:rPr>
            </w:pPr>
            <w:r>
              <w:rPr>
                <w:rFonts w:cs="Arial"/>
                <w:sz w:val="16"/>
                <w:szCs w:val="16"/>
              </w:rPr>
              <w:t>182</w:t>
            </w:r>
          </w:p>
        </w:tc>
        <w:tc>
          <w:tcPr>
            <w:tcW w:w="256" w:type="pct"/>
            <w:tcBorders>
              <w:top w:val="nil"/>
              <w:left w:val="nil"/>
              <w:bottom w:val="nil"/>
              <w:right w:val="nil"/>
            </w:tcBorders>
            <w:shd w:val="clear" w:color="auto" w:fill="auto"/>
            <w:noWrap/>
            <w:vAlign w:val="bottom"/>
            <w:hideMark/>
          </w:tcPr>
          <w:p w14:paraId="0FBC16D3" w14:textId="77777777" w:rsidR="001335FD" w:rsidRDefault="001335FD" w:rsidP="001335FD">
            <w:pPr>
              <w:jc w:val="center"/>
              <w:rPr>
                <w:rFonts w:cs="Arial"/>
                <w:sz w:val="16"/>
                <w:szCs w:val="16"/>
              </w:rPr>
            </w:pPr>
            <w:r>
              <w:rPr>
                <w:rFonts w:cs="Arial"/>
                <w:sz w:val="16"/>
                <w:szCs w:val="16"/>
              </w:rPr>
              <w:t>102</w:t>
            </w:r>
          </w:p>
        </w:tc>
        <w:tc>
          <w:tcPr>
            <w:tcW w:w="256" w:type="pct"/>
            <w:tcBorders>
              <w:top w:val="nil"/>
              <w:left w:val="nil"/>
              <w:bottom w:val="nil"/>
              <w:right w:val="nil"/>
            </w:tcBorders>
            <w:shd w:val="clear" w:color="auto" w:fill="auto"/>
            <w:noWrap/>
            <w:vAlign w:val="bottom"/>
            <w:hideMark/>
          </w:tcPr>
          <w:p w14:paraId="3DC45A52" w14:textId="77777777" w:rsidR="001335FD" w:rsidRDefault="001335FD" w:rsidP="001335FD">
            <w:pPr>
              <w:jc w:val="center"/>
              <w:rPr>
                <w:rFonts w:cs="Arial"/>
                <w:sz w:val="16"/>
                <w:szCs w:val="16"/>
              </w:rPr>
            </w:pPr>
            <w:r>
              <w:rPr>
                <w:rFonts w:cs="Arial"/>
                <w:sz w:val="16"/>
                <w:szCs w:val="16"/>
              </w:rPr>
              <w:t>25</w:t>
            </w:r>
          </w:p>
        </w:tc>
        <w:tc>
          <w:tcPr>
            <w:tcW w:w="256" w:type="pct"/>
            <w:tcBorders>
              <w:top w:val="nil"/>
              <w:left w:val="nil"/>
              <w:bottom w:val="nil"/>
              <w:right w:val="nil"/>
            </w:tcBorders>
            <w:shd w:val="clear" w:color="auto" w:fill="auto"/>
            <w:noWrap/>
            <w:vAlign w:val="bottom"/>
            <w:hideMark/>
          </w:tcPr>
          <w:p w14:paraId="30C9C213" w14:textId="77777777" w:rsidR="001335FD" w:rsidRDefault="001335FD" w:rsidP="001335FD">
            <w:pPr>
              <w:jc w:val="center"/>
              <w:rPr>
                <w:rFonts w:cs="Arial"/>
                <w:sz w:val="16"/>
                <w:szCs w:val="16"/>
              </w:rPr>
            </w:pPr>
            <w:r>
              <w:rPr>
                <w:rFonts w:cs="Arial"/>
                <w:sz w:val="16"/>
                <w:szCs w:val="16"/>
              </w:rPr>
              <w:t>28</w:t>
            </w:r>
          </w:p>
        </w:tc>
        <w:tc>
          <w:tcPr>
            <w:tcW w:w="256" w:type="pct"/>
            <w:tcBorders>
              <w:top w:val="nil"/>
              <w:left w:val="nil"/>
              <w:bottom w:val="nil"/>
              <w:right w:val="nil"/>
            </w:tcBorders>
            <w:shd w:val="clear" w:color="auto" w:fill="auto"/>
            <w:noWrap/>
            <w:vAlign w:val="bottom"/>
            <w:hideMark/>
          </w:tcPr>
          <w:p w14:paraId="472714EA"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415A2FD2"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BE96AD3"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04B3EAD6"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0544C07A" w14:textId="77777777" w:rsidR="001335FD" w:rsidRDefault="001335FD" w:rsidP="001335FD">
            <w:pPr>
              <w:jc w:val="center"/>
              <w:rPr>
                <w:rFonts w:cs="Arial"/>
                <w:sz w:val="16"/>
                <w:szCs w:val="16"/>
              </w:rPr>
            </w:pPr>
            <w:r>
              <w:rPr>
                <w:rFonts w:cs="Arial"/>
                <w:sz w:val="16"/>
                <w:szCs w:val="16"/>
              </w:rPr>
              <w:t>0.07</w:t>
            </w:r>
          </w:p>
        </w:tc>
        <w:tc>
          <w:tcPr>
            <w:tcW w:w="256" w:type="pct"/>
            <w:tcBorders>
              <w:top w:val="nil"/>
              <w:left w:val="nil"/>
              <w:bottom w:val="nil"/>
              <w:right w:val="nil"/>
            </w:tcBorders>
            <w:shd w:val="clear" w:color="auto" w:fill="auto"/>
            <w:noWrap/>
            <w:vAlign w:val="bottom"/>
            <w:hideMark/>
          </w:tcPr>
          <w:p w14:paraId="3998CCA8" w14:textId="77777777" w:rsidR="001335FD" w:rsidRDefault="001335FD" w:rsidP="001335FD">
            <w:pPr>
              <w:jc w:val="center"/>
              <w:rPr>
                <w:rFonts w:cs="Arial"/>
                <w:sz w:val="16"/>
                <w:szCs w:val="16"/>
              </w:rPr>
            </w:pPr>
            <w:r>
              <w:rPr>
                <w:rFonts w:cs="Arial"/>
                <w:sz w:val="16"/>
                <w:szCs w:val="16"/>
              </w:rPr>
              <w:t>6,055</w:t>
            </w:r>
          </w:p>
        </w:tc>
      </w:tr>
      <w:tr w:rsidR="001335FD" w:rsidRPr="00A151B5" w14:paraId="6862203C" w14:textId="77777777" w:rsidTr="00FB5E56">
        <w:trPr>
          <w:trHeight w:val="158"/>
        </w:trPr>
        <w:tc>
          <w:tcPr>
            <w:tcW w:w="389" w:type="pct"/>
            <w:tcBorders>
              <w:top w:val="nil"/>
              <w:left w:val="nil"/>
              <w:bottom w:val="nil"/>
              <w:right w:val="nil"/>
            </w:tcBorders>
            <w:shd w:val="clear" w:color="auto" w:fill="auto"/>
            <w:noWrap/>
            <w:vAlign w:val="bottom"/>
            <w:hideMark/>
          </w:tcPr>
          <w:p w14:paraId="567CAD72"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1984</w:t>
            </w:r>
          </w:p>
        </w:tc>
        <w:tc>
          <w:tcPr>
            <w:tcW w:w="256" w:type="pct"/>
            <w:tcBorders>
              <w:top w:val="nil"/>
              <w:left w:val="nil"/>
              <w:bottom w:val="nil"/>
              <w:right w:val="nil"/>
            </w:tcBorders>
            <w:shd w:val="clear" w:color="auto" w:fill="auto"/>
            <w:noWrap/>
            <w:vAlign w:val="bottom"/>
            <w:hideMark/>
          </w:tcPr>
          <w:p w14:paraId="0816C436"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6C71FE44" w14:textId="77777777" w:rsidR="001335FD" w:rsidRDefault="001335FD" w:rsidP="001335FD">
            <w:pPr>
              <w:jc w:val="center"/>
              <w:rPr>
                <w:rFonts w:cs="Arial"/>
                <w:sz w:val="16"/>
                <w:szCs w:val="16"/>
              </w:rPr>
            </w:pPr>
            <w:r>
              <w:rPr>
                <w:rFonts w:cs="Arial"/>
                <w:sz w:val="16"/>
                <w:szCs w:val="16"/>
              </w:rPr>
              <w:t>17</w:t>
            </w:r>
          </w:p>
        </w:tc>
        <w:tc>
          <w:tcPr>
            <w:tcW w:w="256" w:type="pct"/>
            <w:tcBorders>
              <w:top w:val="nil"/>
              <w:left w:val="nil"/>
              <w:bottom w:val="nil"/>
              <w:right w:val="nil"/>
            </w:tcBorders>
            <w:shd w:val="clear" w:color="auto" w:fill="auto"/>
            <w:noWrap/>
            <w:vAlign w:val="bottom"/>
            <w:hideMark/>
          </w:tcPr>
          <w:p w14:paraId="6C346ED0" w14:textId="77777777" w:rsidR="001335FD" w:rsidRDefault="001335FD" w:rsidP="001335FD">
            <w:pPr>
              <w:jc w:val="center"/>
              <w:rPr>
                <w:rFonts w:cs="Arial"/>
                <w:sz w:val="16"/>
                <w:szCs w:val="16"/>
              </w:rPr>
            </w:pPr>
            <w:r>
              <w:rPr>
                <w:rFonts w:cs="Arial"/>
                <w:sz w:val="16"/>
                <w:szCs w:val="16"/>
              </w:rPr>
              <w:t>231</w:t>
            </w:r>
          </w:p>
        </w:tc>
        <w:tc>
          <w:tcPr>
            <w:tcW w:w="256" w:type="pct"/>
            <w:tcBorders>
              <w:top w:val="nil"/>
              <w:left w:val="nil"/>
              <w:bottom w:val="nil"/>
              <w:right w:val="nil"/>
            </w:tcBorders>
            <w:shd w:val="clear" w:color="auto" w:fill="auto"/>
            <w:noWrap/>
            <w:vAlign w:val="bottom"/>
            <w:hideMark/>
          </w:tcPr>
          <w:p w14:paraId="328C01FF" w14:textId="77777777" w:rsidR="001335FD" w:rsidRDefault="001335FD" w:rsidP="001335FD">
            <w:pPr>
              <w:jc w:val="center"/>
              <w:rPr>
                <w:rFonts w:cs="Arial"/>
                <w:sz w:val="16"/>
                <w:szCs w:val="16"/>
              </w:rPr>
            </w:pPr>
            <w:r>
              <w:rPr>
                <w:rFonts w:cs="Arial"/>
                <w:sz w:val="16"/>
                <w:szCs w:val="16"/>
              </w:rPr>
              <w:t>805</w:t>
            </w:r>
          </w:p>
        </w:tc>
        <w:tc>
          <w:tcPr>
            <w:tcW w:w="256" w:type="pct"/>
            <w:tcBorders>
              <w:top w:val="nil"/>
              <w:left w:val="nil"/>
              <w:bottom w:val="nil"/>
              <w:right w:val="nil"/>
            </w:tcBorders>
            <w:shd w:val="clear" w:color="auto" w:fill="auto"/>
            <w:noWrap/>
            <w:vAlign w:val="bottom"/>
            <w:hideMark/>
          </w:tcPr>
          <w:p w14:paraId="403564C9" w14:textId="77777777" w:rsidR="001335FD" w:rsidRDefault="001335FD" w:rsidP="001335FD">
            <w:pPr>
              <w:jc w:val="center"/>
              <w:rPr>
                <w:rFonts w:cs="Arial"/>
                <w:sz w:val="16"/>
                <w:szCs w:val="16"/>
              </w:rPr>
            </w:pPr>
            <w:r>
              <w:rPr>
                <w:rFonts w:cs="Arial"/>
                <w:sz w:val="16"/>
                <w:szCs w:val="16"/>
              </w:rPr>
              <w:t>1,354</w:t>
            </w:r>
          </w:p>
        </w:tc>
        <w:tc>
          <w:tcPr>
            <w:tcW w:w="256" w:type="pct"/>
            <w:tcBorders>
              <w:top w:val="nil"/>
              <w:left w:val="nil"/>
              <w:bottom w:val="nil"/>
              <w:right w:val="nil"/>
            </w:tcBorders>
            <w:shd w:val="clear" w:color="auto" w:fill="auto"/>
            <w:noWrap/>
            <w:vAlign w:val="bottom"/>
            <w:hideMark/>
          </w:tcPr>
          <w:p w14:paraId="5B6841FE" w14:textId="77777777" w:rsidR="001335FD" w:rsidRDefault="001335FD" w:rsidP="001335FD">
            <w:pPr>
              <w:jc w:val="center"/>
              <w:rPr>
                <w:rFonts w:cs="Arial"/>
                <w:sz w:val="16"/>
                <w:szCs w:val="16"/>
              </w:rPr>
            </w:pPr>
            <w:r>
              <w:rPr>
                <w:rFonts w:cs="Arial"/>
                <w:sz w:val="16"/>
                <w:szCs w:val="16"/>
              </w:rPr>
              <w:t>546</w:t>
            </w:r>
          </w:p>
        </w:tc>
        <w:tc>
          <w:tcPr>
            <w:tcW w:w="256" w:type="pct"/>
            <w:tcBorders>
              <w:top w:val="nil"/>
              <w:left w:val="nil"/>
              <w:bottom w:val="nil"/>
              <w:right w:val="nil"/>
            </w:tcBorders>
            <w:shd w:val="clear" w:color="auto" w:fill="auto"/>
            <w:noWrap/>
            <w:vAlign w:val="bottom"/>
            <w:hideMark/>
          </w:tcPr>
          <w:p w14:paraId="49B89858" w14:textId="77777777" w:rsidR="001335FD" w:rsidRDefault="001335FD" w:rsidP="001335FD">
            <w:pPr>
              <w:jc w:val="center"/>
              <w:rPr>
                <w:rFonts w:cs="Arial"/>
                <w:sz w:val="16"/>
                <w:szCs w:val="16"/>
              </w:rPr>
            </w:pPr>
            <w:r>
              <w:rPr>
                <w:rFonts w:cs="Arial"/>
                <w:sz w:val="16"/>
                <w:szCs w:val="16"/>
              </w:rPr>
              <w:t>377</w:t>
            </w:r>
          </w:p>
        </w:tc>
        <w:tc>
          <w:tcPr>
            <w:tcW w:w="256" w:type="pct"/>
            <w:tcBorders>
              <w:top w:val="nil"/>
              <w:left w:val="nil"/>
              <w:bottom w:val="nil"/>
              <w:right w:val="nil"/>
            </w:tcBorders>
            <w:shd w:val="clear" w:color="auto" w:fill="auto"/>
            <w:noWrap/>
            <w:vAlign w:val="bottom"/>
            <w:hideMark/>
          </w:tcPr>
          <w:p w14:paraId="49B95776" w14:textId="77777777" w:rsidR="001335FD" w:rsidRDefault="001335FD" w:rsidP="001335FD">
            <w:pPr>
              <w:jc w:val="center"/>
              <w:rPr>
                <w:rFonts w:cs="Arial"/>
                <w:sz w:val="16"/>
                <w:szCs w:val="16"/>
              </w:rPr>
            </w:pPr>
            <w:r>
              <w:rPr>
                <w:rFonts w:cs="Arial"/>
                <w:sz w:val="16"/>
                <w:szCs w:val="16"/>
              </w:rPr>
              <w:t>279</w:t>
            </w:r>
          </w:p>
        </w:tc>
        <w:tc>
          <w:tcPr>
            <w:tcW w:w="256" w:type="pct"/>
            <w:tcBorders>
              <w:top w:val="nil"/>
              <w:left w:val="nil"/>
              <w:bottom w:val="nil"/>
              <w:right w:val="nil"/>
            </w:tcBorders>
            <w:shd w:val="clear" w:color="auto" w:fill="auto"/>
            <w:noWrap/>
            <w:vAlign w:val="bottom"/>
            <w:hideMark/>
          </w:tcPr>
          <w:p w14:paraId="665D2E7E" w14:textId="77777777" w:rsidR="001335FD" w:rsidRDefault="001335FD" w:rsidP="001335FD">
            <w:pPr>
              <w:jc w:val="center"/>
              <w:rPr>
                <w:rFonts w:cs="Arial"/>
                <w:sz w:val="16"/>
                <w:szCs w:val="16"/>
              </w:rPr>
            </w:pPr>
            <w:r>
              <w:rPr>
                <w:rFonts w:cs="Arial"/>
                <w:sz w:val="16"/>
                <w:szCs w:val="16"/>
              </w:rPr>
              <w:t>39</w:t>
            </w:r>
          </w:p>
        </w:tc>
        <w:tc>
          <w:tcPr>
            <w:tcW w:w="256" w:type="pct"/>
            <w:tcBorders>
              <w:top w:val="nil"/>
              <w:left w:val="nil"/>
              <w:bottom w:val="nil"/>
              <w:right w:val="nil"/>
            </w:tcBorders>
            <w:shd w:val="clear" w:color="auto" w:fill="auto"/>
            <w:noWrap/>
            <w:vAlign w:val="bottom"/>
            <w:hideMark/>
          </w:tcPr>
          <w:p w14:paraId="1FCD95CE" w14:textId="77777777" w:rsidR="001335FD" w:rsidRDefault="001335FD" w:rsidP="001335FD">
            <w:pPr>
              <w:jc w:val="center"/>
              <w:rPr>
                <w:rFonts w:cs="Arial"/>
                <w:sz w:val="16"/>
                <w:szCs w:val="16"/>
              </w:rPr>
            </w:pPr>
            <w:r>
              <w:rPr>
                <w:rFonts w:cs="Arial"/>
                <w:sz w:val="16"/>
                <w:szCs w:val="16"/>
              </w:rPr>
              <w:t>90</w:t>
            </w:r>
          </w:p>
        </w:tc>
        <w:tc>
          <w:tcPr>
            <w:tcW w:w="256" w:type="pct"/>
            <w:tcBorders>
              <w:top w:val="nil"/>
              <w:left w:val="nil"/>
              <w:bottom w:val="nil"/>
              <w:right w:val="nil"/>
            </w:tcBorders>
            <w:shd w:val="clear" w:color="auto" w:fill="auto"/>
            <w:noWrap/>
            <w:vAlign w:val="bottom"/>
            <w:hideMark/>
          </w:tcPr>
          <w:p w14:paraId="2CF8C73E" w14:textId="77777777" w:rsidR="001335FD" w:rsidRDefault="001335FD" w:rsidP="001335FD">
            <w:pPr>
              <w:jc w:val="center"/>
              <w:rPr>
                <w:rFonts w:cs="Arial"/>
                <w:sz w:val="16"/>
                <w:szCs w:val="16"/>
              </w:rPr>
            </w:pPr>
            <w:r>
              <w:rPr>
                <w:rFonts w:cs="Arial"/>
                <w:sz w:val="16"/>
                <w:szCs w:val="16"/>
              </w:rPr>
              <w:t>38</w:t>
            </w:r>
          </w:p>
        </w:tc>
        <w:tc>
          <w:tcPr>
            <w:tcW w:w="256" w:type="pct"/>
            <w:tcBorders>
              <w:top w:val="nil"/>
              <w:left w:val="nil"/>
              <w:bottom w:val="nil"/>
              <w:right w:val="nil"/>
            </w:tcBorders>
            <w:shd w:val="clear" w:color="auto" w:fill="auto"/>
            <w:noWrap/>
            <w:vAlign w:val="bottom"/>
            <w:hideMark/>
          </w:tcPr>
          <w:p w14:paraId="5F007355" w14:textId="77777777" w:rsidR="001335FD" w:rsidRDefault="001335FD" w:rsidP="001335FD">
            <w:pPr>
              <w:jc w:val="center"/>
              <w:rPr>
                <w:rFonts w:cs="Arial"/>
                <w:sz w:val="16"/>
                <w:szCs w:val="16"/>
              </w:rPr>
            </w:pPr>
            <w:r>
              <w:rPr>
                <w:rFonts w:cs="Arial"/>
                <w:sz w:val="16"/>
                <w:szCs w:val="16"/>
              </w:rPr>
              <w:t>17</w:t>
            </w:r>
          </w:p>
        </w:tc>
        <w:tc>
          <w:tcPr>
            <w:tcW w:w="256" w:type="pct"/>
            <w:tcBorders>
              <w:top w:val="nil"/>
              <w:left w:val="nil"/>
              <w:bottom w:val="nil"/>
              <w:right w:val="nil"/>
            </w:tcBorders>
            <w:shd w:val="clear" w:color="auto" w:fill="auto"/>
            <w:noWrap/>
            <w:vAlign w:val="bottom"/>
            <w:hideMark/>
          </w:tcPr>
          <w:p w14:paraId="2F556D9B"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7B5A9218"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5CA3AB29"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0DEA3B4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DF0140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E3CAA68" w14:textId="77777777" w:rsidR="001335FD" w:rsidRDefault="001335FD" w:rsidP="001335FD">
            <w:pPr>
              <w:jc w:val="center"/>
              <w:rPr>
                <w:rFonts w:cs="Arial"/>
                <w:sz w:val="16"/>
                <w:szCs w:val="16"/>
              </w:rPr>
            </w:pPr>
            <w:r>
              <w:rPr>
                <w:rFonts w:cs="Arial"/>
                <w:sz w:val="16"/>
                <w:szCs w:val="16"/>
              </w:rPr>
              <w:t>3,806</w:t>
            </w:r>
          </w:p>
        </w:tc>
      </w:tr>
      <w:tr w:rsidR="001335FD" w:rsidRPr="00A151B5" w14:paraId="57E99EFA" w14:textId="77777777" w:rsidTr="00FB5E56">
        <w:trPr>
          <w:trHeight w:val="117"/>
        </w:trPr>
        <w:tc>
          <w:tcPr>
            <w:tcW w:w="389" w:type="pct"/>
            <w:tcBorders>
              <w:top w:val="nil"/>
              <w:left w:val="nil"/>
              <w:bottom w:val="nil"/>
              <w:right w:val="nil"/>
            </w:tcBorders>
            <w:shd w:val="clear" w:color="auto" w:fill="auto"/>
            <w:noWrap/>
            <w:vAlign w:val="bottom"/>
            <w:hideMark/>
          </w:tcPr>
          <w:p w14:paraId="177B9071"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1985</w:t>
            </w:r>
          </w:p>
        </w:tc>
        <w:tc>
          <w:tcPr>
            <w:tcW w:w="256" w:type="pct"/>
            <w:tcBorders>
              <w:top w:val="nil"/>
              <w:left w:val="nil"/>
              <w:bottom w:val="nil"/>
              <w:right w:val="nil"/>
            </w:tcBorders>
            <w:shd w:val="clear" w:color="auto" w:fill="auto"/>
            <w:noWrap/>
            <w:vAlign w:val="bottom"/>
            <w:hideMark/>
          </w:tcPr>
          <w:p w14:paraId="7A60EF14" w14:textId="77777777" w:rsidR="001335FD" w:rsidRDefault="001335FD" w:rsidP="001335FD">
            <w:pPr>
              <w:jc w:val="center"/>
              <w:rPr>
                <w:rFonts w:cs="Arial"/>
                <w:sz w:val="16"/>
                <w:szCs w:val="16"/>
              </w:rPr>
            </w:pPr>
            <w:r>
              <w:rPr>
                <w:rFonts w:cs="Arial"/>
                <w:sz w:val="16"/>
                <w:szCs w:val="16"/>
              </w:rPr>
              <w:t>33</w:t>
            </w:r>
          </w:p>
        </w:tc>
        <w:tc>
          <w:tcPr>
            <w:tcW w:w="256" w:type="pct"/>
            <w:tcBorders>
              <w:top w:val="nil"/>
              <w:left w:val="nil"/>
              <w:bottom w:val="nil"/>
              <w:right w:val="nil"/>
            </w:tcBorders>
            <w:shd w:val="clear" w:color="auto" w:fill="auto"/>
            <w:noWrap/>
            <w:vAlign w:val="bottom"/>
            <w:hideMark/>
          </w:tcPr>
          <w:p w14:paraId="73C0BCA9"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44129CE6" w14:textId="77777777" w:rsidR="001335FD" w:rsidRDefault="001335FD" w:rsidP="001335FD">
            <w:pPr>
              <w:jc w:val="center"/>
              <w:rPr>
                <w:rFonts w:cs="Arial"/>
                <w:sz w:val="16"/>
                <w:szCs w:val="16"/>
              </w:rPr>
            </w:pPr>
            <w:r>
              <w:rPr>
                <w:rFonts w:cs="Arial"/>
                <w:sz w:val="16"/>
                <w:szCs w:val="16"/>
              </w:rPr>
              <w:t>2,861</w:t>
            </w:r>
          </w:p>
        </w:tc>
        <w:tc>
          <w:tcPr>
            <w:tcW w:w="256" w:type="pct"/>
            <w:tcBorders>
              <w:top w:val="nil"/>
              <w:left w:val="nil"/>
              <w:bottom w:val="nil"/>
              <w:right w:val="nil"/>
            </w:tcBorders>
            <w:shd w:val="clear" w:color="auto" w:fill="auto"/>
            <w:noWrap/>
            <w:vAlign w:val="bottom"/>
            <w:hideMark/>
          </w:tcPr>
          <w:p w14:paraId="191A06FD" w14:textId="77777777" w:rsidR="001335FD" w:rsidRDefault="001335FD" w:rsidP="001335FD">
            <w:pPr>
              <w:jc w:val="center"/>
              <w:rPr>
                <w:rFonts w:cs="Arial"/>
                <w:sz w:val="16"/>
                <w:szCs w:val="16"/>
              </w:rPr>
            </w:pPr>
            <w:r>
              <w:rPr>
                <w:rFonts w:cs="Arial"/>
                <w:sz w:val="16"/>
                <w:szCs w:val="16"/>
              </w:rPr>
              <w:t>1,409</w:t>
            </w:r>
          </w:p>
        </w:tc>
        <w:tc>
          <w:tcPr>
            <w:tcW w:w="256" w:type="pct"/>
            <w:tcBorders>
              <w:top w:val="nil"/>
              <w:left w:val="nil"/>
              <w:bottom w:val="nil"/>
              <w:right w:val="nil"/>
            </w:tcBorders>
            <w:shd w:val="clear" w:color="auto" w:fill="auto"/>
            <w:noWrap/>
            <w:vAlign w:val="bottom"/>
            <w:hideMark/>
          </w:tcPr>
          <w:p w14:paraId="168ACCD0" w14:textId="77777777" w:rsidR="001335FD" w:rsidRDefault="001335FD" w:rsidP="001335FD">
            <w:pPr>
              <w:jc w:val="center"/>
              <w:rPr>
                <w:rFonts w:cs="Arial"/>
                <w:sz w:val="16"/>
                <w:szCs w:val="16"/>
              </w:rPr>
            </w:pPr>
            <w:r>
              <w:rPr>
                <w:rFonts w:cs="Arial"/>
                <w:sz w:val="16"/>
                <w:szCs w:val="16"/>
              </w:rPr>
              <w:t>661</w:t>
            </w:r>
          </w:p>
        </w:tc>
        <w:tc>
          <w:tcPr>
            <w:tcW w:w="256" w:type="pct"/>
            <w:tcBorders>
              <w:top w:val="nil"/>
              <w:left w:val="nil"/>
              <w:bottom w:val="nil"/>
              <w:right w:val="nil"/>
            </w:tcBorders>
            <w:shd w:val="clear" w:color="auto" w:fill="auto"/>
            <w:noWrap/>
            <w:vAlign w:val="bottom"/>
            <w:hideMark/>
          </w:tcPr>
          <w:p w14:paraId="65E0042D" w14:textId="77777777" w:rsidR="001335FD" w:rsidRDefault="001335FD" w:rsidP="001335FD">
            <w:pPr>
              <w:jc w:val="center"/>
              <w:rPr>
                <w:rFonts w:cs="Arial"/>
                <w:sz w:val="16"/>
                <w:szCs w:val="16"/>
              </w:rPr>
            </w:pPr>
            <w:r>
              <w:rPr>
                <w:rFonts w:cs="Arial"/>
                <w:sz w:val="16"/>
                <w:szCs w:val="16"/>
              </w:rPr>
              <w:t>987</w:t>
            </w:r>
          </w:p>
        </w:tc>
        <w:tc>
          <w:tcPr>
            <w:tcW w:w="256" w:type="pct"/>
            <w:tcBorders>
              <w:top w:val="nil"/>
              <w:left w:val="nil"/>
              <w:bottom w:val="nil"/>
              <w:right w:val="nil"/>
            </w:tcBorders>
            <w:shd w:val="clear" w:color="auto" w:fill="auto"/>
            <w:noWrap/>
            <w:vAlign w:val="bottom"/>
            <w:hideMark/>
          </w:tcPr>
          <w:p w14:paraId="5E0D3086" w14:textId="77777777" w:rsidR="001335FD" w:rsidRDefault="001335FD" w:rsidP="001335FD">
            <w:pPr>
              <w:jc w:val="center"/>
              <w:rPr>
                <w:rFonts w:cs="Arial"/>
                <w:sz w:val="16"/>
                <w:szCs w:val="16"/>
              </w:rPr>
            </w:pPr>
            <w:r>
              <w:rPr>
                <w:rFonts w:cs="Arial"/>
                <w:sz w:val="16"/>
                <w:szCs w:val="16"/>
              </w:rPr>
              <w:t>271</w:t>
            </w:r>
          </w:p>
        </w:tc>
        <w:tc>
          <w:tcPr>
            <w:tcW w:w="256" w:type="pct"/>
            <w:tcBorders>
              <w:top w:val="nil"/>
              <w:left w:val="nil"/>
              <w:bottom w:val="nil"/>
              <w:right w:val="nil"/>
            </w:tcBorders>
            <w:shd w:val="clear" w:color="auto" w:fill="auto"/>
            <w:noWrap/>
            <w:vAlign w:val="bottom"/>
            <w:hideMark/>
          </w:tcPr>
          <w:p w14:paraId="3B0B8063" w14:textId="77777777" w:rsidR="001335FD" w:rsidRDefault="001335FD" w:rsidP="001335FD">
            <w:pPr>
              <w:jc w:val="center"/>
              <w:rPr>
                <w:rFonts w:cs="Arial"/>
                <w:sz w:val="16"/>
                <w:szCs w:val="16"/>
              </w:rPr>
            </w:pPr>
            <w:r>
              <w:rPr>
                <w:rFonts w:cs="Arial"/>
                <w:sz w:val="16"/>
                <w:szCs w:val="16"/>
              </w:rPr>
              <w:t>110</w:t>
            </w:r>
          </w:p>
        </w:tc>
        <w:tc>
          <w:tcPr>
            <w:tcW w:w="256" w:type="pct"/>
            <w:tcBorders>
              <w:top w:val="nil"/>
              <w:left w:val="nil"/>
              <w:bottom w:val="nil"/>
              <w:right w:val="nil"/>
            </w:tcBorders>
            <w:shd w:val="clear" w:color="auto" w:fill="auto"/>
            <w:noWrap/>
            <w:vAlign w:val="bottom"/>
            <w:hideMark/>
          </w:tcPr>
          <w:p w14:paraId="43492B88" w14:textId="77777777" w:rsidR="001335FD" w:rsidRDefault="001335FD" w:rsidP="001335FD">
            <w:pPr>
              <w:jc w:val="center"/>
              <w:rPr>
                <w:rFonts w:cs="Arial"/>
                <w:sz w:val="16"/>
                <w:szCs w:val="16"/>
              </w:rPr>
            </w:pPr>
            <w:r>
              <w:rPr>
                <w:rFonts w:cs="Arial"/>
                <w:sz w:val="16"/>
                <w:szCs w:val="16"/>
              </w:rPr>
              <w:t>110</w:t>
            </w:r>
          </w:p>
        </w:tc>
        <w:tc>
          <w:tcPr>
            <w:tcW w:w="256" w:type="pct"/>
            <w:tcBorders>
              <w:top w:val="nil"/>
              <w:left w:val="nil"/>
              <w:bottom w:val="nil"/>
              <w:right w:val="nil"/>
            </w:tcBorders>
            <w:shd w:val="clear" w:color="auto" w:fill="auto"/>
            <w:noWrap/>
            <w:vAlign w:val="bottom"/>
            <w:hideMark/>
          </w:tcPr>
          <w:p w14:paraId="6917EAE1"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hideMark/>
          </w:tcPr>
          <w:p w14:paraId="559A97D9" w14:textId="77777777" w:rsidR="001335FD" w:rsidRDefault="001335FD" w:rsidP="001335FD">
            <w:pPr>
              <w:jc w:val="center"/>
              <w:rPr>
                <w:rFonts w:cs="Arial"/>
                <w:sz w:val="16"/>
                <w:szCs w:val="16"/>
              </w:rPr>
            </w:pPr>
            <w:r>
              <w:rPr>
                <w:rFonts w:cs="Arial"/>
                <w:sz w:val="16"/>
                <w:szCs w:val="16"/>
              </w:rPr>
              <w:t>27</w:t>
            </w:r>
          </w:p>
        </w:tc>
        <w:tc>
          <w:tcPr>
            <w:tcW w:w="256" w:type="pct"/>
            <w:tcBorders>
              <w:top w:val="nil"/>
              <w:left w:val="nil"/>
              <w:bottom w:val="nil"/>
              <w:right w:val="nil"/>
            </w:tcBorders>
            <w:shd w:val="clear" w:color="auto" w:fill="auto"/>
            <w:noWrap/>
            <w:vAlign w:val="bottom"/>
            <w:hideMark/>
          </w:tcPr>
          <w:p w14:paraId="26C03F11"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384043D8"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1477990D"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B374A8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3342AB1"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23567A8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7A6752A" w14:textId="77777777" w:rsidR="001335FD" w:rsidRDefault="001335FD" w:rsidP="001335FD">
            <w:pPr>
              <w:jc w:val="center"/>
              <w:rPr>
                <w:rFonts w:cs="Arial"/>
                <w:sz w:val="16"/>
                <w:szCs w:val="16"/>
              </w:rPr>
            </w:pPr>
            <w:r>
              <w:rPr>
                <w:rFonts w:cs="Arial"/>
                <w:sz w:val="16"/>
                <w:szCs w:val="16"/>
              </w:rPr>
              <w:t>6,508</w:t>
            </w:r>
          </w:p>
        </w:tc>
      </w:tr>
      <w:tr w:rsidR="001335FD" w:rsidRPr="00A151B5" w14:paraId="72CB276C" w14:textId="77777777" w:rsidTr="00FB5E56">
        <w:trPr>
          <w:trHeight w:val="63"/>
        </w:trPr>
        <w:tc>
          <w:tcPr>
            <w:tcW w:w="389" w:type="pct"/>
            <w:tcBorders>
              <w:top w:val="nil"/>
              <w:left w:val="nil"/>
              <w:bottom w:val="nil"/>
              <w:right w:val="nil"/>
            </w:tcBorders>
            <w:shd w:val="clear" w:color="auto" w:fill="auto"/>
            <w:noWrap/>
            <w:vAlign w:val="bottom"/>
            <w:hideMark/>
          </w:tcPr>
          <w:p w14:paraId="3884CB0A"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1986</w:t>
            </w:r>
          </w:p>
        </w:tc>
        <w:tc>
          <w:tcPr>
            <w:tcW w:w="256" w:type="pct"/>
            <w:tcBorders>
              <w:top w:val="nil"/>
              <w:left w:val="nil"/>
              <w:bottom w:val="nil"/>
              <w:right w:val="nil"/>
            </w:tcBorders>
            <w:shd w:val="clear" w:color="auto" w:fill="auto"/>
            <w:noWrap/>
            <w:vAlign w:val="bottom"/>
            <w:hideMark/>
          </w:tcPr>
          <w:p w14:paraId="596E1FE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70CA3ED3" w14:textId="77777777" w:rsidR="001335FD" w:rsidRDefault="001335FD" w:rsidP="001335FD">
            <w:pPr>
              <w:jc w:val="center"/>
              <w:rPr>
                <w:rFonts w:cs="Arial"/>
                <w:sz w:val="16"/>
                <w:szCs w:val="16"/>
              </w:rPr>
            </w:pPr>
            <w:r>
              <w:rPr>
                <w:rFonts w:cs="Arial"/>
                <w:sz w:val="16"/>
                <w:szCs w:val="16"/>
              </w:rPr>
              <w:t>41</w:t>
            </w:r>
          </w:p>
        </w:tc>
        <w:tc>
          <w:tcPr>
            <w:tcW w:w="256" w:type="pct"/>
            <w:tcBorders>
              <w:top w:val="nil"/>
              <w:left w:val="nil"/>
              <w:bottom w:val="nil"/>
              <w:right w:val="nil"/>
            </w:tcBorders>
            <w:shd w:val="clear" w:color="auto" w:fill="auto"/>
            <w:noWrap/>
            <w:vAlign w:val="bottom"/>
            <w:hideMark/>
          </w:tcPr>
          <w:p w14:paraId="19D90C0E" w14:textId="77777777" w:rsidR="001335FD" w:rsidRDefault="001335FD" w:rsidP="001335FD">
            <w:pPr>
              <w:jc w:val="center"/>
              <w:rPr>
                <w:rFonts w:cs="Arial"/>
                <w:sz w:val="16"/>
                <w:szCs w:val="16"/>
              </w:rPr>
            </w:pPr>
            <w:r>
              <w:rPr>
                <w:rFonts w:cs="Arial"/>
                <w:sz w:val="16"/>
                <w:szCs w:val="16"/>
              </w:rPr>
              <w:t>451</w:t>
            </w:r>
          </w:p>
        </w:tc>
        <w:tc>
          <w:tcPr>
            <w:tcW w:w="256" w:type="pct"/>
            <w:tcBorders>
              <w:top w:val="nil"/>
              <w:left w:val="nil"/>
              <w:bottom w:val="nil"/>
              <w:right w:val="nil"/>
            </w:tcBorders>
            <w:shd w:val="clear" w:color="auto" w:fill="auto"/>
            <w:noWrap/>
            <w:vAlign w:val="bottom"/>
            <w:hideMark/>
          </w:tcPr>
          <w:p w14:paraId="36B0420A" w14:textId="77777777" w:rsidR="001335FD" w:rsidRDefault="001335FD" w:rsidP="001335FD">
            <w:pPr>
              <w:jc w:val="center"/>
              <w:rPr>
                <w:rFonts w:cs="Arial"/>
                <w:sz w:val="16"/>
                <w:szCs w:val="16"/>
              </w:rPr>
            </w:pPr>
            <w:r>
              <w:rPr>
                <w:rFonts w:cs="Arial"/>
                <w:sz w:val="16"/>
                <w:szCs w:val="16"/>
              </w:rPr>
              <w:t>2,266</w:t>
            </w:r>
          </w:p>
        </w:tc>
        <w:tc>
          <w:tcPr>
            <w:tcW w:w="256" w:type="pct"/>
            <w:tcBorders>
              <w:top w:val="nil"/>
              <w:left w:val="nil"/>
              <w:bottom w:val="nil"/>
              <w:right w:val="nil"/>
            </w:tcBorders>
            <w:shd w:val="clear" w:color="auto" w:fill="auto"/>
            <w:noWrap/>
            <w:vAlign w:val="bottom"/>
            <w:hideMark/>
          </w:tcPr>
          <w:p w14:paraId="22E24204" w14:textId="77777777" w:rsidR="001335FD" w:rsidRDefault="001335FD" w:rsidP="001335FD">
            <w:pPr>
              <w:jc w:val="center"/>
              <w:rPr>
                <w:rFonts w:cs="Arial"/>
                <w:sz w:val="16"/>
                <w:szCs w:val="16"/>
              </w:rPr>
            </w:pPr>
            <w:r>
              <w:rPr>
                <w:rFonts w:cs="Arial"/>
                <w:sz w:val="16"/>
                <w:szCs w:val="16"/>
              </w:rPr>
              <w:t>588</w:t>
            </w:r>
          </w:p>
        </w:tc>
        <w:tc>
          <w:tcPr>
            <w:tcW w:w="256" w:type="pct"/>
            <w:tcBorders>
              <w:top w:val="nil"/>
              <w:left w:val="nil"/>
              <w:bottom w:val="nil"/>
              <w:right w:val="nil"/>
            </w:tcBorders>
            <w:shd w:val="clear" w:color="auto" w:fill="auto"/>
            <w:noWrap/>
            <w:vAlign w:val="bottom"/>
            <w:hideMark/>
          </w:tcPr>
          <w:p w14:paraId="5D0B58C3" w14:textId="77777777" w:rsidR="001335FD" w:rsidRDefault="001335FD" w:rsidP="001335FD">
            <w:pPr>
              <w:jc w:val="center"/>
              <w:rPr>
                <w:rFonts w:cs="Arial"/>
                <w:sz w:val="16"/>
                <w:szCs w:val="16"/>
              </w:rPr>
            </w:pPr>
            <w:r>
              <w:rPr>
                <w:rFonts w:cs="Arial"/>
                <w:sz w:val="16"/>
                <w:szCs w:val="16"/>
              </w:rPr>
              <w:t>343</w:t>
            </w:r>
          </w:p>
        </w:tc>
        <w:tc>
          <w:tcPr>
            <w:tcW w:w="256" w:type="pct"/>
            <w:tcBorders>
              <w:top w:val="nil"/>
              <w:left w:val="nil"/>
              <w:bottom w:val="nil"/>
              <w:right w:val="nil"/>
            </w:tcBorders>
            <w:shd w:val="clear" w:color="auto" w:fill="auto"/>
            <w:noWrap/>
            <w:vAlign w:val="bottom"/>
            <w:hideMark/>
          </w:tcPr>
          <w:p w14:paraId="17590B5B" w14:textId="77777777" w:rsidR="001335FD" w:rsidRDefault="001335FD" w:rsidP="001335FD">
            <w:pPr>
              <w:jc w:val="center"/>
              <w:rPr>
                <w:rFonts w:cs="Arial"/>
                <w:sz w:val="16"/>
                <w:szCs w:val="16"/>
              </w:rPr>
            </w:pPr>
            <w:r>
              <w:rPr>
                <w:rFonts w:cs="Arial"/>
                <w:sz w:val="16"/>
                <w:szCs w:val="16"/>
              </w:rPr>
              <w:t>456</w:t>
            </w:r>
          </w:p>
        </w:tc>
        <w:tc>
          <w:tcPr>
            <w:tcW w:w="256" w:type="pct"/>
            <w:tcBorders>
              <w:top w:val="nil"/>
              <w:left w:val="nil"/>
              <w:bottom w:val="nil"/>
              <w:right w:val="nil"/>
            </w:tcBorders>
            <w:shd w:val="clear" w:color="auto" w:fill="auto"/>
            <w:noWrap/>
            <w:vAlign w:val="bottom"/>
            <w:hideMark/>
          </w:tcPr>
          <w:p w14:paraId="4E1565B8" w14:textId="77777777" w:rsidR="001335FD" w:rsidRDefault="001335FD" w:rsidP="001335FD">
            <w:pPr>
              <w:jc w:val="center"/>
              <w:rPr>
                <w:rFonts w:cs="Arial"/>
                <w:sz w:val="16"/>
                <w:szCs w:val="16"/>
              </w:rPr>
            </w:pPr>
            <w:r>
              <w:rPr>
                <w:rFonts w:cs="Arial"/>
                <w:sz w:val="16"/>
                <w:szCs w:val="16"/>
              </w:rPr>
              <w:t>68</w:t>
            </w:r>
          </w:p>
        </w:tc>
        <w:tc>
          <w:tcPr>
            <w:tcW w:w="256" w:type="pct"/>
            <w:tcBorders>
              <w:top w:val="nil"/>
              <w:left w:val="nil"/>
              <w:bottom w:val="nil"/>
              <w:right w:val="nil"/>
            </w:tcBorders>
            <w:shd w:val="clear" w:color="auto" w:fill="auto"/>
            <w:noWrap/>
            <w:vAlign w:val="bottom"/>
            <w:hideMark/>
          </w:tcPr>
          <w:p w14:paraId="25EC1E82" w14:textId="77777777" w:rsidR="001335FD" w:rsidRDefault="001335FD" w:rsidP="001335FD">
            <w:pPr>
              <w:jc w:val="center"/>
              <w:rPr>
                <w:rFonts w:cs="Arial"/>
                <w:sz w:val="16"/>
                <w:szCs w:val="16"/>
              </w:rPr>
            </w:pPr>
            <w:r>
              <w:rPr>
                <w:rFonts w:cs="Arial"/>
                <w:sz w:val="16"/>
                <w:szCs w:val="16"/>
              </w:rPr>
              <w:t>48</w:t>
            </w:r>
          </w:p>
        </w:tc>
        <w:tc>
          <w:tcPr>
            <w:tcW w:w="256" w:type="pct"/>
            <w:tcBorders>
              <w:top w:val="nil"/>
              <w:left w:val="nil"/>
              <w:bottom w:val="nil"/>
              <w:right w:val="nil"/>
            </w:tcBorders>
            <w:shd w:val="clear" w:color="auto" w:fill="auto"/>
            <w:noWrap/>
            <w:vAlign w:val="bottom"/>
            <w:hideMark/>
          </w:tcPr>
          <w:p w14:paraId="6E5B32D2" w14:textId="77777777" w:rsidR="001335FD" w:rsidRDefault="001335FD" w:rsidP="001335FD">
            <w:pPr>
              <w:jc w:val="center"/>
              <w:rPr>
                <w:rFonts w:cs="Arial"/>
                <w:sz w:val="16"/>
                <w:szCs w:val="16"/>
              </w:rPr>
            </w:pPr>
            <w:r>
              <w:rPr>
                <w:rFonts w:cs="Arial"/>
                <w:sz w:val="16"/>
                <w:szCs w:val="16"/>
              </w:rPr>
              <w:t>29</w:t>
            </w:r>
          </w:p>
        </w:tc>
        <w:tc>
          <w:tcPr>
            <w:tcW w:w="256" w:type="pct"/>
            <w:tcBorders>
              <w:top w:val="nil"/>
              <w:left w:val="nil"/>
              <w:bottom w:val="nil"/>
              <w:right w:val="nil"/>
            </w:tcBorders>
            <w:shd w:val="clear" w:color="auto" w:fill="auto"/>
            <w:noWrap/>
            <w:vAlign w:val="bottom"/>
            <w:hideMark/>
          </w:tcPr>
          <w:p w14:paraId="3BB99B13"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5A7EFA3F" w14:textId="77777777" w:rsidR="001335FD" w:rsidRDefault="001335FD" w:rsidP="001335FD">
            <w:pPr>
              <w:jc w:val="center"/>
              <w:rPr>
                <w:rFonts w:cs="Arial"/>
                <w:sz w:val="16"/>
                <w:szCs w:val="16"/>
              </w:rPr>
            </w:pPr>
            <w:r>
              <w:rPr>
                <w:rFonts w:cs="Arial"/>
                <w:sz w:val="16"/>
                <w:szCs w:val="16"/>
              </w:rPr>
              <w:t>8</w:t>
            </w:r>
          </w:p>
        </w:tc>
        <w:tc>
          <w:tcPr>
            <w:tcW w:w="256" w:type="pct"/>
            <w:tcBorders>
              <w:top w:val="nil"/>
              <w:left w:val="nil"/>
              <w:bottom w:val="nil"/>
              <w:right w:val="nil"/>
            </w:tcBorders>
            <w:shd w:val="clear" w:color="auto" w:fill="auto"/>
            <w:noWrap/>
            <w:vAlign w:val="bottom"/>
            <w:hideMark/>
          </w:tcPr>
          <w:p w14:paraId="545334A0"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1716D3F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1CF6008"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BA40BE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F69F74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F3F8480" w14:textId="77777777" w:rsidR="001335FD" w:rsidRDefault="001335FD" w:rsidP="001335FD">
            <w:pPr>
              <w:jc w:val="center"/>
              <w:rPr>
                <w:rFonts w:cs="Arial"/>
                <w:sz w:val="16"/>
                <w:szCs w:val="16"/>
              </w:rPr>
            </w:pPr>
            <w:r>
              <w:rPr>
                <w:rFonts w:cs="Arial"/>
                <w:sz w:val="16"/>
                <w:szCs w:val="16"/>
              </w:rPr>
              <w:t>4,303</w:t>
            </w:r>
          </w:p>
        </w:tc>
      </w:tr>
      <w:tr w:rsidR="001335FD" w:rsidRPr="00A151B5" w14:paraId="4270AC24" w14:textId="77777777" w:rsidTr="00FB5E56">
        <w:trPr>
          <w:trHeight w:val="62"/>
        </w:trPr>
        <w:tc>
          <w:tcPr>
            <w:tcW w:w="389" w:type="pct"/>
            <w:tcBorders>
              <w:top w:val="nil"/>
              <w:left w:val="nil"/>
              <w:bottom w:val="nil"/>
              <w:right w:val="nil"/>
            </w:tcBorders>
            <w:shd w:val="clear" w:color="auto" w:fill="auto"/>
            <w:noWrap/>
            <w:vAlign w:val="bottom"/>
            <w:hideMark/>
          </w:tcPr>
          <w:p w14:paraId="76B43D10"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1987</w:t>
            </w:r>
          </w:p>
        </w:tc>
        <w:tc>
          <w:tcPr>
            <w:tcW w:w="256" w:type="pct"/>
            <w:tcBorders>
              <w:top w:val="nil"/>
              <w:left w:val="nil"/>
              <w:bottom w:val="nil"/>
              <w:right w:val="nil"/>
            </w:tcBorders>
            <w:shd w:val="clear" w:color="auto" w:fill="auto"/>
            <w:noWrap/>
            <w:vAlign w:val="bottom"/>
            <w:hideMark/>
          </w:tcPr>
          <w:p w14:paraId="7B977F20"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7DF4F99D" w14:textId="77777777" w:rsidR="001335FD" w:rsidRDefault="001335FD" w:rsidP="001335FD">
            <w:pPr>
              <w:jc w:val="center"/>
              <w:rPr>
                <w:rFonts w:cs="Arial"/>
                <w:sz w:val="16"/>
                <w:szCs w:val="16"/>
              </w:rPr>
            </w:pPr>
            <w:r>
              <w:rPr>
                <w:rFonts w:cs="Arial"/>
                <w:sz w:val="16"/>
                <w:szCs w:val="16"/>
              </w:rPr>
              <w:t>22</w:t>
            </w:r>
          </w:p>
        </w:tc>
        <w:tc>
          <w:tcPr>
            <w:tcW w:w="256" w:type="pct"/>
            <w:tcBorders>
              <w:top w:val="nil"/>
              <w:left w:val="nil"/>
              <w:bottom w:val="nil"/>
              <w:right w:val="nil"/>
            </w:tcBorders>
            <w:shd w:val="clear" w:color="auto" w:fill="auto"/>
            <w:noWrap/>
            <w:vAlign w:val="bottom"/>
            <w:hideMark/>
          </w:tcPr>
          <w:p w14:paraId="3A18FA24" w14:textId="77777777" w:rsidR="001335FD" w:rsidRDefault="001335FD" w:rsidP="001335FD">
            <w:pPr>
              <w:jc w:val="center"/>
              <w:rPr>
                <w:rFonts w:cs="Arial"/>
                <w:sz w:val="16"/>
                <w:szCs w:val="16"/>
              </w:rPr>
            </w:pPr>
            <w:r>
              <w:rPr>
                <w:rFonts w:cs="Arial"/>
                <w:sz w:val="16"/>
                <w:szCs w:val="16"/>
              </w:rPr>
              <w:t>4,116</w:t>
            </w:r>
          </w:p>
        </w:tc>
        <w:tc>
          <w:tcPr>
            <w:tcW w:w="256" w:type="pct"/>
            <w:tcBorders>
              <w:top w:val="nil"/>
              <w:left w:val="nil"/>
              <w:bottom w:val="nil"/>
              <w:right w:val="nil"/>
            </w:tcBorders>
            <w:shd w:val="clear" w:color="auto" w:fill="auto"/>
            <w:noWrap/>
            <w:vAlign w:val="bottom"/>
            <w:hideMark/>
          </w:tcPr>
          <w:p w14:paraId="6B410587" w14:textId="77777777" w:rsidR="001335FD" w:rsidRDefault="001335FD" w:rsidP="001335FD">
            <w:pPr>
              <w:jc w:val="center"/>
              <w:rPr>
                <w:rFonts w:cs="Arial"/>
                <w:sz w:val="16"/>
                <w:szCs w:val="16"/>
              </w:rPr>
            </w:pPr>
            <w:r>
              <w:rPr>
                <w:rFonts w:cs="Arial"/>
                <w:sz w:val="16"/>
                <w:szCs w:val="16"/>
              </w:rPr>
              <w:t>846</w:t>
            </w:r>
          </w:p>
        </w:tc>
        <w:tc>
          <w:tcPr>
            <w:tcW w:w="256" w:type="pct"/>
            <w:tcBorders>
              <w:top w:val="nil"/>
              <w:left w:val="nil"/>
              <w:bottom w:val="nil"/>
              <w:right w:val="nil"/>
            </w:tcBorders>
            <w:shd w:val="clear" w:color="auto" w:fill="auto"/>
            <w:noWrap/>
            <w:vAlign w:val="bottom"/>
            <w:hideMark/>
          </w:tcPr>
          <w:p w14:paraId="387DECB4" w14:textId="77777777" w:rsidR="001335FD" w:rsidRDefault="001335FD" w:rsidP="001335FD">
            <w:pPr>
              <w:jc w:val="center"/>
              <w:rPr>
                <w:rFonts w:cs="Arial"/>
                <w:sz w:val="16"/>
                <w:szCs w:val="16"/>
              </w:rPr>
            </w:pPr>
            <w:r>
              <w:rPr>
                <w:rFonts w:cs="Arial"/>
                <w:sz w:val="16"/>
                <w:szCs w:val="16"/>
              </w:rPr>
              <w:t>1,148</w:t>
            </w:r>
          </w:p>
        </w:tc>
        <w:tc>
          <w:tcPr>
            <w:tcW w:w="256" w:type="pct"/>
            <w:tcBorders>
              <w:top w:val="nil"/>
              <w:left w:val="nil"/>
              <w:bottom w:val="nil"/>
              <w:right w:val="nil"/>
            </w:tcBorders>
            <w:shd w:val="clear" w:color="auto" w:fill="auto"/>
            <w:noWrap/>
            <w:vAlign w:val="bottom"/>
            <w:hideMark/>
          </w:tcPr>
          <w:p w14:paraId="51EE7527" w14:textId="77777777" w:rsidR="001335FD" w:rsidRDefault="001335FD" w:rsidP="001335FD">
            <w:pPr>
              <w:jc w:val="center"/>
              <w:rPr>
                <w:rFonts w:cs="Arial"/>
                <w:sz w:val="16"/>
                <w:szCs w:val="16"/>
              </w:rPr>
            </w:pPr>
            <w:r>
              <w:rPr>
                <w:rFonts w:cs="Arial"/>
                <w:sz w:val="16"/>
                <w:szCs w:val="16"/>
              </w:rPr>
              <w:t>163</w:t>
            </w:r>
          </w:p>
        </w:tc>
        <w:tc>
          <w:tcPr>
            <w:tcW w:w="256" w:type="pct"/>
            <w:tcBorders>
              <w:top w:val="nil"/>
              <w:left w:val="nil"/>
              <w:bottom w:val="nil"/>
              <w:right w:val="nil"/>
            </w:tcBorders>
            <w:shd w:val="clear" w:color="auto" w:fill="auto"/>
            <w:noWrap/>
            <w:vAlign w:val="bottom"/>
            <w:hideMark/>
          </w:tcPr>
          <w:p w14:paraId="4411491C" w14:textId="77777777" w:rsidR="001335FD" w:rsidRDefault="001335FD" w:rsidP="001335FD">
            <w:pPr>
              <w:jc w:val="center"/>
              <w:rPr>
                <w:rFonts w:cs="Arial"/>
                <w:sz w:val="16"/>
                <w:szCs w:val="16"/>
              </w:rPr>
            </w:pPr>
            <w:r>
              <w:rPr>
                <w:rFonts w:cs="Arial"/>
                <w:sz w:val="16"/>
                <w:szCs w:val="16"/>
              </w:rPr>
              <w:t>132</w:t>
            </w:r>
          </w:p>
        </w:tc>
        <w:tc>
          <w:tcPr>
            <w:tcW w:w="256" w:type="pct"/>
            <w:tcBorders>
              <w:top w:val="nil"/>
              <w:left w:val="nil"/>
              <w:bottom w:val="nil"/>
              <w:right w:val="nil"/>
            </w:tcBorders>
            <w:shd w:val="clear" w:color="auto" w:fill="auto"/>
            <w:noWrap/>
            <w:vAlign w:val="bottom"/>
            <w:hideMark/>
          </w:tcPr>
          <w:p w14:paraId="662E9F3F" w14:textId="77777777" w:rsidR="001335FD" w:rsidRDefault="001335FD" w:rsidP="001335FD">
            <w:pPr>
              <w:jc w:val="center"/>
              <w:rPr>
                <w:rFonts w:cs="Arial"/>
                <w:sz w:val="16"/>
                <w:szCs w:val="16"/>
              </w:rPr>
            </w:pPr>
            <w:r>
              <w:rPr>
                <w:rFonts w:cs="Arial"/>
                <w:sz w:val="16"/>
                <w:szCs w:val="16"/>
              </w:rPr>
              <w:t>174</w:t>
            </w:r>
          </w:p>
        </w:tc>
        <w:tc>
          <w:tcPr>
            <w:tcW w:w="256" w:type="pct"/>
            <w:tcBorders>
              <w:top w:val="nil"/>
              <w:left w:val="nil"/>
              <w:bottom w:val="nil"/>
              <w:right w:val="nil"/>
            </w:tcBorders>
            <w:shd w:val="clear" w:color="auto" w:fill="auto"/>
            <w:noWrap/>
            <w:vAlign w:val="bottom"/>
            <w:hideMark/>
          </w:tcPr>
          <w:p w14:paraId="25A01931" w14:textId="77777777" w:rsidR="001335FD" w:rsidRDefault="001335FD" w:rsidP="001335FD">
            <w:pPr>
              <w:jc w:val="center"/>
              <w:rPr>
                <w:rFonts w:cs="Arial"/>
                <w:sz w:val="16"/>
                <w:szCs w:val="16"/>
              </w:rPr>
            </w:pPr>
            <w:r>
              <w:rPr>
                <w:rFonts w:cs="Arial"/>
                <w:sz w:val="16"/>
                <w:szCs w:val="16"/>
              </w:rPr>
              <w:t>41</w:t>
            </w:r>
          </w:p>
        </w:tc>
        <w:tc>
          <w:tcPr>
            <w:tcW w:w="256" w:type="pct"/>
            <w:tcBorders>
              <w:top w:val="nil"/>
              <w:left w:val="nil"/>
              <w:bottom w:val="nil"/>
              <w:right w:val="nil"/>
            </w:tcBorders>
            <w:shd w:val="clear" w:color="auto" w:fill="auto"/>
            <w:noWrap/>
            <w:vAlign w:val="bottom"/>
            <w:hideMark/>
          </w:tcPr>
          <w:p w14:paraId="09F33675" w14:textId="77777777" w:rsidR="001335FD" w:rsidRDefault="001335FD" w:rsidP="001335FD">
            <w:pPr>
              <w:jc w:val="center"/>
              <w:rPr>
                <w:rFonts w:cs="Arial"/>
                <w:sz w:val="16"/>
                <w:szCs w:val="16"/>
              </w:rPr>
            </w:pPr>
            <w:r>
              <w:rPr>
                <w:rFonts w:cs="Arial"/>
                <w:sz w:val="16"/>
                <w:szCs w:val="16"/>
              </w:rPr>
              <w:t>24</w:t>
            </w:r>
          </w:p>
        </w:tc>
        <w:tc>
          <w:tcPr>
            <w:tcW w:w="256" w:type="pct"/>
            <w:tcBorders>
              <w:top w:val="nil"/>
              <w:left w:val="nil"/>
              <w:bottom w:val="nil"/>
              <w:right w:val="nil"/>
            </w:tcBorders>
            <w:shd w:val="clear" w:color="auto" w:fill="auto"/>
            <w:noWrap/>
            <w:vAlign w:val="bottom"/>
            <w:hideMark/>
          </w:tcPr>
          <w:p w14:paraId="527CEF2F" w14:textId="77777777" w:rsidR="001335FD" w:rsidRDefault="001335FD" w:rsidP="001335FD">
            <w:pPr>
              <w:jc w:val="center"/>
              <w:rPr>
                <w:rFonts w:cs="Arial"/>
                <w:sz w:val="16"/>
                <w:szCs w:val="16"/>
              </w:rPr>
            </w:pPr>
            <w:r>
              <w:rPr>
                <w:rFonts w:cs="Arial"/>
                <w:sz w:val="16"/>
                <w:szCs w:val="16"/>
              </w:rPr>
              <w:t>8</w:t>
            </w:r>
          </w:p>
        </w:tc>
        <w:tc>
          <w:tcPr>
            <w:tcW w:w="256" w:type="pct"/>
            <w:tcBorders>
              <w:top w:val="nil"/>
              <w:left w:val="nil"/>
              <w:bottom w:val="nil"/>
              <w:right w:val="nil"/>
            </w:tcBorders>
            <w:shd w:val="clear" w:color="auto" w:fill="auto"/>
            <w:noWrap/>
            <w:vAlign w:val="bottom"/>
            <w:hideMark/>
          </w:tcPr>
          <w:p w14:paraId="1DF0BF42"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37E61102"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10273EE3" w14:textId="77777777" w:rsidR="001335FD" w:rsidRDefault="001335FD" w:rsidP="001335FD">
            <w:pPr>
              <w:jc w:val="center"/>
              <w:rPr>
                <w:rFonts w:cs="Arial"/>
                <w:sz w:val="16"/>
                <w:szCs w:val="16"/>
              </w:rPr>
            </w:pPr>
            <w:r>
              <w:rPr>
                <w:rFonts w:cs="Arial"/>
                <w:sz w:val="16"/>
                <w:szCs w:val="16"/>
              </w:rPr>
              <w:t>0.06</w:t>
            </w:r>
          </w:p>
        </w:tc>
        <w:tc>
          <w:tcPr>
            <w:tcW w:w="256" w:type="pct"/>
            <w:tcBorders>
              <w:top w:val="nil"/>
              <w:left w:val="nil"/>
              <w:bottom w:val="nil"/>
              <w:right w:val="nil"/>
            </w:tcBorders>
            <w:shd w:val="clear" w:color="auto" w:fill="auto"/>
            <w:noWrap/>
            <w:vAlign w:val="bottom"/>
            <w:hideMark/>
          </w:tcPr>
          <w:p w14:paraId="4CA4570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7AC0CE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E77AD7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046AD3C" w14:textId="77777777" w:rsidR="001335FD" w:rsidRDefault="001335FD" w:rsidP="001335FD">
            <w:pPr>
              <w:jc w:val="center"/>
              <w:rPr>
                <w:rFonts w:cs="Arial"/>
                <w:sz w:val="16"/>
                <w:szCs w:val="16"/>
              </w:rPr>
            </w:pPr>
            <w:r>
              <w:rPr>
                <w:rFonts w:cs="Arial"/>
                <w:sz w:val="16"/>
                <w:szCs w:val="16"/>
              </w:rPr>
              <w:t>6,680</w:t>
            </w:r>
          </w:p>
        </w:tc>
      </w:tr>
      <w:tr w:rsidR="001335FD" w:rsidRPr="00A151B5" w14:paraId="2BB370FB" w14:textId="77777777" w:rsidTr="00FB5E56">
        <w:trPr>
          <w:trHeight w:val="125"/>
        </w:trPr>
        <w:tc>
          <w:tcPr>
            <w:tcW w:w="389" w:type="pct"/>
            <w:tcBorders>
              <w:top w:val="nil"/>
              <w:left w:val="nil"/>
              <w:bottom w:val="nil"/>
              <w:right w:val="nil"/>
            </w:tcBorders>
            <w:shd w:val="clear" w:color="auto" w:fill="auto"/>
            <w:noWrap/>
            <w:vAlign w:val="bottom"/>
            <w:hideMark/>
          </w:tcPr>
          <w:p w14:paraId="7788B6A5"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1988</w:t>
            </w:r>
          </w:p>
        </w:tc>
        <w:tc>
          <w:tcPr>
            <w:tcW w:w="256" w:type="pct"/>
            <w:tcBorders>
              <w:top w:val="nil"/>
              <w:left w:val="nil"/>
              <w:bottom w:val="nil"/>
              <w:right w:val="nil"/>
            </w:tcBorders>
            <w:shd w:val="clear" w:color="auto" w:fill="auto"/>
            <w:noWrap/>
            <w:vAlign w:val="bottom"/>
            <w:hideMark/>
          </w:tcPr>
          <w:p w14:paraId="52D3C26A"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0D63AB2" w14:textId="77777777" w:rsidR="001335FD" w:rsidRDefault="001335FD" w:rsidP="001335FD">
            <w:pPr>
              <w:jc w:val="center"/>
              <w:rPr>
                <w:rFonts w:cs="Arial"/>
                <w:sz w:val="16"/>
                <w:szCs w:val="16"/>
              </w:rPr>
            </w:pPr>
            <w:r>
              <w:rPr>
                <w:rFonts w:cs="Arial"/>
                <w:sz w:val="16"/>
                <w:szCs w:val="16"/>
              </w:rPr>
              <w:t>23</w:t>
            </w:r>
          </w:p>
        </w:tc>
        <w:tc>
          <w:tcPr>
            <w:tcW w:w="256" w:type="pct"/>
            <w:tcBorders>
              <w:top w:val="nil"/>
              <w:left w:val="nil"/>
              <w:bottom w:val="nil"/>
              <w:right w:val="nil"/>
            </w:tcBorders>
            <w:shd w:val="clear" w:color="auto" w:fill="auto"/>
            <w:noWrap/>
            <w:vAlign w:val="bottom"/>
            <w:hideMark/>
          </w:tcPr>
          <w:p w14:paraId="55967E81" w14:textId="77777777" w:rsidR="001335FD" w:rsidRDefault="001335FD" w:rsidP="001335FD">
            <w:pPr>
              <w:jc w:val="center"/>
              <w:rPr>
                <w:rFonts w:cs="Arial"/>
                <w:sz w:val="16"/>
                <w:szCs w:val="16"/>
              </w:rPr>
            </w:pPr>
            <w:r>
              <w:rPr>
                <w:rFonts w:cs="Arial"/>
                <w:sz w:val="16"/>
                <w:szCs w:val="16"/>
              </w:rPr>
              <w:t>289</w:t>
            </w:r>
          </w:p>
        </w:tc>
        <w:tc>
          <w:tcPr>
            <w:tcW w:w="256" w:type="pct"/>
            <w:tcBorders>
              <w:top w:val="nil"/>
              <w:left w:val="nil"/>
              <w:bottom w:val="nil"/>
              <w:right w:val="nil"/>
            </w:tcBorders>
            <w:shd w:val="clear" w:color="auto" w:fill="auto"/>
            <w:noWrap/>
            <w:vAlign w:val="bottom"/>
            <w:hideMark/>
          </w:tcPr>
          <w:p w14:paraId="097FEB6A" w14:textId="77777777" w:rsidR="001335FD" w:rsidRDefault="001335FD" w:rsidP="001335FD">
            <w:pPr>
              <w:jc w:val="center"/>
              <w:rPr>
                <w:rFonts w:cs="Arial"/>
                <w:sz w:val="16"/>
                <w:szCs w:val="16"/>
              </w:rPr>
            </w:pPr>
            <w:r>
              <w:rPr>
                <w:rFonts w:cs="Arial"/>
                <w:sz w:val="16"/>
                <w:szCs w:val="16"/>
              </w:rPr>
              <w:t>4,189</w:t>
            </w:r>
          </w:p>
        </w:tc>
        <w:tc>
          <w:tcPr>
            <w:tcW w:w="256" w:type="pct"/>
            <w:tcBorders>
              <w:top w:val="nil"/>
              <w:left w:val="nil"/>
              <w:bottom w:val="nil"/>
              <w:right w:val="nil"/>
            </w:tcBorders>
            <w:shd w:val="clear" w:color="auto" w:fill="auto"/>
            <w:noWrap/>
            <w:vAlign w:val="bottom"/>
            <w:hideMark/>
          </w:tcPr>
          <w:p w14:paraId="0B76FF1A" w14:textId="77777777" w:rsidR="001335FD" w:rsidRDefault="001335FD" w:rsidP="001335FD">
            <w:pPr>
              <w:jc w:val="center"/>
              <w:rPr>
                <w:rFonts w:cs="Arial"/>
                <w:sz w:val="16"/>
                <w:szCs w:val="16"/>
              </w:rPr>
            </w:pPr>
            <w:r>
              <w:rPr>
                <w:rFonts w:cs="Arial"/>
                <w:sz w:val="16"/>
                <w:szCs w:val="16"/>
              </w:rPr>
              <w:t>680</w:t>
            </w:r>
          </w:p>
        </w:tc>
        <w:tc>
          <w:tcPr>
            <w:tcW w:w="256" w:type="pct"/>
            <w:tcBorders>
              <w:top w:val="nil"/>
              <w:left w:val="nil"/>
              <w:bottom w:val="nil"/>
              <w:right w:val="nil"/>
            </w:tcBorders>
            <w:shd w:val="clear" w:color="auto" w:fill="auto"/>
            <w:noWrap/>
            <w:vAlign w:val="bottom"/>
            <w:hideMark/>
          </w:tcPr>
          <w:p w14:paraId="6F2547C2" w14:textId="77777777" w:rsidR="001335FD" w:rsidRDefault="001335FD" w:rsidP="001335FD">
            <w:pPr>
              <w:jc w:val="center"/>
              <w:rPr>
                <w:rFonts w:cs="Arial"/>
                <w:sz w:val="16"/>
                <w:szCs w:val="16"/>
              </w:rPr>
            </w:pPr>
            <w:r>
              <w:rPr>
                <w:rFonts w:cs="Arial"/>
                <w:sz w:val="16"/>
                <w:szCs w:val="16"/>
              </w:rPr>
              <w:t>855</w:t>
            </w:r>
          </w:p>
        </w:tc>
        <w:tc>
          <w:tcPr>
            <w:tcW w:w="256" w:type="pct"/>
            <w:tcBorders>
              <w:top w:val="nil"/>
              <w:left w:val="nil"/>
              <w:bottom w:val="nil"/>
              <w:right w:val="nil"/>
            </w:tcBorders>
            <w:shd w:val="clear" w:color="auto" w:fill="auto"/>
            <w:noWrap/>
            <w:vAlign w:val="bottom"/>
            <w:hideMark/>
          </w:tcPr>
          <w:p w14:paraId="043EC9FA" w14:textId="77777777" w:rsidR="001335FD" w:rsidRDefault="001335FD" w:rsidP="001335FD">
            <w:pPr>
              <w:jc w:val="center"/>
              <w:rPr>
                <w:rFonts w:cs="Arial"/>
                <w:sz w:val="16"/>
                <w:szCs w:val="16"/>
              </w:rPr>
            </w:pPr>
            <w:r>
              <w:rPr>
                <w:rFonts w:cs="Arial"/>
                <w:sz w:val="16"/>
                <w:szCs w:val="16"/>
              </w:rPr>
              <w:t>130</w:t>
            </w:r>
          </w:p>
        </w:tc>
        <w:tc>
          <w:tcPr>
            <w:tcW w:w="256" w:type="pct"/>
            <w:tcBorders>
              <w:top w:val="nil"/>
              <w:left w:val="nil"/>
              <w:bottom w:val="nil"/>
              <w:right w:val="nil"/>
            </w:tcBorders>
            <w:shd w:val="clear" w:color="auto" w:fill="auto"/>
            <w:noWrap/>
            <w:vAlign w:val="bottom"/>
            <w:hideMark/>
          </w:tcPr>
          <w:p w14:paraId="77D72FE4" w14:textId="77777777" w:rsidR="001335FD" w:rsidRDefault="001335FD" w:rsidP="001335FD">
            <w:pPr>
              <w:jc w:val="center"/>
              <w:rPr>
                <w:rFonts w:cs="Arial"/>
                <w:sz w:val="16"/>
                <w:szCs w:val="16"/>
              </w:rPr>
            </w:pPr>
            <w:r>
              <w:rPr>
                <w:rFonts w:cs="Arial"/>
                <w:sz w:val="16"/>
                <w:szCs w:val="16"/>
              </w:rPr>
              <w:t>116</w:t>
            </w:r>
          </w:p>
        </w:tc>
        <w:tc>
          <w:tcPr>
            <w:tcW w:w="256" w:type="pct"/>
            <w:tcBorders>
              <w:top w:val="nil"/>
              <w:left w:val="nil"/>
              <w:bottom w:val="nil"/>
              <w:right w:val="nil"/>
            </w:tcBorders>
            <w:shd w:val="clear" w:color="auto" w:fill="auto"/>
            <w:noWrap/>
            <w:vAlign w:val="bottom"/>
            <w:hideMark/>
          </w:tcPr>
          <w:p w14:paraId="15554740" w14:textId="77777777" w:rsidR="001335FD" w:rsidRDefault="001335FD" w:rsidP="001335FD">
            <w:pPr>
              <w:jc w:val="center"/>
              <w:rPr>
                <w:rFonts w:cs="Arial"/>
                <w:sz w:val="16"/>
                <w:szCs w:val="16"/>
              </w:rPr>
            </w:pPr>
            <w:r>
              <w:rPr>
                <w:rFonts w:cs="Arial"/>
                <w:sz w:val="16"/>
                <w:szCs w:val="16"/>
              </w:rPr>
              <w:t>182</w:t>
            </w:r>
          </w:p>
        </w:tc>
        <w:tc>
          <w:tcPr>
            <w:tcW w:w="256" w:type="pct"/>
            <w:tcBorders>
              <w:top w:val="nil"/>
              <w:left w:val="nil"/>
              <w:bottom w:val="nil"/>
              <w:right w:val="nil"/>
            </w:tcBorders>
            <w:shd w:val="clear" w:color="auto" w:fill="auto"/>
            <w:noWrap/>
            <w:vAlign w:val="bottom"/>
            <w:hideMark/>
          </w:tcPr>
          <w:p w14:paraId="039B1AD3" w14:textId="77777777" w:rsidR="001335FD" w:rsidRDefault="001335FD" w:rsidP="001335FD">
            <w:pPr>
              <w:jc w:val="center"/>
              <w:rPr>
                <w:rFonts w:cs="Arial"/>
                <w:sz w:val="16"/>
                <w:szCs w:val="16"/>
              </w:rPr>
            </w:pPr>
            <w:r>
              <w:rPr>
                <w:rFonts w:cs="Arial"/>
                <w:sz w:val="16"/>
                <w:szCs w:val="16"/>
              </w:rPr>
              <w:t>52</w:t>
            </w:r>
          </w:p>
        </w:tc>
        <w:tc>
          <w:tcPr>
            <w:tcW w:w="256" w:type="pct"/>
            <w:tcBorders>
              <w:top w:val="nil"/>
              <w:left w:val="nil"/>
              <w:bottom w:val="nil"/>
              <w:right w:val="nil"/>
            </w:tcBorders>
            <w:shd w:val="clear" w:color="auto" w:fill="auto"/>
            <w:noWrap/>
            <w:vAlign w:val="bottom"/>
            <w:hideMark/>
          </w:tcPr>
          <w:p w14:paraId="7060C972"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hideMark/>
          </w:tcPr>
          <w:p w14:paraId="4C1D0E7A" w14:textId="77777777" w:rsidR="001335FD" w:rsidRDefault="001335FD" w:rsidP="001335FD">
            <w:pPr>
              <w:jc w:val="center"/>
              <w:rPr>
                <w:rFonts w:cs="Arial"/>
                <w:sz w:val="16"/>
                <w:szCs w:val="16"/>
              </w:rPr>
            </w:pPr>
            <w:r>
              <w:rPr>
                <w:rFonts w:cs="Arial"/>
                <w:sz w:val="16"/>
                <w:szCs w:val="16"/>
              </w:rPr>
              <w:t>13</w:t>
            </w:r>
          </w:p>
        </w:tc>
        <w:tc>
          <w:tcPr>
            <w:tcW w:w="256" w:type="pct"/>
            <w:tcBorders>
              <w:top w:val="nil"/>
              <w:left w:val="nil"/>
              <w:bottom w:val="nil"/>
              <w:right w:val="nil"/>
            </w:tcBorders>
            <w:shd w:val="clear" w:color="auto" w:fill="auto"/>
            <w:noWrap/>
            <w:vAlign w:val="bottom"/>
            <w:hideMark/>
          </w:tcPr>
          <w:p w14:paraId="11C14619"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3EAAF68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FBFD9BB" w14:textId="77777777" w:rsidR="001335FD" w:rsidRDefault="001335FD" w:rsidP="001335FD">
            <w:pPr>
              <w:jc w:val="center"/>
              <w:rPr>
                <w:rFonts w:cs="Arial"/>
                <w:sz w:val="16"/>
                <w:szCs w:val="16"/>
              </w:rPr>
            </w:pPr>
            <w:r>
              <w:rPr>
                <w:rFonts w:cs="Arial"/>
                <w:sz w:val="16"/>
                <w:szCs w:val="16"/>
              </w:rPr>
              <w:t>0.05</w:t>
            </w:r>
          </w:p>
        </w:tc>
        <w:tc>
          <w:tcPr>
            <w:tcW w:w="256" w:type="pct"/>
            <w:tcBorders>
              <w:top w:val="nil"/>
              <w:left w:val="nil"/>
              <w:bottom w:val="nil"/>
              <w:right w:val="nil"/>
            </w:tcBorders>
            <w:shd w:val="clear" w:color="auto" w:fill="auto"/>
            <w:noWrap/>
            <w:vAlign w:val="bottom"/>
            <w:hideMark/>
          </w:tcPr>
          <w:p w14:paraId="3E10A21E"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1F2821C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1A5AB8F" w14:textId="77777777" w:rsidR="001335FD" w:rsidRDefault="001335FD" w:rsidP="001335FD">
            <w:pPr>
              <w:jc w:val="center"/>
              <w:rPr>
                <w:rFonts w:cs="Arial"/>
                <w:sz w:val="16"/>
                <w:szCs w:val="16"/>
              </w:rPr>
            </w:pPr>
            <w:r>
              <w:rPr>
                <w:rFonts w:cs="Arial"/>
                <w:sz w:val="16"/>
                <w:szCs w:val="16"/>
              </w:rPr>
              <w:t>6,556</w:t>
            </w:r>
          </w:p>
        </w:tc>
      </w:tr>
      <w:tr w:rsidR="001335FD" w:rsidRPr="00A151B5" w14:paraId="695105C9" w14:textId="77777777" w:rsidTr="00FB5E56">
        <w:trPr>
          <w:trHeight w:val="85"/>
        </w:trPr>
        <w:tc>
          <w:tcPr>
            <w:tcW w:w="389" w:type="pct"/>
            <w:tcBorders>
              <w:top w:val="nil"/>
              <w:left w:val="nil"/>
              <w:bottom w:val="nil"/>
              <w:right w:val="nil"/>
            </w:tcBorders>
            <w:shd w:val="clear" w:color="auto" w:fill="auto"/>
            <w:noWrap/>
            <w:vAlign w:val="bottom"/>
            <w:hideMark/>
          </w:tcPr>
          <w:p w14:paraId="1E021378"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1989</w:t>
            </w:r>
          </w:p>
        </w:tc>
        <w:tc>
          <w:tcPr>
            <w:tcW w:w="256" w:type="pct"/>
            <w:tcBorders>
              <w:top w:val="nil"/>
              <w:left w:val="nil"/>
              <w:bottom w:val="nil"/>
              <w:right w:val="nil"/>
            </w:tcBorders>
            <w:shd w:val="clear" w:color="auto" w:fill="auto"/>
            <w:noWrap/>
            <w:vAlign w:val="bottom"/>
            <w:hideMark/>
          </w:tcPr>
          <w:p w14:paraId="50B1A49B"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A04A91F" w14:textId="77777777" w:rsidR="001335FD" w:rsidRDefault="001335FD" w:rsidP="001335FD">
            <w:pPr>
              <w:jc w:val="center"/>
              <w:rPr>
                <w:rFonts w:cs="Arial"/>
                <w:sz w:val="16"/>
                <w:szCs w:val="16"/>
              </w:rPr>
            </w:pPr>
            <w:r>
              <w:rPr>
                <w:rFonts w:cs="Arial"/>
                <w:sz w:val="16"/>
                <w:szCs w:val="16"/>
              </w:rPr>
              <w:t>18</w:t>
            </w:r>
          </w:p>
        </w:tc>
        <w:tc>
          <w:tcPr>
            <w:tcW w:w="256" w:type="pct"/>
            <w:tcBorders>
              <w:top w:val="nil"/>
              <w:left w:val="nil"/>
              <w:bottom w:val="nil"/>
              <w:right w:val="nil"/>
            </w:tcBorders>
            <w:shd w:val="clear" w:color="auto" w:fill="auto"/>
            <w:noWrap/>
            <w:vAlign w:val="bottom"/>
            <w:hideMark/>
          </w:tcPr>
          <w:p w14:paraId="2FD8E9CC" w14:textId="77777777" w:rsidR="001335FD" w:rsidRDefault="001335FD" w:rsidP="001335FD">
            <w:pPr>
              <w:jc w:val="center"/>
              <w:rPr>
                <w:rFonts w:cs="Arial"/>
                <w:sz w:val="16"/>
                <w:szCs w:val="16"/>
              </w:rPr>
            </w:pPr>
            <w:r>
              <w:rPr>
                <w:rFonts w:cs="Arial"/>
                <w:sz w:val="16"/>
                <w:szCs w:val="16"/>
              </w:rPr>
              <w:t>680</w:t>
            </w:r>
          </w:p>
        </w:tc>
        <w:tc>
          <w:tcPr>
            <w:tcW w:w="256" w:type="pct"/>
            <w:tcBorders>
              <w:top w:val="nil"/>
              <w:left w:val="nil"/>
              <w:bottom w:val="nil"/>
              <w:right w:val="nil"/>
            </w:tcBorders>
            <w:shd w:val="clear" w:color="auto" w:fill="auto"/>
            <w:noWrap/>
            <w:vAlign w:val="bottom"/>
            <w:hideMark/>
          </w:tcPr>
          <w:p w14:paraId="2F8E014A" w14:textId="77777777" w:rsidR="001335FD" w:rsidRDefault="001335FD" w:rsidP="001335FD">
            <w:pPr>
              <w:jc w:val="center"/>
              <w:rPr>
                <w:rFonts w:cs="Arial"/>
                <w:sz w:val="16"/>
                <w:szCs w:val="16"/>
              </w:rPr>
            </w:pPr>
            <w:r>
              <w:rPr>
                <w:rFonts w:cs="Arial"/>
                <w:sz w:val="16"/>
                <w:szCs w:val="16"/>
              </w:rPr>
              <w:t>811</w:t>
            </w:r>
          </w:p>
        </w:tc>
        <w:tc>
          <w:tcPr>
            <w:tcW w:w="256" w:type="pct"/>
            <w:tcBorders>
              <w:top w:val="nil"/>
              <w:left w:val="nil"/>
              <w:bottom w:val="nil"/>
              <w:right w:val="nil"/>
            </w:tcBorders>
            <w:shd w:val="clear" w:color="auto" w:fill="auto"/>
            <w:noWrap/>
            <w:vAlign w:val="bottom"/>
            <w:hideMark/>
          </w:tcPr>
          <w:p w14:paraId="75D446FA" w14:textId="77777777" w:rsidR="001335FD" w:rsidRDefault="001335FD" w:rsidP="001335FD">
            <w:pPr>
              <w:jc w:val="center"/>
              <w:rPr>
                <w:rFonts w:cs="Arial"/>
                <w:sz w:val="16"/>
                <w:szCs w:val="16"/>
              </w:rPr>
            </w:pPr>
            <w:r>
              <w:rPr>
                <w:rFonts w:cs="Arial"/>
                <w:sz w:val="16"/>
                <w:szCs w:val="16"/>
              </w:rPr>
              <w:t>1,983</w:t>
            </w:r>
          </w:p>
        </w:tc>
        <w:tc>
          <w:tcPr>
            <w:tcW w:w="256" w:type="pct"/>
            <w:tcBorders>
              <w:top w:val="nil"/>
              <w:left w:val="nil"/>
              <w:bottom w:val="nil"/>
              <w:right w:val="nil"/>
            </w:tcBorders>
            <w:shd w:val="clear" w:color="auto" w:fill="auto"/>
            <w:noWrap/>
            <w:vAlign w:val="bottom"/>
            <w:hideMark/>
          </w:tcPr>
          <w:p w14:paraId="6BB3CF84" w14:textId="77777777" w:rsidR="001335FD" w:rsidRDefault="001335FD" w:rsidP="001335FD">
            <w:pPr>
              <w:jc w:val="center"/>
              <w:rPr>
                <w:rFonts w:cs="Arial"/>
                <w:sz w:val="16"/>
                <w:szCs w:val="16"/>
              </w:rPr>
            </w:pPr>
            <w:r>
              <w:rPr>
                <w:rFonts w:cs="Arial"/>
                <w:sz w:val="16"/>
                <w:szCs w:val="16"/>
              </w:rPr>
              <w:t>228</w:t>
            </w:r>
          </w:p>
        </w:tc>
        <w:tc>
          <w:tcPr>
            <w:tcW w:w="256" w:type="pct"/>
            <w:tcBorders>
              <w:top w:val="nil"/>
              <w:left w:val="nil"/>
              <w:bottom w:val="nil"/>
              <w:right w:val="nil"/>
            </w:tcBorders>
            <w:shd w:val="clear" w:color="auto" w:fill="auto"/>
            <w:noWrap/>
            <w:vAlign w:val="bottom"/>
            <w:hideMark/>
          </w:tcPr>
          <w:p w14:paraId="6C2CEDF7" w14:textId="77777777" w:rsidR="001335FD" w:rsidRDefault="001335FD" w:rsidP="001335FD">
            <w:pPr>
              <w:jc w:val="center"/>
              <w:rPr>
                <w:rFonts w:cs="Arial"/>
                <w:sz w:val="16"/>
                <w:szCs w:val="16"/>
              </w:rPr>
            </w:pPr>
            <w:r>
              <w:rPr>
                <w:rFonts w:cs="Arial"/>
                <w:sz w:val="16"/>
                <w:szCs w:val="16"/>
              </w:rPr>
              <w:t>373</w:t>
            </w:r>
          </w:p>
        </w:tc>
        <w:tc>
          <w:tcPr>
            <w:tcW w:w="256" w:type="pct"/>
            <w:tcBorders>
              <w:top w:val="nil"/>
              <w:left w:val="nil"/>
              <w:bottom w:val="nil"/>
              <w:right w:val="nil"/>
            </w:tcBorders>
            <w:shd w:val="clear" w:color="auto" w:fill="auto"/>
            <w:noWrap/>
            <w:vAlign w:val="bottom"/>
            <w:hideMark/>
          </w:tcPr>
          <w:p w14:paraId="12B2160B" w14:textId="77777777" w:rsidR="001335FD" w:rsidRDefault="001335FD" w:rsidP="001335FD">
            <w:pPr>
              <w:jc w:val="center"/>
              <w:rPr>
                <w:rFonts w:cs="Arial"/>
                <w:sz w:val="16"/>
                <w:szCs w:val="16"/>
              </w:rPr>
            </w:pPr>
            <w:r>
              <w:rPr>
                <w:rFonts w:cs="Arial"/>
                <w:sz w:val="16"/>
                <w:szCs w:val="16"/>
              </w:rPr>
              <w:t>56</w:t>
            </w:r>
          </w:p>
        </w:tc>
        <w:tc>
          <w:tcPr>
            <w:tcW w:w="256" w:type="pct"/>
            <w:tcBorders>
              <w:top w:val="nil"/>
              <w:left w:val="nil"/>
              <w:bottom w:val="nil"/>
              <w:right w:val="nil"/>
            </w:tcBorders>
            <w:shd w:val="clear" w:color="auto" w:fill="auto"/>
            <w:noWrap/>
            <w:vAlign w:val="bottom"/>
            <w:hideMark/>
          </w:tcPr>
          <w:p w14:paraId="55045A78" w14:textId="77777777" w:rsidR="001335FD" w:rsidRDefault="001335FD" w:rsidP="001335FD">
            <w:pPr>
              <w:jc w:val="center"/>
              <w:rPr>
                <w:rFonts w:cs="Arial"/>
                <w:sz w:val="16"/>
                <w:szCs w:val="16"/>
              </w:rPr>
            </w:pPr>
            <w:r>
              <w:rPr>
                <w:rFonts w:cs="Arial"/>
                <w:sz w:val="16"/>
                <w:szCs w:val="16"/>
              </w:rPr>
              <w:t>40</w:t>
            </w:r>
          </w:p>
        </w:tc>
        <w:tc>
          <w:tcPr>
            <w:tcW w:w="256" w:type="pct"/>
            <w:tcBorders>
              <w:top w:val="nil"/>
              <w:left w:val="nil"/>
              <w:bottom w:val="nil"/>
              <w:right w:val="nil"/>
            </w:tcBorders>
            <w:shd w:val="clear" w:color="auto" w:fill="auto"/>
            <w:noWrap/>
            <w:vAlign w:val="bottom"/>
            <w:hideMark/>
          </w:tcPr>
          <w:p w14:paraId="230F8975" w14:textId="77777777" w:rsidR="001335FD" w:rsidRDefault="001335FD" w:rsidP="001335FD">
            <w:pPr>
              <w:jc w:val="center"/>
              <w:rPr>
                <w:rFonts w:cs="Arial"/>
                <w:sz w:val="16"/>
                <w:szCs w:val="16"/>
              </w:rPr>
            </w:pPr>
            <w:r>
              <w:rPr>
                <w:rFonts w:cs="Arial"/>
                <w:sz w:val="16"/>
                <w:szCs w:val="16"/>
              </w:rPr>
              <w:t>59</w:t>
            </w:r>
          </w:p>
        </w:tc>
        <w:tc>
          <w:tcPr>
            <w:tcW w:w="256" w:type="pct"/>
            <w:tcBorders>
              <w:top w:val="nil"/>
              <w:left w:val="nil"/>
              <w:bottom w:val="nil"/>
              <w:right w:val="nil"/>
            </w:tcBorders>
            <w:shd w:val="clear" w:color="auto" w:fill="auto"/>
            <w:noWrap/>
            <w:vAlign w:val="bottom"/>
            <w:hideMark/>
          </w:tcPr>
          <w:p w14:paraId="26191B82"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hideMark/>
          </w:tcPr>
          <w:p w14:paraId="2C410113"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54D30E3E"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hideMark/>
          </w:tcPr>
          <w:p w14:paraId="3FD64048"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196CE93E"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023CB64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E28C76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D77D5C7" w14:textId="77777777" w:rsidR="001335FD" w:rsidRDefault="001335FD" w:rsidP="001335FD">
            <w:pPr>
              <w:jc w:val="center"/>
              <w:rPr>
                <w:rFonts w:cs="Arial"/>
                <w:sz w:val="16"/>
                <w:szCs w:val="16"/>
              </w:rPr>
            </w:pPr>
            <w:r>
              <w:rPr>
                <w:rFonts w:cs="Arial"/>
                <w:sz w:val="16"/>
                <w:szCs w:val="16"/>
              </w:rPr>
              <w:t>4,278</w:t>
            </w:r>
          </w:p>
        </w:tc>
      </w:tr>
      <w:tr w:rsidR="001335FD" w:rsidRPr="00A151B5" w14:paraId="196D21B7" w14:textId="77777777" w:rsidTr="00FB5E56">
        <w:trPr>
          <w:trHeight w:val="62"/>
        </w:trPr>
        <w:tc>
          <w:tcPr>
            <w:tcW w:w="389" w:type="pct"/>
            <w:tcBorders>
              <w:top w:val="nil"/>
              <w:left w:val="nil"/>
              <w:bottom w:val="nil"/>
              <w:right w:val="nil"/>
            </w:tcBorders>
            <w:shd w:val="clear" w:color="auto" w:fill="auto"/>
            <w:noWrap/>
            <w:vAlign w:val="bottom"/>
            <w:hideMark/>
          </w:tcPr>
          <w:p w14:paraId="6457EFB2"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1990</w:t>
            </w:r>
          </w:p>
        </w:tc>
        <w:tc>
          <w:tcPr>
            <w:tcW w:w="256" w:type="pct"/>
            <w:tcBorders>
              <w:top w:val="nil"/>
              <w:left w:val="nil"/>
              <w:bottom w:val="nil"/>
              <w:right w:val="nil"/>
            </w:tcBorders>
            <w:shd w:val="clear" w:color="auto" w:fill="auto"/>
            <w:noWrap/>
            <w:vAlign w:val="bottom"/>
            <w:hideMark/>
          </w:tcPr>
          <w:p w14:paraId="1C936D49" w14:textId="77777777" w:rsidR="001335FD" w:rsidRDefault="001335FD" w:rsidP="001335FD">
            <w:pPr>
              <w:jc w:val="center"/>
              <w:rPr>
                <w:rFonts w:cs="Arial"/>
                <w:sz w:val="16"/>
                <w:szCs w:val="16"/>
              </w:rPr>
            </w:pPr>
            <w:r>
              <w:rPr>
                <w:rFonts w:cs="Arial"/>
                <w:sz w:val="16"/>
                <w:szCs w:val="16"/>
              </w:rPr>
              <w:t>1.1</w:t>
            </w:r>
          </w:p>
        </w:tc>
        <w:tc>
          <w:tcPr>
            <w:tcW w:w="256" w:type="pct"/>
            <w:tcBorders>
              <w:top w:val="nil"/>
              <w:left w:val="nil"/>
              <w:bottom w:val="nil"/>
              <w:right w:val="nil"/>
            </w:tcBorders>
            <w:shd w:val="clear" w:color="auto" w:fill="auto"/>
            <w:noWrap/>
            <w:vAlign w:val="bottom"/>
            <w:hideMark/>
          </w:tcPr>
          <w:p w14:paraId="5ED45964" w14:textId="77777777" w:rsidR="001335FD" w:rsidRDefault="001335FD" w:rsidP="001335FD">
            <w:pPr>
              <w:jc w:val="center"/>
              <w:rPr>
                <w:rFonts w:cs="Arial"/>
                <w:sz w:val="16"/>
                <w:szCs w:val="16"/>
              </w:rPr>
            </w:pPr>
            <w:r>
              <w:rPr>
                <w:rFonts w:cs="Arial"/>
                <w:sz w:val="16"/>
                <w:szCs w:val="16"/>
              </w:rPr>
              <w:t>16</w:t>
            </w:r>
          </w:p>
        </w:tc>
        <w:tc>
          <w:tcPr>
            <w:tcW w:w="256" w:type="pct"/>
            <w:tcBorders>
              <w:top w:val="nil"/>
              <w:left w:val="nil"/>
              <w:bottom w:val="nil"/>
              <w:right w:val="nil"/>
            </w:tcBorders>
            <w:shd w:val="clear" w:color="auto" w:fill="auto"/>
            <w:noWrap/>
            <w:vAlign w:val="bottom"/>
            <w:hideMark/>
          </w:tcPr>
          <w:p w14:paraId="1376434C" w14:textId="77777777" w:rsidR="001335FD" w:rsidRDefault="001335FD" w:rsidP="001335FD">
            <w:pPr>
              <w:jc w:val="center"/>
              <w:rPr>
                <w:rFonts w:cs="Arial"/>
                <w:sz w:val="16"/>
                <w:szCs w:val="16"/>
              </w:rPr>
            </w:pPr>
            <w:r>
              <w:rPr>
                <w:rFonts w:cs="Arial"/>
                <w:sz w:val="16"/>
                <w:szCs w:val="16"/>
              </w:rPr>
              <w:t>726</w:t>
            </w:r>
          </w:p>
        </w:tc>
        <w:tc>
          <w:tcPr>
            <w:tcW w:w="256" w:type="pct"/>
            <w:tcBorders>
              <w:top w:val="nil"/>
              <w:left w:val="nil"/>
              <w:bottom w:val="nil"/>
              <w:right w:val="nil"/>
            </w:tcBorders>
            <w:shd w:val="clear" w:color="auto" w:fill="auto"/>
            <w:noWrap/>
            <w:vAlign w:val="bottom"/>
            <w:hideMark/>
          </w:tcPr>
          <w:p w14:paraId="3B0078A7" w14:textId="77777777" w:rsidR="001335FD" w:rsidRDefault="001335FD" w:rsidP="001335FD">
            <w:pPr>
              <w:jc w:val="center"/>
              <w:rPr>
                <w:rFonts w:cs="Arial"/>
                <w:sz w:val="16"/>
                <w:szCs w:val="16"/>
              </w:rPr>
            </w:pPr>
            <w:r>
              <w:rPr>
                <w:rFonts w:cs="Arial"/>
                <w:sz w:val="16"/>
                <w:szCs w:val="16"/>
              </w:rPr>
              <w:t>3,109</w:t>
            </w:r>
          </w:p>
        </w:tc>
        <w:tc>
          <w:tcPr>
            <w:tcW w:w="256" w:type="pct"/>
            <w:tcBorders>
              <w:top w:val="nil"/>
              <w:left w:val="nil"/>
              <w:bottom w:val="nil"/>
              <w:right w:val="nil"/>
            </w:tcBorders>
            <w:shd w:val="clear" w:color="auto" w:fill="auto"/>
            <w:noWrap/>
            <w:vAlign w:val="bottom"/>
            <w:hideMark/>
          </w:tcPr>
          <w:p w14:paraId="1C21616E" w14:textId="77777777" w:rsidR="001335FD" w:rsidRDefault="001335FD" w:rsidP="001335FD">
            <w:pPr>
              <w:jc w:val="center"/>
              <w:rPr>
                <w:rFonts w:cs="Arial"/>
                <w:sz w:val="16"/>
                <w:szCs w:val="16"/>
              </w:rPr>
            </w:pPr>
            <w:r>
              <w:rPr>
                <w:rFonts w:cs="Arial"/>
                <w:sz w:val="16"/>
                <w:szCs w:val="16"/>
              </w:rPr>
              <w:t>1,038</w:t>
            </w:r>
          </w:p>
        </w:tc>
        <w:tc>
          <w:tcPr>
            <w:tcW w:w="256" w:type="pct"/>
            <w:tcBorders>
              <w:top w:val="nil"/>
              <w:left w:val="nil"/>
              <w:bottom w:val="nil"/>
              <w:right w:val="nil"/>
            </w:tcBorders>
            <w:shd w:val="clear" w:color="auto" w:fill="auto"/>
            <w:noWrap/>
            <w:vAlign w:val="bottom"/>
            <w:hideMark/>
          </w:tcPr>
          <w:p w14:paraId="47A38CBB" w14:textId="77777777" w:rsidR="001335FD" w:rsidRDefault="001335FD" w:rsidP="001335FD">
            <w:pPr>
              <w:jc w:val="center"/>
              <w:rPr>
                <w:rFonts w:cs="Arial"/>
                <w:sz w:val="16"/>
                <w:szCs w:val="16"/>
              </w:rPr>
            </w:pPr>
            <w:r>
              <w:rPr>
                <w:rFonts w:cs="Arial"/>
                <w:sz w:val="16"/>
                <w:szCs w:val="16"/>
              </w:rPr>
              <w:t>1,374</w:t>
            </w:r>
          </w:p>
        </w:tc>
        <w:tc>
          <w:tcPr>
            <w:tcW w:w="256" w:type="pct"/>
            <w:tcBorders>
              <w:top w:val="nil"/>
              <w:left w:val="nil"/>
              <w:bottom w:val="nil"/>
              <w:right w:val="nil"/>
            </w:tcBorders>
            <w:shd w:val="clear" w:color="auto" w:fill="auto"/>
            <w:noWrap/>
            <w:vAlign w:val="bottom"/>
            <w:hideMark/>
          </w:tcPr>
          <w:p w14:paraId="685ABE9E" w14:textId="77777777" w:rsidR="001335FD" w:rsidRDefault="001335FD" w:rsidP="001335FD">
            <w:pPr>
              <w:jc w:val="center"/>
              <w:rPr>
                <w:rFonts w:cs="Arial"/>
                <w:sz w:val="16"/>
                <w:szCs w:val="16"/>
              </w:rPr>
            </w:pPr>
            <w:r>
              <w:rPr>
                <w:rFonts w:cs="Arial"/>
                <w:sz w:val="16"/>
                <w:szCs w:val="16"/>
              </w:rPr>
              <w:t>145</w:t>
            </w:r>
          </w:p>
        </w:tc>
        <w:tc>
          <w:tcPr>
            <w:tcW w:w="256" w:type="pct"/>
            <w:tcBorders>
              <w:top w:val="nil"/>
              <w:left w:val="nil"/>
              <w:bottom w:val="nil"/>
              <w:right w:val="nil"/>
            </w:tcBorders>
            <w:shd w:val="clear" w:color="auto" w:fill="auto"/>
            <w:noWrap/>
            <w:vAlign w:val="bottom"/>
            <w:hideMark/>
          </w:tcPr>
          <w:p w14:paraId="7C4FA7AF" w14:textId="77777777" w:rsidR="001335FD" w:rsidRDefault="001335FD" w:rsidP="001335FD">
            <w:pPr>
              <w:jc w:val="center"/>
              <w:rPr>
                <w:rFonts w:cs="Arial"/>
                <w:sz w:val="16"/>
                <w:szCs w:val="16"/>
              </w:rPr>
            </w:pPr>
            <w:r>
              <w:rPr>
                <w:rFonts w:cs="Arial"/>
                <w:sz w:val="16"/>
                <w:szCs w:val="16"/>
              </w:rPr>
              <w:t>153</w:t>
            </w:r>
          </w:p>
        </w:tc>
        <w:tc>
          <w:tcPr>
            <w:tcW w:w="256" w:type="pct"/>
            <w:tcBorders>
              <w:top w:val="nil"/>
              <w:left w:val="nil"/>
              <w:bottom w:val="nil"/>
              <w:right w:val="nil"/>
            </w:tcBorders>
            <w:shd w:val="clear" w:color="auto" w:fill="auto"/>
            <w:noWrap/>
            <w:vAlign w:val="bottom"/>
            <w:hideMark/>
          </w:tcPr>
          <w:p w14:paraId="16E0E12F"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4C2B7E3F"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3B971D3D" w14:textId="77777777" w:rsidR="001335FD" w:rsidRDefault="001335FD" w:rsidP="001335FD">
            <w:pPr>
              <w:jc w:val="center"/>
              <w:rPr>
                <w:rFonts w:cs="Arial"/>
                <w:sz w:val="16"/>
                <w:szCs w:val="16"/>
              </w:rPr>
            </w:pPr>
            <w:r>
              <w:rPr>
                <w:rFonts w:cs="Arial"/>
                <w:sz w:val="16"/>
                <w:szCs w:val="16"/>
              </w:rPr>
              <w:t>24</w:t>
            </w:r>
          </w:p>
        </w:tc>
        <w:tc>
          <w:tcPr>
            <w:tcW w:w="256" w:type="pct"/>
            <w:tcBorders>
              <w:top w:val="nil"/>
              <w:left w:val="nil"/>
              <w:bottom w:val="nil"/>
              <w:right w:val="nil"/>
            </w:tcBorders>
            <w:shd w:val="clear" w:color="auto" w:fill="auto"/>
            <w:noWrap/>
            <w:vAlign w:val="bottom"/>
            <w:hideMark/>
          </w:tcPr>
          <w:p w14:paraId="2F498BA5"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337F14A8"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2D483119"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5904B2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BA0AE93" w14:textId="77777777" w:rsidR="001335FD" w:rsidRDefault="001335FD" w:rsidP="001335FD">
            <w:pPr>
              <w:jc w:val="center"/>
              <w:rPr>
                <w:rFonts w:cs="Arial"/>
                <w:sz w:val="16"/>
                <w:szCs w:val="16"/>
              </w:rPr>
            </w:pPr>
            <w:r>
              <w:rPr>
                <w:rFonts w:cs="Arial"/>
                <w:sz w:val="16"/>
                <w:szCs w:val="16"/>
              </w:rPr>
              <w:t>0</w:t>
            </w:r>
          </w:p>
        </w:tc>
        <w:tc>
          <w:tcPr>
            <w:tcW w:w="256" w:type="pct"/>
            <w:tcBorders>
              <w:top w:val="nil"/>
              <w:left w:val="nil"/>
              <w:bottom w:val="nil"/>
              <w:right w:val="nil"/>
            </w:tcBorders>
            <w:shd w:val="clear" w:color="auto" w:fill="auto"/>
            <w:noWrap/>
            <w:vAlign w:val="bottom"/>
            <w:hideMark/>
          </w:tcPr>
          <w:p w14:paraId="6E562434" w14:textId="77777777" w:rsidR="001335FD" w:rsidRDefault="001335FD" w:rsidP="001335FD">
            <w:pPr>
              <w:jc w:val="center"/>
              <w:rPr>
                <w:rFonts w:cs="Arial"/>
                <w:sz w:val="16"/>
                <w:szCs w:val="16"/>
              </w:rPr>
            </w:pPr>
            <w:r>
              <w:rPr>
                <w:rFonts w:cs="Arial"/>
                <w:sz w:val="16"/>
                <w:szCs w:val="16"/>
              </w:rPr>
              <w:t>0.002</w:t>
            </w:r>
          </w:p>
        </w:tc>
        <w:tc>
          <w:tcPr>
            <w:tcW w:w="256" w:type="pct"/>
            <w:tcBorders>
              <w:top w:val="nil"/>
              <w:left w:val="nil"/>
              <w:bottom w:val="nil"/>
              <w:right w:val="nil"/>
            </w:tcBorders>
            <w:shd w:val="clear" w:color="auto" w:fill="auto"/>
            <w:noWrap/>
            <w:vAlign w:val="bottom"/>
            <w:hideMark/>
          </w:tcPr>
          <w:p w14:paraId="79B7C0D2" w14:textId="77777777" w:rsidR="001335FD" w:rsidRDefault="001335FD" w:rsidP="001335FD">
            <w:pPr>
              <w:jc w:val="center"/>
              <w:rPr>
                <w:rFonts w:cs="Arial"/>
                <w:sz w:val="16"/>
                <w:szCs w:val="16"/>
              </w:rPr>
            </w:pPr>
            <w:r>
              <w:rPr>
                <w:rFonts w:cs="Arial"/>
                <w:sz w:val="16"/>
                <w:szCs w:val="16"/>
              </w:rPr>
              <w:t>6,617</w:t>
            </w:r>
          </w:p>
        </w:tc>
      </w:tr>
      <w:tr w:rsidR="001335FD" w:rsidRPr="00A151B5" w14:paraId="61971735" w14:textId="77777777" w:rsidTr="00FB5E56">
        <w:trPr>
          <w:trHeight w:val="132"/>
        </w:trPr>
        <w:tc>
          <w:tcPr>
            <w:tcW w:w="389" w:type="pct"/>
            <w:tcBorders>
              <w:top w:val="nil"/>
              <w:left w:val="nil"/>
              <w:bottom w:val="nil"/>
              <w:right w:val="nil"/>
            </w:tcBorders>
            <w:shd w:val="clear" w:color="auto" w:fill="auto"/>
            <w:noWrap/>
            <w:vAlign w:val="bottom"/>
            <w:hideMark/>
          </w:tcPr>
          <w:p w14:paraId="0AB332D7"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1991</w:t>
            </w:r>
          </w:p>
        </w:tc>
        <w:tc>
          <w:tcPr>
            <w:tcW w:w="256" w:type="pct"/>
            <w:tcBorders>
              <w:top w:val="nil"/>
              <w:left w:val="nil"/>
              <w:bottom w:val="nil"/>
              <w:right w:val="nil"/>
            </w:tcBorders>
            <w:shd w:val="clear" w:color="auto" w:fill="auto"/>
            <w:noWrap/>
            <w:vAlign w:val="bottom"/>
            <w:hideMark/>
          </w:tcPr>
          <w:p w14:paraId="17B20EEA"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24F2F250" w14:textId="77777777" w:rsidR="001335FD" w:rsidRDefault="001335FD" w:rsidP="001335FD">
            <w:pPr>
              <w:jc w:val="center"/>
              <w:rPr>
                <w:rFonts w:cs="Arial"/>
                <w:sz w:val="16"/>
                <w:szCs w:val="16"/>
              </w:rPr>
            </w:pPr>
            <w:r>
              <w:rPr>
                <w:rFonts w:cs="Arial"/>
                <w:sz w:val="16"/>
                <w:szCs w:val="16"/>
              </w:rPr>
              <w:t>63</w:t>
            </w:r>
          </w:p>
        </w:tc>
        <w:tc>
          <w:tcPr>
            <w:tcW w:w="256" w:type="pct"/>
            <w:tcBorders>
              <w:top w:val="nil"/>
              <w:left w:val="nil"/>
              <w:bottom w:val="nil"/>
              <w:right w:val="nil"/>
            </w:tcBorders>
            <w:shd w:val="clear" w:color="auto" w:fill="auto"/>
            <w:noWrap/>
            <w:vAlign w:val="bottom"/>
            <w:hideMark/>
          </w:tcPr>
          <w:p w14:paraId="1746AF99" w14:textId="77777777" w:rsidR="001335FD" w:rsidRDefault="001335FD" w:rsidP="001335FD">
            <w:pPr>
              <w:jc w:val="center"/>
              <w:rPr>
                <w:rFonts w:cs="Arial"/>
                <w:sz w:val="16"/>
                <w:szCs w:val="16"/>
              </w:rPr>
            </w:pPr>
            <w:r>
              <w:rPr>
                <w:rFonts w:cs="Arial"/>
                <w:sz w:val="16"/>
                <w:szCs w:val="16"/>
              </w:rPr>
              <w:t>991</w:t>
            </w:r>
          </w:p>
        </w:tc>
        <w:tc>
          <w:tcPr>
            <w:tcW w:w="256" w:type="pct"/>
            <w:tcBorders>
              <w:top w:val="nil"/>
              <w:left w:val="nil"/>
              <w:bottom w:val="nil"/>
              <w:right w:val="nil"/>
            </w:tcBorders>
            <w:shd w:val="clear" w:color="auto" w:fill="auto"/>
            <w:noWrap/>
            <w:vAlign w:val="bottom"/>
            <w:hideMark/>
          </w:tcPr>
          <w:p w14:paraId="0DCB2D78" w14:textId="77777777" w:rsidR="001335FD" w:rsidRDefault="001335FD" w:rsidP="001335FD">
            <w:pPr>
              <w:jc w:val="center"/>
              <w:rPr>
                <w:rFonts w:cs="Arial"/>
                <w:sz w:val="16"/>
                <w:szCs w:val="16"/>
              </w:rPr>
            </w:pPr>
            <w:r>
              <w:rPr>
                <w:rFonts w:cs="Arial"/>
                <w:sz w:val="16"/>
                <w:szCs w:val="16"/>
              </w:rPr>
              <w:t>1,008</w:t>
            </w:r>
          </w:p>
        </w:tc>
        <w:tc>
          <w:tcPr>
            <w:tcW w:w="256" w:type="pct"/>
            <w:tcBorders>
              <w:top w:val="nil"/>
              <w:left w:val="nil"/>
              <w:bottom w:val="nil"/>
              <w:right w:val="nil"/>
            </w:tcBorders>
            <w:shd w:val="clear" w:color="auto" w:fill="auto"/>
            <w:noWrap/>
            <w:vAlign w:val="bottom"/>
            <w:hideMark/>
          </w:tcPr>
          <w:p w14:paraId="469C0080" w14:textId="77777777" w:rsidR="001335FD" w:rsidRDefault="001335FD" w:rsidP="001335FD">
            <w:pPr>
              <w:jc w:val="center"/>
              <w:rPr>
                <w:rFonts w:cs="Arial"/>
                <w:sz w:val="16"/>
                <w:szCs w:val="16"/>
              </w:rPr>
            </w:pPr>
            <w:r>
              <w:rPr>
                <w:rFonts w:cs="Arial"/>
                <w:sz w:val="16"/>
                <w:szCs w:val="16"/>
              </w:rPr>
              <w:t>1,927</w:t>
            </w:r>
          </w:p>
        </w:tc>
        <w:tc>
          <w:tcPr>
            <w:tcW w:w="256" w:type="pct"/>
            <w:tcBorders>
              <w:top w:val="nil"/>
              <w:left w:val="nil"/>
              <w:bottom w:val="nil"/>
              <w:right w:val="nil"/>
            </w:tcBorders>
            <w:shd w:val="clear" w:color="auto" w:fill="auto"/>
            <w:noWrap/>
            <w:vAlign w:val="bottom"/>
            <w:hideMark/>
          </w:tcPr>
          <w:p w14:paraId="69CC1945" w14:textId="77777777" w:rsidR="001335FD" w:rsidRDefault="001335FD" w:rsidP="001335FD">
            <w:pPr>
              <w:jc w:val="center"/>
              <w:rPr>
                <w:rFonts w:cs="Arial"/>
                <w:sz w:val="16"/>
                <w:szCs w:val="16"/>
              </w:rPr>
            </w:pPr>
            <w:r>
              <w:rPr>
                <w:rFonts w:cs="Arial"/>
                <w:sz w:val="16"/>
                <w:szCs w:val="16"/>
              </w:rPr>
              <w:t>904</w:t>
            </w:r>
          </w:p>
        </w:tc>
        <w:tc>
          <w:tcPr>
            <w:tcW w:w="256" w:type="pct"/>
            <w:tcBorders>
              <w:top w:val="nil"/>
              <w:left w:val="nil"/>
              <w:bottom w:val="nil"/>
              <w:right w:val="nil"/>
            </w:tcBorders>
            <w:shd w:val="clear" w:color="auto" w:fill="auto"/>
            <w:noWrap/>
            <w:vAlign w:val="bottom"/>
            <w:hideMark/>
          </w:tcPr>
          <w:p w14:paraId="55F2660C" w14:textId="77777777" w:rsidR="001335FD" w:rsidRDefault="001335FD" w:rsidP="001335FD">
            <w:pPr>
              <w:jc w:val="center"/>
              <w:rPr>
                <w:rFonts w:cs="Arial"/>
                <w:sz w:val="16"/>
                <w:szCs w:val="16"/>
              </w:rPr>
            </w:pPr>
            <w:r>
              <w:rPr>
                <w:rFonts w:cs="Arial"/>
                <w:sz w:val="16"/>
                <w:szCs w:val="16"/>
              </w:rPr>
              <w:t>746</w:t>
            </w:r>
          </w:p>
        </w:tc>
        <w:tc>
          <w:tcPr>
            <w:tcW w:w="256" w:type="pct"/>
            <w:tcBorders>
              <w:top w:val="nil"/>
              <w:left w:val="nil"/>
              <w:bottom w:val="nil"/>
              <w:right w:val="nil"/>
            </w:tcBorders>
            <w:shd w:val="clear" w:color="auto" w:fill="auto"/>
            <w:noWrap/>
            <w:vAlign w:val="bottom"/>
            <w:hideMark/>
          </w:tcPr>
          <w:p w14:paraId="4F41CF79" w14:textId="77777777" w:rsidR="001335FD" w:rsidRDefault="001335FD" w:rsidP="001335FD">
            <w:pPr>
              <w:jc w:val="center"/>
              <w:rPr>
                <w:rFonts w:cs="Arial"/>
                <w:sz w:val="16"/>
                <w:szCs w:val="16"/>
              </w:rPr>
            </w:pPr>
            <w:r>
              <w:rPr>
                <w:rFonts w:cs="Arial"/>
                <w:sz w:val="16"/>
                <w:szCs w:val="16"/>
              </w:rPr>
              <w:t>105</w:t>
            </w:r>
          </w:p>
        </w:tc>
        <w:tc>
          <w:tcPr>
            <w:tcW w:w="256" w:type="pct"/>
            <w:tcBorders>
              <w:top w:val="nil"/>
              <w:left w:val="nil"/>
              <w:bottom w:val="nil"/>
              <w:right w:val="nil"/>
            </w:tcBorders>
            <w:shd w:val="clear" w:color="auto" w:fill="auto"/>
            <w:noWrap/>
            <w:vAlign w:val="bottom"/>
            <w:hideMark/>
          </w:tcPr>
          <w:p w14:paraId="2AC12B20" w14:textId="77777777" w:rsidR="001335FD" w:rsidRDefault="001335FD" w:rsidP="001335FD">
            <w:pPr>
              <w:jc w:val="center"/>
              <w:rPr>
                <w:rFonts w:cs="Arial"/>
                <w:sz w:val="16"/>
                <w:szCs w:val="16"/>
              </w:rPr>
            </w:pPr>
            <w:r>
              <w:rPr>
                <w:rFonts w:cs="Arial"/>
                <w:sz w:val="16"/>
                <w:szCs w:val="16"/>
              </w:rPr>
              <w:t>69</w:t>
            </w:r>
          </w:p>
        </w:tc>
        <w:tc>
          <w:tcPr>
            <w:tcW w:w="256" w:type="pct"/>
            <w:tcBorders>
              <w:top w:val="nil"/>
              <w:left w:val="nil"/>
              <w:bottom w:val="nil"/>
              <w:right w:val="nil"/>
            </w:tcBorders>
            <w:shd w:val="clear" w:color="auto" w:fill="auto"/>
            <w:noWrap/>
            <w:vAlign w:val="bottom"/>
            <w:hideMark/>
          </w:tcPr>
          <w:p w14:paraId="4FA0401E"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hideMark/>
          </w:tcPr>
          <w:p w14:paraId="51C8A267" w14:textId="77777777" w:rsidR="001335FD" w:rsidRDefault="001335FD" w:rsidP="001335FD">
            <w:pPr>
              <w:jc w:val="center"/>
              <w:rPr>
                <w:rFonts w:cs="Arial"/>
                <w:sz w:val="16"/>
                <w:szCs w:val="16"/>
              </w:rPr>
            </w:pPr>
            <w:r>
              <w:rPr>
                <w:rFonts w:cs="Arial"/>
                <w:sz w:val="16"/>
                <w:szCs w:val="16"/>
              </w:rPr>
              <w:t>11</w:t>
            </w:r>
          </w:p>
        </w:tc>
        <w:tc>
          <w:tcPr>
            <w:tcW w:w="256" w:type="pct"/>
            <w:tcBorders>
              <w:top w:val="nil"/>
              <w:left w:val="nil"/>
              <w:bottom w:val="nil"/>
              <w:right w:val="nil"/>
            </w:tcBorders>
            <w:shd w:val="clear" w:color="auto" w:fill="auto"/>
            <w:noWrap/>
            <w:vAlign w:val="bottom"/>
            <w:hideMark/>
          </w:tcPr>
          <w:p w14:paraId="190B2BA7" w14:textId="77777777" w:rsidR="001335FD" w:rsidRDefault="001335FD" w:rsidP="001335FD">
            <w:pPr>
              <w:jc w:val="center"/>
              <w:rPr>
                <w:rFonts w:cs="Arial"/>
                <w:sz w:val="16"/>
                <w:szCs w:val="16"/>
              </w:rPr>
            </w:pPr>
            <w:r>
              <w:rPr>
                <w:rFonts w:cs="Arial"/>
                <w:sz w:val="16"/>
                <w:szCs w:val="16"/>
              </w:rPr>
              <w:t>8</w:t>
            </w:r>
          </w:p>
        </w:tc>
        <w:tc>
          <w:tcPr>
            <w:tcW w:w="256" w:type="pct"/>
            <w:tcBorders>
              <w:top w:val="nil"/>
              <w:left w:val="nil"/>
              <w:bottom w:val="nil"/>
              <w:right w:val="nil"/>
            </w:tcBorders>
            <w:shd w:val="clear" w:color="auto" w:fill="auto"/>
            <w:noWrap/>
            <w:vAlign w:val="bottom"/>
            <w:hideMark/>
          </w:tcPr>
          <w:p w14:paraId="5C965E2A"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0FA74974"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1FB9929A"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2D39DEE9"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02956A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CED2AFD" w14:textId="77777777" w:rsidR="001335FD" w:rsidRDefault="001335FD" w:rsidP="001335FD">
            <w:pPr>
              <w:jc w:val="center"/>
              <w:rPr>
                <w:rFonts w:cs="Arial"/>
                <w:sz w:val="16"/>
                <w:szCs w:val="16"/>
              </w:rPr>
            </w:pPr>
            <w:r>
              <w:rPr>
                <w:rFonts w:cs="Arial"/>
                <w:sz w:val="16"/>
                <w:szCs w:val="16"/>
              </w:rPr>
              <w:t>5,862</w:t>
            </w:r>
          </w:p>
        </w:tc>
      </w:tr>
      <w:tr w:rsidR="001335FD" w:rsidRPr="00A151B5" w14:paraId="3A956CB9" w14:textId="77777777" w:rsidTr="00FB5E56">
        <w:trPr>
          <w:trHeight w:val="93"/>
        </w:trPr>
        <w:tc>
          <w:tcPr>
            <w:tcW w:w="389" w:type="pct"/>
            <w:tcBorders>
              <w:top w:val="nil"/>
              <w:left w:val="nil"/>
              <w:bottom w:val="nil"/>
              <w:right w:val="nil"/>
            </w:tcBorders>
            <w:shd w:val="clear" w:color="auto" w:fill="auto"/>
            <w:noWrap/>
            <w:vAlign w:val="bottom"/>
            <w:hideMark/>
          </w:tcPr>
          <w:p w14:paraId="7C622A49"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1992</w:t>
            </w:r>
          </w:p>
        </w:tc>
        <w:tc>
          <w:tcPr>
            <w:tcW w:w="256" w:type="pct"/>
            <w:tcBorders>
              <w:top w:val="nil"/>
              <w:left w:val="nil"/>
              <w:bottom w:val="nil"/>
              <w:right w:val="nil"/>
            </w:tcBorders>
            <w:shd w:val="clear" w:color="auto" w:fill="auto"/>
            <w:noWrap/>
            <w:vAlign w:val="bottom"/>
            <w:hideMark/>
          </w:tcPr>
          <w:p w14:paraId="5CFD312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85357BE" w14:textId="77777777" w:rsidR="001335FD" w:rsidRDefault="001335FD" w:rsidP="001335FD">
            <w:pPr>
              <w:jc w:val="center"/>
              <w:rPr>
                <w:rFonts w:cs="Arial"/>
                <w:sz w:val="16"/>
                <w:szCs w:val="16"/>
              </w:rPr>
            </w:pPr>
            <w:r>
              <w:rPr>
                <w:rFonts w:cs="Arial"/>
                <w:sz w:val="16"/>
                <w:szCs w:val="16"/>
              </w:rPr>
              <w:t>68</w:t>
            </w:r>
          </w:p>
        </w:tc>
        <w:tc>
          <w:tcPr>
            <w:tcW w:w="256" w:type="pct"/>
            <w:tcBorders>
              <w:top w:val="nil"/>
              <w:left w:val="nil"/>
              <w:bottom w:val="nil"/>
              <w:right w:val="nil"/>
            </w:tcBorders>
            <w:shd w:val="clear" w:color="auto" w:fill="auto"/>
            <w:noWrap/>
            <w:vAlign w:val="bottom"/>
            <w:hideMark/>
          </w:tcPr>
          <w:p w14:paraId="305A052B" w14:textId="77777777" w:rsidR="001335FD" w:rsidRDefault="001335FD" w:rsidP="001335FD">
            <w:pPr>
              <w:jc w:val="center"/>
              <w:rPr>
                <w:rFonts w:cs="Arial"/>
                <w:sz w:val="16"/>
                <w:szCs w:val="16"/>
              </w:rPr>
            </w:pPr>
            <w:r>
              <w:rPr>
                <w:rFonts w:cs="Arial"/>
                <w:sz w:val="16"/>
                <w:szCs w:val="16"/>
              </w:rPr>
              <w:t>2,581</w:t>
            </w:r>
          </w:p>
        </w:tc>
        <w:tc>
          <w:tcPr>
            <w:tcW w:w="256" w:type="pct"/>
            <w:tcBorders>
              <w:top w:val="nil"/>
              <w:left w:val="nil"/>
              <w:bottom w:val="nil"/>
              <w:right w:val="nil"/>
            </w:tcBorders>
            <w:shd w:val="clear" w:color="auto" w:fill="auto"/>
            <w:noWrap/>
            <w:vAlign w:val="bottom"/>
            <w:hideMark/>
          </w:tcPr>
          <w:p w14:paraId="088500E4" w14:textId="77777777" w:rsidR="001335FD" w:rsidRDefault="001335FD" w:rsidP="001335FD">
            <w:pPr>
              <w:jc w:val="center"/>
              <w:rPr>
                <w:rFonts w:cs="Arial"/>
                <w:sz w:val="16"/>
                <w:szCs w:val="16"/>
              </w:rPr>
            </w:pPr>
            <w:r>
              <w:rPr>
                <w:rFonts w:cs="Arial"/>
                <w:sz w:val="16"/>
                <w:szCs w:val="16"/>
              </w:rPr>
              <w:t>1,379</w:t>
            </w:r>
          </w:p>
        </w:tc>
        <w:tc>
          <w:tcPr>
            <w:tcW w:w="256" w:type="pct"/>
            <w:tcBorders>
              <w:top w:val="nil"/>
              <w:left w:val="nil"/>
              <w:bottom w:val="nil"/>
              <w:right w:val="nil"/>
            </w:tcBorders>
            <w:shd w:val="clear" w:color="auto" w:fill="auto"/>
            <w:noWrap/>
            <w:vAlign w:val="bottom"/>
            <w:hideMark/>
          </w:tcPr>
          <w:p w14:paraId="717FDC21" w14:textId="77777777" w:rsidR="001335FD" w:rsidRDefault="001335FD" w:rsidP="001335FD">
            <w:pPr>
              <w:jc w:val="center"/>
              <w:rPr>
                <w:rFonts w:cs="Arial"/>
                <w:sz w:val="16"/>
                <w:szCs w:val="16"/>
              </w:rPr>
            </w:pPr>
            <w:r>
              <w:rPr>
                <w:rFonts w:cs="Arial"/>
                <w:sz w:val="16"/>
                <w:szCs w:val="16"/>
              </w:rPr>
              <w:t>460</w:t>
            </w:r>
          </w:p>
        </w:tc>
        <w:tc>
          <w:tcPr>
            <w:tcW w:w="256" w:type="pct"/>
            <w:tcBorders>
              <w:top w:val="nil"/>
              <w:left w:val="nil"/>
              <w:bottom w:val="nil"/>
              <w:right w:val="nil"/>
            </w:tcBorders>
            <w:shd w:val="clear" w:color="auto" w:fill="auto"/>
            <w:noWrap/>
            <w:vAlign w:val="bottom"/>
            <w:hideMark/>
          </w:tcPr>
          <w:p w14:paraId="512CCBC2" w14:textId="77777777" w:rsidR="001335FD" w:rsidRDefault="001335FD" w:rsidP="001335FD">
            <w:pPr>
              <w:jc w:val="center"/>
              <w:rPr>
                <w:rFonts w:cs="Arial"/>
                <w:sz w:val="16"/>
                <w:szCs w:val="16"/>
              </w:rPr>
            </w:pPr>
            <w:r>
              <w:rPr>
                <w:rFonts w:cs="Arial"/>
                <w:sz w:val="16"/>
                <w:szCs w:val="16"/>
              </w:rPr>
              <w:t>889</w:t>
            </w:r>
          </w:p>
        </w:tc>
        <w:tc>
          <w:tcPr>
            <w:tcW w:w="256" w:type="pct"/>
            <w:tcBorders>
              <w:top w:val="nil"/>
              <w:left w:val="nil"/>
              <w:bottom w:val="nil"/>
              <w:right w:val="nil"/>
            </w:tcBorders>
            <w:shd w:val="clear" w:color="auto" w:fill="auto"/>
            <w:noWrap/>
            <w:vAlign w:val="bottom"/>
            <w:hideMark/>
          </w:tcPr>
          <w:p w14:paraId="3E91AF5D" w14:textId="77777777" w:rsidR="001335FD" w:rsidRDefault="001335FD" w:rsidP="001335FD">
            <w:pPr>
              <w:jc w:val="center"/>
              <w:rPr>
                <w:rFonts w:cs="Arial"/>
                <w:sz w:val="16"/>
                <w:szCs w:val="16"/>
              </w:rPr>
            </w:pPr>
            <w:r>
              <w:rPr>
                <w:rFonts w:cs="Arial"/>
                <w:sz w:val="16"/>
                <w:szCs w:val="16"/>
              </w:rPr>
              <w:t>314</w:t>
            </w:r>
          </w:p>
        </w:tc>
        <w:tc>
          <w:tcPr>
            <w:tcW w:w="256" w:type="pct"/>
            <w:tcBorders>
              <w:top w:val="nil"/>
              <w:left w:val="nil"/>
              <w:bottom w:val="nil"/>
              <w:right w:val="nil"/>
            </w:tcBorders>
            <w:shd w:val="clear" w:color="auto" w:fill="auto"/>
            <w:noWrap/>
            <w:vAlign w:val="bottom"/>
            <w:hideMark/>
          </w:tcPr>
          <w:p w14:paraId="76014D1C" w14:textId="77777777" w:rsidR="001335FD" w:rsidRDefault="001335FD" w:rsidP="001335FD">
            <w:pPr>
              <w:jc w:val="center"/>
              <w:rPr>
                <w:rFonts w:cs="Arial"/>
                <w:sz w:val="16"/>
                <w:szCs w:val="16"/>
              </w:rPr>
            </w:pPr>
            <w:r>
              <w:rPr>
                <w:rFonts w:cs="Arial"/>
                <w:sz w:val="16"/>
                <w:szCs w:val="16"/>
              </w:rPr>
              <w:t>315</w:t>
            </w:r>
          </w:p>
        </w:tc>
        <w:tc>
          <w:tcPr>
            <w:tcW w:w="256" w:type="pct"/>
            <w:tcBorders>
              <w:top w:val="nil"/>
              <w:left w:val="nil"/>
              <w:bottom w:val="nil"/>
              <w:right w:val="nil"/>
            </w:tcBorders>
            <w:shd w:val="clear" w:color="auto" w:fill="auto"/>
            <w:noWrap/>
            <w:vAlign w:val="bottom"/>
            <w:hideMark/>
          </w:tcPr>
          <w:p w14:paraId="2AF83292" w14:textId="77777777" w:rsidR="001335FD" w:rsidRDefault="001335FD" w:rsidP="001335FD">
            <w:pPr>
              <w:jc w:val="center"/>
              <w:rPr>
                <w:rFonts w:cs="Arial"/>
                <w:sz w:val="16"/>
                <w:szCs w:val="16"/>
              </w:rPr>
            </w:pPr>
            <w:r>
              <w:rPr>
                <w:rFonts w:cs="Arial"/>
                <w:sz w:val="16"/>
                <w:szCs w:val="16"/>
              </w:rPr>
              <w:t>45</w:t>
            </w:r>
          </w:p>
        </w:tc>
        <w:tc>
          <w:tcPr>
            <w:tcW w:w="256" w:type="pct"/>
            <w:tcBorders>
              <w:top w:val="nil"/>
              <w:left w:val="nil"/>
              <w:bottom w:val="nil"/>
              <w:right w:val="nil"/>
            </w:tcBorders>
            <w:shd w:val="clear" w:color="auto" w:fill="auto"/>
            <w:noWrap/>
            <w:vAlign w:val="bottom"/>
            <w:hideMark/>
          </w:tcPr>
          <w:p w14:paraId="0EB8C736" w14:textId="77777777" w:rsidR="001335FD" w:rsidRDefault="001335FD" w:rsidP="001335FD">
            <w:pPr>
              <w:jc w:val="center"/>
              <w:rPr>
                <w:rFonts w:cs="Arial"/>
                <w:sz w:val="16"/>
                <w:szCs w:val="16"/>
              </w:rPr>
            </w:pPr>
            <w:r>
              <w:rPr>
                <w:rFonts w:cs="Arial"/>
                <w:sz w:val="16"/>
                <w:szCs w:val="16"/>
              </w:rPr>
              <w:t>34</w:t>
            </w:r>
          </w:p>
        </w:tc>
        <w:tc>
          <w:tcPr>
            <w:tcW w:w="256" w:type="pct"/>
            <w:tcBorders>
              <w:top w:val="nil"/>
              <w:left w:val="nil"/>
              <w:bottom w:val="nil"/>
              <w:right w:val="nil"/>
            </w:tcBorders>
            <w:shd w:val="clear" w:color="auto" w:fill="auto"/>
            <w:noWrap/>
            <w:vAlign w:val="bottom"/>
            <w:hideMark/>
          </w:tcPr>
          <w:p w14:paraId="61BF109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79ED91D4"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hideMark/>
          </w:tcPr>
          <w:p w14:paraId="2A006BB3"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6D308B44"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7A5B965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6A3F53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B02A52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F85C9A4" w14:textId="77777777" w:rsidR="001335FD" w:rsidRDefault="001335FD" w:rsidP="001335FD">
            <w:pPr>
              <w:jc w:val="center"/>
              <w:rPr>
                <w:rFonts w:cs="Arial"/>
                <w:sz w:val="16"/>
                <w:szCs w:val="16"/>
              </w:rPr>
            </w:pPr>
            <w:r>
              <w:rPr>
                <w:rFonts w:cs="Arial"/>
                <w:sz w:val="16"/>
                <w:szCs w:val="16"/>
              </w:rPr>
              <w:t>6,096</w:t>
            </w:r>
          </w:p>
        </w:tc>
      </w:tr>
      <w:tr w:rsidR="001335FD" w:rsidRPr="00A151B5" w14:paraId="0105565E" w14:textId="77777777" w:rsidTr="00FB5E56">
        <w:trPr>
          <w:trHeight w:val="62"/>
        </w:trPr>
        <w:tc>
          <w:tcPr>
            <w:tcW w:w="389" w:type="pct"/>
            <w:tcBorders>
              <w:top w:val="nil"/>
              <w:left w:val="nil"/>
              <w:bottom w:val="nil"/>
              <w:right w:val="nil"/>
            </w:tcBorders>
            <w:shd w:val="clear" w:color="auto" w:fill="auto"/>
            <w:noWrap/>
            <w:vAlign w:val="bottom"/>
            <w:hideMark/>
          </w:tcPr>
          <w:p w14:paraId="1178CE60"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1993</w:t>
            </w:r>
          </w:p>
        </w:tc>
        <w:tc>
          <w:tcPr>
            <w:tcW w:w="256" w:type="pct"/>
            <w:tcBorders>
              <w:top w:val="nil"/>
              <w:left w:val="nil"/>
              <w:bottom w:val="nil"/>
              <w:right w:val="nil"/>
            </w:tcBorders>
            <w:shd w:val="clear" w:color="auto" w:fill="auto"/>
            <w:noWrap/>
            <w:vAlign w:val="bottom"/>
            <w:hideMark/>
          </w:tcPr>
          <w:p w14:paraId="6291F23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4054048"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hideMark/>
          </w:tcPr>
          <w:p w14:paraId="287FD503" w14:textId="77777777" w:rsidR="001335FD" w:rsidRDefault="001335FD" w:rsidP="001335FD">
            <w:pPr>
              <w:jc w:val="center"/>
              <w:rPr>
                <w:rFonts w:cs="Arial"/>
                <w:sz w:val="16"/>
                <w:szCs w:val="16"/>
              </w:rPr>
            </w:pPr>
            <w:r>
              <w:rPr>
                <w:rFonts w:cs="Arial"/>
                <w:sz w:val="16"/>
                <w:szCs w:val="16"/>
              </w:rPr>
              <w:t>501</w:t>
            </w:r>
          </w:p>
        </w:tc>
        <w:tc>
          <w:tcPr>
            <w:tcW w:w="256" w:type="pct"/>
            <w:tcBorders>
              <w:top w:val="nil"/>
              <w:left w:val="nil"/>
              <w:bottom w:val="nil"/>
              <w:right w:val="nil"/>
            </w:tcBorders>
            <w:shd w:val="clear" w:color="auto" w:fill="auto"/>
            <w:noWrap/>
            <w:vAlign w:val="bottom"/>
            <w:hideMark/>
          </w:tcPr>
          <w:p w14:paraId="4B1B992C" w14:textId="77777777" w:rsidR="001335FD" w:rsidRDefault="001335FD" w:rsidP="001335FD">
            <w:pPr>
              <w:jc w:val="center"/>
              <w:rPr>
                <w:rFonts w:cs="Arial"/>
                <w:sz w:val="16"/>
                <w:szCs w:val="16"/>
              </w:rPr>
            </w:pPr>
            <w:r>
              <w:rPr>
                <w:rFonts w:cs="Arial"/>
                <w:sz w:val="16"/>
                <w:szCs w:val="16"/>
              </w:rPr>
              <w:t>1894</w:t>
            </w:r>
          </w:p>
        </w:tc>
        <w:tc>
          <w:tcPr>
            <w:tcW w:w="256" w:type="pct"/>
            <w:tcBorders>
              <w:top w:val="nil"/>
              <w:left w:val="nil"/>
              <w:bottom w:val="nil"/>
              <w:right w:val="nil"/>
            </w:tcBorders>
            <w:shd w:val="clear" w:color="auto" w:fill="auto"/>
            <w:noWrap/>
            <w:vAlign w:val="bottom"/>
            <w:hideMark/>
          </w:tcPr>
          <w:p w14:paraId="7CD018F4" w14:textId="77777777" w:rsidR="001335FD" w:rsidRDefault="001335FD" w:rsidP="001335FD">
            <w:pPr>
              <w:jc w:val="center"/>
              <w:rPr>
                <w:rFonts w:cs="Arial"/>
                <w:sz w:val="16"/>
                <w:szCs w:val="16"/>
              </w:rPr>
            </w:pPr>
            <w:r>
              <w:rPr>
                <w:rFonts w:cs="Arial"/>
                <w:sz w:val="16"/>
                <w:szCs w:val="16"/>
              </w:rPr>
              <w:t>909</w:t>
            </w:r>
          </w:p>
        </w:tc>
        <w:tc>
          <w:tcPr>
            <w:tcW w:w="256" w:type="pct"/>
            <w:tcBorders>
              <w:top w:val="nil"/>
              <w:left w:val="nil"/>
              <w:bottom w:val="nil"/>
              <w:right w:val="nil"/>
            </w:tcBorders>
            <w:shd w:val="clear" w:color="auto" w:fill="auto"/>
            <w:noWrap/>
            <w:vAlign w:val="bottom"/>
            <w:hideMark/>
          </w:tcPr>
          <w:p w14:paraId="565A3F07" w14:textId="77777777" w:rsidR="001335FD" w:rsidRDefault="001335FD" w:rsidP="001335FD">
            <w:pPr>
              <w:jc w:val="center"/>
              <w:rPr>
                <w:rFonts w:cs="Arial"/>
                <w:sz w:val="16"/>
                <w:szCs w:val="16"/>
              </w:rPr>
            </w:pPr>
            <w:r>
              <w:rPr>
                <w:rFonts w:cs="Arial"/>
                <w:sz w:val="16"/>
                <w:szCs w:val="16"/>
              </w:rPr>
              <w:t>299</w:t>
            </w:r>
          </w:p>
        </w:tc>
        <w:tc>
          <w:tcPr>
            <w:tcW w:w="256" w:type="pct"/>
            <w:tcBorders>
              <w:top w:val="nil"/>
              <w:left w:val="nil"/>
              <w:bottom w:val="nil"/>
              <w:right w:val="nil"/>
            </w:tcBorders>
            <w:shd w:val="clear" w:color="auto" w:fill="auto"/>
            <w:noWrap/>
            <w:vAlign w:val="bottom"/>
            <w:hideMark/>
          </w:tcPr>
          <w:p w14:paraId="5F30C915" w14:textId="77777777" w:rsidR="001335FD" w:rsidRDefault="001335FD" w:rsidP="001335FD">
            <w:pPr>
              <w:jc w:val="center"/>
              <w:rPr>
                <w:rFonts w:cs="Arial"/>
                <w:sz w:val="16"/>
                <w:szCs w:val="16"/>
              </w:rPr>
            </w:pPr>
            <w:r>
              <w:rPr>
                <w:rFonts w:cs="Arial"/>
                <w:sz w:val="16"/>
                <w:szCs w:val="16"/>
              </w:rPr>
              <w:t>359</w:t>
            </w:r>
          </w:p>
        </w:tc>
        <w:tc>
          <w:tcPr>
            <w:tcW w:w="256" w:type="pct"/>
            <w:tcBorders>
              <w:top w:val="nil"/>
              <w:left w:val="nil"/>
              <w:bottom w:val="nil"/>
              <w:right w:val="nil"/>
            </w:tcBorders>
            <w:shd w:val="clear" w:color="auto" w:fill="auto"/>
            <w:noWrap/>
            <w:vAlign w:val="bottom"/>
            <w:hideMark/>
          </w:tcPr>
          <w:p w14:paraId="6D9F06CA" w14:textId="77777777" w:rsidR="001335FD" w:rsidRDefault="001335FD" w:rsidP="001335FD">
            <w:pPr>
              <w:jc w:val="center"/>
              <w:rPr>
                <w:rFonts w:cs="Arial"/>
                <w:sz w:val="16"/>
                <w:szCs w:val="16"/>
              </w:rPr>
            </w:pPr>
            <w:r>
              <w:rPr>
                <w:rFonts w:cs="Arial"/>
                <w:sz w:val="16"/>
                <w:szCs w:val="16"/>
              </w:rPr>
              <w:t>133</w:t>
            </w:r>
          </w:p>
        </w:tc>
        <w:tc>
          <w:tcPr>
            <w:tcW w:w="256" w:type="pct"/>
            <w:tcBorders>
              <w:top w:val="nil"/>
              <w:left w:val="nil"/>
              <w:bottom w:val="nil"/>
              <w:right w:val="nil"/>
            </w:tcBorders>
            <w:shd w:val="clear" w:color="auto" w:fill="auto"/>
            <w:noWrap/>
            <w:vAlign w:val="bottom"/>
            <w:hideMark/>
          </w:tcPr>
          <w:p w14:paraId="08D45D43" w14:textId="77777777" w:rsidR="001335FD" w:rsidRDefault="001335FD" w:rsidP="001335FD">
            <w:pPr>
              <w:jc w:val="center"/>
              <w:rPr>
                <w:rFonts w:cs="Arial"/>
                <w:sz w:val="16"/>
                <w:szCs w:val="16"/>
              </w:rPr>
            </w:pPr>
            <w:r>
              <w:rPr>
                <w:rFonts w:cs="Arial"/>
                <w:sz w:val="16"/>
                <w:szCs w:val="16"/>
              </w:rPr>
              <w:t>97</w:t>
            </w:r>
          </w:p>
        </w:tc>
        <w:tc>
          <w:tcPr>
            <w:tcW w:w="256" w:type="pct"/>
            <w:tcBorders>
              <w:top w:val="nil"/>
              <w:left w:val="nil"/>
              <w:bottom w:val="nil"/>
              <w:right w:val="nil"/>
            </w:tcBorders>
            <w:shd w:val="clear" w:color="auto" w:fill="auto"/>
            <w:noWrap/>
            <w:vAlign w:val="bottom"/>
            <w:hideMark/>
          </w:tcPr>
          <w:p w14:paraId="560A79C7" w14:textId="77777777" w:rsidR="001335FD" w:rsidRDefault="001335FD" w:rsidP="001335FD">
            <w:pPr>
              <w:jc w:val="center"/>
              <w:rPr>
                <w:rFonts w:cs="Arial"/>
                <w:sz w:val="16"/>
                <w:szCs w:val="16"/>
              </w:rPr>
            </w:pPr>
            <w:r>
              <w:rPr>
                <w:rFonts w:cs="Arial"/>
                <w:sz w:val="16"/>
                <w:szCs w:val="16"/>
              </w:rPr>
              <w:t>25</w:t>
            </w:r>
          </w:p>
        </w:tc>
        <w:tc>
          <w:tcPr>
            <w:tcW w:w="256" w:type="pct"/>
            <w:tcBorders>
              <w:top w:val="nil"/>
              <w:left w:val="nil"/>
              <w:bottom w:val="nil"/>
              <w:right w:val="nil"/>
            </w:tcBorders>
            <w:shd w:val="clear" w:color="auto" w:fill="auto"/>
            <w:noWrap/>
            <w:vAlign w:val="bottom"/>
            <w:hideMark/>
          </w:tcPr>
          <w:p w14:paraId="6AEEA819" w14:textId="77777777" w:rsidR="001335FD" w:rsidRDefault="001335FD" w:rsidP="001335FD">
            <w:pPr>
              <w:jc w:val="center"/>
              <w:rPr>
                <w:rFonts w:cs="Arial"/>
                <w:sz w:val="16"/>
                <w:szCs w:val="16"/>
              </w:rPr>
            </w:pPr>
            <w:r>
              <w:rPr>
                <w:rFonts w:cs="Arial"/>
                <w:sz w:val="16"/>
                <w:szCs w:val="16"/>
              </w:rPr>
              <w:t>17</w:t>
            </w:r>
          </w:p>
        </w:tc>
        <w:tc>
          <w:tcPr>
            <w:tcW w:w="256" w:type="pct"/>
            <w:tcBorders>
              <w:top w:val="nil"/>
              <w:left w:val="nil"/>
              <w:bottom w:val="nil"/>
              <w:right w:val="nil"/>
            </w:tcBorders>
            <w:shd w:val="clear" w:color="auto" w:fill="auto"/>
            <w:noWrap/>
            <w:vAlign w:val="bottom"/>
            <w:hideMark/>
          </w:tcPr>
          <w:p w14:paraId="60B3BAF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6A19A279" w14:textId="77777777" w:rsidR="001335FD" w:rsidRDefault="001335FD" w:rsidP="001335FD">
            <w:pPr>
              <w:jc w:val="center"/>
              <w:rPr>
                <w:rFonts w:cs="Arial"/>
                <w:sz w:val="16"/>
                <w:szCs w:val="16"/>
              </w:rPr>
            </w:pPr>
            <w:r>
              <w:rPr>
                <w:rFonts w:cs="Arial"/>
                <w:sz w:val="16"/>
                <w:szCs w:val="16"/>
              </w:rPr>
              <w:t>0.08</w:t>
            </w:r>
          </w:p>
        </w:tc>
        <w:tc>
          <w:tcPr>
            <w:tcW w:w="256" w:type="pct"/>
            <w:tcBorders>
              <w:top w:val="nil"/>
              <w:left w:val="nil"/>
              <w:bottom w:val="nil"/>
              <w:right w:val="nil"/>
            </w:tcBorders>
            <w:shd w:val="clear" w:color="auto" w:fill="auto"/>
            <w:noWrap/>
            <w:vAlign w:val="bottom"/>
            <w:hideMark/>
          </w:tcPr>
          <w:p w14:paraId="747AF3FD"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2BEF30A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22AB81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BE3EA2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19B61D7" w14:textId="77777777" w:rsidR="001335FD" w:rsidRDefault="001335FD" w:rsidP="001335FD">
            <w:pPr>
              <w:jc w:val="center"/>
              <w:rPr>
                <w:rFonts w:cs="Arial"/>
                <w:sz w:val="16"/>
                <w:szCs w:val="16"/>
              </w:rPr>
            </w:pPr>
            <w:r>
              <w:rPr>
                <w:rFonts w:cs="Arial"/>
                <w:sz w:val="16"/>
                <w:szCs w:val="16"/>
              </w:rPr>
              <w:t>4,246</w:t>
            </w:r>
          </w:p>
        </w:tc>
      </w:tr>
      <w:tr w:rsidR="001335FD" w:rsidRPr="00A151B5" w14:paraId="619FE85E" w14:textId="77777777" w:rsidTr="00FB5E56">
        <w:trPr>
          <w:trHeight w:val="62"/>
        </w:trPr>
        <w:tc>
          <w:tcPr>
            <w:tcW w:w="389" w:type="pct"/>
            <w:tcBorders>
              <w:top w:val="nil"/>
              <w:left w:val="nil"/>
              <w:bottom w:val="nil"/>
              <w:right w:val="nil"/>
            </w:tcBorders>
            <w:shd w:val="clear" w:color="auto" w:fill="auto"/>
            <w:noWrap/>
            <w:vAlign w:val="bottom"/>
            <w:hideMark/>
          </w:tcPr>
          <w:p w14:paraId="44CEFEC8"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1994</w:t>
            </w:r>
          </w:p>
        </w:tc>
        <w:tc>
          <w:tcPr>
            <w:tcW w:w="256" w:type="pct"/>
            <w:tcBorders>
              <w:top w:val="nil"/>
              <w:left w:val="nil"/>
              <w:bottom w:val="nil"/>
              <w:right w:val="nil"/>
            </w:tcBorders>
            <w:shd w:val="clear" w:color="auto" w:fill="auto"/>
            <w:noWrap/>
            <w:vAlign w:val="bottom"/>
            <w:hideMark/>
          </w:tcPr>
          <w:p w14:paraId="5411260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0EDE5DE"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31983603" w14:textId="77777777" w:rsidR="001335FD" w:rsidRDefault="001335FD" w:rsidP="001335FD">
            <w:pPr>
              <w:jc w:val="center"/>
              <w:rPr>
                <w:rFonts w:cs="Arial"/>
                <w:sz w:val="16"/>
                <w:szCs w:val="16"/>
              </w:rPr>
            </w:pPr>
            <w:r>
              <w:rPr>
                <w:rFonts w:cs="Arial"/>
                <w:sz w:val="16"/>
                <w:szCs w:val="16"/>
              </w:rPr>
              <w:t>182</w:t>
            </w:r>
          </w:p>
        </w:tc>
        <w:tc>
          <w:tcPr>
            <w:tcW w:w="256" w:type="pct"/>
            <w:tcBorders>
              <w:top w:val="nil"/>
              <w:left w:val="nil"/>
              <w:bottom w:val="nil"/>
              <w:right w:val="nil"/>
            </w:tcBorders>
            <w:shd w:val="clear" w:color="auto" w:fill="auto"/>
            <w:noWrap/>
            <w:vAlign w:val="bottom"/>
            <w:hideMark/>
          </w:tcPr>
          <w:p w14:paraId="375CEC0E" w14:textId="77777777" w:rsidR="001335FD" w:rsidRDefault="001335FD" w:rsidP="001335FD">
            <w:pPr>
              <w:jc w:val="center"/>
              <w:rPr>
                <w:rFonts w:cs="Arial"/>
                <w:sz w:val="16"/>
                <w:szCs w:val="16"/>
              </w:rPr>
            </w:pPr>
            <w:r>
              <w:rPr>
                <w:rFonts w:cs="Arial"/>
                <w:sz w:val="16"/>
                <w:szCs w:val="16"/>
              </w:rPr>
              <w:t>483</w:t>
            </w:r>
          </w:p>
        </w:tc>
        <w:tc>
          <w:tcPr>
            <w:tcW w:w="256" w:type="pct"/>
            <w:tcBorders>
              <w:top w:val="nil"/>
              <w:left w:val="nil"/>
              <w:bottom w:val="nil"/>
              <w:right w:val="nil"/>
            </w:tcBorders>
            <w:shd w:val="clear" w:color="auto" w:fill="auto"/>
            <w:noWrap/>
            <w:vAlign w:val="bottom"/>
            <w:hideMark/>
          </w:tcPr>
          <w:p w14:paraId="02D89C32" w14:textId="77777777" w:rsidR="001335FD" w:rsidRDefault="001335FD" w:rsidP="001335FD">
            <w:pPr>
              <w:jc w:val="center"/>
              <w:rPr>
                <w:rFonts w:cs="Arial"/>
                <w:sz w:val="16"/>
                <w:szCs w:val="16"/>
              </w:rPr>
            </w:pPr>
            <w:r>
              <w:rPr>
                <w:rFonts w:cs="Arial"/>
                <w:sz w:val="16"/>
                <w:szCs w:val="16"/>
              </w:rPr>
              <w:t>788</w:t>
            </w:r>
          </w:p>
        </w:tc>
        <w:tc>
          <w:tcPr>
            <w:tcW w:w="256" w:type="pct"/>
            <w:tcBorders>
              <w:top w:val="nil"/>
              <w:left w:val="nil"/>
              <w:bottom w:val="nil"/>
              <w:right w:val="nil"/>
            </w:tcBorders>
            <w:shd w:val="clear" w:color="auto" w:fill="auto"/>
            <w:noWrap/>
            <w:vAlign w:val="bottom"/>
            <w:hideMark/>
          </w:tcPr>
          <w:p w14:paraId="4AECEC1A" w14:textId="77777777" w:rsidR="001335FD" w:rsidRDefault="001335FD" w:rsidP="001335FD">
            <w:pPr>
              <w:jc w:val="center"/>
              <w:rPr>
                <w:rFonts w:cs="Arial"/>
                <w:sz w:val="16"/>
                <w:szCs w:val="16"/>
              </w:rPr>
            </w:pPr>
            <w:r>
              <w:rPr>
                <w:rFonts w:cs="Arial"/>
                <w:sz w:val="16"/>
                <w:szCs w:val="16"/>
              </w:rPr>
              <w:t>270</w:t>
            </w:r>
          </w:p>
        </w:tc>
        <w:tc>
          <w:tcPr>
            <w:tcW w:w="256" w:type="pct"/>
            <w:tcBorders>
              <w:top w:val="nil"/>
              <w:left w:val="nil"/>
              <w:bottom w:val="nil"/>
              <w:right w:val="nil"/>
            </w:tcBorders>
            <w:shd w:val="clear" w:color="auto" w:fill="auto"/>
            <w:noWrap/>
            <w:vAlign w:val="bottom"/>
            <w:hideMark/>
          </w:tcPr>
          <w:p w14:paraId="7E2A754A" w14:textId="77777777" w:rsidR="001335FD" w:rsidRDefault="001335FD" w:rsidP="001335FD">
            <w:pPr>
              <w:jc w:val="center"/>
              <w:rPr>
                <w:rFonts w:cs="Arial"/>
                <w:sz w:val="16"/>
                <w:szCs w:val="16"/>
              </w:rPr>
            </w:pPr>
            <w:r>
              <w:rPr>
                <w:rFonts w:cs="Arial"/>
                <w:sz w:val="16"/>
                <w:szCs w:val="16"/>
              </w:rPr>
              <w:t>45</w:t>
            </w:r>
          </w:p>
        </w:tc>
        <w:tc>
          <w:tcPr>
            <w:tcW w:w="256" w:type="pct"/>
            <w:tcBorders>
              <w:top w:val="nil"/>
              <w:left w:val="nil"/>
              <w:bottom w:val="nil"/>
              <w:right w:val="nil"/>
            </w:tcBorders>
            <w:shd w:val="clear" w:color="auto" w:fill="auto"/>
            <w:noWrap/>
            <w:vAlign w:val="bottom"/>
            <w:hideMark/>
          </w:tcPr>
          <w:p w14:paraId="3DE2928A" w14:textId="77777777" w:rsidR="001335FD" w:rsidRDefault="001335FD" w:rsidP="001335FD">
            <w:pPr>
              <w:jc w:val="center"/>
              <w:rPr>
                <w:rFonts w:cs="Arial"/>
                <w:sz w:val="16"/>
                <w:szCs w:val="16"/>
              </w:rPr>
            </w:pPr>
            <w:r>
              <w:rPr>
                <w:rFonts w:cs="Arial"/>
                <w:sz w:val="16"/>
                <w:szCs w:val="16"/>
              </w:rPr>
              <w:t>61</w:t>
            </w:r>
          </w:p>
        </w:tc>
        <w:tc>
          <w:tcPr>
            <w:tcW w:w="256" w:type="pct"/>
            <w:tcBorders>
              <w:top w:val="nil"/>
              <w:left w:val="nil"/>
              <w:bottom w:val="nil"/>
              <w:right w:val="nil"/>
            </w:tcBorders>
            <w:shd w:val="clear" w:color="auto" w:fill="auto"/>
            <w:noWrap/>
            <w:vAlign w:val="bottom"/>
            <w:hideMark/>
          </w:tcPr>
          <w:p w14:paraId="381C9F4F" w14:textId="77777777" w:rsidR="001335FD" w:rsidRDefault="001335FD" w:rsidP="001335FD">
            <w:pPr>
              <w:jc w:val="center"/>
              <w:rPr>
                <w:rFonts w:cs="Arial"/>
                <w:sz w:val="16"/>
                <w:szCs w:val="16"/>
              </w:rPr>
            </w:pPr>
            <w:r>
              <w:rPr>
                <w:rFonts w:cs="Arial"/>
                <w:sz w:val="16"/>
                <w:szCs w:val="16"/>
              </w:rPr>
              <w:t>30</w:t>
            </w:r>
          </w:p>
        </w:tc>
        <w:tc>
          <w:tcPr>
            <w:tcW w:w="256" w:type="pct"/>
            <w:tcBorders>
              <w:top w:val="nil"/>
              <w:left w:val="nil"/>
              <w:bottom w:val="nil"/>
              <w:right w:val="nil"/>
            </w:tcBorders>
            <w:shd w:val="clear" w:color="auto" w:fill="auto"/>
            <w:noWrap/>
            <w:vAlign w:val="bottom"/>
            <w:hideMark/>
          </w:tcPr>
          <w:p w14:paraId="3D18781C"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hideMark/>
          </w:tcPr>
          <w:p w14:paraId="6EC49EEA"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0811618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1DD869D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260399D"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108F08D7" w14:textId="77777777" w:rsidR="001335FD" w:rsidRDefault="001335FD" w:rsidP="001335FD">
            <w:pPr>
              <w:jc w:val="center"/>
              <w:rPr>
                <w:rFonts w:cs="Arial"/>
                <w:sz w:val="16"/>
                <w:szCs w:val="16"/>
              </w:rPr>
            </w:pPr>
            <w:r>
              <w:rPr>
                <w:rFonts w:cs="Arial"/>
                <w:sz w:val="16"/>
                <w:szCs w:val="16"/>
              </w:rPr>
              <w:t>0.01</w:t>
            </w:r>
          </w:p>
        </w:tc>
        <w:tc>
          <w:tcPr>
            <w:tcW w:w="256" w:type="pct"/>
            <w:tcBorders>
              <w:top w:val="nil"/>
              <w:left w:val="nil"/>
              <w:bottom w:val="nil"/>
              <w:right w:val="nil"/>
            </w:tcBorders>
            <w:shd w:val="clear" w:color="auto" w:fill="auto"/>
            <w:noWrap/>
            <w:vAlign w:val="bottom"/>
            <w:hideMark/>
          </w:tcPr>
          <w:p w14:paraId="5A52DA8C" w14:textId="77777777" w:rsidR="001335FD" w:rsidRDefault="001335FD" w:rsidP="001335FD">
            <w:pPr>
              <w:jc w:val="center"/>
              <w:rPr>
                <w:rFonts w:cs="Arial"/>
                <w:sz w:val="16"/>
                <w:szCs w:val="16"/>
              </w:rPr>
            </w:pPr>
            <w:r>
              <w:rPr>
                <w:rFonts w:cs="Arial"/>
                <w:sz w:val="16"/>
                <w:szCs w:val="16"/>
              </w:rPr>
              <w:t>0.009</w:t>
            </w:r>
          </w:p>
        </w:tc>
        <w:tc>
          <w:tcPr>
            <w:tcW w:w="256" w:type="pct"/>
            <w:tcBorders>
              <w:top w:val="nil"/>
              <w:left w:val="nil"/>
              <w:bottom w:val="nil"/>
              <w:right w:val="nil"/>
            </w:tcBorders>
            <w:shd w:val="clear" w:color="auto" w:fill="auto"/>
            <w:noWrap/>
            <w:vAlign w:val="bottom"/>
            <w:hideMark/>
          </w:tcPr>
          <w:p w14:paraId="379720C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BD125B2" w14:textId="77777777" w:rsidR="001335FD" w:rsidRDefault="001335FD" w:rsidP="001335FD">
            <w:pPr>
              <w:jc w:val="center"/>
              <w:rPr>
                <w:rFonts w:cs="Arial"/>
                <w:sz w:val="16"/>
                <w:szCs w:val="16"/>
              </w:rPr>
            </w:pPr>
            <w:r>
              <w:rPr>
                <w:rFonts w:cs="Arial"/>
                <w:sz w:val="16"/>
                <w:szCs w:val="16"/>
              </w:rPr>
              <w:t>1,889</w:t>
            </w:r>
          </w:p>
        </w:tc>
      </w:tr>
      <w:tr w:rsidR="001335FD" w:rsidRPr="00A151B5" w14:paraId="6642E1B0" w14:textId="77777777" w:rsidTr="00FB5E56">
        <w:trPr>
          <w:trHeight w:val="62"/>
        </w:trPr>
        <w:tc>
          <w:tcPr>
            <w:tcW w:w="389" w:type="pct"/>
            <w:tcBorders>
              <w:top w:val="nil"/>
              <w:left w:val="nil"/>
              <w:bottom w:val="nil"/>
              <w:right w:val="nil"/>
            </w:tcBorders>
            <w:shd w:val="clear" w:color="auto" w:fill="auto"/>
            <w:noWrap/>
            <w:vAlign w:val="bottom"/>
            <w:hideMark/>
          </w:tcPr>
          <w:p w14:paraId="4EA23BA9"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1995</w:t>
            </w:r>
          </w:p>
        </w:tc>
        <w:tc>
          <w:tcPr>
            <w:tcW w:w="256" w:type="pct"/>
            <w:tcBorders>
              <w:top w:val="nil"/>
              <w:left w:val="nil"/>
              <w:bottom w:val="nil"/>
              <w:right w:val="nil"/>
            </w:tcBorders>
            <w:shd w:val="clear" w:color="auto" w:fill="auto"/>
            <w:noWrap/>
            <w:vAlign w:val="bottom"/>
            <w:hideMark/>
          </w:tcPr>
          <w:p w14:paraId="40D7903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28C5902A"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E38557A" w14:textId="77777777" w:rsidR="001335FD" w:rsidRDefault="001335FD" w:rsidP="001335FD">
            <w:pPr>
              <w:jc w:val="center"/>
              <w:rPr>
                <w:rFonts w:cs="Arial"/>
                <w:sz w:val="16"/>
                <w:szCs w:val="16"/>
              </w:rPr>
            </w:pPr>
            <w:r>
              <w:rPr>
                <w:rFonts w:cs="Arial"/>
                <w:sz w:val="16"/>
                <w:szCs w:val="16"/>
              </w:rPr>
              <w:t>57</w:t>
            </w:r>
          </w:p>
        </w:tc>
        <w:tc>
          <w:tcPr>
            <w:tcW w:w="256" w:type="pct"/>
            <w:tcBorders>
              <w:top w:val="nil"/>
              <w:left w:val="nil"/>
              <w:bottom w:val="nil"/>
              <w:right w:val="nil"/>
            </w:tcBorders>
            <w:shd w:val="clear" w:color="auto" w:fill="auto"/>
            <w:noWrap/>
            <w:vAlign w:val="bottom"/>
            <w:hideMark/>
          </w:tcPr>
          <w:p w14:paraId="12340855" w14:textId="77777777" w:rsidR="001335FD" w:rsidRDefault="001335FD" w:rsidP="001335FD">
            <w:pPr>
              <w:jc w:val="center"/>
              <w:rPr>
                <w:rFonts w:cs="Arial"/>
                <w:sz w:val="16"/>
                <w:szCs w:val="16"/>
              </w:rPr>
            </w:pPr>
            <w:r>
              <w:rPr>
                <w:rFonts w:cs="Arial"/>
                <w:sz w:val="16"/>
                <w:szCs w:val="16"/>
              </w:rPr>
              <w:t>237</w:t>
            </w:r>
          </w:p>
        </w:tc>
        <w:tc>
          <w:tcPr>
            <w:tcW w:w="256" w:type="pct"/>
            <w:tcBorders>
              <w:top w:val="nil"/>
              <w:left w:val="nil"/>
              <w:bottom w:val="nil"/>
              <w:right w:val="nil"/>
            </w:tcBorders>
            <w:shd w:val="clear" w:color="auto" w:fill="auto"/>
            <w:noWrap/>
            <w:vAlign w:val="bottom"/>
            <w:hideMark/>
          </w:tcPr>
          <w:p w14:paraId="713064A4" w14:textId="77777777" w:rsidR="001335FD" w:rsidRDefault="001335FD" w:rsidP="001335FD">
            <w:pPr>
              <w:jc w:val="center"/>
              <w:rPr>
                <w:rFonts w:cs="Arial"/>
                <w:sz w:val="16"/>
                <w:szCs w:val="16"/>
              </w:rPr>
            </w:pPr>
            <w:r>
              <w:rPr>
                <w:rFonts w:cs="Arial"/>
                <w:sz w:val="16"/>
                <w:szCs w:val="16"/>
              </w:rPr>
              <w:t>94</w:t>
            </w:r>
          </w:p>
        </w:tc>
        <w:tc>
          <w:tcPr>
            <w:tcW w:w="256" w:type="pct"/>
            <w:tcBorders>
              <w:top w:val="nil"/>
              <w:left w:val="nil"/>
              <w:bottom w:val="nil"/>
              <w:right w:val="nil"/>
            </w:tcBorders>
            <w:shd w:val="clear" w:color="auto" w:fill="auto"/>
            <w:noWrap/>
            <w:vAlign w:val="bottom"/>
            <w:hideMark/>
          </w:tcPr>
          <w:p w14:paraId="6891D785" w14:textId="77777777" w:rsidR="001335FD" w:rsidRDefault="001335FD" w:rsidP="001335FD">
            <w:pPr>
              <w:jc w:val="center"/>
              <w:rPr>
                <w:rFonts w:cs="Arial"/>
                <w:sz w:val="16"/>
                <w:szCs w:val="16"/>
              </w:rPr>
            </w:pPr>
            <w:r>
              <w:rPr>
                <w:rFonts w:cs="Arial"/>
                <w:sz w:val="16"/>
                <w:szCs w:val="16"/>
              </w:rPr>
              <w:t>105</w:t>
            </w:r>
          </w:p>
        </w:tc>
        <w:tc>
          <w:tcPr>
            <w:tcW w:w="256" w:type="pct"/>
            <w:tcBorders>
              <w:top w:val="nil"/>
              <w:left w:val="nil"/>
              <w:bottom w:val="nil"/>
              <w:right w:val="nil"/>
            </w:tcBorders>
            <w:shd w:val="clear" w:color="auto" w:fill="auto"/>
            <w:noWrap/>
            <w:vAlign w:val="bottom"/>
            <w:hideMark/>
          </w:tcPr>
          <w:p w14:paraId="3E05F18B" w14:textId="77777777" w:rsidR="001335FD" w:rsidRDefault="001335FD" w:rsidP="001335FD">
            <w:pPr>
              <w:jc w:val="center"/>
              <w:rPr>
                <w:rFonts w:cs="Arial"/>
                <w:sz w:val="16"/>
                <w:szCs w:val="16"/>
              </w:rPr>
            </w:pPr>
            <w:r>
              <w:rPr>
                <w:rFonts w:cs="Arial"/>
                <w:sz w:val="16"/>
                <w:szCs w:val="16"/>
              </w:rPr>
              <w:t>18</w:t>
            </w:r>
          </w:p>
        </w:tc>
        <w:tc>
          <w:tcPr>
            <w:tcW w:w="256" w:type="pct"/>
            <w:tcBorders>
              <w:top w:val="nil"/>
              <w:left w:val="nil"/>
              <w:bottom w:val="nil"/>
              <w:right w:val="nil"/>
            </w:tcBorders>
            <w:shd w:val="clear" w:color="auto" w:fill="auto"/>
            <w:noWrap/>
            <w:vAlign w:val="bottom"/>
            <w:hideMark/>
          </w:tcPr>
          <w:p w14:paraId="05102E60"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58CFDA49"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38F61250"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53296133"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7582CF12" w14:textId="77777777" w:rsidR="001335FD" w:rsidRDefault="001335FD" w:rsidP="001335FD">
            <w:pPr>
              <w:jc w:val="center"/>
              <w:rPr>
                <w:rFonts w:cs="Arial"/>
                <w:sz w:val="16"/>
                <w:szCs w:val="16"/>
              </w:rPr>
            </w:pPr>
            <w:r>
              <w:rPr>
                <w:rFonts w:cs="Arial"/>
                <w:sz w:val="16"/>
                <w:szCs w:val="16"/>
              </w:rPr>
              <w:t>0.08</w:t>
            </w:r>
          </w:p>
        </w:tc>
        <w:tc>
          <w:tcPr>
            <w:tcW w:w="256" w:type="pct"/>
            <w:tcBorders>
              <w:top w:val="nil"/>
              <w:left w:val="nil"/>
              <w:bottom w:val="nil"/>
              <w:right w:val="nil"/>
            </w:tcBorders>
            <w:shd w:val="clear" w:color="auto" w:fill="auto"/>
            <w:noWrap/>
            <w:vAlign w:val="bottom"/>
            <w:hideMark/>
          </w:tcPr>
          <w:p w14:paraId="364ED4CF" w14:textId="77777777" w:rsidR="001335FD" w:rsidRDefault="001335FD" w:rsidP="001335FD">
            <w:pPr>
              <w:jc w:val="center"/>
              <w:rPr>
                <w:rFonts w:cs="Arial"/>
                <w:sz w:val="16"/>
                <w:szCs w:val="16"/>
              </w:rPr>
            </w:pPr>
            <w:r>
              <w:rPr>
                <w:rFonts w:cs="Arial"/>
                <w:sz w:val="16"/>
                <w:szCs w:val="16"/>
              </w:rPr>
              <w:t>0.009</w:t>
            </w:r>
          </w:p>
        </w:tc>
        <w:tc>
          <w:tcPr>
            <w:tcW w:w="256" w:type="pct"/>
            <w:tcBorders>
              <w:top w:val="nil"/>
              <w:left w:val="nil"/>
              <w:bottom w:val="nil"/>
              <w:right w:val="nil"/>
            </w:tcBorders>
            <w:shd w:val="clear" w:color="auto" w:fill="auto"/>
            <w:noWrap/>
            <w:vAlign w:val="bottom"/>
            <w:hideMark/>
          </w:tcPr>
          <w:p w14:paraId="0946D90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DFF99A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1B5C46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53B7FB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69ED44A" w14:textId="77777777" w:rsidR="001335FD" w:rsidRDefault="001335FD" w:rsidP="001335FD">
            <w:pPr>
              <w:jc w:val="center"/>
              <w:rPr>
                <w:rFonts w:cs="Arial"/>
                <w:sz w:val="16"/>
                <w:szCs w:val="16"/>
              </w:rPr>
            </w:pPr>
            <w:r>
              <w:rPr>
                <w:rFonts w:cs="Arial"/>
                <w:sz w:val="16"/>
                <w:szCs w:val="16"/>
              </w:rPr>
              <w:t>531</w:t>
            </w:r>
          </w:p>
        </w:tc>
      </w:tr>
      <w:tr w:rsidR="001335FD" w:rsidRPr="00A151B5" w14:paraId="1A79CA88" w14:textId="77777777" w:rsidTr="00FB5E56">
        <w:trPr>
          <w:trHeight w:val="75"/>
        </w:trPr>
        <w:tc>
          <w:tcPr>
            <w:tcW w:w="389" w:type="pct"/>
            <w:tcBorders>
              <w:top w:val="nil"/>
              <w:left w:val="nil"/>
              <w:bottom w:val="nil"/>
              <w:right w:val="nil"/>
            </w:tcBorders>
            <w:shd w:val="clear" w:color="auto" w:fill="auto"/>
            <w:noWrap/>
            <w:vAlign w:val="bottom"/>
            <w:hideMark/>
          </w:tcPr>
          <w:p w14:paraId="2ED90FBB"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1996</w:t>
            </w:r>
          </w:p>
        </w:tc>
        <w:tc>
          <w:tcPr>
            <w:tcW w:w="256" w:type="pct"/>
            <w:tcBorders>
              <w:top w:val="nil"/>
              <w:left w:val="nil"/>
              <w:bottom w:val="nil"/>
              <w:right w:val="nil"/>
            </w:tcBorders>
            <w:shd w:val="clear" w:color="auto" w:fill="auto"/>
            <w:noWrap/>
            <w:vAlign w:val="bottom"/>
            <w:hideMark/>
          </w:tcPr>
          <w:p w14:paraId="583D36E6"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3F6FF7B6"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hideMark/>
          </w:tcPr>
          <w:p w14:paraId="457ED902" w14:textId="77777777" w:rsidR="001335FD" w:rsidRDefault="001335FD" w:rsidP="001335FD">
            <w:pPr>
              <w:jc w:val="center"/>
              <w:rPr>
                <w:rFonts w:cs="Arial"/>
                <w:sz w:val="16"/>
                <w:szCs w:val="16"/>
              </w:rPr>
            </w:pPr>
            <w:r>
              <w:rPr>
                <w:rFonts w:cs="Arial"/>
                <w:sz w:val="16"/>
                <w:szCs w:val="16"/>
              </w:rPr>
              <w:t>40</w:t>
            </w:r>
          </w:p>
        </w:tc>
        <w:tc>
          <w:tcPr>
            <w:tcW w:w="256" w:type="pct"/>
            <w:tcBorders>
              <w:top w:val="nil"/>
              <w:left w:val="nil"/>
              <w:bottom w:val="nil"/>
              <w:right w:val="nil"/>
            </w:tcBorders>
            <w:shd w:val="clear" w:color="auto" w:fill="auto"/>
            <w:noWrap/>
            <w:vAlign w:val="bottom"/>
            <w:hideMark/>
          </w:tcPr>
          <w:p w14:paraId="2E57FE0A" w14:textId="77777777" w:rsidR="001335FD" w:rsidRDefault="001335FD" w:rsidP="001335FD">
            <w:pPr>
              <w:jc w:val="center"/>
              <w:rPr>
                <w:rFonts w:cs="Arial"/>
                <w:sz w:val="16"/>
                <w:szCs w:val="16"/>
              </w:rPr>
            </w:pPr>
            <w:r>
              <w:rPr>
                <w:rFonts w:cs="Arial"/>
                <w:sz w:val="16"/>
                <w:szCs w:val="16"/>
              </w:rPr>
              <w:t>234</w:t>
            </w:r>
          </w:p>
        </w:tc>
        <w:tc>
          <w:tcPr>
            <w:tcW w:w="256" w:type="pct"/>
            <w:tcBorders>
              <w:top w:val="nil"/>
              <w:left w:val="nil"/>
              <w:bottom w:val="nil"/>
              <w:right w:val="nil"/>
            </w:tcBorders>
            <w:shd w:val="clear" w:color="auto" w:fill="auto"/>
            <w:noWrap/>
            <w:vAlign w:val="bottom"/>
            <w:hideMark/>
          </w:tcPr>
          <w:p w14:paraId="00B99716" w14:textId="77777777" w:rsidR="001335FD" w:rsidRDefault="001335FD" w:rsidP="001335FD">
            <w:pPr>
              <w:jc w:val="center"/>
              <w:rPr>
                <w:rFonts w:cs="Arial"/>
                <w:sz w:val="16"/>
                <w:szCs w:val="16"/>
              </w:rPr>
            </w:pPr>
            <w:r>
              <w:rPr>
                <w:rFonts w:cs="Arial"/>
                <w:sz w:val="16"/>
                <w:szCs w:val="16"/>
              </w:rPr>
              <w:t>398</w:t>
            </w:r>
          </w:p>
        </w:tc>
        <w:tc>
          <w:tcPr>
            <w:tcW w:w="256" w:type="pct"/>
            <w:tcBorders>
              <w:top w:val="nil"/>
              <w:left w:val="nil"/>
              <w:bottom w:val="nil"/>
              <w:right w:val="nil"/>
            </w:tcBorders>
            <w:shd w:val="clear" w:color="auto" w:fill="auto"/>
            <w:noWrap/>
            <w:vAlign w:val="bottom"/>
            <w:hideMark/>
          </w:tcPr>
          <w:p w14:paraId="6AE5C51C" w14:textId="77777777" w:rsidR="001335FD" w:rsidRDefault="001335FD" w:rsidP="001335FD">
            <w:pPr>
              <w:jc w:val="center"/>
              <w:rPr>
                <w:rFonts w:cs="Arial"/>
                <w:sz w:val="16"/>
                <w:szCs w:val="16"/>
              </w:rPr>
            </w:pPr>
            <w:r>
              <w:rPr>
                <w:rFonts w:cs="Arial"/>
                <w:sz w:val="16"/>
                <w:szCs w:val="16"/>
              </w:rPr>
              <w:t>79</w:t>
            </w:r>
          </w:p>
        </w:tc>
        <w:tc>
          <w:tcPr>
            <w:tcW w:w="256" w:type="pct"/>
            <w:tcBorders>
              <w:top w:val="nil"/>
              <w:left w:val="nil"/>
              <w:bottom w:val="nil"/>
              <w:right w:val="nil"/>
            </w:tcBorders>
            <w:shd w:val="clear" w:color="auto" w:fill="auto"/>
            <w:noWrap/>
            <w:vAlign w:val="bottom"/>
            <w:hideMark/>
          </w:tcPr>
          <w:p w14:paraId="0BC7C421" w14:textId="77777777" w:rsidR="001335FD" w:rsidRDefault="001335FD" w:rsidP="001335FD">
            <w:pPr>
              <w:jc w:val="center"/>
              <w:rPr>
                <w:rFonts w:cs="Arial"/>
                <w:sz w:val="16"/>
                <w:szCs w:val="16"/>
              </w:rPr>
            </w:pPr>
            <w:r>
              <w:rPr>
                <w:rFonts w:cs="Arial"/>
                <w:sz w:val="16"/>
                <w:szCs w:val="16"/>
              </w:rPr>
              <w:t>60</w:t>
            </w:r>
          </w:p>
        </w:tc>
        <w:tc>
          <w:tcPr>
            <w:tcW w:w="256" w:type="pct"/>
            <w:tcBorders>
              <w:top w:val="nil"/>
              <w:left w:val="nil"/>
              <w:bottom w:val="nil"/>
              <w:right w:val="nil"/>
            </w:tcBorders>
            <w:shd w:val="clear" w:color="auto" w:fill="auto"/>
            <w:noWrap/>
            <w:vAlign w:val="bottom"/>
            <w:hideMark/>
          </w:tcPr>
          <w:p w14:paraId="09BBD5DF" w14:textId="77777777" w:rsidR="001335FD" w:rsidRDefault="001335FD" w:rsidP="001335FD">
            <w:pPr>
              <w:jc w:val="center"/>
              <w:rPr>
                <w:rFonts w:cs="Arial"/>
                <w:sz w:val="16"/>
                <w:szCs w:val="16"/>
              </w:rPr>
            </w:pPr>
            <w:r>
              <w:rPr>
                <w:rFonts w:cs="Arial"/>
                <w:sz w:val="16"/>
                <w:szCs w:val="16"/>
              </w:rPr>
              <w:t>13</w:t>
            </w:r>
          </w:p>
        </w:tc>
        <w:tc>
          <w:tcPr>
            <w:tcW w:w="256" w:type="pct"/>
            <w:tcBorders>
              <w:top w:val="nil"/>
              <w:left w:val="nil"/>
              <w:bottom w:val="nil"/>
              <w:right w:val="nil"/>
            </w:tcBorders>
            <w:shd w:val="clear" w:color="auto" w:fill="auto"/>
            <w:noWrap/>
            <w:vAlign w:val="bottom"/>
            <w:hideMark/>
          </w:tcPr>
          <w:p w14:paraId="0608821D"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0F744B8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7B836930"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7B675823"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46AD20B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ACDCD6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44D9A9F" w14:textId="77777777" w:rsidR="001335FD" w:rsidRDefault="001335FD" w:rsidP="001335FD">
            <w:pPr>
              <w:jc w:val="center"/>
              <w:rPr>
                <w:rFonts w:cs="Arial"/>
                <w:sz w:val="16"/>
                <w:szCs w:val="16"/>
              </w:rPr>
            </w:pPr>
            <w:r>
              <w:rPr>
                <w:rFonts w:cs="Arial"/>
                <w:sz w:val="16"/>
                <w:szCs w:val="16"/>
              </w:rPr>
              <w:t>0.003</w:t>
            </w:r>
          </w:p>
        </w:tc>
        <w:tc>
          <w:tcPr>
            <w:tcW w:w="256" w:type="pct"/>
            <w:tcBorders>
              <w:top w:val="nil"/>
              <w:left w:val="nil"/>
              <w:bottom w:val="nil"/>
              <w:right w:val="nil"/>
            </w:tcBorders>
            <w:shd w:val="clear" w:color="auto" w:fill="auto"/>
            <w:noWrap/>
            <w:vAlign w:val="bottom"/>
            <w:hideMark/>
          </w:tcPr>
          <w:p w14:paraId="7031943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90FBC4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BB6AF8F" w14:textId="77777777" w:rsidR="001335FD" w:rsidRDefault="001335FD" w:rsidP="001335FD">
            <w:pPr>
              <w:jc w:val="center"/>
              <w:rPr>
                <w:rFonts w:cs="Arial"/>
                <w:sz w:val="16"/>
                <w:szCs w:val="16"/>
              </w:rPr>
            </w:pPr>
            <w:r>
              <w:rPr>
                <w:rFonts w:cs="Arial"/>
                <w:sz w:val="16"/>
                <w:szCs w:val="16"/>
              </w:rPr>
              <w:t>837</w:t>
            </w:r>
          </w:p>
        </w:tc>
      </w:tr>
      <w:tr w:rsidR="001335FD" w:rsidRPr="00A151B5" w14:paraId="55600A2C" w14:textId="77777777" w:rsidTr="00FB5E56">
        <w:trPr>
          <w:trHeight w:val="62"/>
        </w:trPr>
        <w:tc>
          <w:tcPr>
            <w:tcW w:w="389" w:type="pct"/>
            <w:tcBorders>
              <w:top w:val="nil"/>
              <w:left w:val="nil"/>
              <w:bottom w:val="nil"/>
              <w:right w:val="nil"/>
            </w:tcBorders>
            <w:shd w:val="clear" w:color="auto" w:fill="auto"/>
            <w:noWrap/>
            <w:vAlign w:val="bottom"/>
            <w:hideMark/>
          </w:tcPr>
          <w:p w14:paraId="4D5B851E"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lastRenderedPageBreak/>
              <w:t>1997</w:t>
            </w:r>
          </w:p>
        </w:tc>
        <w:tc>
          <w:tcPr>
            <w:tcW w:w="256" w:type="pct"/>
            <w:tcBorders>
              <w:top w:val="nil"/>
              <w:left w:val="nil"/>
              <w:bottom w:val="nil"/>
              <w:right w:val="nil"/>
            </w:tcBorders>
            <w:shd w:val="clear" w:color="auto" w:fill="auto"/>
            <w:noWrap/>
            <w:vAlign w:val="bottom"/>
            <w:hideMark/>
          </w:tcPr>
          <w:p w14:paraId="4B0EB53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0E4A558C"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54C0A48A" w14:textId="77777777" w:rsidR="001335FD" w:rsidRDefault="001335FD" w:rsidP="001335FD">
            <w:pPr>
              <w:jc w:val="center"/>
              <w:rPr>
                <w:rFonts w:cs="Arial"/>
                <w:sz w:val="16"/>
                <w:szCs w:val="16"/>
              </w:rPr>
            </w:pPr>
            <w:r>
              <w:rPr>
                <w:rFonts w:cs="Arial"/>
                <w:sz w:val="16"/>
                <w:szCs w:val="16"/>
              </w:rPr>
              <w:t>148</w:t>
            </w:r>
          </w:p>
        </w:tc>
        <w:tc>
          <w:tcPr>
            <w:tcW w:w="256" w:type="pct"/>
            <w:tcBorders>
              <w:top w:val="nil"/>
              <w:left w:val="nil"/>
              <w:bottom w:val="nil"/>
              <w:right w:val="nil"/>
            </w:tcBorders>
            <w:shd w:val="clear" w:color="auto" w:fill="auto"/>
            <w:noWrap/>
            <w:vAlign w:val="bottom"/>
            <w:hideMark/>
          </w:tcPr>
          <w:p w14:paraId="7D752350" w14:textId="77777777" w:rsidR="001335FD" w:rsidRDefault="001335FD" w:rsidP="001335FD">
            <w:pPr>
              <w:jc w:val="center"/>
              <w:rPr>
                <w:rFonts w:cs="Arial"/>
                <w:sz w:val="16"/>
                <w:szCs w:val="16"/>
              </w:rPr>
            </w:pPr>
            <w:r>
              <w:rPr>
                <w:rFonts w:cs="Arial"/>
                <w:sz w:val="16"/>
                <w:szCs w:val="16"/>
              </w:rPr>
              <w:t>205</w:t>
            </w:r>
          </w:p>
        </w:tc>
        <w:tc>
          <w:tcPr>
            <w:tcW w:w="256" w:type="pct"/>
            <w:tcBorders>
              <w:top w:val="nil"/>
              <w:left w:val="nil"/>
              <w:bottom w:val="nil"/>
              <w:right w:val="nil"/>
            </w:tcBorders>
            <w:shd w:val="clear" w:color="auto" w:fill="auto"/>
            <w:noWrap/>
            <w:vAlign w:val="bottom"/>
            <w:hideMark/>
          </w:tcPr>
          <w:p w14:paraId="11D8A475" w14:textId="77777777" w:rsidR="001335FD" w:rsidRDefault="001335FD" w:rsidP="001335FD">
            <w:pPr>
              <w:jc w:val="center"/>
              <w:rPr>
                <w:rFonts w:cs="Arial"/>
                <w:sz w:val="16"/>
                <w:szCs w:val="16"/>
              </w:rPr>
            </w:pPr>
            <w:r>
              <w:rPr>
                <w:rFonts w:cs="Arial"/>
                <w:sz w:val="16"/>
                <w:szCs w:val="16"/>
              </w:rPr>
              <w:t>358</w:t>
            </w:r>
          </w:p>
        </w:tc>
        <w:tc>
          <w:tcPr>
            <w:tcW w:w="256" w:type="pct"/>
            <w:tcBorders>
              <w:top w:val="nil"/>
              <w:left w:val="nil"/>
              <w:bottom w:val="nil"/>
              <w:right w:val="nil"/>
            </w:tcBorders>
            <w:shd w:val="clear" w:color="auto" w:fill="auto"/>
            <w:noWrap/>
            <w:vAlign w:val="bottom"/>
            <w:hideMark/>
          </w:tcPr>
          <w:p w14:paraId="3F29E1AA" w14:textId="77777777" w:rsidR="001335FD" w:rsidRDefault="001335FD" w:rsidP="001335FD">
            <w:pPr>
              <w:jc w:val="center"/>
              <w:rPr>
                <w:rFonts w:cs="Arial"/>
                <w:sz w:val="16"/>
                <w:szCs w:val="16"/>
              </w:rPr>
            </w:pPr>
            <w:r>
              <w:rPr>
                <w:rFonts w:cs="Arial"/>
                <w:sz w:val="16"/>
                <w:szCs w:val="16"/>
              </w:rPr>
              <w:t>358</w:t>
            </w:r>
          </w:p>
        </w:tc>
        <w:tc>
          <w:tcPr>
            <w:tcW w:w="256" w:type="pct"/>
            <w:tcBorders>
              <w:top w:val="nil"/>
              <w:left w:val="nil"/>
              <w:bottom w:val="nil"/>
              <w:right w:val="nil"/>
            </w:tcBorders>
            <w:shd w:val="clear" w:color="auto" w:fill="auto"/>
            <w:noWrap/>
            <w:vAlign w:val="bottom"/>
            <w:hideMark/>
          </w:tcPr>
          <w:p w14:paraId="44C30356" w14:textId="77777777" w:rsidR="001335FD" w:rsidRDefault="001335FD" w:rsidP="001335FD">
            <w:pPr>
              <w:jc w:val="center"/>
              <w:rPr>
                <w:rFonts w:cs="Arial"/>
                <w:sz w:val="16"/>
                <w:szCs w:val="16"/>
              </w:rPr>
            </w:pPr>
            <w:r>
              <w:rPr>
                <w:rFonts w:cs="Arial"/>
                <w:sz w:val="16"/>
                <w:szCs w:val="16"/>
              </w:rPr>
              <w:t>84</w:t>
            </w:r>
          </w:p>
        </w:tc>
        <w:tc>
          <w:tcPr>
            <w:tcW w:w="256" w:type="pct"/>
            <w:tcBorders>
              <w:top w:val="nil"/>
              <w:left w:val="nil"/>
              <w:bottom w:val="nil"/>
              <w:right w:val="nil"/>
            </w:tcBorders>
            <w:shd w:val="clear" w:color="auto" w:fill="auto"/>
            <w:noWrap/>
            <w:vAlign w:val="bottom"/>
            <w:hideMark/>
          </w:tcPr>
          <w:p w14:paraId="0863C626" w14:textId="77777777" w:rsidR="001335FD" w:rsidRDefault="001335FD" w:rsidP="001335FD">
            <w:pPr>
              <w:jc w:val="center"/>
              <w:rPr>
                <w:rFonts w:cs="Arial"/>
                <w:sz w:val="16"/>
                <w:szCs w:val="16"/>
              </w:rPr>
            </w:pPr>
            <w:r>
              <w:rPr>
                <w:rFonts w:cs="Arial"/>
                <w:sz w:val="16"/>
                <w:szCs w:val="16"/>
              </w:rPr>
              <w:t>37</w:t>
            </w:r>
          </w:p>
        </w:tc>
        <w:tc>
          <w:tcPr>
            <w:tcW w:w="256" w:type="pct"/>
            <w:tcBorders>
              <w:top w:val="nil"/>
              <w:left w:val="nil"/>
              <w:bottom w:val="nil"/>
              <w:right w:val="nil"/>
            </w:tcBorders>
            <w:shd w:val="clear" w:color="auto" w:fill="auto"/>
            <w:noWrap/>
            <w:vAlign w:val="bottom"/>
            <w:hideMark/>
          </w:tcPr>
          <w:p w14:paraId="76B5535A" w14:textId="77777777" w:rsidR="001335FD" w:rsidRDefault="001335FD" w:rsidP="001335FD">
            <w:pPr>
              <w:jc w:val="center"/>
              <w:rPr>
                <w:rFonts w:cs="Arial"/>
                <w:sz w:val="16"/>
                <w:szCs w:val="16"/>
              </w:rPr>
            </w:pPr>
            <w:r>
              <w:rPr>
                <w:rFonts w:cs="Arial"/>
                <w:sz w:val="16"/>
                <w:szCs w:val="16"/>
              </w:rPr>
              <w:t>13</w:t>
            </w:r>
          </w:p>
        </w:tc>
        <w:tc>
          <w:tcPr>
            <w:tcW w:w="256" w:type="pct"/>
            <w:tcBorders>
              <w:top w:val="nil"/>
              <w:left w:val="nil"/>
              <w:bottom w:val="nil"/>
              <w:right w:val="nil"/>
            </w:tcBorders>
            <w:shd w:val="clear" w:color="auto" w:fill="auto"/>
            <w:noWrap/>
            <w:vAlign w:val="bottom"/>
            <w:hideMark/>
          </w:tcPr>
          <w:p w14:paraId="254BA2B3"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61AD825E"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86F4C14"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0C685BD" w14:textId="77777777" w:rsidR="001335FD" w:rsidRDefault="001335FD" w:rsidP="001335FD">
            <w:pPr>
              <w:jc w:val="center"/>
              <w:rPr>
                <w:rFonts w:cs="Arial"/>
                <w:sz w:val="16"/>
                <w:szCs w:val="16"/>
              </w:rPr>
            </w:pPr>
            <w:r>
              <w:rPr>
                <w:rFonts w:cs="Arial"/>
                <w:sz w:val="16"/>
                <w:szCs w:val="16"/>
              </w:rPr>
              <w:t>0.05</w:t>
            </w:r>
          </w:p>
        </w:tc>
        <w:tc>
          <w:tcPr>
            <w:tcW w:w="256" w:type="pct"/>
            <w:tcBorders>
              <w:top w:val="nil"/>
              <w:left w:val="nil"/>
              <w:bottom w:val="nil"/>
              <w:right w:val="nil"/>
            </w:tcBorders>
            <w:shd w:val="clear" w:color="auto" w:fill="auto"/>
            <w:noWrap/>
            <w:vAlign w:val="bottom"/>
            <w:hideMark/>
          </w:tcPr>
          <w:p w14:paraId="1B0581C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D5041C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AF92A2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3D28AA8"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F1E383B" w14:textId="77777777" w:rsidR="001335FD" w:rsidRDefault="001335FD" w:rsidP="001335FD">
            <w:pPr>
              <w:jc w:val="center"/>
              <w:rPr>
                <w:rFonts w:cs="Arial"/>
                <w:sz w:val="16"/>
                <w:szCs w:val="16"/>
              </w:rPr>
            </w:pPr>
            <w:r>
              <w:rPr>
                <w:rFonts w:cs="Arial"/>
                <w:sz w:val="16"/>
                <w:szCs w:val="16"/>
              </w:rPr>
              <w:t>1,219</w:t>
            </w:r>
          </w:p>
        </w:tc>
      </w:tr>
      <w:tr w:rsidR="001335FD" w:rsidRPr="00A151B5" w14:paraId="21D68AE5" w14:textId="77777777" w:rsidTr="00FB5E56">
        <w:trPr>
          <w:trHeight w:val="137"/>
        </w:trPr>
        <w:tc>
          <w:tcPr>
            <w:tcW w:w="389" w:type="pct"/>
            <w:tcBorders>
              <w:top w:val="nil"/>
              <w:left w:val="nil"/>
              <w:bottom w:val="nil"/>
              <w:right w:val="nil"/>
            </w:tcBorders>
            <w:shd w:val="clear" w:color="auto" w:fill="auto"/>
            <w:noWrap/>
            <w:vAlign w:val="bottom"/>
            <w:hideMark/>
          </w:tcPr>
          <w:p w14:paraId="6073128C"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1998</w:t>
            </w:r>
          </w:p>
        </w:tc>
        <w:tc>
          <w:tcPr>
            <w:tcW w:w="256" w:type="pct"/>
            <w:tcBorders>
              <w:top w:val="nil"/>
              <w:left w:val="nil"/>
              <w:bottom w:val="nil"/>
              <w:right w:val="nil"/>
            </w:tcBorders>
            <w:shd w:val="clear" w:color="auto" w:fill="auto"/>
            <w:noWrap/>
            <w:vAlign w:val="bottom"/>
            <w:hideMark/>
          </w:tcPr>
          <w:p w14:paraId="399B7986"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1C91DC67"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hideMark/>
          </w:tcPr>
          <w:p w14:paraId="22C12347" w14:textId="77777777" w:rsidR="001335FD" w:rsidRDefault="001335FD" w:rsidP="001335FD">
            <w:pPr>
              <w:jc w:val="center"/>
              <w:rPr>
                <w:rFonts w:cs="Arial"/>
                <w:sz w:val="16"/>
                <w:szCs w:val="16"/>
              </w:rPr>
            </w:pPr>
            <w:r>
              <w:rPr>
                <w:rFonts w:cs="Arial"/>
                <w:sz w:val="16"/>
                <w:szCs w:val="16"/>
              </w:rPr>
              <w:t>101</w:t>
            </w:r>
          </w:p>
        </w:tc>
        <w:tc>
          <w:tcPr>
            <w:tcW w:w="256" w:type="pct"/>
            <w:tcBorders>
              <w:top w:val="nil"/>
              <w:left w:val="nil"/>
              <w:bottom w:val="nil"/>
              <w:right w:val="nil"/>
            </w:tcBorders>
            <w:shd w:val="clear" w:color="auto" w:fill="auto"/>
            <w:noWrap/>
            <w:vAlign w:val="bottom"/>
            <w:hideMark/>
          </w:tcPr>
          <w:p w14:paraId="667315AF" w14:textId="77777777" w:rsidR="001335FD" w:rsidRDefault="001335FD" w:rsidP="001335FD">
            <w:pPr>
              <w:jc w:val="center"/>
              <w:rPr>
                <w:rFonts w:cs="Arial"/>
                <w:sz w:val="16"/>
                <w:szCs w:val="16"/>
              </w:rPr>
            </w:pPr>
            <w:r>
              <w:rPr>
                <w:rFonts w:cs="Arial"/>
                <w:sz w:val="16"/>
                <w:szCs w:val="16"/>
              </w:rPr>
              <w:t>314</w:t>
            </w:r>
          </w:p>
        </w:tc>
        <w:tc>
          <w:tcPr>
            <w:tcW w:w="256" w:type="pct"/>
            <w:tcBorders>
              <w:top w:val="nil"/>
              <w:left w:val="nil"/>
              <w:bottom w:val="nil"/>
              <w:right w:val="nil"/>
            </w:tcBorders>
            <w:shd w:val="clear" w:color="auto" w:fill="auto"/>
            <w:noWrap/>
            <w:vAlign w:val="bottom"/>
            <w:hideMark/>
          </w:tcPr>
          <w:p w14:paraId="6813D1EF" w14:textId="77777777" w:rsidR="001335FD" w:rsidRDefault="001335FD" w:rsidP="001335FD">
            <w:pPr>
              <w:jc w:val="center"/>
              <w:rPr>
                <w:rFonts w:cs="Arial"/>
                <w:sz w:val="16"/>
                <w:szCs w:val="16"/>
              </w:rPr>
            </w:pPr>
            <w:r>
              <w:rPr>
                <w:rFonts w:cs="Arial"/>
                <w:sz w:val="16"/>
                <w:szCs w:val="16"/>
              </w:rPr>
              <w:t>161</w:t>
            </w:r>
          </w:p>
        </w:tc>
        <w:tc>
          <w:tcPr>
            <w:tcW w:w="256" w:type="pct"/>
            <w:tcBorders>
              <w:top w:val="nil"/>
              <w:left w:val="nil"/>
              <w:bottom w:val="nil"/>
              <w:right w:val="nil"/>
            </w:tcBorders>
            <w:shd w:val="clear" w:color="auto" w:fill="auto"/>
            <w:noWrap/>
            <w:vAlign w:val="bottom"/>
            <w:hideMark/>
          </w:tcPr>
          <w:p w14:paraId="5B69A539" w14:textId="77777777" w:rsidR="001335FD" w:rsidRDefault="001335FD" w:rsidP="001335FD">
            <w:pPr>
              <w:jc w:val="center"/>
              <w:rPr>
                <w:rFonts w:cs="Arial"/>
                <w:sz w:val="16"/>
                <w:szCs w:val="16"/>
              </w:rPr>
            </w:pPr>
            <w:r>
              <w:rPr>
                <w:rFonts w:cs="Arial"/>
                <w:sz w:val="16"/>
                <w:szCs w:val="16"/>
              </w:rPr>
              <w:t>158</w:t>
            </w:r>
          </w:p>
        </w:tc>
        <w:tc>
          <w:tcPr>
            <w:tcW w:w="256" w:type="pct"/>
            <w:tcBorders>
              <w:top w:val="nil"/>
              <w:left w:val="nil"/>
              <w:bottom w:val="nil"/>
              <w:right w:val="nil"/>
            </w:tcBorders>
            <w:shd w:val="clear" w:color="auto" w:fill="auto"/>
            <w:noWrap/>
            <w:vAlign w:val="bottom"/>
            <w:hideMark/>
          </w:tcPr>
          <w:p w14:paraId="7EF46F05" w14:textId="77777777" w:rsidR="001335FD" w:rsidRDefault="001335FD" w:rsidP="001335FD">
            <w:pPr>
              <w:jc w:val="center"/>
              <w:rPr>
                <w:rFonts w:cs="Arial"/>
                <w:sz w:val="16"/>
                <w:szCs w:val="16"/>
              </w:rPr>
            </w:pPr>
            <w:r>
              <w:rPr>
                <w:rFonts w:cs="Arial"/>
                <w:sz w:val="16"/>
                <w:szCs w:val="16"/>
              </w:rPr>
              <w:t>134</w:t>
            </w:r>
          </w:p>
        </w:tc>
        <w:tc>
          <w:tcPr>
            <w:tcW w:w="256" w:type="pct"/>
            <w:tcBorders>
              <w:top w:val="nil"/>
              <w:left w:val="nil"/>
              <w:bottom w:val="nil"/>
              <w:right w:val="nil"/>
            </w:tcBorders>
            <w:shd w:val="clear" w:color="auto" w:fill="auto"/>
            <w:noWrap/>
            <w:vAlign w:val="bottom"/>
            <w:hideMark/>
          </w:tcPr>
          <w:p w14:paraId="02540191" w14:textId="77777777" w:rsidR="001335FD" w:rsidRDefault="001335FD" w:rsidP="001335FD">
            <w:pPr>
              <w:jc w:val="center"/>
              <w:rPr>
                <w:rFonts w:cs="Arial"/>
                <w:sz w:val="16"/>
                <w:szCs w:val="16"/>
              </w:rPr>
            </w:pPr>
            <w:r>
              <w:rPr>
                <w:rFonts w:cs="Arial"/>
                <w:sz w:val="16"/>
                <w:szCs w:val="16"/>
              </w:rPr>
              <w:t>23</w:t>
            </w:r>
          </w:p>
        </w:tc>
        <w:tc>
          <w:tcPr>
            <w:tcW w:w="256" w:type="pct"/>
            <w:tcBorders>
              <w:top w:val="nil"/>
              <w:left w:val="nil"/>
              <w:bottom w:val="nil"/>
              <w:right w:val="nil"/>
            </w:tcBorders>
            <w:shd w:val="clear" w:color="auto" w:fill="auto"/>
            <w:noWrap/>
            <w:vAlign w:val="bottom"/>
            <w:hideMark/>
          </w:tcPr>
          <w:p w14:paraId="6BCCB6C5" w14:textId="77777777" w:rsidR="001335FD" w:rsidRDefault="001335FD" w:rsidP="001335FD">
            <w:pPr>
              <w:jc w:val="center"/>
              <w:rPr>
                <w:rFonts w:cs="Arial"/>
                <w:sz w:val="16"/>
                <w:szCs w:val="16"/>
              </w:rPr>
            </w:pPr>
            <w:r>
              <w:rPr>
                <w:rFonts w:cs="Arial"/>
                <w:sz w:val="16"/>
                <w:szCs w:val="16"/>
              </w:rPr>
              <w:t>13</w:t>
            </w:r>
          </w:p>
        </w:tc>
        <w:tc>
          <w:tcPr>
            <w:tcW w:w="256" w:type="pct"/>
            <w:tcBorders>
              <w:top w:val="nil"/>
              <w:left w:val="nil"/>
              <w:bottom w:val="nil"/>
              <w:right w:val="nil"/>
            </w:tcBorders>
            <w:shd w:val="clear" w:color="auto" w:fill="auto"/>
            <w:noWrap/>
            <w:vAlign w:val="bottom"/>
            <w:hideMark/>
          </w:tcPr>
          <w:p w14:paraId="278C8C05"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55E46E50"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768CC61"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4A756C7F" w14:textId="77777777" w:rsidR="001335FD" w:rsidRDefault="001335FD" w:rsidP="001335FD">
            <w:pPr>
              <w:jc w:val="center"/>
              <w:rPr>
                <w:rFonts w:cs="Arial"/>
                <w:sz w:val="16"/>
                <w:szCs w:val="16"/>
              </w:rPr>
            </w:pPr>
            <w:r>
              <w:rPr>
                <w:rFonts w:cs="Arial"/>
                <w:sz w:val="16"/>
                <w:szCs w:val="16"/>
              </w:rPr>
              <w:t>0.6</w:t>
            </w:r>
          </w:p>
        </w:tc>
        <w:tc>
          <w:tcPr>
            <w:tcW w:w="256" w:type="pct"/>
            <w:tcBorders>
              <w:top w:val="nil"/>
              <w:left w:val="nil"/>
              <w:bottom w:val="nil"/>
              <w:right w:val="nil"/>
            </w:tcBorders>
            <w:shd w:val="clear" w:color="auto" w:fill="auto"/>
            <w:noWrap/>
            <w:vAlign w:val="bottom"/>
            <w:hideMark/>
          </w:tcPr>
          <w:p w14:paraId="15D01403" w14:textId="77777777" w:rsidR="001335FD" w:rsidRDefault="001335FD" w:rsidP="001335FD">
            <w:pPr>
              <w:jc w:val="center"/>
              <w:rPr>
                <w:rFonts w:cs="Arial"/>
                <w:sz w:val="16"/>
                <w:szCs w:val="16"/>
              </w:rPr>
            </w:pPr>
            <w:r>
              <w:rPr>
                <w:rFonts w:cs="Arial"/>
                <w:sz w:val="16"/>
                <w:szCs w:val="16"/>
              </w:rPr>
              <w:t>0.04</w:t>
            </w:r>
          </w:p>
        </w:tc>
        <w:tc>
          <w:tcPr>
            <w:tcW w:w="256" w:type="pct"/>
            <w:tcBorders>
              <w:top w:val="nil"/>
              <w:left w:val="nil"/>
              <w:bottom w:val="nil"/>
              <w:right w:val="nil"/>
            </w:tcBorders>
            <w:shd w:val="clear" w:color="auto" w:fill="auto"/>
            <w:noWrap/>
            <w:vAlign w:val="bottom"/>
            <w:hideMark/>
          </w:tcPr>
          <w:p w14:paraId="6A9C82B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14EA4B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111768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5FC79B9" w14:textId="77777777" w:rsidR="001335FD" w:rsidRDefault="001335FD" w:rsidP="001335FD">
            <w:pPr>
              <w:jc w:val="center"/>
              <w:rPr>
                <w:rFonts w:cs="Arial"/>
                <w:sz w:val="16"/>
                <w:szCs w:val="16"/>
              </w:rPr>
            </w:pPr>
            <w:r>
              <w:rPr>
                <w:rFonts w:cs="Arial"/>
                <w:sz w:val="16"/>
                <w:szCs w:val="16"/>
              </w:rPr>
              <w:t>916</w:t>
            </w:r>
          </w:p>
        </w:tc>
      </w:tr>
      <w:tr w:rsidR="001335FD" w:rsidRPr="00A151B5" w14:paraId="7C747759" w14:textId="77777777" w:rsidTr="00FB5E56">
        <w:trPr>
          <w:trHeight w:val="83"/>
        </w:trPr>
        <w:tc>
          <w:tcPr>
            <w:tcW w:w="389" w:type="pct"/>
            <w:tcBorders>
              <w:top w:val="nil"/>
              <w:left w:val="nil"/>
              <w:bottom w:val="nil"/>
              <w:right w:val="nil"/>
            </w:tcBorders>
            <w:shd w:val="clear" w:color="auto" w:fill="auto"/>
            <w:noWrap/>
            <w:vAlign w:val="bottom"/>
            <w:hideMark/>
          </w:tcPr>
          <w:p w14:paraId="3E9B411E"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1999</w:t>
            </w:r>
          </w:p>
        </w:tc>
        <w:tc>
          <w:tcPr>
            <w:tcW w:w="256" w:type="pct"/>
            <w:tcBorders>
              <w:top w:val="nil"/>
              <w:left w:val="nil"/>
              <w:bottom w:val="nil"/>
              <w:right w:val="nil"/>
            </w:tcBorders>
            <w:shd w:val="clear" w:color="auto" w:fill="auto"/>
            <w:noWrap/>
            <w:vAlign w:val="bottom"/>
            <w:hideMark/>
          </w:tcPr>
          <w:p w14:paraId="651DF224"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48DF2B8A"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34962C84" w14:textId="77777777" w:rsidR="001335FD" w:rsidRDefault="001335FD" w:rsidP="001335FD">
            <w:pPr>
              <w:jc w:val="center"/>
              <w:rPr>
                <w:rFonts w:cs="Arial"/>
                <w:sz w:val="16"/>
                <w:szCs w:val="16"/>
              </w:rPr>
            </w:pPr>
            <w:r>
              <w:rPr>
                <w:rFonts w:cs="Arial"/>
                <w:sz w:val="16"/>
                <w:szCs w:val="16"/>
              </w:rPr>
              <w:t>79</w:t>
            </w:r>
          </w:p>
        </w:tc>
        <w:tc>
          <w:tcPr>
            <w:tcW w:w="256" w:type="pct"/>
            <w:tcBorders>
              <w:top w:val="nil"/>
              <w:left w:val="nil"/>
              <w:bottom w:val="nil"/>
              <w:right w:val="nil"/>
            </w:tcBorders>
            <w:shd w:val="clear" w:color="auto" w:fill="auto"/>
            <w:noWrap/>
            <w:vAlign w:val="bottom"/>
            <w:hideMark/>
          </w:tcPr>
          <w:p w14:paraId="0036A690" w14:textId="77777777" w:rsidR="001335FD" w:rsidRDefault="001335FD" w:rsidP="001335FD">
            <w:pPr>
              <w:jc w:val="center"/>
              <w:rPr>
                <w:rFonts w:cs="Arial"/>
                <w:sz w:val="16"/>
                <w:szCs w:val="16"/>
              </w:rPr>
            </w:pPr>
            <w:r>
              <w:rPr>
                <w:rFonts w:cs="Arial"/>
                <w:sz w:val="16"/>
                <w:szCs w:val="16"/>
              </w:rPr>
              <w:t>483</w:t>
            </w:r>
          </w:p>
        </w:tc>
        <w:tc>
          <w:tcPr>
            <w:tcW w:w="256" w:type="pct"/>
            <w:tcBorders>
              <w:top w:val="nil"/>
              <w:left w:val="nil"/>
              <w:bottom w:val="nil"/>
              <w:right w:val="nil"/>
            </w:tcBorders>
            <w:shd w:val="clear" w:color="auto" w:fill="auto"/>
            <w:noWrap/>
            <w:vAlign w:val="bottom"/>
            <w:hideMark/>
          </w:tcPr>
          <w:p w14:paraId="4BA09749" w14:textId="77777777" w:rsidR="001335FD" w:rsidRDefault="001335FD" w:rsidP="001335FD">
            <w:pPr>
              <w:jc w:val="center"/>
              <w:rPr>
                <w:rFonts w:cs="Arial"/>
                <w:sz w:val="16"/>
                <w:szCs w:val="16"/>
              </w:rPr>
            </w:pPr>
            <w:r>
              <w:rPr>
                <w:rFonts w:cs="Arial"/>
                <w:sz w:val="16"/>
                <w:szCs w:val="16"/>
              </w:rPr>
              <w:t>337</w:t>
            </w:r>
          </w:p>
        </w:tc>
        <w:tc>
          <w:tcPr>
            <w:tcW w:w="256" w:type="pct"/>
            <w:tcBorders>
              <w:top w:val="nil"/>
              <w:left w:val="nil"/>
              <w:bottom w:val="nil"/>
              <w:right w:val="nil"/>
            </w:tcBorders>
            <w:shd w:val="clear" w:color="auto" w:fill="auto"/>
            <w:noWrap/>
            <w:vAlign w:val="bottom"/>
            <w:hideMark/>
          </w:tcPr>
          <w:p w14:paraId="6AD8B578" w14:textId="77777777" w:rsidR="001335FD" w:rsidRDefault="001335FD" w:rsidP="001335FD">
            <w:pPr>
              <w:jc w:val="center"/>
              <w:rPr>
                <w:rFonts w:cs="Arial"/>
                <w:sz w:val="16"/>
                <w:szCs w:val="16"/>
              </w:rPr>
            </w:pPr>
            <w:r>
              <w:rPr>
                <w:rFonts w:cs="Arial"/>
                <w:sz w:val="16"/>
                <w:szCs w:val="16"/>
              </w:rPr>
              <w:t>109</w:t>
            </w:r>
          </w:p>
        </w:tc>
        <w:tc>
          <w:tcPr>
            <w:tcW w:w="256" w:type="pct"/>
            <w:tcBorders>
              <w:top w:val="nil"/>
              <w:left w:val="nil"/>
              <w:bottom w:val="nil"/>
              <w:right w:val="nil"/>
            </w:tcBorders>
            <w:shd w:val="clear" w:color="auto" w:fill="auto"/>
            <w:noWrap/>
            <w:vAlign w:val="bottom"/>
            <w:hideMark/>
          </w:tcPr>
          <w:p w14:paraId="16B69EAE" w14:textId="77777777" w:rsidR="001335FD" w:rsidRDefault="001335FD" w:rsidP="001335FD">
            <w:pPr>
              <w:jc w:val="center"/>
              <w:rPr>
                <w:rFonts w:cs="Arial"/>
                <w:sz w:val="16"/>
                <w:szCs w:val="16"/>
              </w:rPr>
            </w:pPr>
            <w:r>
              <w:rPr>
                <w:rFonts w:cs="Arial"/>
                <w:sz w:val="16"/>
                <w:szCs w:val="16"/>
              </w:rPr>
              <w:t>61</w:t>
            </w:r>
          </w:p>
        </w:tc>
        <w:tc>
          <w:tcPr>
            <w:tcW w:w="256" w:type="pct"/>
            <w:tcBorders>
              <w:top w:val="nil"/>
              <w:left w:val="nil"/>
              <w:bottom w:val="nil"/>
              <w:right w:val="nil"/>
            </w:tcBorders>
            <w:shd w:val="clear" w:color="auto" w:fill="auto"/>
            <w:noWrap/>
            <w:vAlign w:val="bottom"/>
            <w:hideMark/>
          </w:tcPr>
          <w:p w14:paraId="76F223D8" w14:textId="77777777" w:rsidR="001335FD" w:rsidRDefault="001335FD" w:rsidP="001335FD">
            <w:pPr>
              <w:jc w:val="center"/>
              <w:rPr>
                <w:rFonts w:cs="Arial"/>
                <w:sz w:val="16"/>
                <w:szCs w:val="16"/>
              </w:rPr>
            </w:pPr>
            <w:r>
              <w:rPr>
                <w:rFonts w:cs="Arial"/>
                <w:sz w:val="16"/>
                <w:szCs w:val="16"/>
              </w:rPr>
              <w:t>57</w:t>
            </w:r>
          </w:p>
        </w:tc>
        <w:tc>
          <w:tcPr>
            <w:tcW w:w="256" w:type="pct"/>
            <w:tcBorders>
              <w:top w:val="nil"/>
              <w:left w:val="nil"/>
              <w:bottom w:val="nil"/>
              <w:right w:val="nil"/>
            </w:tcBorders>
            <w:shd w:val="clear" w:color="auto" w:fill="auto"/>
            <w:noWrap/>
            <w:vAlign w:val="bottom"/>
            <w:hideMark/>
          </w:tcPr>
          <w:p w14:paraId="4255FCDF" w14:textId="77777777" w:rsidR="001335FD" w:rsidRDefault="001335FD" w:rsidP="001335FD">
            <w:pPr>
              <w:jc w:val="center"/>
              <w:rPr>
                <w:rFonts w:cs="Arial"/>
                <w:sz w:val="16"/>
                <w:szCs w:val="16"/>
              </w:rPr>
            </w:pPr>
            <w:r>
              <w:rPr>
                <w:rFonts w:cs="Arial"/>
                <w:sz w:val="16"/>
                <w:szCs w:val="16"/>
              </w:rPr>
              <w:t>14</w:t>
            </w:r>
          </w:p>
        </w:tc>
        <w:tc>
          <w:tcPr>
            <w:tcW w:w="256" w:type="pct"/>
            <w:tcBorders>
              <w:top w:val="nil"/>
              <w:left w:val="nil"/>
              <w:bottom w:val="nil"/>
              <w:right w:val="nil"/>
            </w:tcBorders>
            <w:shd w:val="clear" w:color="auto" w:fill="auto"/>
            <w:noWrap/>
            <w:vAlign w:val="bottom"/>
            <w:hideMark/>
          </w:tcPr>
          <w:p w14:paraId="77D2C3F6"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6BB4A31C"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0BE254FF" w14:textId="77777777" w:rsidR="001335FD" w:rsidRDefault="001335FD" w:rsidP="001335FD">
            <w:pPr>
              <w:jc w:val="center"/>
              <w:rPr>
                <w:rFonts w:cs="Arial"/>
                <w:sz w:val="16"/>
                <w:szCs w:val="16"/>
              </w:rPr>
            </w:pPr>
            <w:r>
              <w:rPr>
                <w:rFonts w:cs="Arial"/>
                <w:sz w:val="16"/>
                <w:szCs w:val="16"/>
              </w:rPr>
              <w:t>0.08</w:t>
            </w:r>
          </w:p>
        </w:tc>
        <w:tc>
          <w:tcPr>
            <w:tcW w:w="256" w:type="pct"/>
            <w:tcBorders>
              <w:top w:val="nil"/>
              <w:left w:val="nil"/>
              <w:bottom w:val="nil"/>
              <w:right w:val="nil"/>
            </w:tcBorders>
            <w:shd w:val="clear" w:color="auto" w:fill="auto"/>
            <w:noWrap/>
            <w:vAlign w:val="bottom"/>
            <w:hideMark/>
          </w:tcPr>
          <w:p w14:paraId="04E37CC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63786DC" w14:textId="77777777" w:rsidR="001335FD" w:rsidRDefault="001335FD" w:rsidP="001335FD">
            <w:pPr>
              <w:jc w:val="center"/>
              <w:rPr>
                <w:rFonts w:cs="Arial"/>
                <w:sz w:val="16"/>
                <w:szCs w:val="16"/>
              </w:rPr>
            </w:pPr>
            <w:r>
              <w:rPr>
                <w:rFonts w:cs="Arial"/>
                <w:sz w:val="16"/>
                <w:szCs w:val="16"/>
              </w:rPr>
              <w:t>0.01</w:t>
            </w:r>
          </w:p>
        </w:tc>
        <w:tc>
          <w:tcPr>
            <w:tcW w:w="256" w:type="pct"/>
            <w:tcBorders>
              <w:top w:val="nil"/>
              <w:left w:val="nil"/>
              <w:bottom w:val="nil"/>
              <w:right w:val="nil"/>
            </w:tcBorders>
            <w:shd w:val="clear" w:color="auto" w:fill="auto"/>
            <w:noWrap/>
            <w:vAlign w:val="bottom"/>
            <w:hideMark/>
          </w:tcPr>
          <w:p w14:paraId="3B3D7D3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0F971E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C93C3B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BC76B85" w14:textId="77777777" w:rsidR="001335FD" w:rsidRDefault="001335FD" w:rsidP="001335FD">
            <w:pPr>
              <w:jc w:val="center"/>
              <w:rPr>
                <w:rFonts w:cs="Arial"/>
                <w:sz w:val="16"/>
                <w:szCs w:val="16"/>
              </w:rPr>
            </w:pPr>
            <w:r>
              <w:rPr>
                <w:rFonts w:cs="Arial"/>
                <w:sz w:val="16"/>
                <w:szCs w:val="16"/>
              </w:rPr>
              <w:t>1,152</w:t>
            </w:r>
          </w:p>
        </w:tc>
      </w:tr>
      <w:tr w:rsidR="001335FD" w:rsidRPr="00A151B5" w14:paraId="1E56A55F" w14:textId="77777777" w:rsidTr="00FB5E56">
        <w:trPr>
          <w:trHeight w:val="62"/>
        </w:trPr>
        <w:tc>
          <w:tcPr>
            <w:tcW w:w="389" w:type="pct"/>
            <w:tcBorders>
              <w:top w:val="nil"/>
              <w:left w:val="nil"/>
              <w:bottom w:val="nil"/>
              <w:right w:val="nil"/>
            </w:tcBorders>
            <w:shd w:val="clear" w:color="auto" w:fill="auto"/>
            <w:noWrap/>
            <w:vAlign w:val="bottom"/>
            <w:hideMark/>
          </w:tcPr>
          <w:p w14:paraId="1B138DB7"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2000</w:t>
            </w:r>
          </w:p>
        </w:tc>
        <w:tc>
          <w:tcPr>
            <w:tcW w:w="256" w:type="pct"/>
            <w:tcBorders>
              <w:top w:val="nil"/>
              <w:left w:val="nil"/>
              <w:bottom w:val="nil"/>
              <w:right w:val="nil"/>
            </w:tcBorders>
            <w:shd w:val="clear" w:color="auto" w:fill="auto"/>
            <w:noWrap/>
            <w:vAlign w:val="bottom"/>
            <w:hideMark/>
          </w:tcPr>
          <w:p w14:paraId="58306D09"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4D3DE04"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5EF920EF" w14:textId="77777777" w:rsidR="001335FD" w:rsidRDefault="001335FD" w:rsidP="001335FD">
            <w:pPr>
              <w:jc w:val="center"/>
              <w:rPr>
                <w:rFonts w:cs="Arial"/>
                <w:sz w:val="16"/>
                <w:szCs w:val="16"/>
              </w:rPr>
            </w:pPr>
            <w:r>
              <w:rPr>
                <w:rFonts w:cs="Arial"/>
                <w:sz w:val="16"/>
                <w:szCs w:val="16"/>
              </w:rPr>
              <w:t>62</w:t>
            </w:r>
          </w:p>
        </w:tc>
        <w:tc>
          <w:tcPr>
            <w:tcW w:w="256" w:type="pct"/>
            <w:tcBorders>
              <w:top w:val="nil"/>
              <w:left w:val="nil"/>
              <w:bottom w:val="nil"/>
              <w:right w:val="nil"/>
            </w:tcBorders>
            <w:shd w:val="clear" w:color="auto" w:fill="auto"/>
            <w:noWrap/>
            <w:vAlign w:val="bottom"/>
            <w:hideMark/>
          </w:tcPr>
          <w:p w14:paraId="167156BB" w14:textId="77777777" w:rsidR="001335FD" w:rsidRDefault="001335FD" w:rsidP="001335FD">
            <w:pPr>
              <w:jc w:val="center"/>
              <w:rPr>
                <w:rFonts w:cs="Arial"/>
                <w:sz w:val="16"/>
                <w:szCs w:val="16"/>
              </w:rPr>
            </w:pPr>
            <w:r>
              <w:rPr>
                <w:rFonts w:cs="Arial"/>
                <w:sz w:val="16"/>
                <w:szCs w:val="16"/>
              </w:rPr>
              <w:t>110</w:t>
            </w:r>
          </w:p>
        </w:tc>
        <w:tc>
          <w:tcPr>
            <w:tcW w:w="256" w:type="pct"/>
            <w:tcBorders>
              <w:top w:val="nil"/>
              <w:left w:val="nil"/>
              <w:bottom w:val="nil"/>
              <w:right w:val="nil"/>
            </w:tcBorders>
            <w:shd w:val="clear" w:color="auto" w:fill="auto"/>
            <w:noWrap/>
            <w:vAlign w:val="bottom"/>
            <w:hideMark/>
          </w:tcPr>
          <w:p w14:paraId="1518F89C" w14:textId="77777777" w:rsidR="001335FD" w:rsidRDefault="001335FD" w:rsidP="001335FD">
            <w:pPr>
              <w:jc w:val="center"/>
              <w:rPr>
                <w:rFonts w:cs="Arial"/>
                <w:sz w:val="16"/>
                <w:szCs w:val="16"/>
              </w:rPr>
            </w:pPr>
            <w:r>
              <w:rPr>
                <w:rFonts w:cs="Arial"/>
                <w:sz w:val="16"/>
                <w:szCs w:val="16"/>
              </w:rPr>
              <w:t>380</w:t>
            </w:r>
          </w:p>
        </w:tc>
        <w:tc>
          <w:tcPr>
            <w:tcW w:w="256" w:type="pct"/>
            <w:tcBorders>
              <w:top w:val="nil"/>
              <w:left w:val="nil"/>
              <w:bottom w:val="nil"/>
              <w:right w:val="nil"/>
            </w:tcBorders>
            <w:shd w:val="clear" w:color="auto" w:fill="auto"/>
            <w:noWrap/>
            <w:vAlign w:val="bottom"/>
            <w:hideMark/>
          </w:tcPr>
          <w:p w14:paraId="7A0646BE" w14:textId="77777777" w:rsidR="001335FD" w:rsidRDefault="001335FD" w:rsidP="001335FD">
            <w:pPr>
              <w:jc w:val="center"/>
              <w:rPr>
                <w:rFonts w:cs="Arial"/>
                <w:sz w:val="16"/>
                <w:szCs w:val="16"/>
              </w:rPr>
            </w:pPr>
            <w:r>
              <w:rPr>
                <w:rFonts w:cs="Arial"/>
                <w:sz w:val="16"/>
                <w:szCs w:val="16"/>
              </w:rPr>
              <w:t>151</w:t>
            </w:r>
          </w:p>
        </w:tc>
        <w:tc>
          <w:tcPr>
            <w:tcW w:w="256" w:type="pct"/>
            <w:tcBorders>
              <w:top w:val="nil"/>
              <w:left w:val="nil"/>
              <w:bottom w:val="nil"/>
              <w:right w:val="nil"/>
            </w:tcBorders>
            <w:shd w:val="clear" w:color="auto" w:fill="auto"/>
            <w:noWrap/>
            <w:vAlign w:val="bottom"/>
            <w:hideMark/>
          </w:tcPr>
          <w:p w14:paraId="5DD4F190" w14:textId="77777777" w:rsidR="001335FD" w:rsidRDefault="001335FD" w:rsidP="001335FD">
            <w:pPr>
              <w:jc w:val="center"/>
              <w:rPr>
                <w:rFonts w:cs="Arial"/>
                <w:sz w:val="16"/>
                <w:szCs w:val="16"/>
              </w:rPr>
            </w:pPr>
            <w:r>
              <w:rPr>
                <w:rFonts w:cs="Arial"/>
                <w:sz w:val="16"/>
                <w:szCs w:val="16"/>
              </w:rPr>
              <w:t>37</w:t>
            </w:r>
          </w:p>
        </w:tc>
        <w:tc>
          <w:tcPr>
            <w:tcW w:w="256" w:type="pct"/>
            <w:tcBorders>
              <w:top w:val="nil"/>
              <w:left w:val="nil"/>
              <w:bottom w:val="nil"/>
              <w:right w:val="nil"/>
            </w:tcBorders>
            <w:shd w:val="clear" w:color="auto" w:fill="auto"/>
            <w:noWrap/>
            <w:vAlign w:val="bottom"/>
            <w:hideMark/>
          </w:tcPr>
          <w:p w14:paraId="4D441BF8" w14:textId="77777777" w:rsidR="001335FD" w:rsidRDefault="001335FD" w:rsidP="001335FD">
            <w:pPr>
              <w:jc w:val="center"/>
              <w:rPr>
                <w:rFonts w:cs="Arial"/>
                <w:sz w:val="16"/>
                <w:szCs w:val="16"/>
              </w:rPr>
            </w:pPr>
            <w:r>
              <w:rPr>
                <w:rFonts w:cs="Arial"/>
                <w:sz w:val="16"/>
                <w:szCs w:val="16"/>
              </w:rPr>
              <w:t>22</w:t>
            </w:r>
          </w:p>
        </w:tc>
        <w:tc>
          <w:tcPr>
            <w:tcW w:w="256" w:type="pct"/>
            <w:tcBorders>
              <w:top w:val="nil"/>
              <w:left w:val="nil"/>
              <w:bottom w:val="nil"/>
              <w:right w:val="nil"/>
            </w:tcBorders>
            <w:shd w:val="clear" w:color="auto" w:fill="auto"/>
            <w:noWrap/>
            <w:vAlign w:val="bottom"/>
            <w:hideMark/>
          </w:tcPr>
          <w:p w14:paraId="48F1E032"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0232B59C"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6E6DD42C"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0671862A"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4C34AC22" w14:textId="77777777" w:rsidR="001335FD" w:rsidRDefault="001335FD" w:rsidP="001335FD">
            <w:pPr>
              <w:jc w:val="center"/>
              <w:rPr>
                <w:rFonts w:cs="Arial"/>
                <w:sz w:val="16"/>
                <w:szCs w:val="16"/>
              </w:rPr>
            </w:pPr>
            <w:r>
              <w:rPr>
                <w:rFonts w:cs="Arial"/>
                <w:sz w:val="16"/>
                <w:szCs w:val="16"/>
              </w:rPr>
              <w:t>0.005</w:t>
            </w:r>
          </w:p>
        </w:tc>
        <w:tc>
          <w:tcPr>
            <w:tcW w:w="256" w:type="pct"/>
            <w:tcBorders>
              <w:top w:val="nil"/>
              <w:left w:val="nil"/>
              <w:bottom w:val="nil"/>
              <w:right w:val="nil"/>
            </w:tcBorders>
            <w:shd w:val="clear" w:color="auto" w:fill="auto"/>
            <w:noWrap/>
            <w:vAlign w:val="bottom"/>
            <w:hideMark/>
          </w:tcPr>
          <w:p w14:paraId="1BBC7B0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8C7A95C" w14:textId="77777777" w:rsidR="001335FD" w:rsidRDefault="001335FD" w:rsidP="001335FD">
            <w:pPr>
              <w:jc w:val="center"/>
              <w:rPr>
                <w:rFonts w:cs="Arial"/>
                <w:sz w:val="16"/>
                <w:szCs w:val="16"/>
              </w:rPr>
            </w:pPr>
            <w:r>
              <w:rPr>
                <w:rFonts w:cs="Arial"/>
                <w:sz w:val="16"/>
                <w:szCs w:val="16"/>
              </w:rPr>
              <w:t>0.08</w:t>
            </w:r>
          </w:p>
        </w:tc>
        <w:tc>
          <w:tcPr>
            <w:tcW w:w="256" w:type="pct"/>
            <w:tcBorders>
              <w:top w:val="nil"/>
              <w:left w:val="nil"/>
              <w:bottom w:val="nil"/>
              <w:right w:val="nil"/>
            </w:tcBorders>
            <w:shd w:val="clear" w:color="auto" w:fill="auto"/>
            <w:noWrap/>
            <w:vAlign w:val="bottom"/>
            <w:hideMark/>
          </w:tcPr>
          <w:p w14:paraId="0EB8F9A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94E3D3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98FD7CC" w14:textId="77777777" w:rsidR="001335FD" w:rsidRDefault="001335FD" w:rsidP="001335FD">
            <w:pPr>
              <w:jc w:val="center"/>
              <w:rPr>
                <w:rFonts w:cs="Arial"/>
                <w:sz w:val="16"/>
                <w:szCs w:val="16"/>
              </w:rPr>
            </w:pPr>
            <w:r>
              <w:rPr>
                <w:rFonts w:cs="Arial"/>
                <w:sz w:val="16"/>
                <w:szCs w:val="16"/>
              </w:rPr>
              <w:t>783</w:t>
            </w:r>
          </w:p>
        </w:tc>
      </w:tr>
      <w:tr w:rsidR="001335FD" w:rsidRPr="00A151B5" w14:paraId="04A124C6" w14:textId="77777777" w:rsidTr="00FB5E56">
        <w:trPr>
          <w:trHeight w:val="145"/>
        </w:trPr>
        <w:tc>
          <w:tcPr>
            <w:tcW w:w="389" w:type="pct"/>
            <w:tcBorders>
              <w:top w:val="nil"/>
              <w:left w:val="nil"/>
              <w:bottom w:val="nil"/>
              <w:right w:val="nil"/>
            </w:tcBorders>
            <w:shd w:val="clear" w:color="auto" w:fill="auto"/>
            <w:noWrap/>
            <w:vAlign w:val="bottom"/>
            <w:hideMark/>
          </w:tcPr>
          <w:p w14:paraId="7D12F584"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2001</w:t>
            </w:r>
          </w:p>
        </w:tc>
        <w:tc>
          <w:tcPr>
            <w:tcW w:w="256" w:type="pct"/>
            <w:tcBorders>
              <w:top w:val="nil"/>
              <w:left w:val="nil"/>
              <w:bottom w:val="nil"/>
              <w:right w:val="nil"/>
            </w:tcBorders>
            <w:shd w:val="clear" w:color="auto" w:fill="auto"/>
            <w:noWrap/>
            <w:vAlign w:val="bottom"/>
            <w:hideMark/>
          </w:tcPr>
          <w:p w14:paraId="5B61B825"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EE2528F"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5B862019" w14:textId="77777777" w:rsidR="001335FD" w:rsidRDefault="001335FD" w:rsidP="001335FD">
            <w:pPr>
              <w:jc w:val="center"/>
              <w:rPr>
                <w:rFonts w:cs="Arial"/>
                <w:sz w:val="16"/>
                <w:szCs w:val="16"/>
              </w:rPr>
            </w:pPr>
            <w:r>
              <w:rPr>
                <w:rFonts w:cs="Arial"/>
                <w:sz w:val="16"/>
                <w:szCs w:val="16"/>
              </w:rPr>
              <w:t>107</w:t>
            </w:r>
          </w:p>
        </w:tc>
        <w:tc>
          <w:tcPr>
            <w:tcW w:w="256" w:type="pct"/>
            <w:tcBorders>
              <w:top w:val="nil"/>
              <w:left w:val="nil"/>
              <w:bottom w:val="nil"/>
              <w:right w:val="nil"/>
            </w:tcBorders>
            <w:shd w:val="clear" w:color="auto" w:fill="auto"/>
            <w:noWrap/>
            <w:vAlign w:val="bottom"/>
            <w:hideMark/>
          </w:tcPr>
          <w:p w14:paraId="438A4B5B" w14:textId="77777777" w:rsidR="001335FD" w:rsidRDefault="001335FD" w:rsidP="001335FD">
            <w:pPr>
              <w:jc w:val="center"/>
              <w:rPr>
                <w:rFonts w:cs="Arial"/>
                <w:sz w:val="16"/>
                <w:szCs w:val="16"/>
              </w:rPr>
            </w:pPr>
            <w:r>
              <w:rPr>
                <w:rFonts w:cs="Arial"/>
                <w:sz w:val="16"/>
                <w:szCs w:val="16"/>
              </w:rPr>
              <w:t>511</w:t>
            </w:r>
          </w:p>
        </w:tc>
        <w:tc>
          <w:tcPr>
            <w:tcW w:w="256" w:type="pct"/>
            <w:tcBorders>
              <w:top w:val="nil"/>
              <w:left w:val="nil"/>
              <w:bottom w:val="nil"/>
              <w:right w:val="nil"/>
            </w:tcBorders>
            <w:shd w:val="clear" w:color="auto" w:fill="auto"/>
            <w:noWrap/>
            <w:vAlign w:val="bottom"/>
            <w:hideMark/>
          </w:tcPr>
          <w:p w14:paraId="2B79A798" w14:textId="77777777" w:rsidR="001335FD" w:rsidRDefault="001335FD" w:rsidP="001335FD">
            <w:pPr>
              <w:jc w:val="center"/>
              <w:rPr>
                <w:rFonts w:cs="Arial"/>
                <w:sz w:val="16"/>
                <w:szCs w:val="16"/>
              </w:rPr>
            </w:pPr>
            <w:r>
              <w:rPr>
                <w:rFonts w:cs="Arial"/>
                <w:sz w:val="16"/>
                <w:szCs w:val="16"/>
              </w:rPr>
              <w:t>211</w:t>
            </w:r>
          </w:p>
        </w:tc>
        <w:tc>
          <w:tcPr>
            <w:tcW w:w="256" w:type="pct"/>
            <w:tcBorders>
              <w:top w:val="nil"/>
              <w:left w:val="nil"/>
              <w:bottom w:val="nil"/>
              <w:right w:val="nil"/>
            </w:tcBorders>
            <w:shd w:val="clear" w:color="auto" w:fill="auto"/>
            <w:noWrap/>
            <w:vAlign w:val="bottom"/>
            <w:hideMark/>
          </w:tcPr>
          <w:p w14:paraId="751F3B45" w14:textId="77777777" w:rsidR="001335FD" w:rsidRDefault="001335FD" w:rsidP="001335FD">
            <w:pPr>
              <w:jc w:val="center"/>
              <w:rPr>
                <w:rFonts w:cs="Arial"/>
                <w:sz w:val="16"/>
                <w:szCs w:val="16"/>
              </w:rPr>
            </w:pPr>
            <w:r>
              <w:rPr>
                <w:rFonts w:cs="Arial"/>
                <w:sz w:val="16"/>
                <w:szCs w:val="16"/>
              </w:rPr>
              <w:t>398</w:t>
            </w:r>
          </w:p>
        </w:tc>
        <w:tc>
          <w:tcPr>
            <w:tcW w:w="256" w:type="pct"/>
            <w:tcBorders>
              <w:top w:val="nil"/>
              <w:left w:val="nil"/>
              <w:bottom w:val="nil"/>
              <w:right w:val="nil"/>
            </w:tcBorders>
            <w:shd w:val="clear" w:color="auto" w:fill="auto"/>
            <w:noWrap/>
            <w:vAlign w:val="bottom"/>
            <w:hideMark/>
          </w:tcPr>
          <w:p w14:paraId="4A31CA17" w14:textId="77777777" w:rsidR="001335FD" w:rsidRDefault="001335FD" w:rsidP="001335FD">
            <w:pPr>
              <w:jc w:val="center"/>
              <w:rPr>
                <w:rFonts w:cs="Arial"/>
                <w:sz w:val="16"/>
                <w:szCs w:val="16"/>
              </w:rPr>
            </w:pPr>
            <w:r>
              <w:rPr>
                <w:rFonts w:cs="Arial"/>
                <w:sz w:val="16"/>
                <w:szCs w:val="16"/>
              </w:rPr>
              <w:t>105</w:t>
            </w:r>
          </w:p>
        </w:tc>
        <w:tc>
          <w:tcPr>
            <w:tcW w:w="256" w:type="pct"/>
            <w:tcBorders>
              <w:top w:val="nil"/>
              <w:left w:val="nil"/>
              <w:bottom w:val="nil"/>
              <w:right w:val="nil"/>
            </w:tcBorders>
            <w:shd w:val="clear" w:color="auto" w:fill="auto"/>
            <w:noWrap/>
            <w:vAlign w:val="bottom"/>
            <w:hideMark/>
          </w:tcPr>
          <w:p w14:paraId="7322B04A" w14:textId="77777777" w:rsidR="001335FD" w:rsidRDefault="001335FD" w:rsidP="001335FD">
            <w:pPr>
              <w:jc w:val="center"/>
              <w:rPr>
                <w:rFonts w:cs="Arial"/>
                <w:sz w:val="16"/>
                <w:szCs w:val="16"/>
              </w:rPr>
            </w:pPr>
            <w:r>
              <w:rPr>
                <w:rFonts w:cs="Arial"/>
                <w:sz w:val="16"/>
                <w:szCs w:val="16"/>
              </w:rPr>
              <w:t>32</w:t>
            </w:r>
          </w:p>
        </w:tc>
        <w:tc>
          <w:tcPr>
            <w:tcW w:w="256" w:type="pct"/>
            <w:tcBorders>
              <w:top w:val="nil"/>
              <w:left w:val="nil"/>
              <w:bottom w:val="nil"/>
              <w:right w:val="nil"/>
            </w:tcBorders>
            <w:shd w:val="clear" w:color="auto" w:fill="auto"/>
            <w:noWrap/>
            <w:vAlign w:val="bottom"/>
            <w:hideMark/>
          </w:tcPr>
          <w:p w14:paraId="14D20238" w14:textId="77777777" w:rsidR="001335FD" w:rsidRDefault="001335FD" w:rsidP="001335FD">
            <w:pPr>
              <w:jc w:val="center"/>
              <w:rPr>
                <w:rFonts w:cs="Arial"/>
                <w:sz w:val="16"/>
                <w:szCs w:val="16"/>
              </w:rPr>
            </w:pPr>
            <w:r>
              <w:rPr>
                <w:rFonts w:cs="Arial"/>
                <w:sz w:val="16"/>
                <w:szCs w:val="16"/>
              </w:rPr>
              <w:t>17</w:t>
            </w:r>
          </w:p>
        </w:tc>
        <w:tc>
          <w:tcPr>
            <w:tcW w:w="256" w:type="pct"/>
            <w:tcBorders>
              <w:top w:val="nil"/>
              <w:left w:val="nil"/>
              <w:bottom w:val="nil"/>
              <w:right w:val="nil"/>
            </w:tcBorders>
            <w:shd w:val="clear" w:color="auto" w:fill="auto"/>
            <w:noWrap/>
            <w:vAlign w:val="bottom"/>
            <w:hideMark/>
          </w:tcPr>
          <w:p w14:paraId="57ABD138"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758637FE"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91F05A2"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7627E327" w14:textId="77777777" w:rsidR="001335FD" w:rsidRDefault="001335FD" w:rsidP="001335FD">
            <w:pPr>
              <w:jc w:val="center"/>
              <w:rPr>
                <w:rFonts w:cs="Arial"/>
                <w:sz w:val="16"/>
                <w:szCs w:val="16"/>
              </w:rPr>
            </w:pPr>
            <w:r>
              <w:rPr>
                <w:rFonts w:cs="Arial"/>
                <w:sz w:val="16"/>
                <w:szCs w:val="16"/>
              </w:rPr>
              <w:t>0.07</w:t>
            </w:r>
          </w:p>
        </w:tc>
        <w:tc>
          <w:tcPr>
            <w:tcW w:w="256" w:type="pct"/>
            <w:tcBorders>
              <w:top w:val="nil"/>
              <w:left w:val="nil"/>
              <w:bottom w:val="nil"/>
              <w:right w:val="nil"/>
            </w:tcBorders>
            <w:shd w:val="clear" w:color="auto" w:fill="auto"/>
            <w:noWrap/>
            <w:vAlign w:val="bottom"/>
            <w:hideMark/>
          </w:tcPr>
          <w:p w14:paraId="73423E0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F53BF0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AD574C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9EE817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DEA67E8" w14:textId="77777777" w:rsidR="001335FD" w:rsidRDefault="001335FD" w:rsidP="001335FD">
            <w:pPr>
              <w:jc w:val="center"/>
              <w:rPr>
                <w:rFonts w:cs="Arial"/>
                <w:sz w:val="16"/>
                <w:szCs w:val="16"/>
              </w:rPr>
            </w:pPr>
            <w:r>
              <w:rPr>
                <w:rFonts w:cs="Arial"/>
                <w:sz w:val="16"/>
                <w:szCs w:val="16"/>
              </w:rPr>
              <w:t>1,394</w:t>
            </w:r>
          </w:p>
        </w:tc>
      </w:tr>
      <w:tr w:rsidR="001335FD" w:rsidRPr="00A151B5" w14:paraId="5E5A0FC3" w14:textId="77777777" w:rsidTr="00FB5E56">
        <w:trPr>
          <w:trHeight w:val="62"/>
        </w:trPr>
        <w:tc>
          <w:tcPr>
            <w:tcW w:w="389" w:type="pct"/>
            <w:tcBorders>
              <w:top w:val="nil"/>
              <w:left w:val="nil"/>
              <w:bottom w:val="nil"/>
              <w:right w:val="nil"/>
            </w:tcBorders>
            <w:shd w:val="clear" w:color="auto" w:fill="auto"/>
            <w:noWrap/>
            <w:vAlign w:val="bottom"/>
            <w:hideMark/>
          </w:tcPr>
          <w:p w14:paraId="350C6C37"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2002</w:t>
            </w:r>
          </w:p>
        </w:tc>
        <w:tc>
          <w:tcPr>
            <w:tcW w:w="256" w:type="pct"/>
            <w:tcBorders>
              <w:top w:val="nil"/>
              <w:left w:val="nil"/>
              <w:bottom w:val="nil"/>
              <w:right w:val="nil"/>
            </w:tcBorders>
            <w:shd w:val="clear" w:color="auto" w:fill="auto"/>
            <w:noWrap/>
            <w:vAlign w:val="bottom"/>
            <w:hideMark/>
          </w:tcPr>
          <w:p w14:paraId="38A03AD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75FF3C06"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BAEA92A"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hideMark/>
          </w:tcPr>
          <w:p w14:paraId="569C9B2E" w14:textId="77777777" w:rsidR="001335FD" w:rsidRDefault="001335FD" w:rsidP="001335FD">
            <w:pPr>
              <w:jc w:val="center"/>
              <w:rPr>
                <w:rFonts w:cs="Arial"/>
                <w:sz w:val="16"/>
                <w:szCs w:val="16"/>
              </w:rPr>
            </w:pPr>
            <w:r>
              <w:rPr>
                <w:rFonts w:cs="Arial"/>
                <w:sz w:val="16"/>
                <w:szCs w:val="16"/>
              </w:rPr>
              <w:t>125</w:t>
            </w:r>
          </w:p>
        </w:tc>
        <w:tc>
          <w:tcPr>
            <w:tcW w:w="256" w:type="pct"/>
            <w:tcBorders>
              <w:top w:val="nil"/>
              <w:left w:val="nil"/>
              <w:bottom w:val="nil"/>
              <w:right w:val="nil"/>
            </w:tcBorders>
            <w:shd w:val="clear" w:color="auto" w:fill="auto"/>
            <w:noWrap/>
            <w:vAlign w:val="bottom"/>
            <w:hideMark/>
          </w:tcPr>
          <w:p w14:paraId="50FA1544" w14:textId="77777777" w:rsidR="001335FD" w:rsidRDefault="001335FD" w:rsidP="001335FD">
            <w:pPr>
              <w:jc w:val="center"/>
              <w:rPr>
                <w:rFonts w:cs="Arial"/>
                <w:sz w:val="16"/>
                <w:szCs w:val="16"/>
              </w:rPr>
            </w:pPr>
            <w:r>
              <w:rPr>
                <w:rFonts w:cs="Arial"/>
                <w:sz w:val="16"/>
                <w:szCs w:val="16"/>
              </w:rPr>
              <w:t>447</w:t>
            </w:r>
          </w:p>
        </w:tc>
        <w:tc>
          <w:tcPr>
            <w:tcW w:w="256" w:type="pct"/>
            <w:tcBorders>
              <w:top w:val="nil"/>
              <w:left w:val="nil"/>
              <w:bottom w:val="nil"/>
              <w:right w:val="nil"/>
            </w:tcBorders>
            <w:shd w:val="clear" w:color="auto" w:fill="auto"/>
            <w:noWrap/>
            <w:vAlign w:val="bottom"/>
            <w:hideMark/>
          </w:tcPr>
          <w:p w14:paraId="250EBE93" w14:textId="77777777" w:rsidR="001335FD" w:rsidRDefault="001335FD" w:rsidP="001335FD">
            <w:pPr>
              <w:jc w:val="center"/>
              <w:rPr>
                <w:rFonts w:cs="Arial"/>
                <w:sz w:val="16"/>
                <w:szCs w:val="16"/>
              </w:rPr>
            </w:pPr>
            <w:r>
              <w:rPr>
                <w:rFonts w:cs="Arial"/>
                <w:sz w:val="16"/>
                <w:szCs w:val="16"/>
              </w:rPr>
              <w:t>108</w:t>
            </w:r>
          </w:p>
        </w:tc>
        <w:tc>
          <w:tcPr>
            <w:tcW w:w="256" w:type="pct"/>
            <w:tcBorders>
              <w:top w:val="nil"/>
              <w:left w:val="nil"/>
              <w:bottom w:val="nil"/>
              <w:right w:val="nil"/>
            </w:tcBorders>
            <w:shd w:val="clear" w:color="auto" w:fill="auto"/>
            <w:noWrap/>
            <w:vAlign w:val="bottom"/>
            <w:hideMark/>
          </w:tcPr>
          <w:p w14:paraId="41B1E452" w14:textId="77777777" w:rsidR="001335FD" w:rsidRDefault="001335FD" w:rsidP="001335FD">
            <w:pPr>
              <w:jc w:val="center"/>
              <w:rPr>
                <w:rFonts w:cs="Arial"/>
                <w:sz w:val="16"/>
                <w:szCs w:val="16"/>
              </w:rPr>
            </w:pPr>
            <w:r>
              <w:rPr>
                <w:rFonts w:cs="Arial"/>
                <w:sz w:val="16"/>
                <w:szCs w:val="16"/>
              </w:rPr>
              <w:t>156</w:t>
            </w:r>
          </w:p>
        </w:tc>
        <w:tc>
          <w:tcPr>
            <w:tcW w:w="256" w:type="pct"/>
            <w:tcBorders>
              <w:top w:val="nil"/>
              <w:left w:val="nil"/>
              <w:bottom w:val="nil"/>
              <w:right w:val="nil"/>
            </w:tcBorders>
            <w:shd w:val="clear" w:color="auto" w:fill="auto"/>
            <w:noWrap/>
            <w:vAlign w:val="bottom"/>
            <w:hideMark/>
          </w:tcPr>
          <w:p w14:paraId="6090EC3D" w14:textId="77777777" w:rsidR="001335FD" w:rsidRDefault="001335FD" w:rsidP="001335FD">
            <w:pPr>
              <w:jc w:val="center"/>
              <w:rPr>
                <w:rFonts w:cs="Arial"/>
                <w:sz w:val="16"/>
                <w:szCs w:val="16"/>
              </w:rPr>
            </w:pPr>
            <w:r>
              <w:rPr>
                <w:rFonts w:cs="Arial"/>
                <w:sz w:val="16"/>
                <w:szCs w:val="16"/>
              </w:rPr>
              <w:t>30</w:t>
            </w:r>
          </w:p>
        </w:tc>
        <w:tc>
          <w:tcPr>
            <w:tcW w:w="256" w:type="pct"/>
            <w:tcBorders>
              <w:top w:val="nil"/>
              <w:left w:val="nil"/>
              <w:bottom w:val="nil"/>
              <w:right w:val="nil"/>
            </w:tcBorders>
            <w:shd w:val="clear" w:color="auto" w:fill="auto"/>
            <w:noWrap/>
            <w:vAlign w:val="bottom"/>
            <w:hideMark/>
          </w:tcPr>
          <w:p w14:paraId="32C3C0D2"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1AC8F7E8"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2ADB3AED"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3770600D"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6D21B746"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4180EF7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A708061" w14:textId="77777777" w:rsidR="001335FD" w:rsidRDefault="001335FD" w:rsidP="001335FD">
            <w:pPr>
              <w:jc w:val="center"/>
              <w:rPr>
                <w:rFonts w:cs="Arial"/>
                <w:sz w:val="16"/>
                <w:szCs w:val="16"/>
              </w:rPr>
            </w:pPr>
            <w:r>
              <w:rPr>
                <w:rFonts w:cs="Arial"/>
                <w:sz w:val="16"/>
                <w:szCs w:val="16"/>
              </w:rPr>
              <w:t>0.04</w:t>
            </w:r>
          </w:p>
        </w:tc>
        <w:tc>
          <w:tcPr>
            <w:tcW w:w="256" w:type="pct"/>
            <w:tcBorders>
              <w:top w:val="nil"/>
              <w:left w:val="nil"/>
              <w:bottom w:val="nil"/>
              <w:right w:val="nil"/>
            </w:tcBorders>
            <w:shd w:val="clear" w:color="auto" w:fill="auto"/>
            <w:noWrap/>
            <w:vAlign w:val="bottom"/>
            <w:hideMark/>
          </w:tcPr>
          <w:p w14:paraId="18F9C748"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15ED7E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E8E2623" w14:textId="77777777" w:rsidR="001335FD" w:rsidRDefault="001335FD" w:rsidP="001335FD">
            <w:pPr>
              <w:jc w:val="center"/>
              <w:rPr>
                <w:rFonts w:cs="Arial"/>
                <w:sz w:val="16"/>
                <w:szCs w:val="16"/>
              </w:rPr>
            </w:pPr>
            <w:r>
              <w:rPr>
                <w:rFonts w:cs="Arial"/>
                <w:sz w:val="16"/>
                <w:szCs w:val="16"/>
              </w:rPr>
              <w:t>896</w:t>
            </w:r>
          </w:p>
        </w:tc>
      </w:tr>
      <w:tr w:rsidR="001335FD" w:rsidRPr="00A151B5" w14:paraId="67B36141" w14:textId="77777777" w:rsidTr="00FB5E56">
        <w:trPr>
          <w:trHeight w:val="64"/>
        </w:trPr>
        <w:tc>
          <w:tcPr>
            <w:tcW w:w="389" w:type="pct"/>
            <w:tcBorders>
              <w:top w:val="nil"/>
              <w:left w:val="nil"/>
              <w:bottom w:val="nil"/>
              <w:right w:val="nil"/>
            </w:tcBorders>
            <w:shd w:val="clear" w:color="auto" w:fill="auto"/>
            <w:noWrap/>
            <w:vAlign w:val="bottom"/>
            <w:hideMark/>
          </w:tcPr>
          <w:p w14:paraId="401BA034"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2003</w:t>
            </w:r>
          </w:p>
        </w:tc>
        <w:tc>
          <w:tcPr>
            <w:tcW w:w="256" w:type="pct"/>
            <w:tcBorders>
              <w:top w:val="nil"/>
              <w:left w:val="nil"/>
              <w:bottom w:val="nil"/>
              <w:right w:val="nil"/>
            </w:tcBorders>
            <w:shd w:val="clear" w:color="auto" w:fill="auto"/>
            <w:noWrap/>
            <w:vAlign w:val="bottom"/>
            <w:hideMark/>
          </w:tcPr>
          <w:p w14:paraId="7EDDC819" w14:textId="77777777" w:rsidR="001335FD" w:rsidRDefault="001335FD" w:rsidP="001335FD">
            <w:pPr>
              <w:jc w:val="center"/>
              <w:rPr>
                <w:rFonts w:cs="Arial"/>
                <w:sz w:val="16"/>
                <w:szCs w:val="16"/>
              </w:rPr>
            </w:pPr>
            <w:r>
              <w:rPr>
                <w:rFonts w:cs="Arial"/>
                <w:sz w:val="16"/>
                <w:szCs w:val="16"/>
              </w:rPr>
              <w:t>13</w:t>
            </w:r>
          </w:p>
        </w:tc>
        <w:tc>
          <w:tcPr>
            <w:tcW w:w="256" w:type="pct"/>
            <w:tcBorders>
              <w:top w:val="nil"/>
              <w:left w:val="nil"/>
              <w:bottom w:val="nil"/>
              <w:right w:val="nil"/>
            </w:tcBorders>
            <w:shd w:val="clear" w:color="auto" w:fill="auto"/>
            <w:noWrap/>
            <w:vAlign w:val="bottom"/>
            <w:hideMark/>
          </w:tcPr>
          <w:p w14:paraId="1D5265C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D17AFD9" w14:textId="77777777" w:rsidR="001335FD" w:rsidRDefault="001335FD" w:rsidP="001335FD">
            <w:pPr>
              <w:jc w:val="center"/>
              <w:rPr>
                <w:rFonts w:cs="Arial"/>
                <w:sz w:val="16"/>
                <w:szCs w:val="16"/>
              </w:rPr>
            </w:pPr>
            <w:r>
              <w:rPr>
                <w:rFonts w:cs="Arial"/>
                <w:sz w:val="16"/>
                <w:szCs w:val="16"/>
              </w:rPr>
              <w:t>35</w:t>
            </w:r>
          </w:p>
        </w:tc>
        <w:tc>
          <w:tcPr>
            <w:tcW w:w="256" w:type="pct"/>
            <w:tcBorders>
              <w:top w:val="nil"/>
              <w:left w:val="nil"/>
              <w:bottom w:val="nil"/>
              <w:right w:val="nil"/>
            </w:tcBorders>
            <w:shd w:val="clear" w:color="auto" w:fill="auto"/>
            <w:noWrap/>
            <w:vAlign w:val="bottom"/>
            <w:hideMark/>
          </w:tcPr>
          <w:p w14:paraId="10C22440" w14:textId="77777777" w:rsidR="001335FD" w:rsidRDefault="001335FD" w:rsidP="001335FD">
            <w:pPr>
              <w:jc w:val="center"/>
              <w:rPr>
                <w:rFonts w:cs="Arial"/>
                <w:sz w:val="16"/>
                <w:szCs w:val="16"/>
              </w:rPr>
            </w:pPr>
            <w:r>
              <w:rPr>
                <w:rFonts w:cs="Arial"/>
                <w:sz w:val="16"/>
                <w:szCs w:val="16"/>
              </w:rPr>
              <w:t>148</w:t>
            </w:r>
          </w:p>
        </w:tc>
        <w:tc>
          <w:tcPr>
            <w:tcW w:w="256" w:type="pct"/>
            <w:tcBorders>
              <w:top w:val="nil"/>
              <w:left w:val="nil"/>
              <w:bottom w:val="nil"/>
              <w:right w:val="nil"/>
            </w:tcBorders>
            <w:shd w:val="clear" w:color="auto" w:fill="auto"/>
            <w:noWrap/>
            <w:vAlign w:val="bottom"/>
            <w:hideMark/>
          </w:tcPr>
          <w:p w14:paraId="02F56E04" w14:textId="77777777" w:rsidR="001335FD" w:rsidRDefault="001335FD" w:rsidP="001335FD">
            <w:pPr>
              <w:jc w:val="center"/>
              <w:rPr>
                <w:rFonts w:cs="Arial"/>
                <w:sz w:val="16"/>
                <w:szCs w:val="16"/>
              </w:rPr>
            </w:pPr>
            <w:r>
              <w:rPr>
                <w:rFonts w:cs="Arial"/>
                <w:sz w:val="16"/>
                <w:szCs w:val="16"/>
              </w:rPr>
              <w:t>243</w:t>
            </w:r>
          </w:p>
        </w:tc>
        <w:tc>
          <w:tcPr>
            <w:tcW w:w="256" w:type="pct"/>
            <w:tcBorders>
              <w:top w:val="nil"/>
              <w:left w:val="nil"/>
              <w:bottom w:val="nil"/>
              <w:right w:val="nil"/>
            </w:tcBorders>
            <w:shd w:val="clear" w:color="auto" w:fill="auto"/>
            <w:noWrap/>
            <w:vAlign w:val="bottom"/>
            <w:hideMark/>
          </w:tcPr>
          <w:p w14:paraId="1C8A3CDD" w14:textId="77777777" w:rsidR="001335FD" w:rsidRDefault="001335FD" w:rsidP="001335FD">
            <w:pPr>
              <w:jc w:val="center"/>
              <w:rPr>
                <w:rFonts w:cs="Arial"/>
                <w:sz w:val="16"/>
                <w:szCs w:val="16"/>
              </w:rPr>
            </w:pPr>
            <w:r>
              <w:rPr>
                <w:rFonts w:cs="Arial"/>
                <w:sz w:val="16"/>
                <w:szCs w:val="16"/>
              </w:rPr>
              <w:t>405</w:t>
            </w:r>
          </w:p>
        </w:tc>
        <w:tc>
          <w:tcPr>
            <w:tcW w:w="256" w:type="pct"/>
            <w:tcBorders>
              <w:top w:val="nil"/>
              <w:left w:val="nil"/>
              <w:bottom w:val="nil"/>
              <w:right w:val="nil"/>
            </w:tcBorders>
            <w:shd w:val="clear" w:color="auto" w:fill="auto"/>
            <w:noWrap/>
            <w:vAlign w:val="bottom"/>
            <w:hideMark/>
          </w:tcPr>
          <w:p w14:paraId="7E4DA09B" w14:textId="77777777" w:rsidR="001335FD" w:rsidRDefault="001335FD" w:rsidP="001335FD">
            <w:pPr>
              <w:jc w:val="center"/>
              <w:rPr>
                <w:rFonts w:cs="Arial"/>
                <w:sz w:val="16"/>
                <w:szCs w:val="16"/>
              </w:rPr>
            </w:pPr>
            <w:r>
              <w:rPr>
                <w:rFonts w:cs="Arial"/>
                <w:sz w:val="16"/>
                <w:szCs w:val="16"/>
              </w:rPr>
              <w:t>81</w:t>
            </w:r>
          </w:p>
        </w:tc>
        <w:tc>
          <w:tcPr>
            <w:tcW w:w="256" w:type="pct"/>
            <w:tcBorders>
              <w:top w:val="nil"/>
              <w:left w:val="nil"/>
              <w:bottom w:val="nil"/>
              <w:right w:val="nil"/>
            </w:tcBorders>
            <w:shd w:val="clear" w:color="auto" w:fill="auto"/>
            <w:noWrap/>
            <w:vAlign w:val="bottom"/>
            <w:hideMark/>
          </w:tcPr>
          <w:p w14:paraId="0317659B" w14:textId="77777777" w:rsidR="001335FD" w:rsidRDefault="001335FD" w:rsidP="001335FD">
            <w:pPr>
              <w:jc w:val="center"/>
              <w:rPr>
                <w:rFonts w:cs="Arial"/>
                <w:sz w:val="16"/>
                <w:szCs w:val="16"/>
              </w:rPr>
            </w:pPr>
            <w:r>
              <w:rPr>
                <w:rFonts w:cs="Arial"/>
                <w:sz w:val="16"/>
                <w:szCs w:val="16"/>
              </w:rPr>
              <w:t>89</w:t>
            </w:r>
          </w:p>
        </w:tc>
        <w:tc>
          <w:tcPr>
            <w:tcW w:w="256" w:type="pct"/>
            <w:tcBorders>
              <w:top w:val="nil"/>
              <w:left w:val="nil"/>
              <w:bottom w:val="nil"/>
              <w:right w:val="nil"/>
            </w:tcBorders>
            <w:shd w:val="clear" w:color="auto" w:fill="auto"/>
            <w:noWrap/>
            <w:vAlign w:val="bottom"/>
            <w:hideMark/>
          </w:tcPr>
          <w:p w14:paraId="33A19233" w14:textId="77777777" w:rsidR="001335FD" w:rsidRDefault="001335FD" w:rsidP="001335FD">
            <w:pPr>
              <w:jc w:val="center"/>
              <w:rPr>
                <w:rFonts w:cs="Arial"/>
                <w:sz w:val="16"/>
                <w:szCs w:val="16"/>
              </w:rPr>
            </w:pPr>
            <w:r>
              <w:rPr>
                <w:rFonts w:cs="Arial"/>
                <w:sz w:val="16"/>
                <w:szCs w:val="16"/>
              </w:rPr>
              <w:t>19</w:t>
            </w:r>
          </w:p>
        </w:tc>
        <w:tc>
          <w:tcPr>
            <w:tcW w:w="256" w:type="pct"/>
            <w:tcBorders>
              <w:top w:val="nil"/>
              <w:left w:val="nil"/>
              <w:bottom w:val="nil"/>
              <w:right w:val="nil"/>
            </w:tcBorders>
            <w:shd w:val="clear" w:color="auto" w:fill="auto"/>
            <w:noWrap/>
            <w:vAlign w:val="bottom"/>
            <w:hideMark/>
          </w:tcPr>
          <w:p w14:paraId="58726C6B"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38B63710"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16B33C2"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48AD763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19DD70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F50063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C0AFC18"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C75DA3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0416459" w14:textId="77777777" w:rsidR="001335FD" w:rsidRDefault="001335FD" w:rsidP="001335FD">
            <w:pPr>
              <w:jc w:val="center"/>
              <w:rPr>
                <w:rFonts w:cs="Arial"/>
                <w:sz w:val="16"/>
                <w:szCs w:val="16"/>
              </w:rPr>
            </w:pPr>
            <w:r>
              <w:rPr>
                <w:rFonts w:cs="Arial"/>
                <w:sz w:val="16"/>
                <w:szCs w:val="16"/>
              </w:rPr>
              <w:t>1,039</w:t>
            </w:r>
          </w:p>
        </w:tc>
      </w:tr>
      <w:tr w:rsidR="001335FD" w:rsidRPr="00A151B5" w14:paraId="7C32863B" w14:textId="77777777" w:rsidTr="00FB5E56">
        <w:trPr>
          <w:trHeight w:val="167"/>
        </w:trPr>
        <w:tc>
          <w:tcPr>
            <w:tcW w:w="389" w:type="pct"/>
            <w:tcBorders>
              <w:top w:val="nil"/>
              <w:left w:val="nil"/>
              <w:bottom w:val="nil"/>
              <w:right w:val="nil"/>
            </w:tcBorders>
            <w:shd w:val="clear" w:color="auto" w:fill="auto"/>
            <w:noWrap/>
            <w:vAlign w:val="bottom"/>
            <w:hideMark/>
          </w:tcPr>
          <w:p w14:paraId="67A6D9EC"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2004</w:t>
            </w:r>
          </w:p>
        </w:tc>
        <w:tc>
          <w:tcPr>
            <w:tcW w:w="256" w:type="pct"/>
            <w:tcBorders>
              <w:top w:val="nil"/>
              <w:left w:val="nil"/>
              <w:bottom w:val="nil"/>
              <w:right w:val="nil"/>
            </w:tcBorders>
            <w:shd w:val="clear" w:color="auto" w:fill="auto"/>
            <w:noWrap/>
            <w:vAlign w:val="bottom"/>
            <w:hideMark/>
          </w:tcPr>
          <w:p w14:paraId="07031CC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D731924" w14:textId="77777777" w:rsidR="001335FD" w:rsidRDefault="001335FD" w:rsidP="001335FD">
            <w:pPr>
              <w:jc w:val="center"/>
              <w:rPr>
                <w:rFonts w:cs="Arial"/>
                <w:sz w:val="16"/>
                <w:szCs w:val="16"/>
              </w:rPr>
            </w:pPr>
            <w:r>
              <w:rPr>
                <w:rFonts w:cs="Arial"/>
                <w:sz w:val="16"/>
                <w:szCs w:val="16"/>
              </w:rPr>
              <w:t>23</w:t>
            </w:r>
          </w:p>
        </w:tc>
        <w:tc>
          <w:tcPr>
            <w:tcW w:w="256" w:type="pct"/>
            <w:tcBorders>
              <w:top w:val="nil"/>
              <w:left w:val="nil"/>
              <w:bottom w:val="nil"/>
              <w:right w:val="nil"/>
            </w:tcBorders>
            <w:shd w:val="clear" w:color="auto" w:fill="auto"/>
            <w:noWrap/>
            <w:vAlign w:val="bottom"/>
            <w:hideMark/>
          </w:tcPr>
          <w:p w14:paraId="63984BAC"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649BFE44" w14:textId="77777777" w:rsidR="001335FD" w:rsidRDefault="001335FD" w:rsidP="001335FD">
            <w:pPr>
              <w:jc w:val="center"/>
              <w:rPr>
                <w:rFonts w:cs="Arial"/>
                <w:sz w:val="16"/>
                <w:szCs w:val="16"/>
              </w:rPr>
            </w:pPr>
            <w:r>
              <w:rPr>
                <w:rFonts w:cs="Arial"/>
                <w:sz w:val="16"/>
                <w:szCs w:val="16"/>
              </w:rPr>
              <w:t>140</w:t>
            </w:r>
          </w:p>
        </w:tc>
        <w:tc>
          <w:tcPr>
            <w:tcW w:w="256" w:type="pct"/>
            <w:tcBorders>
              <w:top w:val="nil"/>
              <w:left w:val="nil"/>
              <w:bottom w:val="nil"/>
              <w:right w:val="nil"/>
            </w:tcBorders>
            <w:shd w:val="clear" w:color="auto" w:fill="auto"/>
            <w:noWrap/>
            <w:vAlign w:val="bottom"/>
            <w:hideMark/>
          </w:tcPr>
          <w:p w14:paraId="4F766F69" w14:textId="77777777" w:rsidR="001335FD" w:rsidRDefault="001335FD" w:rsidP="001335FD">
            <w:pPr>
              <w:jc w:val="center"/>
              <w:rPr>
                <w:rFonts w:cs="Arial"/>
                <w:sz w:val="16"/>
                <w:szCs w:val="16"/>
              </w:rPr>
            </w:pPr>
            <w:r>
              <w:rPr>
                <w:rFonts w:cs="Arial"/>
                <w:sz w:val="16"/>
                <w:szCs w:val="16"/>
              </w:rPr>
              <w:t>151</w:t>
            </w:r>
          </w:p>
        </w:tc>
        <w:tc>
          <w:tcPr>
            <w:tcW w:w="256" w:type="pct"/>
            <w:tcBorders>
              <w:top w:val="nil"/>
              <w:left w:val="nil"/>
              <w:bottom w:val="nil"/>
              <w:right w:val="nil"/>
            </w:tcBorders>
            <w:shd w:val="clear" w:color="auto" w:fill="auto"/>
            <w:noWrap/>
            <w:vAlign w:val="bottom"/>
            <w:hideMark/>
          </w:tcPr>
          <w:p w14:paraId="0D9D00E4" w14:textId="77777777" w:rsidR="001335FD" w:rsidRDefault="001335FD" w:rsidP="001335FD">
            <w:pPr>
              <w:jc w:val="center"/>
              <w:rPr>
                <w:rFonts w:cs="Arial"/>
                <w:sz w:val="16"/>
                <w:szCs w:val="16"/>
              </w:rPr>
            </w:pPr>
            <w:r>
              <w:rPr>
                <w:rFonts w:cs="Arial"/>
                <w:sz w:val="16"/>
                <w:szCs w:val="16"/>
              </w:rPr>
              <w:t>147</w:t>
            </w:r>
          </w:p>
        </w:tc>
        <w:tc>
          <w:tcPr>
            <w:tcW w:w="256" w:type="pct"/>
            <w:tcBorders>
              <w:top w:val="nil"/>
              <w:left w:val="nil"/>
              <w:bottom w:val="nil"/>
              <w:right w:val="nil"/>
            </w:tcBorders>
            <w:shd w:val="clear" w:color="auto" w:fill="auto"/>
            <w:noWrap/>
            <w:vAlign w:val="bottom"/>
            <w:hideMark/>
          </w:tcPr>
          <w:p w14:paraId="5B37D3F6" w14:textId="77777777" w:rsidR="001335FD" w:rsidRDefault="001335FD" w:rsidP="001335FD">
            <w:pPr>
              <w:jc w:val="center"/>
              <w:rPr>
                <w:rFonts w:cs="Arial"/>
                <w:sz w:val="16"/>
                <w:szCs w:val="16"/>
              </w:rPr>
            </w:pPr>
            <w:r>
              <w:rPr>
                <w:rFonts w:cs="Arial"/>
                <w:sz w:val="16"/>
                <w:szCs w:val="16"/>
              </w:rPr>
              <w:t>139</w:t>
            </w:r>
          </w:p>
        </w:tc>
        <w:tc>
          <w:tcPr>
            <w:tcW w:w="256" w:type="pct"/>
            <w:tcBorders>
              <w:top w:val="nil"/>
              <w:left w:val="nil"/>
              <w:bottom w:val="nil"/>
              <w:right w:val="nil"/>
            </w:tcBorders>
            <w:shd w:val="clear" w:color="auto" w:fill="auto"/>
            <w:noWrap/>
            <w:vAlign w:val="bottom"/>
            <w:hideMark/>
          </w:tcPr>
          <w:p w14:paraId="07CB79DC" w14:textId="77777777" w:rsidR="001335FD" w:rsidRDefault="001335FD" w:rsidP="001335FD">
            <w:pPr>
              <w:jc w:val="center"/>
              <w:rPr>
                <w:rFonts w:cs="Arial"/>
                <w:sz w:val="16"/>
                <w:szCs w:val="16"/>
              </w:rPr>
            </w:pPr>
            <w:r>
              <w:rPr>
                <w:rFonts w:cs="Arial"/>
                <w:sz w:val="16"/>
                <w:szCs w:val="16"/>
              </w:rPr>
              <w:t>35</w:t>
            </w:r>
          </w:p>
        </w:tc>
        <w:tc>
          <w:tcPr>
            <w:tcW w:w="256" w:type="pct"/>
            <w:tcBorders>
              <w:top w:val="nil"/>
              <w:left w:val="nil"/>
              <w:bottom w:val="nil"/>
              <w:right w:val="nil"/>
            </w:tcBorders>
            <w:shd w:val="clear" w:color="auto" w:fill="auto"/>
            <w:noWrap/>
            <w:vAlign w:val="bottom"/>
            <w:hideMark/>
          </w:tcPr>
          <w:p w14:paraId="240E9935" w14:textId="77777777" w:rsidR="001335FD" w:rsidRDefault="001335FD" w:rsidP="001335FD">
            <w:pPr>
              <w:jc w:val="center"/>
              <w:rPr>
                <w:rFonts w:cs="Arial"/>
                <w:sz w:val="16"/>
                <w:szCs w:val="16"/>
              </w:rPr>
            </w:pPr>
            <w:r>
              <w:rPr>
                <w:rFonts w:cs="Arial"/>
                <w:sz w:val="16"/>
                <w:szCs w:val="16"/>
              </w:rPr>
              <w:t>30</w:t>
            </w:r>
          </w:p>
        </w:tc>
        <w:tc>
          <w:tcPr>
            <w:tcW w:w="256" w:type="pct"/>
            <w:tcBorders>
              <w:top w:val="nil"/>
              <w:left w:val="nil"/>
              <w:bottom w:val="nil"/>
              <w:right w:val="nil"/>
            </w:tcBorders>
            <w:shd w:val="clear" w:color="auto" w:fill="auto"/>
            <w:noWrap/>
            <w:vAlign w:val="bottom"/>
            <w:hideMark/>
          </w:tcPr>
          <w:p w14:paraId="5F184724"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416E1575"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739FA21"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463D888C"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41AC446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8C98362" w14:textId="77777777" w:rsidR="001335FD" w:rsidRDefault="001335FD" w:rsidP="001335FD">
            <w:pPr>
              <w:jc w:val="center"/>
              <w:rPr>
                <w:rFonts w:cs="Arial"/>
                <w:sz w:val="16"/>
                <w:szCs w:val="16"/>
              </w:rPr>
            </w:pPr>
            <w:r>
              <w:rPr>
                <w:rFonts w:cs="Arial"/>
                <w:sz w:val="16"/>
                <w:szCs w:val="16"/>
              </w:rPr>
              <w:t>0.009</w:t>
            </w:r>
          </w:p>
        </w:tc>
        <w:tc>
          <w:tcPr>
            <w:tcW w:w="256" w:type="pct"/>
            <w:tcBorders>
              <w:top w:val="nil"/>
              <w:left w:val="nil"/>
              <w:bottom w:val="nil"/>
              <w:right w:val="nil"/>
            </w:tcBorders>
            <w:shd w:val="clear" w:color="auto" w:fill="auto"/>
            <w:noWrap/>
            <w:vAlign w:val="bottom"/>
            <w:hideMark/>
          </w:tcPr>
          <w:p w14:paraId="35C1F728" w14:textId="77777777" w:rsidR="001335FD" w:rsidRDefault="001335FD" w:rsidP="001335FD">
            <w:pPr>
              <w:jc w:val="center"/>
              <w:rPr>
                <w:rFonts w:cs="Arial"/>
                <w:sz w:val="16"/>
                <w:szCs w:val="16"/>
              </w:rPr>
            </w:pPr>
            <w:r>
              <w:rPr>
                <w:rFonts w:cs="Arial"/>
                <w:sz w:val="16"/>
                <w:szCs w:val="16"/>
              </w:rPr>
              <w:t>0.002</w:t>
            </w:r>
          </w:p>
        </w:tc>
        <w:tc>
          <w:tcPr>
            <w:tcW w:w="256" w:type="pct"/>
            <w:tcBorders>
              <w:top w:val="nil"/>
              <w:left w:val="nil"/>
              <w:bottom w:val="nil"/>
              <w:right w:val="nil"/>
            </w:tcBorders>
            <w:shd w:val="clear" w:color="auto" w:fill="auto"/>
            <w:noWrap/>
            <w:vAlign w:val="bottom"/>
            <w:hideMark/>
          </w:tcPr>
          <w:p w14:paraId="6D3387FB" w14:textId="77777777" w:rsidR="001335FD" w:rsidRDefault="001335FD" w:rsidP="001335FD">
            <w:pPr>
              <w:jc w:val="center"/>
              <w:rPr>
                <w:rFonts w:cs="Arial"/>
                <w:sz w:val="16"/>
                <w:szCs w:val="16"/>
              </w:rPr>
            </w:pPr>
            <w:r>
              <w:rPr>
                <w:rFonts w:cs="Arial"/>
                <w:sz w:val="16"/>
                <w:szCs w:val="16"/>
              </w:rPr>
              <w:t>0.02</w:t>
            </w:r>
          </w:p>
        </w:tc>
        <w:tc>
          <w:tcPr>
            <w:tcW w:w="256" w:type="pct"/>
            <w:tcBorders>
              <w:top w:val="nil"/>
              <w:left w:val="nil"/>
              <w:bottom w:val="nil"/>
              <w:right w:val="nil"/>
            </w:tcBorders>
            <w:shd w:val="clear" w:color="auto" w:fill="auto"/>
            <w:noWrap/>
            <w:vAlign w:val="bottom"/>
            <w:hideMark/>
          </w:tcPr>
          <w:p w14:paraId="6CF488D7" w14:textId="77777777" w:rsidR="001335FD" w:rsidRDefault="001335FD" w:rsidP="001335FD">
            <w:pPr>
              <w:jc w:val="center"/>
              <w:rPr>
                <w:rFonts w:cs="Arial"/>
                <w:sz w:val="16"/>
                <w:szCs w:val="16"/>
              </w:rPr>
            </w:pPr>
            <w:r>
              <w:rPr>
                <w:rFonts w:cs="Arial"/>
                <w:sz w:val="16"/>
                <w:szCs w:val="16"/>
              </w:rPr>
              <w:t>686</w:t>
            </w:r>
          </w:p>
        </w:tc>
      </w:tr>
      <w:tr w:rsidR="001335FD" w:rsidRPr="00A151B5" w14:paraId="3DBA8DD7" w14:textId="77777777" w:rsidTr="00FB5E56">
        <w:trPr>
          <w:trHeight w:val="113"/>
        </w:trPr>
        <w:tc>
          <w:tcPr>
            <w:tcW w:w="389" w:type="pct"/>
            <w:tcBorders>
              <w:top w:val="nil"/>
              <w:left w:val="nil"/>
              <w:bottom w:val="nil"/>
              <w:right w:val="nil"/>
            </w:tcBorders>
            <w:shd w:val="clear" w:color="auto" w:fill="auto"/>
            <w:noWrap/>
            <w:vAlign w:val="bottom"/>
            <w:hideMark/>
          </w:tcPr>
          <w:p w14:paraId="39547574"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2005</w:t>
            </w:r>
          </w:p>
        </w:tc>
        <w:tc>
          <w:tcPr>
            <w:tcW w:w="256" w:type="pct"/>
            <w:tcBorders>
              <w:top w:val="nil"/>
              <w:left w:val="nil"/>
              <w:bottom w:val="nil"/>
              <w:right w:val="nil"/>
            </w:tcBorders>
            <w:shd w:val="clear" w:color="auto" w:fill="auto"/>
            <w:noWrap/>
            <w:vAlign w:val="bottom"/>
            <w:hideMark/>
          </w:tcPr>
          <w:p w14:paraId="782AABE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8115858"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6C76EE06" w14:textId="77777777" w:rsidR="001335FD" w:rsidRDefault="001335FD" w:rsidP="001335FD">
            <w:pPr>
              <w:jc w:val="center"/>
              <w:rPr>
                <w:rFonts w:cs="Arial"/>
                <w:sz w:val="16"/>
                <w:szCs w:val="16"/>
              </w:rPr>
            </w:pPr>
            <w:r>
              <w:rPr>
                <w:rFonts w:cs="Arial"/>
                <w:sz w:val="16"/>
                <w:szCs w:val="16"/>
              </w:rPr>
              <w:t>71</w:t>
            </w:r>
          </w:p>
        </w:tc>
        <w:tc>
          <w:tcPr>
            <w:tcW w:w="256" w:type="pct"/>
            <w:tcBorders>
              <w:top w:val="nil"/>
              <w:left w:val="nil"/>
              <w:bottom w:val="nil"/>
              <w:right w:val="nil"/>
            </w:tcBorders>
            <w:shd w:val="clear" w:color="auto" w:fill="auto"/>
            <w:noWrap/>
            <w:vAlign w:val="bottom"/>
            <w:hideMark/>
          </w:tcPr>
          <w:p w14:paraId="29965604" w14:textId="77777777" w:rsidR="001335FD" w:rsidRDefault="001335FD" w:rsidP="001335FD">
            <w:pPr>
              <w:jc w:val="center"/>
              <w:rPr>
                <w:rFonts w:cs="Arial"/>
                <w:sz w:val="16"/>
                <w:szCs w:val="16"/>
              </w:rPr>
            </w:pPr>
            <w:r>
              <w:rPr>
                <w:rFonts w:cs="Arial"/>
                <w:sz w:val="16"/>
                <w:szCs w:val="16"/>
              </w:rPr>
              <w:t>45</w:t>
            </w:r>
          </w:p>
        </w:tc>
        <w:tc>
          <w:tcPr>
            <w:tcW w:w="256" w:type="pct"/>
            <w:tcBorders>
              <w:top w:val="nil"/>
              <w:left w:val="nil"/>
              <w:bottom w:val="nil"/>
              <w:right w:val="nil"/>
            </w:tcBorders>
            <w:shd w:val="clear" w:color="auto" w:fill="auto"/>
            <w:noWrap/>
            <w:vAlign w:val="bottom"/>
            <w:hideMark/>
          </w:tcPr>
          <w:p w14:paraId="076E986B" w14:textId="77777777" w:rsidR="001335FD" w:rsidRDefault="001335FD" w:rsidP="001335FD">
            <w:pPr>
              <w:jc w:val="center"/>
              <w:rPr>
                <w:rFonts w:cs="Arial"/>
                <w:sz w:val="16"/>
                <w:szCs w:val="16"/>
              </w:rPr>
            </w:pPr>
            <w:r>
              <w:rPr>
                <w:rFonts w:cs="Arial"/>
                <w:sz w:val="16"/>
                <w:szCs w:val="16"/>
              </w:rPr>
              <w:t>201</w:t>
            </w:r>
          </w:p>
        </w:tc>
        <w:tc>
          <w:tcPr>
            <w:tcW w:w="256" w:type="pct"/>
            <w:tcBorders>
              <w:top w:val="nil"/>
              <w:left w:val="nil"/>
              <w:bottom w:val="nil"/>
              <w:right w:val="nil"/>
            </w:tcBorders>
            <w:shd w:val="clear" w:color="auto" w:fill="auto"/>
            <w:noWrap/>
            <w:vAlign w:val="bottom"/>
            <w:hideMark/>
          </w:tcPr>
          <w:p w14:paraId="38DA06DB" w14:textId="77777777" w:rsidR="001335FD" w:rsidRDefault="001335FD" w:rsidP="001335FD">
            <w:pPr>
              <w:jc w:val="center"/>
              <w:rPr>
                <w:rFonts w:cs="Arial"/>
                <w:sz w:val="16"/>
                <w:szCs w:val="16"/>
              </w:rPr>
            </w:pPr>
            <w:r>
              <w:rPr>
                <w:rFonts w:cs="Arial"/>
                <w:sz w:val="16"/>
                <w:szCs w:val="16"/>
              </w:rPr>
              <w:t>50</w:t>
            </w:r>
          </w:p>
        </w:tc>
        <w:tc>
          <w:tcPr>
            <w:tcW w:w="256" w:type="pct"/>
            <w:tcBorders>
              <w:top w:val="nil"/>
              <w:left w:val="nil"/>
              <w:bottom w:val="nil"/>
              <w:right w:val="nil"/>
            </w:tcBorders>
            <w:shd w:val="clear" w:color="auto" w:fill="auto"/>
            <w:noWrap/>
            <w:vAlign w:val="bottom"/>
            <w:hideMark/>
          </w:tcPr>
          <w:p w14:paraId="1F45CC10" w14:textId="77777777" w:rsidR="001335FD" w:rsidRDefault="001335FD" w:rsidP="001335FD">
            <w:pPr>
              <w:jc w:val="center"/>
              <w:rPr>
                <w:rFonts w:cs="Arial"/>
                <w:sz w:val="16"/>
                <w:szCs w:val="16"/>
              </w:rPr>
            </w:pPr>
            <w:r>
              <w:rPr>
                <w:rFonts w:cs="Arial"/>
                <w:sz w:val="16"/>
                <w:szCs w:val="16"/>
              </w:rPr>
              <w:t>34</w:t>
            </w:r>
          </w:p>
        </w:tc>
        <w:tc>
          <w:tcPr>
            <w:tcW w:w="256" w:type="pct"/>
            <w:tcBorders>
              <w:top w:val="nil"/>
              <w:left w:val="nil"/>
              <w:bottom w:val="nil"/>
              <w:right w:val="nil"/>
            </w:tcBorders>
            <w:shd w:val="clear" w:color="auto" w:fill="auto"/>
            <w:noWrap/>
            <w:vAlign w:val="bottom"/>
            <w:hideMark/>
          </w:tcPr>
          <w:p w14:paraId="53B246BF" w14:textId="77777777" w:rsidR="001335FD" w:rsidRDefault="001335FD" w:rsidP="001335FD">
            <w:pPr>
              <w:jc w:val="center"/>
              <w:rPr>
                <w:rFonts w:cs="Arial"/>
                <w:sz w:val="16"/>
                <w:szCs w:val="16"/>
              </w:rPr>
            </w:pPr>
            <w:r>
              <w:rPr>
                <w:rFonts w:cs="Arial"/>
                <w:sz w:val="16"/>
                <w:szCs w:val="16"/>
              </w:rPr>
              <w:t>35</w:t>
            </w:r>
          </w:p>
        </w:tc>
        <w:tc>
          <w:tcPr>
            <w:tcW w:w="256" w:type="pct"/>
            <w:tcBorders>
              <w:top w:val="nil"/>
              <w:left w:val="nil"/>
              <w:bottom w:val="nil"/>
              <w:right w:val="nil"/>
            </w:tcBorders>
            <w:shd w:val="clear" w:color="auto" w:fill="auto"/>
            <w:noWrap/>
            <w:vAlign w:val="bottom"/>
            <w:hideMark/>
          </w:tcPr>
          <w:p w14:paraId="7950EB6B"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hideMark/>
          </w:tcPr>
          <w:p w14:paraId="30646680"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hideMark/>
          </w:tcPr>
          <w:p w14:paraId="16BD1571"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6EEC5AD4" w14:textId="77777777" w:rsidR="001335FD" w:rsidRDefault="001335FD" w:rsidP="001335FD">
            <w:pPr>
              <w:jc w:val="center"/>
              <w:rPr>
                <w:rFonts w:cs="Arial"/>
                <w:sz w:val="16"/>
                <w:szCs w:val="16"/>
              </w:rPr>
            </w:pPr>
            <w:r>
              <w:rPr>
                <w:rFonts w:cs="Arial"/>
                <w:sz w:val="16"/>
                <w:szCs w:val="16"/>
              </w:rPr>
              <w:t>0.02</w:t>
            </w:r>
          </w:p>
        </w:tc>
        <w:tc>
          <w:tcPr>
            <w:tcW w:w="256" w:type="pct"/>
            <w:tcBorders>
              <w:top w:val="nil"/>
              <w:left w:val="nil"/>
              <w:bottom w:val="nil"/>
              <w:right w:val="nil"/>
            </w:tcBorders>
            <w:shd w:val="clear" w:color="auto" w:fill="auto"/>
            <w:noWrap/>
            <w:vAlign w:val="bottom"/>
            <w:hideMark/>
          </w:tcPr>
          <w:p w14:paraId="7C655B7E"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5773E0F1"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1389543F" w14:textId="77777777" w:rsidR="001335FD" w:rsidRDefault="001335FD" w:rsidP="001335FD">
            <w:pPr>
              <w:jc w:val="center"/>
              <w:rPr>
                <w:rFonts w:cs="Arial"/>
                <w:sz w:val="16"/>
                <w:szCs w:val="16"/>
              </w:rPr>
            </w:pPr>
            <w:r>
              <w:rPr>
                <w:rFonts w:cs="Arial"/>
                <w:sz w:val="16"/>
                <w:szCs w:val="16"/>
              </w:rPr>
              <w:t>0.004</w:t>
            </w:r>
          </w:p>
        </w:tc>
        <w:tc>
          <w:tcPr>
            <w:tcW w:w="256" w:type="pct"/>
            <w:tcBorders>
              <w:top w:val="nil"/>
              <w:left w:val="nil"/>
              <w:bottom w:val="nil"/>
              <w:right w:val="nil"/>
            </w:tcBorders>
            <w:shd w:val="clear" w:color="auto" w:fill="auto"/>
            <w:noWrap/>
            <w:vAlign w:val="bottom"/>
            <w:hideMark/>
          </w:tcPr>
          <w:p w14:paraId="1671AE6F" w14:textId="77777777" w:rsidR="001335FD" w:rsidRDefault="001335FD" w:rsidP="001335FD">
            <w:pPr>
              <w:jc w:val="center"/>
              <w:rPr>
                <w:rFonts w:cs="Arial"/>
                <w:sz w:val="16"/>
                <w:szCs w:val="16"/>
              </w:rPr>
            </w:pPr>
            <w:r>
              <w:rPr>
                <w:rFonts w:cs="Arial"/>
                <w:sz w:val="16"/>
                <w:szCs w:val="16"/>
              </w:rPr>
              <w:t>0.002</w:t>
            </w:r>
          </w:p>
        </w:tc>
        <w:tc>
          <w:tcPr>
            <w:tcW w:w="256" w:type="pct"/>
            <w:tcBorders>
              <w:top w:val="nil"/>
              <w:left w:val="nil"/>
              <w:bottom w:val="nil"/>
              <w:right w:val="nil"/>
            </w:tcBorders>
            <w:shd w:val="clear" w:color="auto" w:fill="auto"/>
            <w:noWrap/>
            <w:vAlign w:val="bottom"/>
            <w:hideMark/>
          </w:tcPr>
          <w:p w14:paraId="223D9EF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108E80A" w14:textId="77777777" w:rsidR="001335FD" w:rsidRDefault="001335FD" w:rsidP="001335FD">
            <w:pPr>
              <w:jc w:val="center"/>
              <w:rPr>
                <w:rFonts w:cs="Arial"/>
                <w:sz w:val="16"/>
                <w:szCs w:val="16"/>
              </w:rPr>
            </w:pPr>
            <w:r>
              <w:rPr>
                <w:rFonts w:cs="Arial"/>
                <w:sz w:val="16"/>
                <w:szCs w:val="16"/>
              </w:rPr>
              <w:t>457</w:t>
            </w:r>
          </w:p>
        </w:tc>
      </w:tr>
      <w:tr w:rsidR="001335FD" w:rsidRPr="00A151B5" w14:paraId="7429549A" w14:textId="77777777" w:rsidTr="00FB5E56">
        <w:trPr>
          <w:trHeight w:val="72"/>
        </w:trPr>
        <w:tc>
          <w:tcPr>
            <w:tcW w:w="389" w:type="pct"/>
            <w:tcBorders>
              <w:top w:val="nil"/>
              <w:left w:val="nil"/>
              <w:bottom w:val="nil"/>
              <w:right w:val="nil"/>
            </w:tcBorders>
            <w:shd w:val="clear" w:color="auto" w:fill="auto"/>
            <w:noWrap/>
            <w:vAlign w:val="bottom"/>
            <w:hideMark/>
          </w:tcPr>
          <w:p w14:paraId="38E05283"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2006</w:t>
            </w:r>
          </w:p>
        </w:tc>
        <w:tc>
          <w:tcPr>
            <w:tcW w:w="256" w:type="pct"/>
            <w:tcBorders>
              <w:top w:val="nil"/>
              <w:left w:val="nil"/>
              <w:bottom w:val="nil"/>
              <w:right w:val="nil"/>
            </w:tcBorders>
            <w:shd w:val="clear" w:color="auto" w:fill="auto"/>
            <w:noWrap/>
            <w:vAlign w:val="bottom"/>
            <w:hideMark/>
          </w:tcPr>
          <w:p w14:paraId="10CA4A8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B99D5D7"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17AD66CF" w14:textId="77777777" w:rsidR="001335FD" w:rsidRDefault="001335FD" w:rsidP="001335FD">
            <w:pPr>
              <w:jc w:val="center"/>
              <w:rPr>
                <w:rFonts w:cs="Arial"/>
                <w:sz w:val="16"/>
                <w:szCs w:val="16"/>
              </w:rPr>
            </w:pPr>
            <w:r>
              <w:rPr>
                <w:rFonts w:cs="Arial"/>
                <w:sz w:val="16"/>
                <w:szCs w:val="16"/>
              </w:rPr>
              <w:t>19</w:t>
            </w:r>
          </w:p>
        </w:tc>
        <w:tc>
          <w:tcPr>
            <w:tcW w:w="256" w:type="pct"/>
            <w:tcBorders>
              <w:top w:val="nil"/>
              <w:left w:val="nil"/>
              <w:bottom w:val="nil"/>
              <w:right w:val="nil"/>
            </w:tcBorders>
            <w:shd w:val="clear" w:color="auto" w:fill="auto"/>
            <w:noWrap/>
            <w:vAlign w:val="bottom"/>
            <w:hideMark/>
          </w:tcPr>
          <w:p w14:paraId="724DD489" w14:textId="77777777" w:rsidR="001335FD" w:rsidRDefault="001335FD" w:rsidP="001335FD">
            <w:pPr>
              <w:jc w:val="center"/>
              <w:rPr>
                <w:rFonts w:cs="Arial"/>
                <w:sz w:val="16"/>
                <w:szCs w:val="16"/>
              </w:rPr>
            </w:pPr>
            <w:r>
              <w:rPr>
                <w:rFonts w:cs="Arial"/>
                <w:sz w:val="16"/>
                <w:szCs w:val="16"/>
              </w:rPr>
              <w:t>226</w:t>
            </w:r>
          </w:p>
        </w:tc>
        <w:tc>
          <w:tcPr>
            <w:tcW w:w="256" w:type="pct"/>
            <w:tcBorders>
              <w:top w:val="nil"/>
              <w:left w:val="nil"/>
              <w:bottom w:val="nil"/>
              <w:right w:val="nil"/>
            </w:tcBorders>
            <w:shd w:val="clear" w:color="auto" w:fill="auto"/>
            <w:noWrap/>
            <w:vAlign w:val="bottom"/>
            <w:hideMark/>
          </w:tcPr>
          <w:p w14:paraId="2EDF7498" w14:textId="77777777" w:rsidR="001335FD" w:rsidRDefault="001335FD" w:rsidP="001335FD">
            <w:pPr>
              <w:jc w:val="center"/>
              <w:rPr>
                <w:rFonts w:cs="Arial"/>
                <w:sz w:val="16"/>
                <w:szCs w:val="16"/>
              </w:rPr>
            </w:pPr>
            <w:r>
              <w:rPr>
                <w:rFonts w:cs="Arial"/>
                <w:sz w:val="16"/>
                <w:szCs w:val="16"/>
              </w:rPr>
              <w:t>78</w:t>
            </w:r>
          </w:p>
        </w:tc>
        <w:tc>
          <w:tcPr>
            <w:tcW w:w="256" w:type="pct"/>
            <w:tcBorders>
              <w:top w:val="nil"/>
              <w:left w:val="nil"/>
              <w:bottom w:val="nil"/>
              <w:right w:val="nil"/>
            </w:tcBorders>
            <w:shd w:val="clear" w:color="auto" w:fill="auto"/>
            <w:noWrap/>
            <w:vAlign w:val="bottom"/>
            <w:hideMark/>
          </w:tcPr>
          <w:p w14:paraId="4D88C98E" w14:textId="77777777" w:rsidR="001335FD" w:rsidRDefault="001335FD" w:rsidP="001335FD">
            <w:pPr>
              <w:jc w:val="center"/>
              <w:rPr>
                <w:rFonts w:cs="Arial"/>
                <w:sz w:val="16"/>
                <w:szCs w:val="16"/>
              </w:rPr>
            </w:pPr>
            <w:r>
              <w:rPr>
                <w:rFonts w:cs="Arial"/>
                <w:sz w:val="16"/>
                <w:szCs w:val="16"/>
              </w:rPr>
              <w:t>195</w:t>
            </w:r>
          </w:p>
        </w:tc>
        <w:tc>
          <w:tcPr>
            <w:tcW w:w="256" w:type="pct"/>
            <w:tcBorders>
              <w:top w:val="nil"/>
              <w:left w:val="nil"/>
              <w:bottom w:val="nil"/>
              <w:right w:val="nil"/>
            </w:tcBorders>
            <w:shd w:val="clear" w:color="auto" w:fill="auto"/>
            <w:noWrap/>
            <w:vAlign w:val="bottom"/>
            <w:hideMark/>
          </w:tcPr>
          <w:p w14:paraId="13A91A5D" w14:textId="77777777" w:rsidR="001335FD" w:rsidRDefault="001335FD" w:rsidP="001335FD">
            <w:pPr>
              <w:jc w:val="center"/>
              <w:rPr>
                <w:rFonts w:cs="Arial"/>
                <w:sz w:val="16"/>
                <w:szCs w:val="16"/>
              </w:rPr>
            </w:pPr>
            <w:r>
              <w:rPr>
                <w:rFonts w:cs="Arial"/>
                <w:sz w:val="16"/>
                <w:szCs w:val="16"/>
              </w:rPr>
              <w:t>48</w:t>
            </w:r>
          </w:p>
        </w:tc>
        <w:tc>
          <w:tcPr>
            <w:tcW w:w="256" w:type="pct"/>
            <w:tcBorders>
              <w:top w:val="nil"/>
              <w:left w:val="nil"/>
              <w:bottom w:val="nil"/>
              <w:right w:val="nil"/>
            </w:tcBorders>
            <w:shd w:val="clear" w:color="auto" w:fill="auto"/>
            <w:noWrap/>
            <w:vAlign w:val="bottom"/>
            <w:hideMark/>
          </w:tcPr>
          <w:p w14:paraId="59652A17" w14:textId="77777777" w:rsidR="001335FD" w:rsidRDefault="001335FD" w:rsidP="001335FD">
            <w:pPr>
              <w:jc w:val="center"/>
              <w:rPr>
                <w:rFonts w:cs="Arial"/>
                <w:sz w:val="16"/>
                <w:szCs w:val="16"/>
              </w:rPr>
            </w:pPr>
            <w:r>
              <w:rPr>
                <w:rFonts w:cs="Arial"/>
                <w:sz w:val="16"/>
                <w:szCs w:val="16"/>
              </w:rPr>
              <w:t>18</w:t>
            </w:r>
          </w:p>
        </w:tc>
        <w:tc>
          <w:tcPr>
            <w:tcW w:w="256" w:type="pct"/>
            <w:tcBorders>
              <w:top w:val="nil"/>
              <w:left w:val="nil"/>
              <w:bottom w:val="nil"/>
              <w:right w:val="nil"/>
            </w:tcBorders>
            <w:shd w:val="clear" w:color="auto" w:fill="auto"/>
            <w:noWrap/>
            <w:vAlign w:val="bottom"/>
            <w:hideMark/>
          </w:tcPr>
          <w:p w14:paraId="190C9910" w14:textId="77777777" w:rsidR="001335FD" w:rsidRDefault="001335FD" w:rsidP="001335FD">
            <w:pPr>
              <w:jc w:val="center"/>
              <w:rPr>
                <w:rFonts w:cs="Arial"/>
                <w:sz w:val="16"/>
                <w:szCs w:val="16"/>
              </w:rPr>
            </w:pPr>
            <w:r>
              <w:rPr>
                <w:rFonts w:cs="Arial"/>
                <w:sz w:val="16"/>
                <w:szCs w:val="16"/>
              </w:rPr>
              <w:t>18</w:t>
            </w:r>
          </w:p>
        </w:tc>
        <w:tc>
          <w:tcPr>
            <w:tcW w:w="256" w:type="pct"/>
            <w:tcBorders>
              <w:top w:val="nil"/>
              <w:left w:val="nil"/>
              <w:bottom w:val="nil"/>
              <w:right w:val="nil"/>
            </w:tcBorders>
            <w:shd w:val="clear" w:color="auto" w:fill="auto"/>
            <w:noWrap/>
            <w:vAlign w:val="bottom"/>
            <w:hideMark/>
          </w:tcPr>
          <w:p w14:paraId="1358B316"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4CDB1647"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0BF27FFB"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71248005"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205036B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050619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6BD173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F30F47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41E943B" w14:textId="77777777" w:rsidR="001335FD" w:rsidRDefault="001335FD" w:rsidP="001335FD">
            <w:pPr>
              <w:jc w:val="center"/>
              <w:rPr>
                <w:rFonts w:cs="Arial"/>
                <w:sz w:val="16"/>
                <w:szCs w:val="16"/>
              </w:rPr>
            </w:pPr>
            <w:r>
              <w:rPr>
                <w:rFonts w:cs="Arial"/>
                <w:sz w:val="16"/>
                <w:szCs w:val="16"/>
              </w:rPr>
              <w:t>608</w:t>
            </w:r>
          </w:p>
        </w:tc>
      </w:tr>
      <w:tr w:rsidR="001335FD" w:rsidRPr="00A151B5" w14:paraId="042B1697" w14:textId="77777777" w:rsidTr="00FB5E56">
        <w:trPr>
          <w:trHeight w:val="62"/>
        </w:trPr>
        <w:tc>
          <w:tcPr>
            <w:tcW w:w="389" w:type="pct"/>
            <w:tcBorders>
              <w:top w:val="nil"/>
              <w:left w:val="nil"/>
              <w:bottom w:val="nil"/>
              <w:right w:val="nil"/>
            </w:tcBorders>
            <w:shd w:val="clear" w:color="auto" w:fill="auto"/>
            <w:noWrap/>
            <w:vAlign w:val="bottom"/>
            <w:hideMark/>
          </w:tcPr>
          <w:p w14:paraId="709F887C"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2007</w:t>
            </w:r>
          </w:p>
        </w:tc>
        <w:tc>
          <w:tcPr>
            <w:tcW w:w="256" w:type="pct"/>
            <w:tcBorders>
              <w:top w:val="nil"/>
              <w:left w:val="nil"/>
              <w:bottom w:val="nil"/>
              <w:right w:val="nil"/>
            </w:tcBorders>
            <w:shd w:val="clear" w:color="auto" w:fill="auto"/>
            <w:noWrap/>
            <w:vAlign w:val="bottom"/>
            <w:hideMark/>
          </w:tcPr>
          <w:p w14:paraId="3343F6A8" w14:textId="77777777" w:rsidR="001335FD" w:rsidRDefault="001335FD" w:rsidP="001335FD">
            <w:pPr>
              <w:jc w:val="center"/>
              <w:rPr>
                <w:rFonts w:cs="Arial"/>
                <w:sz w:val="16"/>
                <w:szCs w:val="16"/>
              </w:rPr>
            </w:pPr>
            <w:r>
              <w:rPr>
                <w:rFonts w:cs="Arial"/>
                <w:sz w:val="16"/>
                <w:szCs w:val="16"/>
              </w:rPr>
              <w:t>0.005</w:t>
            </w:r>
          </w:p>
        </w:tc>
        <w:tc>
          <w:tcPr>
            <w:tcW w:w="256" w:type="pct"/>
            <w:tcBorders>
              <w:top w:val="nil"/>
              <w:left w:val="nil"/>
              <w:bottom w:val="nil"/>
              <w:right w:val="nil"/>
            </w:tcBorders>
            <w:shd w:val="clear" w:color="auto" w:fill="auto"/>
            <w:noWrap/>
            <w:vAlign w:val="bottom"/>
            <w:hideMark/>
          </w:tcPr>
          <w:p w14:paraId="515A5D60"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12BD1D9F" w14:textId="77777777" w:rsidR="001335FD" w:rsidRDefault="001335FD" w:rsidP="001335FD">
            <w:pPr>
              <w:jc w:val="center"/>
              <w:rPr>
                <w:rFonts w:cs="Arial"/>
                <w:sz w:val="16"/>
                <w:szCs w:val="16"/>
              </w:rPr>
            </w:pPr>
            <w:r>
              <w:rPr>
                <w:rFonts w:cs="Arial"/>
                <w:sz w:val="16"/>
                <w:szCs w:val="16"/>
              </w:rPr>
              <w:t>53</w:t>
            </w:r>
          </w:p>
        </w:tc>
        <w:tc>
          <w:tcPr>
            <w:tcW w:w="256" w:type="pct"/>
            <w:tcBorders>
              <w:top w:val="nil"/>
              <w:left w:val="nil"/>
              <w:bottom w:val="nil"/>
              <w:right w:val="nil"/>
            </w:tcBorders>
            <w:shd w:val="clear" w:color="auto" w:fill="auto"/>
            <w:noWrap/>
            <w:vAlign w:val="bottom"/>
            <w:hideMark/>
          </w:tcPr>
          <w:p w14:paraId="7C2605E5" w14:textId="77777777" w:rsidR="001335FD" w:rsidRDefault="001335FD" w:rsidP="001335FD">
            <w:pPr>
              <w:jc w:val="center"/>
              <w:rPr>
                <w:rFonts w:cs="Arial"/>
                <w:sz w:val="16"/>
                <w:szCs w:val="16"/>
              </w:rPr>
            </w:pPr>
            <w:r>
              <w:rPr>
                <w:rFonts w:cs="Arial"/>
                <w:sz w:val="16"/>
                <w:szCs w:val="16"/>
              </w:rPr>
              <w:t>62</w:t>
            </w:r>
          </w:p>
        </w:tc>
        <w:tc>
          <w:tcPr>
            <w:tcW w:w="256" w:type="pct"/>
            <w:tcBorders>
              <w:top w:val="nil"/>
              <w:left w:val="nil"/>
              <w:bottom w:val="nil"/>
              <w:right w:val="nil"/>
            </w:tcBorders>
            <w:shd w:val="clear" w:color="auto" w:fill="auto"/>
            <w:noWrap/>
            <w:vAlign w:val="bottom"/>
            <w:hideMark/>
          </w:tcPr>
          <w:p w14:paraId="59BD17AD" w14:textId="77777777" w:rsidR="001335FD" w:rsidRDefault="001335FD" w:rsidP="001335FD">
            <w:pPr>
              <w:jc w:val="center"/>
              <w:rPr>
                <w:rFonts w:cs="Arial"/>
                <w:sz w:val="16"/>
                <w:szCs w:val="16"/>
              </w:rPr>
            </w:pPr>
            <w:r>
              <w:rPr>
                <w:rFonts w:cs="Arial"/>
                <w:sz w:val="16"/>
                <w:szCs w:val="16"/>
              </w:rPr>
              <w:t>421</w:t>
            </w:r>
          </w:p>
        </w:tc>
        <w:tc>
          <w:tcPr>
            <w:tcW w:w="256" w:type="pct"/>
            <w:tcBorders>
              <w:top w:val="nil"/>
              <w:left w:val="nil"/>
              <w:bottom w:val="nil"/>
              <w:right w:val="nil"/>
            </w:tcBorders>
            <w:shd w:val="clear" w:color="auto" w:fill="auto"/>
            <w:noWrap/>
            <w:vAlign w:val="bottom"/>
            <w:hideMark/>
          </w:tcPr>
          <w:p w14:paraId="464240DB" w14:textId="77777777" w:rsidR="001335FD" w:rsidRDefault="001335FD" w:rsidP="001335FD">
            <w:pPr>
              <w:jc w:val="center"/>
              <w:rPr>
                <w:rFonts w:cs="Arial"/>
                <w:sz w:val="16"/>
                <w:szCs w:val="16"/>
              </w:rPr>
            </w:pPr>
            <w:r>
              <w:rPr>
                <w:rFonts w:cs="Arial"/>
                <w:sz w:val="16"/>
                <w:szCs w:val="16"/>
              </w:rPr>
              <w:t>34</w:t>
            </w:r>
          </w:p>
        </w:tc>
        <w:tc>
          <w:tcPr>
            <w:tcW w:w="256" w:type="pct"/>
            <w:tcBorders>
              <w:top w:val="nil"/>
              <w:left w:val="nil"/>
              <w:bottom w:val="nil"/>
              <w:right w:val="nil"/>
            </w:tcBorders>
            <w:shd w:val="clear" w:color="auto" w:fill="auto"/>
            <w:noWrap/>
            <w:vAlign w:val="bottom"/>
            <w:hideMark/>
          </w:tcPr>
          <w:p w14:paraId="76BEF8CF" w14:textId="77777777" w:rsidR="001335FD" w:rsidRDefault="001335FD" w:rsidP="001335FD">
            <w:pPr>
              <w:jc w:val="center"/>
              <w:rPr>
                <w:rFonts w:cs="Arial"/>
                <w:sz w:val="16"/>
                <w:szCs w:val="16"/>
              </w:rPr>
            </w:pPr>
            <w:r>
              <w:rPr>
                <w:rFonts w:cs="Arial"/>
                <w:sz w:val="16"/>
                <w:szCs w:val="16"/>
              </w:rPr>
              <w:t>85</w:t>
            </w:r>
          </w:p>
        </w:tc>
        <w:tc>
          <w:tcPr>
            <w:tcW w:w="256" w:type="pct"/>
            <w:tcBorders>
              <w:top w:val="nil"/>
              <w:left w:val="nil"/>
              <w:bottom w:val="nil"/>
              <w:right w:val="nil"/>
            </w:tcBorders>
            <w:shd w:val="clear" w:color="auto" w:fill="auto"/>
            <w:noWrap/>
            <w:vAlign w:val="bottom"/>
            <w:hideMark/>
          </w:tcPr>
          <w:p w14:paraId="175C0294" w14:textId="77777777" w:rsidR="001335FD" w:rsidRDefault="001335FD" w:rsidP="001335FD">
            <w:pPr>
              <w:jc w:val="center"/>
              <w:rPr>
                <w:rFonts w:cs="Arial"/>
                <w:sz w:val="16"/>
                <w:szCs w:val="16"/>
              </w:rPr>
            </w:pPr>
            <w:r>
              <w:rPr>
                <w:rFonts w:cs="Arial"/>
                <w:sz w:val="16"/>
                <w:szCs w:val="16"/>
              </w:rPr>
              <w:t>11</w:t>
            </w:r>
          </w:p>
        </w:tc>
        <w:tc>
          <w:tcPr>
            <w:tcW w:w="256" w:type="pct"/>
            <w:tcBorders>
              <w:top w:val="nil"/>
              <w:left w:val="nil"/>
              <w:bottom w:val="nil"/>
              <w:right w:val="nil"/>
            </w:tcBorders>
            <w:shd w:val="clear" w:color="auto" w:fill="auto"/>
            <w:noWrap/>
            <w:vAlign w:val="bottom"/>
            <w:hideMark/>
          </w:tcPr>
          <w:p w14:paraId="3FDBB877"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6B4078C2"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236587EA"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091BE2F8"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0DDEF81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DE08CC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A869DB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95E52D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29E0E7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49E3384" w14:textId="77777777" w:rsidR="001335FD" w:rsidRDefault="001335FD" w:rsidP="001335FD">
            <w:pPr>
              <w:jc w:val="center"/>
              <w:rPr>
                <w:rFonts w:cs="Arial"/>
                <w:sz w:val="16"/>
                <w:szCs w:val="16"/>
              </w:rPr>
            </w:pPr>
            <w:r>
              <w:rPr>
                <w:rFonts w:cs="Arial"/>
                <w:sz w:val="16"/>
                <w:szCs w:val="16"/>
              </w:rPr>
              <w:t>682</w:t>
            </w:r>
          </w:p>
        </w:tc>
      </w:tr>
      <w:tr w:rsidR="001335FD" w:rsidRPr="00A151B5" w14:paraId="7BCAB110" w14:textId="77777777" w:rsidTr="00FB5E56">
        <w:trPr>
          <w:trHeight w:val="135"/>
        </w:trPr>
        <w:tc>
          <w:tcPr>
            <w:tcW w:w="389" w:type="pct"/>
            <w:tcBorders>
              <w:top w:val="nil"/>
              <w:left w:val="nil"/>
              <w:bottom w:val="nil"/>
              <w:right w:val="nil"/>
            </w:tcBorders>
            <w:shd w:val="clear" w:color="auto" w:fill="auto"/>
            <w:noWrap/>
            <w:vAlign w:val="bottom"/>
            <w:hideMark/>
          </w:tcPr>
          <w:p w14:paraId="040E44D9"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2008</w:t>
            </w:r>
          </w:p>
        </w:tc>
        <w:tc>
          <w:tcPr>
            <w:tcW w:w="256" w:type="pct"/>
            <w:tcBorders>
              <w:top w:val="nil"/>
              <w:left w:val="nil"/>
              <w:bottom w:val="nil"/>
              <w:right w:val="nil"/>
            </w:tcBorders>
            <w:shd w:val="clear" w:color="auto" w:fill="auto"/>
            <w:noWrap/>
            <w:vAlign w:val="bottom"/>
            <w:hideMark/>
          </w:tcPr>
          <w:p w14:paraId="3273EFD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4C47E4B"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12DDAC4" w14:textId="77777777" w:rsidR="001335FD" w:rsidRDefault="001335FD" w:rsidP="001335FD">
            <w:pPr>
              <w:jc w:val="center"/>
              <w:rPr>
                <w:rFonts w:cs="Arial"/>
                <w:sz w:val="16"/>
                <w:szCs w:val="16"/>
              </w:rPr>
            </w:pPr>
            <w:r>
              <w:rPr>
                <w:rFonts w:cs="Arial"/>
                <w:sz w:val="16"/>
                <w:szCs w:val="16"/>
              </w:rPr>
              <w:t>45</w:t>
            </w:r>
          </w:p>
        </w:tc>
        <w:tc>
          <w:tcPr>
            <w:tcW w:w="256" w:type="pct"/>
            <w:tcBorders>
              <w:top w:val="nil"/>
              <w:left w:val="nil"/>
              <w:bottom w:val="nil"/>
              <w:right w:val="nil"/>
            </w:tcBorders>
            <w:shd w:val="clear" w:color="auto" w:fill="auto"/>
            <w:noWrap/>
            <w:vAlign w:val="bottom"/>
            <w:hideMark/>
          </w:tcPr>
          <w:p w14:paraId="772E4AAC" w14:textId="77777777" w:rsidR="001335FD" w:rsidRDefault="001335FD" w:rsidP="001335FD">
            <w:pPr>
              <w:jc w:val="center"/>
              <w:rPr>
                <w:rFonts w:cs="Arial"/>
                <w:sz w:val="16"/>
                <w:szCs w:val="16"/>
              </w:rPr>
            </w:pPr>
            <w:r>
              <w:rPr>
                <w:rFonts w:cs="Arial"/>
                <w:sz w:val="16"/>
                <w:szCs w:val="16"/>
              </w:rPr>
              <w:t>141</w:t>
            </w:r>
          </w:p>
        </w:tc>
        <w:tc>
          <w:tcPr>
            <w:tcW w:w="256" w:type="pct"/>
            <w:tcBorders>
              <w:top w:val="nil"/>
              <w:left w:val="nil"/>
              <w:bottom w:val="nil"/>
              <w:right w:val="nil"/>
            </w:tcBorders>
            <w:shd w:val="clear" w:color="auto" w:fill="auto"/>
            <w:noWrap/>
            <w:vAlign w:val="bottom"/>
            <w:hideMark/>
          </w:tcPr>
          <w:p w14:paraId="45F38E89" w14:textId="77777777" w:rsidR="001335FD" w:rsidRDefault="001335FD" w:rsidP="001335FD">
            <w:pPr>
              <w:jc w:val="center"/>
              <w:rPr>
                <w:rFonts w:cs="Arial"/>
                <w:sz w:val="16"/>
                <w:szCs w:val="16"/>
              </w:rPr>
            </w:pPr>
            <w:r>
              <w:rPr>
                <w:rFonts w:cs="Arial"/>
                <w:sz w:val="16"/>
                <w:szCs w:val="16"/>
              </w:rPr>
              <w:t>61</w:t>
            </w:r>
          </w:p>
        </w:tc>
        <w:tc>
          <w:tcPr>
            <w:tcW w:w="256" w:type="pct"/>
            <w:tcBorders>
              <w:top w:val="nil"/>
              <w:left w:val="nil"/>
              <w:bottom w:val="nil"/>
              <w:right w:val="nil"/>
            </w:tcBorders>
            <w:shd w:val="clear" w:color="auto" w:fill="auto"/>
            <w:noWrap/>
            <w:vAlign w:val="bottom"/>
            <w:hideMark/>
          </w:tcPr>
          <w:p w14:paraId="2BB006E5" w14:textId="77777777" w:rsidR="001335FD" w:rsidRDefault="001335FD" w:rsidP="001335FD">
            <w:pPr>
              <w:jc w:val="center"/>
              <w:rPr>
                <w:rFonts w:cs="Arial"/>
                <w:sz w:val="16"/>
                <w:szCs w:val="16"/>
              </w:rPr>
            </w:pPr>
            <w:r>
              <w:rPr>
                <w:rFonts w:cs="Arial"/>
                <w:sz w:val="16"/>
                <w:szCs w:val="16"/>
              </w:rPr>
              <w:t>249</w:t>
            </w:r>
          </w:p>
        </w:tc>
        <w:tc>
          <w:tcPr>
            <w:tcW w:w="256" w:type="pct"/>
            <w:tcBorders>
              <w:top w:val="nil"/>
              <w:left w:val="nil"/>
              <w:bottom w:val="nil"/>
              <w:right w:val="nil"/>
            </w:tcBorders>
            <w:shd w:val="clear" w:color="auto" w:fill="auto"/>
            <w:noWrap/>
            <w:vAlign w:val="bottom"/>
            <w:hideMark/>
          </w:tcPr>
          <w:p w14:paraId="1B0552F7"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hideMark/>
          </w:tcPr>
          <w:p w14:paraId="364C840E" w14:textId="77777777" w:rsidR="001335FD" w:rsidRDefault="001335FD" w:rsidP="001335FD">
            <w:pPr>
              <w:jc w:val="center"/>
              <w:rPr>
                <w:rFonts w:cs="Arial"/>
                <w:sz w:val="16"/>
                <w:szCs w:val="16"/>
              </w:rPr>
            </w:pPr>
            <w:r>
              <w:rPr>
                <w:rFonts w:cs="Arial"/>
                <w:sz w:val="16"/>
                <w:szCs w:val="16"/>
              </w:rPr>
              <w:t>33</w:t>
            </w:r>
          </w:p>
        </w:tc>
        <w:tc>
          <w:tcPr>
            <w:tcW w:w="256" w:type="pct"/>
            <w:tcBorders>
              <w:top w:val="nil"/>
              <w:left w:val="nil"/>
              <w:bottom w:val="nil"/>
              <w:right w:val="nil"/>
            </w:tcBorders>
            <w:shd w:val="clear" w:color="auto" w:fill="auto"/>
            <w:noWrap/>
            <w:vAlign w:val="bottom"/>
            <w:hideMark/>
          </w:tcPr>
          <w:p w14:paraId="3072DB03"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4148D855"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22A01158"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71C615FD"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57466D8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3E43C4A" w14:textId="77777777" w:rsidR="001335FD" w:rsidRDefault="001335FD" w:rsidP="001335FD">
            <w:pPr>
              <w:jc w:val="center"/>
              <w:rPr>
                <w:rFonts w:cs="Arial"/>
                <w:sz w:val="16"/>
                <w:szCs w:val="16"/>
              </w:rPr>
            </w:pPr>
            <w:r>
              <w:rPr>
                <w:rFonts w:cs="Arial"/>
                <w:sz w:val="16"/>
                <w:szCs w:val="16"/>
              </w:rPr>
              <w:t>0.012</w:t>
            </w:r>
          </w:p>
        </w:tc>
        <w:tc>
          <w:tcPr>
            <w:tcW w:w="256" w:type="pct"/>
            <w:tcBorders>
              <w:top w:val="nil"/>
              <w:left w:val="nil"/>
              <w:bottom w:val="nil"/>
              <w:right w:val="nil"/>
            </w:tcBorders>
            <w:shd w:val="clear" w:color="auto" w:fill="auto"/>
            <w:noWrap/>
            <w:vAlign w:val="bottom"/>
            <w:hideMark/>
          </w:tcPr>
          <w:p w14:paraId="25E9CCD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563DB1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2D83D9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CC0CECF" w14:textId="77777777" w:rsidR="001335FD" w:rsidRDefault="001335FD" w:rsidP="001335FD">
            <w:pPr>
              <w:jc w:val="center"/>
              <w:rPr>
                <w:rFonts w:cs="Arial"/>
                <w:sz w:val="16"/>
                <w:szCs w:val="16"/>
              </w:rPr>
            </w:pPr>
            <w:r>
              <w:rPr>
                <w:rFonts w:cs="Arial"/>
                <w:sz w:val="16"/>
                <w:szCs w:val="16"/>
              </w:rPr>
              <w:t>552</w:t>
            </w:r>
          </w:p>
        </w:tc>
      </w:tr>
      <w:tr w:rsidR="001335FD" w:rsidRPr="00A151B5" w14:paraId="1AE2FF70" w14:textId="77777777" w:rsidTr="00FB5E56">
        <w:trPr>
          <w:trHeight w:val="95"/>
        </w:trPr>
        <w:tc>
          <w:tcPr>
            <w:tcW w:w="389" w:type="pct"/>
            <w:tcBorders>
              <w:top w:val="nil"/>
              <w:left w:val="nil"/>
              <w:bottom w:val="nil"/>
              <w:right w:val="nil"/>
            </w:tcBorders>
            <w:shd w:val="clear" w:color="auto" w:fill="auto"/>
            <w:noWrap/>
            <w:vAlign w:val="bottom"/>
            <w:hideMark/>
          </w:tcPr>
          <w:p w14:paraId="29F7B929"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2009</w:t>
            </w:r>
          </w:p>
        </w:tc>
        <w:tc>
          <w:tcPr>
            <w:tcW w:w="256" w:type="pct"/>
            <w:tcBorders>
              <w:top w:val="nil"/>
              <w:left w:val="nil"/>
              <w:bottom w:val="nil"/>
              <w:right w:val="nil"/>
            </w:tcBorders>
            <w:shd w:val="clear" w:color="auto" w:fill="auto"/>
            <w:noWrap/>
            <w:vAlign w:val="bottom"/>
            <w:hideMark/>
          </w:tcPr>
          <w:p w14:paraId="1F872799"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1F06D9EC"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64E2F532" w14:textId="77777777" w:rsidR="001335FD" w:rsidRDefault="001335FD" w:rsidP="001335FD">
            <w:pPr>
              <w:jc w:val="center"/>
              <w:rPr>
                <w:rFonts w:cs="Arial"/>
                <w:sz w:val="16"/>
                <w:szCs w:val="16"/>
              </w:rPr>
            </w:pPr>
            <w:r>
              <w:rPr>
                <w:rFonts w:cs="Arial"/>
                <w:sz w:val="16"/>
                <w:szCs w:val="16"/>
              </w:rPr>
              <w:t>43</w:t>
            </w:r>
          </w:p>
        </w:tc>
        <w:tc>
          <w:tcPr>
            <w:tcW w:w="256" w:type="pct"/>
            <w:tcBorders>
              <w:top w:val="nil"/>
              <w:left w:val="nil"/>
              <w:bottom w:val="nil"/>
              <w:right w:val="nil"/>
            </w:tcBorders>
            <w:shd w:val="clear" w:color="auto" w:fill="auto"/>
            <w:noWrap/>
            <w:vAlign w:val="bottom"/>
            <w:hideMark/>
          </w:tcPr>
          <w:p w14:paraId="71E55D6C" w14:textId="77777777" w:rsidR="001335FD" w:rsidRDefault="001335FD" w:rsidP="001335FD">
            <w:pPr>
              <w:jc w:val="center"/>
              <w:rPr>
                <w:rFonts w:cs="Arial"/>
                <w:sz w:val="16"/>
                <w:szCs w:val="16"/>
              </w:rPr>
            </w:pPr>
            <w:r>
              <w:rPr>
                <w:rFonts w:cs="Arial"/>
                <w:sz w:val="16"/>
                <w:szCs w:val="16"/>
              </w:rPr>
              <w:t>200</w:t>
            </w:r>
          </w:p>
        </w:tc>
        <w:tc>
          <w:tcPr>
            <w:tcW w:w="256" w:type="pct"/>
            <w:tcBorders>
              <w:top w:val="nil"/>
              <w:left w:val="nil"/>
              <w:bottom w:val="nil"/>
              <w:right w:val="nil"/>
            </w:tcBorders>
            <w:shd w:val="clear" w:color="auto" w:fill="auto"/>
            <w:noWrap/>
            <w:vAlign w:val="bottom"/>
            <w:hideMark/>
          </w:tcPr>
          <w:p w14:paraId="073DE569" w14:textId="77777777" w:rsidR="001335FD" w:rsidRDefault="001335FD" w:rsidP="001335FD">
            <w:pPr>
              <w:jc w:val="center"/>
              <w:rPr>
                <w:rFonts w:cs="Arial"/>
                <w:sz w:val="16"/>
                <w:szCs w:val="16"/>
              </w:rPr>
            </w:pPr>
            <w:r>
              <w:rPr>
                <w:rFonts w:cs="Arial"/>
                <w:sz w:val="16"/>
                <w:szCs w:val="16"/>
              </w:rPr>
              <w:t>139</w:t>
            </w:r>
          </w:p>
        </w:tc>
        <w:tc>
          <w:tcPr>
            <w:tcW w:w="256" w:type="pct"/>
            <w:tcBorders>
              <w:top w:val="nil"/>
              <w:left w:val="nil"/>
              <w:bottom w:val="nil"/>
              <w:right w:val="nil"/>
            </w:tcBorders>
            <w:shd w:val="clear" w:color="auto" w:fill="auto"/>
            <w:noWrap/>
            <w:vAlign w:val="bottom"/>
            <w:hideMark/>
          </w:tcPr>
          <w:p w14:paraId="6C969348" w14:textId="77777777" w:rsidR="001335FD" w:rsidRDefault="001335FD" w:rsidP="001335FD">
            <w:pPr>
              <w:jc w:val="center"/>
              <w:rPr>
                <w:rFonts w:cs="Arial"/>
                <w:sz w:val="16"/>
                <w:szCs w:val="16"/>
              </w:rPr>
            </w:pPr>
            <w:r>
              <w:rPr>
                <w:rFonts w:cs="Arial"/>
                <w:sz w:val="16"/>
                <w:szCs w:val="16"/>
              </w:rPr>
              <w:t>46</w:t>
            </w:r>
          </w:p>
        </w:tc>
        <w:tc>
          <w:tcPr>
            <w:tcW w:w="256" w:type="pct"/>
            <w:tcBorders>
              <w:top w:val="nil"/>
              <w:left w:val="nil"/>
              <w:bottom w:val="nil"/>
              <w:right w:val="nil"/>
            </w:tcBorders>
            <w:shd w:val="clear" w:color="auto" w:fill="auto"/>
            <w:noWrap/>
            <w:vAlign w:val="bottom"/>
            <w:hideMark/>
          </w:tcPr>
          <w:p w14:paraId="679D1C74" w14:textId="77777777" w:rsidR="001335FD" w:rsidRDefault="001335FD" w:rsidP="001335FD">
            <w:pPr>
              <w:jc w:val="center"/>
              <w:rPr>
                <w:rFonts w:cs="Arial"/>
                <w:sz w:val="16"/>
                <w:szCs w:val="16"/>
              </w:rPr>
            </w:pPr>
            <w:r>
              <w:rPr>
                <w:rFonts w:cs="Arial"/>
                <w:sz w:val="16"/>
                <w:szCs w:val="16"/>
              </w:rPr>
              <w:t>137</w:t>
            </w:r>
          </w:p>
        </w:tc>
        <w:tc>
          <w:tcPr>
            <w:tcW w:w="256" w:type="pct"/>
            <w:tcBorders>
              <w:top w:val="nil"/>
              <w:left w:val="nil"/>
              <w:bottom w:val="nil"/>
              <w:right w:val="nil"/>
            </w:tcBorders>
            <w:shd w:val="clear" w:color="auto" w:fill="auto"/>
            <w:noWrap/>
            <w:vAlign w:val="bottom"/>
            <w:hideMark/>
          </w:tcPr>
          <w:p w14:paraId="11596C2E"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2E97D29D"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hideMark/>
          </w:tcPr>
          <w:p w14:paraId="1177A9D4"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6BAE6DC"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3B374C48" w14:textId="77777777" w:rsidR="001335FD" w:rsidRDefault="001335FD" w:rsidP="001335FD">
            <w:pPr>
              <w:jc w:val="center"/>
              <w:rPr>
                <w:rFonts w:cs="Arial"/>
                <w:sz w:val="16"/>
                <w:szCs w:val="16"/>
              </w:rPr>
            </w:pPr>
            <w:r>
              <w:rPr>
                <w:rFonts w:cs="Arial"/>
                <w:sz w:val="16"/>
                <w:szCs w:val="16"/>
              </w:rPr>
              <w:t>0.05</w:t>
            </w:r>
          </w:p>
        </w:tc>
        <w:tc>
          <w:tcPr>
            <w:tcW w:w="256" w:type="pct"/>
            <w:tcBorders>
              <w:top w:val="nil"/>
              <w:left w:val="nil"/>
              <w:bottom w:val="nil"/>
              <w:right w:val="nil"/>
            </w:tcBorders>
            <w:shd w:val="clear" w:color="auto" w:fill="auto"/>
            <w:noWrap/>
            <w:vAlign w:val="bottom"/>
            <w:hideMark/>
          </w:tcPr>
          <w:p w14:paraId="53762F2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7FB286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949FDB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69635F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BA0DCE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5488A01" w14:textId="77777777" w:rsidR="001335FD" w:rsidRDefault="001335FD" w:rsidP="001335FD">
            <w:pPr>
              <w:jc w:val="center"/>
              <w:rPr>
                <w:rFonts w:cs="Arial"/>
                <w:sz w:val="16"/>
                <w:szCs w:val="16"/>
              </w:rPr>
            </w:pPr>
            <w:r>
              <w:rPr>
                <w:rFonts w:cs="Arial"/>
                <w:sz w:val="16"/>
                <w:szCs w:val="16"/>
              </w:rPr>
              <w:t>594</w:t>
            </w:r>
          </w:p>
        </w:tc>
      </w:tr>
      <w:tr w:rsidR="001335FD" w:rsidRPr="00A151B5" w14:paraId="14C99C74" w14:textId="77777777" w:rsidTr="00FB5E56">
        <w:trPr>
          <w:trHeight w:val="62"/>
        </w:trPr>
        <w:tc>
          <w:tcPr>
            <w:tcW w:w="389" w:type="pct"/>
            <w:tcBorders>
              <w:top w:val="nil"/>
              <w:left w:val="nil"/>
              <w:bottom w:val="nil"/>
              <w:right w:val="nil"/>
            </w:tcBorders>
            <w:shd w:val="clear" w:color="auto" w:fill="auto"/>
            <w:noWrap/>
            <w:vAlign w:val="bottom"/>
            <w:hideMark/>
          </w:tcPr>
          <w:p w14:paraId="116E3293"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2010</w:t>
            </w:r>
          </w:p>
        </w:tc>
        <w:tc>
          <w:tcPr>
            <w:tcW w:w="256" w:type="pct"/>
            <w:tcBorders>
              <w:top w:val="nil"/>
              <w:left w:val="nil"/>
              <w:bottom w:val="nil"/>
              <w:right w:val="nil"/>
            </w:tcBorders>
            <w:shd w:val="clear" w:color="auto" w:fill="auto"/>
            <w:noWrap/>
            <w:vAlign w:val="bottom"/>
            <w:hideMark/>
          </w:tcPr>
          <w:p w14:paraId="4B96DE6F" w14:textId="77777777" w:rsidR="001335FD" w:rsidRDefault="001335FD" w:rsidP="001335FD">
            <w:pPr>
              <w:jc w:val="center"/>
              <w:rPr>
                <w:rFonts w:cs="Arial"/>
                <w:sz w:val="16"/>
                <w:szCs w:val="16"/>
              </w:rPr>
            </w:pPr>
            <w:r>
              <w:rPr>
                <w:rFonts w:cs="Arial"/>
                <w:sz w:val="16"/>
                <w:szCs w:val="16"/>
              </w:rPr>
              <w:t>0.02</w:t>
            </w:r>
          </w:p>
        </w:tc>
        <w:tc>
          <w:tcPr>
            <w:tcW w:w="256" w:type="pct"/>
            <w:tcBorders>
              <w:top w:val="nil"/>
              <w:left w:val="nil"/>
              <w:bottom w:val="nil"/>
              <w:right w:val="nil"/>
            </w:tcBorders>
            <w:shd w:val="clear" w:color="auto" w:fill="auto"/>
            <w:noWrap/>
            <w:vAlign w:val="bottom"/>
            <w:hideMark/>
          </w:tcPr>
          <w:p w14:paraId="75E02887"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337FCBF0" w14:textId="77777777" w:rsidR="001335FD" w:rsidRDefault="001335FD" w:rsidP="001335FD">
            <w:pPr>
              <w:jc w:val="center"/>
              <w:rPr>
                <w:rFonts w:cs="Arial"/>
                <w:sz w:val="16"/>
                <w:szCs w:val="16"/>
              </w:rPr>
            </w:pPr>
            <w:r>
              <w:rPr>
                <w:rFonts w:cs="Arial"/>
                <w:sz w:val="16"/>
                <w:szCs w:val="16"/>
              </w:rPr>
              <w:t>44</w:t>
            </w:r>
          </w:p>
        </w:tc>
        <w:tc>
          <w:tcPr>
            <w:tcW w:w="256" w:type="pct"/>
            <w:tcBorders>
              <w:top w:val="nil"/>
              <w:left w:val="nil"/>
              <w:bottom w:val="nil"/>
              <w:right w:val="nil"/>
            </w:tcBorders>
            <w:shd w:val="clear" w:color="auto" w:fill="auto"/>
            <w:noWrap/>
            <w:vAlign w:val="bottom"/>
            <w:hideMark/>
          </w:tcPr>
          <w:p w14:paraId="48BF8AA2" w14:textId="77777777" w:rsidR="001335FD" w:rsidRDefault="001335FD" w:rsidP="001335FD">
            <w:pPr>
              <w:jc w:val="center"/>
              <w:rPr>
                <w:rFonts w:cs="Arial"/>
                <w:sz w:val="16"/>
                <w:szCs w:val="16"/>
              </w:rPr>
            </w:pPr>
            <w:r>
              <w:rPr>
                <w:rFonts w:cs="Arial"/>
                <w:sz w:val="16"/>
                <w:szCs w:val="16"/>
              </w:rPr>
              <w:t>96</w:t>
            </w:r>
          </w:p>
        </w:tc>
        <w:tc>
          <w:tcPr>
            <w:tcW w:w="256" w:type="pct"/>
            <w:tcBorders>
              <w:top w:val="nil"/>
              <w:left w:val="nil"/>
              <w:bottom w:val="nil"/>
              <w:right w:val="nil"/>
            </w:tcBorders>
            <w:shd w:val="clear" w:color="auto" w:fill="auto"/>
            <w:noWrap/>
            <w:vAlign w:val="bottom"/>
            <w:hideMark/>
          </w:tcPr>
          <w:p w14:paraId="77363786" w14:textId="77777777" w:rsidR="001335FD" w:rsidRDefault="001335FD" w:rsidP="001335FD">
            <w:pPr>
              <w:jc w:val="center"/>
              <w:rPr>
                <w:rFonts w:cs="Arial"/>
                <w:sz w:val="16"/>
                <w:szCs w:val="16"/>
              </w:rPr>
            </w:pPr>
            <w:r>
              <w:rPr>
                <w:rFonts w:cs="Arial"/>
                <w:sz w:val="16"/>
                <w:szCs w:val="16"/>
              </w:rPr>
              <w:t>211</w:t>
            </w:r>
          </w:p>
        </w:tc>
        <w:tc>
          <w:tcPr>
            <w:tcW w:w="256" w:type="pct"/>
            <w:tcBorders>
              <w:top w:val="nil"/>
              <w:left w:val="nil"/>
              <w:bottom w:val="nil"/>
              <w:right w:val="nil"/>
            </w:tcBorders>
            <w:shd w:val="clear" w:color="auto" w:fill="auto"/>
            <w:noWrap/>
            <w:vAlign w:val="bottom"/>
            <w:hideMark/>
          </w:tcPr>
          <w:p w14:paraId="75FD053D" w14:textId="77777777" w:rsidR="001335FD" w:rsidRDefault="001335FD" w:rsidP="001335FD">
            <w:pPr>
              <w:jc w:val="center"/>
              <w:rPr>
                <w:rFonts w:cs="Arial"/>
                <w:sz w:val="16"/>
                <w:szCs w:val="16"/>
              </w:rPr>
            </w:pPr>
            <w:r>
              <w:rPr>
                <w:rFonts w:cs="Arial"/>
                <w:sz w:val="16"/>
                <w:szCs w:val="16"/>
              </w:rPr>
              <w:t>74</w:t>
            </w:r>
          </w:p>
        </w:tc>
        <w:tc>
          <w:tcPr>
            <w:tcW w:w="256" w:type="pct"/>
            <w:tcBorders>
              <w:top w:val="nil"/>
              <w:left w:val="nil"/>
              <w:bottom w:val="nil"/>
              <w:right w:val="nil"/>
            </w:tcBorders>
            <w:shd w:val="clear" w:color="auto" w:fill="auto"/>
            <w:noWrap/>
            <w:vAlign w:val="bottom"/>
            <w:hideMark/>
          </w:tcPr>
          <w:p w14:paraId="06BEF537"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hideMark/>
          </w:tcPr>
          <w:p w14:paraId="66D202CA" w14:textId="77777777" w:rsidR="001335FD" w:rsidRDefault="001335FD" w:rsidP="001335FD">
            <w:pPr>
              <w:jc w:val="center"/>
              <w:rPr>
                <w:rFonts w:cs="Arial"/>
                <w:sz w:val="16"/>
                <w:szCs w:val="16"/>
              </w:rPr>
            </w:pPr>
            <w:r>
              <w:rPr>
                <w:rFonts w:cs="Arial"/>
                <w:sz w:val="16"/>
                <w:szCs w:val="16"/>
              </w:rPr>
              <w:t>35</w:t>
            </w:r>
          </w:p>
        </w:tc>
        <w:tc>
          <w:tcPr>
            <w:tcW w:w="256" w:type="pct"/>
            <w:tcBorders>
              <w:top w:val="nil"/>
              <w:left w:val="nil"/>
              <w:bottom w:val="nil"/>
              <w:right w:val="nil"/>
            </w:tcBorders>
            <w:shd w:val="clear" w:color="auto" w:fill="auto"/>
            <w:noWrap/>
            <w:vAlign w:val="bottom"/>
            <w:hideMark/>
          </w:tcPr>
          <w:p w14:paraId="21C1E7FC"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hideMark/>
          </w:tcPr>
          <w:p w14:paraId="26ED77E7"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7F1DAC16"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305FB9A9" w14:textId="77777777" w:rsidR="001335FD" w:rsidRDefault="001335FD" w:rsidP="001335FD">
            <w:pPr>
              <w:jc w:val="center"/>
              <w:rPr>
                <w:rFonts w:cs="Arial"/>
                <w:sz w:val="16"/>
                <w:szCs w:val="16"/>
              </w:rPr>
            </w:pPr>
            <w:r>
              <w:rPr>
                <w:rFonts w:cs="Arial"/>
                <w:sz w:val="16"/>
                <w:szCs w:val="16"/>
              </w:rPr>
              <w:t>0.04</w:t>
            </w:r>
          </w:p>
        </w:tc>
        <w:tc>
          <w:tcPr>
            <w:tcW w:w="256" w:type="pct"/>
            <w:tcBorders>
              <w:top w:val="nil"/>
              <w:left w:val="nil"/>
              <w:bottom w:val="nil"/>
              <w:right w:val="nil"/>
            </w:tcBorders>
            <w:shd w:val="clear" w:color="auto" w:fill="auto"/>
            <w:noWrap/>
            <w:vAlign w:val="bottom"/>
            <w:hideMark/>
          </w:tcPr>
          <w:p w14:paraId="63625100" w14:textId="77777777" w:rsidR="001335FD" w:rsidRDefault="001335FD" w:rsidP="001335FD">
            <w:pPr>
              <w:jc w:val="center"/>
              <w:rPr>
                <w:rFonts w:cs="Arial"/>
                <w:sz w:val="16"/>
                <w:szCs w:val="16"/>
              </w:rPr>
            </w:pPr>
            <w:r>
              <w:rPr>
                <w:rFonts w:cs="Arial"/>
                <w:sz w:val="16"/>
                <w:szCs w:val="16"/>
              </w:rPr>
              <w:t>0.003</w:t>
            </w:r>
          </w:p>
        </w:tc>
        <w:tc>
          <w:tcPr>
            <w:tcW w:w="256" w:type="pct"/>
            <w:tcBorders>
              <w:top w:val="nil"/>
              <w:left w:val="nil"/>
              <w:bottom w:val="nil"/>
              <w:right w:val="nil"/>
            </w:tcBorders>
            <w:shd w:val="clear" w:color="auto" w:fill="auto"/>
            <w:noWrap/>
            <w:vAlign w:val="bottom"/>
            <w:hideMark/>
          </w:tcPr>
          <w:p w14:paraId="4DCA473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41AD72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4BBF82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A2B26D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47CDA26" w14:textId="77777777" w:rsidR="001335FD" w:rsidRDefault="001335FD" w:rsidP="001335FD">
            <w:pPr>
              <w:jc w:val="center"/>
              <w:rPr>
                <w:rFonts w:cs="Arial"/>
                <w:sz w:val="16"/>
                <w:szCs w:val="16"/>
              </w:rPr>
            </w:pPr>
            <w:r>
              <w:rPr>
                <w:rFonts w:cs="Arial"/>
                <w:sz w:val="16"/>
                <w:szCs w:val="16"/>
              </w:rPr>
              <w:t>481</w:t>
            </w:r>
          </w:p>
        </w:tc>
      </w:tr>
      <w:tr w:rsidR="001335FD" w:rsidRPr="00A151B5" w14:paraId="454596EE" w14:textId="77777777" w:rsidTr="00FB5E56">
        <w:trPr>
          <w:trHeight w:val="143"/>
        </w:trPr>
        <w:tc>
          <w:tcPr>
            <w:tcW w:w="389" w:type="pct"/>
            <w:tcBorders>
              <w:top w:val="nil"/>
              <w:left w:val="nil"/>
              <w:bottom w:val="nil"/>
              <w:right w:val="nil"/>
            </w:tcBorders>
            <w:shd w:val="clear" w:color="auto" w:fill="auto"/>
            <w:noWrap/>
            <w:vAlign w:val="bottom"/>
            <w:hideMark/>
          </w:tcPr>
          <w:p w14:paraId="1583CDE8"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2011</w:t>
            </w:r>
          </w:p>
        </w:tc>
        <w:tc>
          <w:tcPr>
            <w:tcW w:w="256" w:type="pct"/>
            <w:tcBorders>
              <w:top w:val="nil"/>
              <w:left w:val="nil"/>
              <w:bottom w:val="nil"/>
              <w:right w:val="nil"/>
            </w:tcBorders>
            <w:shd w:val="clear" w:color="auto" w:fill="auto"/>
            <w:noWrap/>
            <w:vAlign w:val="bottom"/>
            <w:hideMark/>
          </w:tcPr>
          <w:p w14:paraId="7C7F06D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0370E00" w14:textId="77777777" w:rsidR="001335FD" w:rsidRDefault="001335FD" w:rsidP="001335FD">
            <w:pPr>
              <w:jc w:val="center"/>
              <w:rPr>
                <w:rFonts w:cs="Arial"/>
                <w:sz w:val="16"/>
                <w:szCs w:val="16"/>
              </w:rPr>
            </w:pPr>
            <w:r>
              <w:rPr>
                <w:rFonts w:cs="Arial"/>
                <w:sz w:val="16"/>
                <w:szCs w:val="16"/>
              </w:rPr>
              <w:t>9</w:t>
            </w:r>
          </w:p>
        </w:tc>
        <w:tc>
          <w:tcPr>
            <w:tcW w:w="256" w:type="pct"/>
            <w:tcBorders>
              <w:top w:val="nil"/>
              <w:left w:val="nil"/>
              <w:bottom w:val="nil"/>
              <w:right w:val="nil"/>
            </w:tcBorders>
            <w:shd w:val="clear" w:color="auto" w:fill="auto"/>
            <w:noWrap/>
            <w:vAlign w:val="bottom"/>
            <w:hideMark/>
          </w:tcPr>
          <w:p w14:paraId="4B20D504" w14:textId="77777777" w:rsidR="001335FD" w:rsidRDefault="001335FD" w:rsidP="001335FD">
            <w:pPr>
              <w:jc w:val="center"/>
              <w:rPr>
                <w:rFonts w:cs="Arial"/>
                <w:sz w:val="16"/>
                <w:szCs w:val="16"/>
              </w:rPr>
            </w:pPr>
            <w:r>
              <w:rPr>
                <w:rFonts w:cs="Arial"/>
                <w:sz w:val="16"/>
                <w:szCs w:val="16"/>
              </w:rPr>
              <w:t>43</w:t>
            </w:r>
          </w:p>
        </w:tc>
        <w:tc>
          <w:tcPr>
            <w:tcW w:w="256" w:type="pct"/>
            <w:tcBorders>
              <w:top w:val="nil"/>
              <w:left w:val="nil"/>
              <w:bottom w:val="nil"/>
              <w:right w:val="nil"/>
            </w:tcBorders>
            <w:shd w:val="clear" w:color="auto" w:fill="auto"/>
            <w:noWrap/>
            <w:vAlign w:val="bottom"/>
            <w:hideMark/>
          </w:tcPr>
          <w:p w14:paraId="4598CB13" w14:textId="77777777" w:rsidR="001335FD" w:rsidRDefault="001335FD" w:rsidP="001335FD">
            <w:pPr>
              <w:jc w:val="center"/>
              <w:rPr>
                <w:rFonts w:cs="Arial"/>
                <w:sz w:val="16"/>
                <w:szCs w:val="16"/>
              </w:rPr>
            </w:pPr>
            <w:r>
              <w:rPr>
                <w:rFonts w:cs="Arial"/>
                <w:sz w:val="16"/>
                <w:szCs w:val="16"/>
              </w:rPr>
              <w:t>76</w:t>
            </w:r>
          </w:p>
        </w:tc>
        <w:tc>
          <w:tcPr>
            <w:tcW w:w="256" w:type="pct"/>
            <w:tcBorders>
              <w:top w:val="nil"/>
              <w:left w:val="nil"/>
              <w:bottom w:val="nil"/>
              <w:right w:val="nil"/>
            </w:tcBorders>
            <w:shd w:val="clear" w:color="auto" w:fill="auto"/>
            <w:noWrap/>
            <w:vAlign w:val="bottom"/>
            <w:hideMark/>
          </w:tcPr>
          <w:p w14:paraId="11B382D4" w14:textId="77777777" w:rsidR="001335FD" w:rsidRDefault="001335FD" w:rsidP="001335FD">
            <w:pPr>
              <w:jc w:val="center"/>
              <w:rPr>
                <w:rFonts w:cs="Arial"/>
                <w:sz w:val="16"/>
                <w:szCs w:val="16"/>
              </w:rPr>
            </w:pPr>
            <w:r>
              <w:rPr>
                <w:rFonts w:cs="Arial"/>
                <w:sz w:val="16"/>
                <w:szCs w:val="16"/>
              </w:rPr>
              <w:t>93</w:t>
            </w:r>
          </w:p>
        </w:tc>
        <w:tc>
          <w:tcPr>
            <w:tcW w:w="256" w:type="pct"/>
            <w:tcBorders>
              <w:top w:val="nil"/>
              <w:left w:val="nil"/>
              <w:bottom w:val="nil"/>
              <w:right w:val="nil"/>
            </w:tcBorders>
            <w:shd w:val="clear" w:color="auto" w:fill="auto"/>
            <w:noWrap/>
            <w:vAlign w:val="bottom"/>
            <w:hideMark/>
          </w:tcPr>
          <w:p w14:paraId="2EAEBA36" w14:textId="77777777" w:rsidR="001335FD" w:rsidRDefault="001335FD" w:rsidP="001335FD">
            <w:pPr>
              <w:jc w:val="center"/>
              <w:rPr>
                <w:rFonts w:cs="Arial"/>
                <w:sz w:val="16"/>
                <w:szCs w:val="16"/>
              </w:rPr>
            </w:pPr>
            <w:r>
              <w:rPr>
                <w:rFonts w:cs="Arial"/>
                <w:sz w:val="16"/>
                <w:szCs w:val="16"/>
              </w:rPr>
              <w:t>115</w:t>
            </w:r>
          </w:p>
        </w:tc>
        <w:tc>
          <w:tcPr>
            <w:tcW w:w="256" w:type="pct"/>
            <w:tcBorders>
              <w:top w:val="nil"/>
              <w:left w:val="nil"/>
              <w:bottom w:val="nil"/>
              <w:right w:val="nil"/>
            </w:tcBorders>
            <w:shd w:val="clear" w:color="auto" w:fill="auto"/>
            <w:noWrap/>
            <w:vAlign w:val="bottom"/>
            <w:hideMark/>
          </w:tcPr>
          <w:p w14:paraId="002A7021" w14:textId="77777777" w:rsidR="001335FD" w:rsidRDefault="001335FD" w:rsidP="001335FD">
            <w:pPr>
              <w:jc w:val="center"/>
              <w:rPr>
                <w:rFonts w:cs="Arial"/>
                <w:sz w:val="16"/>
                <w:szCs w:val="16"/>
              </w:rPr>
            </w:pPr>
            <w:r>
              <w:rPr>
                <w:rFonts w:cs="Arial"/>
                <w:sz w:val="16"/>
                <w:szCs w:val="16"/>
              </w:rPr>
              <w:t>26</w:t>
            </w:r>
          </w:p>
        </w:tc>
        <w:tc>
          <w:tcPr>
            <w:tcW w:w="256" w:type="pct"/>
            <w:tcBorders>
              <w:top w:val="nil"/>
              <w:left w:val="nil"/>
              <w:bottom w:val="nil"/>
              <w:right w:val="nil"/>
            </w:tcBorders>
            <w:shd w:val="clear" w:color="auto" w:fill="auto"/>
            <w:noWrap/>
            <w:vAlign w:val="bottom"/>
            <w:hideMark/>
          </w:tcPr>
          <w:p w14:paraId="771C528A"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hideMark/>
          </w:tcPr>
          <w:p w14:paraId="14976CF3"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103B6F09"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531F6E0E"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hideMark/>
          </w:tcPr>
          <w:p w14:paraId="77CDFB5B" w14:textId="77777777" w:rsidR="001335FD" w:rsidRDefault="001335FD" w:rsidP="001335FD">
            <w:pPr>
              <w:jc w:val="center"/>
              <w:rPr>
                <w:rFonts w:cs="Arial"/>
                <w:sz w:val="16"/>
                <w:szCs w:val="16"/>
              </w:rPr>
            </w:pPr>
            <w:r>
              <w:rPr>
                <w:rFonts w:cs="Arial"/>
                <w:sz w:val="16"/>
                <w:szCs w:val="16"/>
              </w:rPr>
              <w:t>0.006</w:t>
            </w:r>
          </w:p>
        </w:tc>
        <w:tc>
          <w:tcPr>
            <w:tcW w:w="256" w:type="pct"/>
            <w:tcBorders>
              <w:top w:val="nil"/>
              <w:left w:val="nil"/>
              <w:bottom w:val="nil"/>
              <w:right w:val="nil"/>
            </w:tcBorders>
            <w:shd w:val="clear" w:color="auto" w:fill="auto"/>
            <w:noWrap/>
            <w:vAlign w:val="bottom"/>
            <w:hideMark/>
          </w:tcPr>
          <w:p w14:paraId="3430BDF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CF4290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DD8021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2D5C7F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E64EF6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140FD63" w14:textId="77777777" w:rsidR="001335FD" w:rsidRDefault="001335FD" w:rsidP="001335FD">
            <w:pPr>
              <w:jc w:val="center"/>
              <w:rPr>
                <w:rFonts w:cs="Arial"/>
                <w:sz w:val="16"/>
                <w:szCs w:val="16"/>
              </w:rPr>
            </w:pPr>
            <w:r>
              <w:rPr>
                <w:rFonts w:cs="Arial"/>
                <w:sz w:val="16"/>
                <w:szCs w:val="16"/>
              </w:rPr>
              <w:t>382</w:t>
            </w:r>
          </w:p>
        </w:tc>
      </w:tr>
      <w:tr w:rsidR="001335FD" w:rsidRPr="00A151B5" w14:paraId="70A931DF" w14:textId="77777777" w:rsidTr="00FB5E56">
        <w:trPr>
          <w:trHeight w:val="103"/>
        </w:trPr>
        <w:tc>
          <w:tcPr>
            <w:tcW w:w="389" w:type="pct"/>
            <w:tcBorders>
              <w:top w:val="nil"/>
              <w:left w:val="nil"/>
              <w:bottom w:val="nil"/>
              <w:right w:val="nil"/>
            </w:tcBorders>
            <w:shd w:val="clear" w:color="auto" w:fill="auto"/>
            <w:noWrap/>
            <w:vAlign w:val="bottom"/>
            <w:hideMark/>
          </w:tcPr>
          <w:p w14:paraId="19BC0BBE"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2012</w:t>
            </w:r>
          </w:p>
        </w:tc>
        <w:tc>
          <w:tcPr>
            <w:tcW w:w="256" w:type="pct"/>
            <w:tcBorders>
              <w:top w:val="nil"/>
              <w:left w:val="nil"/>
              <w:bottom w:val="nil"/>
              <w:right w:val="nil"/>
            </w:tcBorders>
            <w:shd w:val="clear" w:color="auto" w:fill="auto"/>
            <w:noWrap/>
            <w:vAlign w:val="bottom"/>
            <w:hideMark/>
          </w:tcPr>
          <w:p w14:paraId="5E1B455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740528E"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59ABE8A7" w14:textId="77777777" w:rsidR="001335FD" w:rsidRDefault="001335FD" w:rsidP="001335FD">
            <w:pPr>
              <w:jc w:val="center"/>
              <w:rPr>
                <w:rFonts w:cs="Arial"/>
                <w:sz w:val="16"/>
                <w:szCs w:val="16"/>
              </w:rPr>
            </w:pPr>
            <w:r>
              <w:rPr>
                <w:rFonts w:cs="Arial"/>
                <w:sz w:val="16"/>
                <w:szCs w:val="16"/>
              </w:rPr>
              <w:t>70</w:t>
            </w:r>
          </w:p>
        </w:tc>
        <w:tc>
          <w:tcPr>
            <w:tcW w:w="256" w:type="pct"/>
            <w:tcBorders>
              <w:top w:val="nil"/>
              <w:left w:val="nil"/>
              <w:bottom w:val="nil"/>
              <w:right w:val="nil"/>
            </w:tcBorders>
            <w:shd w:val="clear" w:color="auto" w:fill="auto"/>
            <w:noWrap/>
            <w:vAlign w:val="bottom"/>
            <w:hideMark/>
          </w:tcPr>
          <w:p w14:paraId="33092B0E" w14:textId="77777777" w:rsidR="001335FD" w:rsidRDefault="001335FD" w:rsidP="001335FD">
            <w:pPr>
              <w:jc w:val="center"/>
              <w:rPr>
                <w:rFonts w:cs="Arial"/>
                <w:sz w:val="16"/>
                <w:szCs w:val="16"/>
              </w:rPr>
            </w:pPr>
            <w:r>
              <w:rPr>
                <w:rFonts w:cs="Arial"/>
                <w:sz w:val="16"/>
                <w:szCs w:val="16"/>
              </w:rPr>
              <w:t>105</w:t>
            </w:r>
          </w:p>
        </w:tc>
        <w:tc>
          <w:tcPr>
            <w:tcW w:w="256" w:type="pct"/>
            <w:tcBorders>
              <w:top w:val="nil"/>
              <w:left w:val="nil"/>
              <w:bottom w:val="nil"/>
              <w:right w:val="nil"/>
            </w:tcBorders>
            <w:shd w:val="clear" w:color="auto" w:fill="auto"/>
            <w:noWrap/>
            <w:vAlign w:val="bottom"/>
            <w:hideMark/>
          </w:tcPr>
          <w:p w14:paraId="01C59081" w14:textId="77777777" w:rsidR="001335FD" w:rsidRDefault="001335FD" w:rsidP="001335FD">
            <w:pPr>
              <w:jc w:val="center"/>
              <w:rPr>
                <w:rFonts w:cs="Arial"/>
                <w:sz w:val="16"/>
                <w:szCs w:val="16"/>
              </w:rPr>
            </w:pPr>
            <w:r>
              <w:rPr>
                <w:rFonts w:cs="Arial"/>
                <w:sz w:val="16"/>
                <w:szCs w:val="16"/>
              </w:rPr>
              <w:t>49</w:t>
            </w:r>
          </w:p>
        </w:tc>
        <w:tc>
          <w:tcPr>
            <w:tcW w:w="256" w:type="pct"/>
            <w:tcBorders>
              <w:top w:val="nil"/>
              <w:left w:val="nil"/>
              <w:bottom w:val="nil"/>
              <w:right w:val="nil"/>
            </w:tcBorders>
            <w:shd w:val="clear" w:color="auto" w:fill="auto"/>
            <w:noWrap/>
            <w:vAlign w:val="bottom"/>
            <w:hideMark/>
          </w:tcPr>
          <w:p w14:paraId="1345653B" w14:textId="77777777" w:rsidR="001335FD" w:rsidRDefault="001335FD" w:rsidP="001335FD">
            <w:pPr>
              <w:jc w:val="center"/>
              <w:rPr>
                <w:rFonts w:cs="Arial"/>
                <w:sz w:val="16"/>
                <w:szCs w:val="16"/>
              </w:rPr>
            </w:pPr>
            <w:r>
              <w:rPr>
                <w:rFonts w:cs="Arial"/>
                <w:sz w:val="16"/>
                <w:szCs w:val="16"/>
              </w:rPr>
              <w:t>29</w:t>
            </w:r>
          </w:p>
        </w:tc>
        <w:tc>
          <w:tcPr>
            <w:tcW w:w="256" w:type="pct"/>
            <w:tcBorders>
              <w:top w:val="nil"/>
              <w:left w:val="nil"/>
              <w:bottom w:val="nil"/>
              <w:right w:val="nil"/>
            </w:tcBorders>
            <w:shd w:val="clear" w:color="auto" w:fill="auto"/>
            <w:noWrap/>
            <w:vAlign w:val="bottom"/>
            <w:hideMark/>
          </w:tcPr>
          <w:p w14:paraId="68493D09" w14:textId="77777777" w:rsidR="001335FD" w:rsidRDefault="001335FD" w:rsidP="001335FD">
            <w:pPr>
              <w:jc w:val="center"/>
              <w:rPr>
                <w:rFonts w:cs="Arial"/>
                <w:sz w:val="16"/>
                <w:szCs w:val="16"/>
              </w:rPr>
            </w:pPr>
            <w:r>
              <w:rPr>
                <w:rFonts w:cs="Arial"/>
                <w:sz w:val="16"/>
                <w:szCs w:val="16"/>
              </w:rPr>
              <w:t>25</w:t>
            </w:r>
          </w:p>
        </w:tc>
        <w:tc>
          <w:tcPr>
            <w:tcW w:w="256" w:type="pct"/>
            <w:tcBorders>
              <w:top w:val="nil"/>
              <w:left w:val="nil"/>
              <w:bottom w:val="nil"/>
              <w:right w:val="nil"/>
            </w:tcBorders>
            <w:shd w:val="clear" w:color="auto" w:fill="auto"/>
            <w:noWrap/>
            <w:vAlign w:val="bottom"/>
            <w:hideMark/>
          </w:tcPr>
          <w:p w14:paraId="5CB76061"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01F9487A"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35E1EA0"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5CC9C3B5" w14:textId="77777777" w:rsidR="001335FD" w:rsidRDefault="001335FD" w:rsidP="001335FD">
            <w:pPr>
              <w:jc w:val="center"/>
              <w:rPr>
                <w:rFonts w:cs="Arial"/>
                <w:sz w:val="16"/>
                <w:szCs w:val="16"/>
              </w:rPr>
            </w:pPr>
            <w:r>
              <w:rPr>
                <w:rFonts w:cs="Arial"/>
                <w:sz w:val="16"/>
                <w:szCs w:val="16"/>
              </w:rPr>
              <w:t>0.02</w:t>
            </w:r>
          </w:p>
        </w:tc>
        <w:tc>
          <w:tcPr>
            <w:tcW w:w="256" w:type="pct"/>
            <w:tcBorders>
              <w:top w:val="nil"/>
              <w:left w:val="nil"/>
              <w:bottom w:val="nil"/>
              <w:right w:val="nil"/>
            </w:tcBorders>
            <w:shd w:val="clear" w:color="auto" w:fill="auto"/>
            <w:noWrap/>
            <w:vAlign w:val="bottom"/>
            <w:hideMark/>
          </w:tcPr>
          <w:p w14:paraId="4365D098"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40028E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52D8C3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F690E92"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C60C2C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71DB1B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937E716" w14:textId="77777777" w:rsidR="001335FD" w:rsidRDefault="001335FD" w:rsidP="001335FD">
            <w:pPr>
              <w:jc w:val="center"/>
              <w:rPr>
                <w:rFonts w:cs="Arial"/>
                <w:sz w:val="16"/>
                <w:szCs w:val="16"/>
              </w:rPr>
            </w:pPr>
            <w:r>
              <w:rPr>
                <w:rFonts w:cs="Arial"/>
                <w:sz w:val="16"/>
                <w:szCs w:val="16"/>
              </w:rPr>
              <w:t>289</w:t>
            </w:r>
          </w:p>
        </w:tc>
      </w:tr>
      <w:tr w:rsidR="001335FD" w:rsidRPr="00A151B5" w14:paraId="0D1E70E4" w14:textId="77777777" w:rsidTr="00FB5E56">
        <w:trPr>
          <w:trHeight w:val="63"/>
        </w:trPr>
        <w:tc>
          <w:tcPr>
            <w:tcW w:w="389" w:type="pct"/>
            <w:tcBorders>
              <w:top w:val="nil"/>
              <w:left w:val="nil"/>
              <w:bottom w:val="nil"/>
              <w:right w:val="nil"/>
            </w:tcBorders>
            <w:shd w:val="clear" w:color="auto" w:fill="auto"/>
            <w:noWrap/>
            <w:vAlign w:val="bottom"/>
            <w:hideMark/>
          </w:tcPr>
          <w:p w14:paraId="25EB3405"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2013</w:t>
            </w:r>
          </w:p>
        </w:tc>
        <w:tc>
          <w:tcPr>
            <w:tcW w:w="256" w:type="pct"/>
            <w:tcBorders>
              <w:top w:val="nil"/>
              <w:left w:val="nil"/>
              <w:bottom w:val="nil"/>
              <w:right w:val="nil"/>
            </w:tcBorders>
            <w:shd w:val="clear" w:color="auto" w:fill="auto"/>
            <w:noWrap/>
            <w:vAlign w:val="bottom"/>
            <w:hideMark/>
          </w:tcPr>
          <w:p w14:paraId="4B376EF8" w14:textId="77777777" w:rsidR="001335FD" w:rsidRDefault="001335FD" w:rsidP="001335FD">
            <w:pPr>
              <w:jc w:val="center"/>
              <w:rPr>
                <w:rFonts w:cs="Arial"/>
                <w:sz w:val="16"/>
                <w:szCs w:val="16"/>
              </w:rPr>
            </w:pPr>
            <w:r>
              <w:rPr>
                <w:rFonts w:cs="Arial"/>
                <w:sz w:val="16"/>
                <w:szCs w:val="16"/>
              </w:rPr>
              <w:t>0.5</w:t>
            </w:r>
          </w:p>
        </w:tc>
        <w:tc>
          <w:tcPr>
            <w:tcW w:w="256" w:type="pct"/>
            <w:tcBorders>
              <w:top w:val="nil"/>
              <w:left w:val="nil"/>
              <w:bottom w:val="nil"/>
              <w:right w:val="nil"/>
            </w:tcBorders>
            <w:shd w:val="clear" w:color="auto" w:fill="auto"/>
            <w:noWrap/>
            <w:vAlign w:val="bottom"/>
            <w:hideMark/>
          </w:tcPr>
          <w:p w14:paraId="28A9010D"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769A2B35" w14:textId="77777777" w:rsidR="001335FD" w:rsidRDefault="001335FD" w:rsidP="001335FD">
            <w:pPr>
              <w:jc w:val="center"/>
              <w:rPr>
                <w:rFonts w:cs="Arial"/>
                <w:sz w:val="16"/>
                <w:szCs w:val="16"/>
              </w:rPr>
            </w:pPr>
            <w:r>
              <w:rPr>
                <w:rFonts w:cs="Arial"/>
                <w:sz w:val="16"/>
                <w:szCs w:val="16"/>
              </w:rPr>
              <w:t>27</w:t>
            </w:r>
          </w:p>
        </w:tc>
        <w:tc>
          <w:tcPr>
            <w:tcW w:w="256" w:type="pct"/>
            <w:tcBorders>
              <w:top w:val="nil"/>
              <w:left w:val="nil"/>
              <w:bottom w:val="nil"/>
              <w:right w:val="nil"/>
            </w:tcBorders>
            <w:shd w:val="clear" w:color="auto" w:fill="auto"/>
            <w:noWrap/>
            <w:vAlign w:val="bottom"/>
            <w:hideMark/>
          </w:tcPr>
          <w:p w14:paraId="13788824" w14:textId="77777777" w:rsidR="001335FD" w:rsidRDefault="001335FD" w:rsidP="001335FD">
            <w:pPr>
              <w:jc w:val="center"/>
              <w:rPr>
                <w:rFonts w:cs="Arial"/>
                <w:sz w:val="16"/>
                <w:szCs w:val="16"/>
              </w:rPr>
            </w:pPr>
            <w:r>
              <w:rPr>
                <w:rFonts w:cs="Arial"/>
                <w:sz w:val="16"/>
                <w:szCs w:val="16"/>
              </w:rPr>
              <w:t>112</w:t>
            </w:r>
          </w:p>
        </w:tc>
        <w:tc>
          <w:tcPr>
            <w:tcW w:w="256" w:type="pct"/>
            <w:tcBorders>
              <w:top w:val="nil"/>
              <w:left w:val="nil"/>
              <w:bottom w:val="nil"/>
              <w:right w:val="nil"/>
            </w:tcBorders>
            <w:shd w:val="clear" w:color="auto" w:fill="auto"/>
            <w:noWrap/>
            <w:vAlign w:val="bottom"/>
            <w:hideMark/>
          </w:tcPr>
          <w:p w14:paraId="120B9889" w14:textId="77777777" w:rsidR="001335FD" w:rsidRDefault="001335FD" w:rsidP="001335FD">
            <w:pPr>
              <w:jc w:val="center"/>
              <w:rPr>
                <w:rFonts w:cs="Arial"/>
                <w:sz w:val="16"/>
                <w:szCs w:val="16"/>
              </w:rPr>
            </w:pPr>
            <w:r>
              <w:rPr>
                <w:rFonts w:cs="Arial"/>
                <w:sz w:val="16"/>
                <w:szCs w:val="16"/>
              </w:rPr>
              <w:t>52</w:t>
            </w:r>
          </w:p>
        </w:tc>
        <w:tc>
          <w:tcPr>
            <w:tcW w:w="256" w:type="pct"/>
            <w:tcBorders>
              <w:top w:val="nil"/>
              <w:left w:val="nil"/>
              <w:bottom w:val="nil"/>
              <w:right w:val="nil"/>
            </w:tcBorders>
            <w:shd w:val="clear" w:color="auto" w:fill="auto"/>
            <w:noWrap/>
            <w:vAlign w:val="bottom"/>
            <w:hideMark/>
          </w:tcPr>
          <w:p w14:paraId="61E76FDF" w14:textId="77777777" w:rsidR="001335FD" w:rsidRDefault="001335FD" w:rsidP="001335FD">
            <w:pPr>
              <w:jc w:val="center"/>
              <w:rPr>
                <w:rFonts w:cs="Arial"/>
                <w:sz w:val="16"/>
                <w:szCs w:val="16"/>
              </w:rPr>
            </w:pPr>
            <w:r>
              <w:rPr>
                <w:rFonts w:cs="Arial"/>
                <w:sz w:val="16"/>
                <w:szCs w:val="16"/>
              </w:rPr>
              <w:t>11</w:t>
            </w:r>
          </w:p>
        </w:tc>
        <w:tc>
          <w:tcPr>
            <w:tcW w:w="256" w:type="pct"/>
            <w:tcBorders>
              <w:top w:val="nil"/>
              <w:left w:val="nil"/>
              <w:bottom w:val="nil"/>
              <w:right w:val="nil"/>
            </w:tcBorders>
            <w:shd w:val="clear" w:color="auto" w:fill="auto"/>
            <w:noWrap/>
            <w:vAlign w:val="bottom"/>
            <w:hideMark/>
          </w:tcPr>
          <w:p w14:paraId="06BBAF62" w14:textId="77777777" w:rsidR="001335FD" w:rsidRDefault="001335FD" w:rsidP="001335FD">
            <w:pPr>
              <w:jc w:val="center"/>
              <w:rPr>
                <w:rFonts w:cs="Arial"/>
                <w:sz w:val="16"/>
                <w:szCs w:val="16"/>
              </w:rPr>
            </w:pPr>
            <w:r>
              <w:rPr>
                <w:rFonts w:cs="Arial"/>
                <w:sz w:val="16"/>
                <w:szCs w:val="16"/>
              </w:rPr>
              <w:t>7</w:t>
            </w:r>
          </w:p>
        </w:tc>
        <w:tc>
          <w:tcPr>
            <w:tcW w:w="256" w:type="pct"/>
            <w:tcBorders>
              <w:top w:val="nil"/>
              <w:left w:val="nil"/>
              <w:bottom w:val="nil"/>
              <w:right w:val="nil"/>
            </w:tcBorders>
            <w:shd w:val="clear" w:color="auto" w:fill="auto"/>
            <w:noWrap/>
            <w:vAlign w:val="bottom"/>
            <w:hideMark/>
          </w:tcPr>
          <w:p w14:paraId="6943EF42" w14:textId="77777777" w:rsidR="001335FD" w:rsidRDefault="001335FD" w:rsidP="001335FD">
            <w:pPr>
              <w:jc w:val="center"/>
              <w:rPr>
                <w:rFonts w:cs="Arial"/>
                <w:sz w:val="16"/>
                <w:szCs w:val="16"/>
              </w:rPr>
            </w:pPr>
            <w:r>
              <w:rPr>
                <w:rFonts w:cs="Arial"/>
                <w:sz w:val="16"/>
                <w:szCs w:val="16"/>
              </w:rPr>
              <w:t>2</w:t>
            </w:r>
          </w:p>
        </w:tc>
        <w:tc>
          <w:tcPr>
            <w:tcW w:w="256" w:type="pct"/>
            <w:tcBorders>
              <w:top w:val="nil"/>
              <w:left w:val="nil"/>
              <w:bottom w:val="nil"/>
              <w:right w:val="nil"/>
            </w:tcBorders>
            <w:shd w:val="clear" w:color="auto" w:fill="auto"/>
            <w:noWrap/>
            <w:vAlign w:val="bottom"/>
            <w:hideMark/>
          </w:tcPr>
          <w:p w14:paraId="6E3E9AB4" w14:textId="77777777" w:rsidR="001335FD" w:rsidRDefault="001335FD" w:rsidP="001335FD">
            <w:pPr>
              <w:jc w:val="center"/>
              <w:rPr>
                <w:rFonts w:cs="Arial"/>
                <w:sz w:val="16"/>
                <w:szCs w:val="16"/>
              </w:rPr>
            </w:pPr>
            <w:r>
              <w:rPr>
                <w:rFonts w:cs="Arial"/>
                <w:sz w:val="16"/>
                <w:szCs w:val="16"/>
              </w:rPr>
              <w:t>0.4</w:t>
            </w:r>
          </w:p>
        </w:tc>
        <w:tc>
          <w:tcPr>
            <w:tcW w:w="256" w:type="pct"/>
            <w:tcBorders>
              <w:top w:val="nil"/>
              <w:left w:val="nil"/>
              <w:bottom w:val="nil"/>
              <w:right w:val="nil"/>
            </w:tcBorders>
            <w:shd w:val="clear" w:color="auto" w:fill="auto"/>
            <w:noWrap/>
            <w:vAlign w:val="bottom"/>
            <w:hideMark/>
          </w:tcPr>
          <w:p w14:paraId="72C1E286" w14:textId="77777777" w:rsidR="001335FD" w:rsidRDefault="001335FD" w:rsidP="001335FD">
            <w:pPr>
              <w:jc w:val="center"/>
              <w:rPr>
                <w:rFonts w:cs="Arial"/>
                <w:sz w:val="16"/>
                <w:szCs w:val="16"/>
              </w:rPr>
            </w:pPr>
            <w:r>
              <w:rPr>
                <w:rFonts w:cs="Arial"/>
                <w:sz w:val="16"/>
                <w:szCs w:val="16"/>
              </w:rPr>
              <w:t>0.03</w:t>
            </w:r>
          </w:p>
        </w:tc>
        <w:tc>
          <w:tcPr>
            <w:tcW w:w="256" w:type="pct"/>
            <w:tcBorders>
              <w:top w:val="nil"/>
              <w:left w:val="nil"/>
              <w:bottom w:val="nil"/>
              <w:right w:val="nil"/>
            </w:tcBorders>
            <w:shd w:val="clear" w:color="auto" w:fill="auto"/>
            <w:noWrap/>
            <w:vAlign w:val="bottom"/>
            <w:hideMark/>
          </w:tcPr>
          <w:p w14:paraId="131C27B1" w14:textId="77777777" w:rsidR="001335FD" w:rsidRDefault="001335FD" w:rsidP="001335FD">
            <w:pPr>
              <w:jc w:val="center"/>
              <w:rPr>
                <w:rFonts w:cs="Arial"/>
                <w:sz w:val="16"/>
                <w:szCs w:val="16"/>
              </w:rPr>
            </w:pPr>
            <w:r>
              <w:rPr>
                <w:rFonts w:cs="Arial"/>
                <w:sz w:val="16"/>
                <w:szCs w:val="16"/>
              </w:rPr>
              <w:t>0.08</w:t>
            </w:r>
          </w:p>
        </w:tc>
        <w:tc>
          <w:tcPr>
            <w:tcW w:w="256" w:type="pct"/>
            <w:tcBorders>
              <w:top w:val="nil"/>
              <w:left w:val="nil"/>
              <w:bottom w:val="nil"/>
              <w:right w:val="nil"/>
            </w:tcBorders>
            <w:shd w:val="clear" w:color="auto" w:fill="auto"/>
            <w:noWrap/>
            <w:vAlign w:val="bottom"/>
            <w:hideMark/>
          </w:tcPr>
          <w:p w14:paraId="3A2B724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FCB60B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8490C71"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56F0FF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0C5149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3B3706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5EBAB7C" w14:textId="77777777" w:rsidR="001335FD" w:rsidRDefault="001335FD" w:rsidP="001335FD">
            <w:pPr>
              <w:jc w:val="center"/>
              <w:rPr>
                <w:rFonts w:cs="Arial"/>
                <w:sz w:val="16"/>
                <w:szCs w:val="16"/>
              </w:rPr>
            </w:pPr>
            <w:r>
              <w:rPr>
                <w:rFonts w:cs="Arial"/>
                <w:sz w:val="16"/>
                <w:szCs w:val="16"/>
              </w:rPr>
              <w:t>212</w:t>
            </w:r>
          </w:p>
        </w:tc>
      </w:tr>
      <w:tr w:rsidR="001335FD" w:rsidRPr="00A151B5" w14:paraId="5CFFCBE4" w14:textId="77777777" w:rsidTr="00FB5E56">
        <w:trPr>
          <w:trHeight w:val="62"/>
        </w:trPr>
        <w:tc>
          <w:tcPr>
            <w:tcW w:w="389" w:type="pct"/>
            <w:tcBorders>
              <w:top w:val="nil"/>
              <w:left w:val="nil"/>
              <w:bottom w:val="nil"/>
              <w:right w:val="nil"/>
            </w:tcBorders>
            <w:shd w:val="clear" w:color="auto" w:fill="auto"/>
            <w:noWrap/>
            <w:vAlign w:val="bottom"/>
            <w:hideMark/>
          </w:tcPr>
          <w:p w14:paraId="63DDA12F"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2014</w:t>
            </w:r>
          </w:p>
        </w:tc>
        <w:tc>
          <w:tcPr>
            <w:tcW w:w="256" w:type="pct"/>
            <w:tcBorders>
              <w:top w:val="nil"/>
              <w:left w:val="nil"/>
              <w:bottom w:val="nil"/>
              <w:right w:val="nil"/>
            </w:tcBorders>
            <w:shd w:val="clear" w:color="auto" w:fill="auto"/>
            <w:noWrap/>
            <w:vAlign w:val="bottom"/>
            <w:hideMark/>
          </w:tcPr>
          <w:p w14:paraId="487D776B"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105B1A91"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1216E639" w14:textId="77777777" w:rsidR="001335FD" w:rsidRDefault="001335FD" w:rsidP="001335FD">
            <w:pPr>
              <w:jc w:val="center"/>
              <w:rPr>
                <w:rFonts w:cs="Arial"/>
                <w:sz w:val="16"/>
                <w:szCs w:val="16"/>
              </w:rPr>
            </w:pPr>
            <w:r>
              <w:rPr>
                <w:rFonts w:cs="Arial"/>
                <w:sz w:val="16"/>
                <w:szCs w:val="16"/>
              </w:rPr>
              <w:t>17</w:t>
            </w:r>
          </w:p>
        </w:tc>
        <w:tc>
          <w:tcPr>
            <w:tcW w:w="256" w:type="pct"/>
            <w:tcBorders>
              <w:top w:val="nil"/>
              <w:left w:val="nil"/>
              <w:bottom w:val="nil"/>
              <w:right w:val="nil"/>
            </w:tcBorders>
            <w:shd w:val="clear" w:color="auto" w:fill="auto"/>
            <w:noWrap/>
            <w:vAlign w:val="bottom"/>
            <w:hideMark/>
          </w:tcPr>
          <w:p w14:paraId="138ADF5E" w14:textId="77777777" w:rsidR="001335FD" w:rsidRDefault="001335FD" w:rsidP="001335FD">
            <w:pPr>
              <w:jc w:val="center"/>
              <w:rPr>
                <w:rFonts w:cs="Arial"/>
                <w:sz w:val="16"/>
                <w:szCs w:val="16"/>
              </w:rPr>
            </w:pPr>
            <w:r>
              <w:rPr>
                <w:rFonts w:cs="Arial"/>
                <w:sz w:val="16"/>
                <w:szCs w:val="16"/>
              </w:rPr>
              <w:t>82</w:t>
            </w:r>
          </w:p>
        </w:tc>
        <w:tc>
          <w:tcPr>
            <w:tcW w:w="256" w:type="pct"/>
            <w:tcBorders>
              <w:top w:val="nil"/>
              <w:left w:val="nil"/>
              <w:bottom w:val="nil"/>
              <w:right w:val="nil"/>
            </w:tcBorders>
            <w:shd w:val="clear" w:color="auto" w:fill="auto"/>
            <w:noWrap/>
            <w:vAlign w:val="bottom"/>
            <w:hideMark/>
          </w:tcPr>
          <w:p w14:paraId="51A7D7A3" w14:textId="77777777" w:rsidR="001335FD" w:rsidRDefault="001335FD" w:rsidP="001335FD">
            <w:pPr>
              <w:jc w:val="center"/>
              <w:rPr>
                <w:rFonts w:cs="Arial"/>
                <w:sz w:val="16"/>
                <w:szCs w:val="16"/>
              </w:rPr>
            </w:pPr>
            <w:r>
              <w:rPr>
                <w:rFonts w:cs="Arial"/>
                <w:sz w:val="16"/>
                <w:szCs w:val="16"/>
              </w:rPr>
              <w:t>103</w:t>
            </w:r>
          </w:p>
        </w:tc>
        <w:tc>
          <w:tcPr>
            <w:tcW w:w="256" w:type="pct"/>
            <w:tcBorders>
              <w:top w:val="nil"/>
              <w:left w:val="nil"/>
              <w:bottom w:val="nil"/>
              <w:right w:val="nil"/>
            </w:tcBorders>
            <w:shd w:val="clear" w:color="auto" w:fill="auto"/>
            <w:noWrap/>
            <w:vAlign w:val="bottom"/>
            <w:hideMark/>
          </w:tcPr>
          <w:p w14:paraId="2F0874CA" w14:textId="77777777" w:rsidR="001335FD" w:rsidRDefault="001335FD" w:rsidP="001335FD">
            <w:pPr>
              <w:jc w:val="center"/>
              <w:rPr>
                <w:rFonts w:cs="Arial"/>
                <w:sz w:val="16"/>
                <w:szCs w:val="16"/>
              </w:rPr>
            </w:pPr>
            <w:r>
              <w:rPr>
                <w:rFonts w:cs="Arial"/>
                <w:sz w:val="16"/>
                <w:szCs w:val="16"/>
              </w:rPr>
              <w:t>28</w:t>
            </w:r>
          </w:p>
        </w:tc>
        <w:tc>
          <w:tcPr>
            <w:tcW w:w="256" w:type="pct"/>
            <w:tcBorders>
              <w:top w:val="nil"/>
              <w:left w:val="nil"/>
              <w:bottom w:val="nil"/>
              <w:right w:val="nil"/>
            </w:tcBorders>
            <w:shd w:val="clear" w:color="auto" w:fill="auto"/>
            <w:noWrap/>
            <w:vAlign w:val="bottom"/>
            <w:hideMark/>
          </w:tcPr>
          <w:p w14:paraId="7275246C"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hideMark/>
          </w:tcPr>
          <w:p w14:paraId="13034889"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000268A5" w14:textId="77777777" w:rsidR="001335FD" w:rsidRDefault="001335FD" w:rsidP="001335FD">
            <w:pPr>
              <w:jc w:val="center"/>
              <w:rPr>
                <w:rFonts w:cs="Arial"/>
                <w:sz w:val="16"/>
                <w:szCs w:val="16"/>
              </w:rPr>
            </w:pPr>
            <w:r>
              <w:rPr>
                <w:rFonts w:cs="Arial"/>
                <w:sz w:val="16"/>
                <w:szCs w:val="16"/>
              </w:rPr>
              <w:t>0.1</w:t>
            </w:r>
          </w:p>
        </w:tc>
        <w:tc>
          <w:tcPr>
            <w:tcW w:w="256" w:type="pct"/>
            <w:tcBorders>
              <w:top w:val="nil"/>
              <w:left w:val="nil"/>
              <w:bottom w:val="nil"/>
              <w:right w:val="nil"/>
            </w:tcBorders>
            <w:shd w:val="clear" w:color="auto" w:fill="auto"/>
            <w:noWrap/>
            <w:vAlign w:val="bottom"/>
            <w:hideMark/>
          </w:tcPr>
          <w:p w14:paraId="7775303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5C8C47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226004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6E608C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1EB715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068EA07"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33E7084D"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136522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5BFB913E" w14:textId="77777777" w:rsidR="001335FD" w:rsidRDefault="001335FD" w:rsidP="001335FD">
            <w:pPr>
              <w:jc w:val="center"/>
              <w:rPr>
                <w:rFonts w:cs="Arial"/>
                <w:sz w:val="16"/>
                <w:szCs w:val="16"/>
              </w:rPr>
            </w:pPr>
            <w:r>
              <w:rPr>
                <w:rFonts w:cs="Arial"/>
                <w:sz w:val="16"/>
                <w:szCs w:val="16"/>
              </w:rPr>
              <w:t>238</w:t>
            </w:r>
          </w:p>
        </w:tc>
      </w:tr>
      <w:tr w:rsidR="001335FD" w:rsidRPr="00A151B5" w14:paraId="31F260B9" w14:textId="77777777" w:rsidTr="00FB5E56">
        <w:trPr>
          <w:trHeight w:val="111"/>
        </w:trPr>
        <w:tc>
          <w:tcPr>
            <w:tcW w:w="389" w:type="pct"/>
            <w:tcBorders>
              <w:top w:val="nil"/>
              <w:left w:val="nil"/>
              <w:bottom w:val="nil"/>
              <w:right w:val="nil"/>
            </w:tcBorders>
            <w:shd w:val="clear" w:color="auto" w:fill="auto"/>
            <w:noWrap/>
            <w:vAlign w:val="bottom"/>
            <w:hideMark/>
          </w:tcPr>
          <w:p w14:paraId="5C3DD7E5" w14:textId="77777777" w:rsidR="001335FD" w:rsidRPr="00A151B5" w:rsidRDefault="001335FD" w:rsidP="001335FD">
            <w:pPr>
              <w:jc w:val="center"/>
              <w:rPr>
                <w:rFonts w:cs="Arial"/>
                <w:b/>
                <w:bCs/>
                <w:sz w:val="16"/>
                <w:szCs w:val="16"/>
                <w:lang w:val="en-CA" w:eastAsia="en-CA"/>
              </w:rPr>
            </w:pPr>
            <w:r w:rsidRPr="00A151B5">
              <w:rPr>
                <w:rFonts w:cs="Arial"/>
                <w:b/>
                <w:bCs/>
                <w:sz w:val="16"/>
                <w:szCs w:val="16"/>
                <w:lang w:val="en-CA" w:eastAsia="en-CA"/>
              </w:rPr>
              <w:t>2015</w:t>
            </w:r>
          </w:p>
        </w:tc>
        <w:tc>
          <w:tcPr>
            <w:tcW w:w="256" w:type="pct"/>
            <w:tcBorders>
              <w:top w:val="nil"/>
              <w:left w:val="nil"/>
              <w:bottom w:val="nil"/>
              <w:right w:val="nil"/>
            </w:tcBorders>
            <w:shd w:val="clear" w:color="auto" w:fill="auto"/>
            <w:noWrap/>
            <w:vAlign w:val="bottom"/>
            <w:hideMark/>
          </w:tcPr>
          <w:p w14:paraId="4B9065E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DA11B9C"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28AD3CB0" w14:textId="77777777" w:rsidR="001335FD" w:rsidRDefault="001335FD" w:rsidP="001335FD">
            <w:pPr>
              <w:jc w:val="center"/>
              <w:rPr>
                <w:rFonts w:cs="Arial"/>
                <w:sz w:val="16"/>
                <w:szCs w:val="16"/>
              </w:rPr>
            </w:pPr>
            <w:r>
              <w:rPr>
                <w:rFonts w:cs="Arial"/>
                <w:sz w:val="16"/>
                <w:szCs w:val="16"/>
              </w:rPr>
              <w:t>67</w:t>
            </w:r>
          </w:p>
        </w:tc>
        <w:tc>
          <w:tcPr>
            <w:tcW w:w="256" w:type="pct"/>
            <w:tcBorders>
              <w:top w:val="nil"/>
              <w:left w:val="nil"/>
              <w:bottom w:val="nil"/>
              <w:right w:val="nil"/>
            </w:tcBorders>
            <w:shd w:val="clear" w:color="auto" w:fill="auto"/>
            <w:noWrap/>
            <w:vAlign w:val="bottom"/>
            <w:hideMark/>
          </w:tcPr>
          <w:p w14:paraId="18FE0016" w14:textId="77777777" w:rsidR="001335FD" w:rsidRDefault="001335FD" w:rsidP="001335FD">
            <w:pPr>
              <w:jc w:val="center"/>
              <w:rPr>
                <w:rFonts w:cs="Arial"/>
                <w:sz w:val="16"/>
                <w:szCs w:val="16"/>
              </w:rPr>
            </w:pPr>
            <w:r>
              <w:rPr>
                <w:rFonts w:cs="Arial"/>
                <w:sz w:val="16"/>
                <w:szCs w:val="16"/>
              </w:rPr>
              <w:t>38</w:t>
            </w:r>
          </w:p>
        </w:tc>
        <w:tc>
          <w:tcPr>
            <w:tcW w:w="256" w:type="pct"/>
            <w:tcBorders>
              <w:top w:val="nil"/>
              <w:left w:val="nil"/>
              <w:bottom w:val="nil"/>
              <w:right w:val="nil"/>
            </w:tcBorders>
            <w:shd w:val="clear" w:color="auto" w:fill="auto"/>
            <w:noWrap/>
            <w:vAlign w:val="bottom"/>
            <w:hideMark/>
          </w:tcPr>
          <w:p w14:paraId="6355FECB" w14:textId="77777777" w:rsidR="001335FD" w:rsidRDefault="001335FD" w:rsidP="001335FD">
            <w:pPr>
              <w:jc w:val="center"/>
              <w:rPr>
                <w:rFonts w:cs="Arial"/>
                <w:sz w:val="16"/>
                <w:szCs w:val="16"/>
              </w:rPr>
            </w:pPr>
            <w:r>
              <w:rPr>
                <w:rFonts w:cs="Arial"/>
                <w:sz w:val="16"/>
                <w:szCs w:val="16"/>
              </w:rPr>
              <w:t>71</w:t>
            </w:r>
          </w:p>
        </w:tc>
        <w:tc>
          <w:tcPr>
            <w:tcW w:w="256" w:type="pct"/>
            <w:tcBorders>
              <w:top w:val="nil"/>
              <w:left w:val="nil"/>
              <w:bottom w:val="nil"/>
              <w:right w:val="nil"/>
            </w:tcBorders>
            <w:shd w:val="clear" w:color="auto" w:fill="auto"/>
            <w:noWrap/>
            <w:vAlign w:val="bottom"/>
            <w:hideMark/>
          </w:tcPr>
          <w:p w14:paraId="751C916D" w14:textId="77777777" w:rsidR="001335FD" w:rsidRDefault="001335FD" w:rsidP="001335FD">
            <w:pPr>
              <w:jc w:val="center"/>
              <w:rPr>
                <w:rFonts w:cs="Arial"/>
                <w:sz w:val="16"/>
                <w:szCs w:val="16"/>
              </w:rPr>
            </w:pPr>
            <w:r>
              <w:rPr>
                <w:rFonts w:cs="Arial"/>
                <w:sz w:val="16"/>
                <w:szCs w:val="16"/>
              </w:rPr>
              <w:t>47</w:t>
            </w:r>
          </w:p>
        </w:tc>
        <w:tc>
          <w:tcPr>
            <w:tcW w:w="256" w:type="pct"/>
            <w:tcBorders>
              <w:top w:val="nil"/>
              <w:left w:val="nil"/>
              <w:bottom w:val="nil"/>
              <w:right w:val="nil"/>
            </w:tcBorders>
            <w:shd w:val="clear" w:color="auto" w:fill="auto"/>
            <w:noWrap/>
            <w:vAlign w:val="bottom"/>
            <w:hideMark/>
          </w:tcPr>
          <w:p w14:paraId="64040113" w14:textId="77777777" w:rsidR="001335FD" w:rsidRDefault="001335FD" w:rsidP="001335FD">
            <w:pPr>
              <w:jc w:val="center"/>
              <w:rPr>
                <w:rFonts w:cs="Arial"/>
                <w:sz w:val="16"/>
                <w:szCs w:val="16"/>
              </w:rPr>
            </w:pPr>
            <w:r>
              <w:rPr>
                <w:rFonts w:cs="Arial"/>
                <w:sz w:val="16"/>
                <w:szCs w:val="16"/>
              </w:rPr>
              <w:t>6</w:t>
            </w:r>
          </w:p>
        </w:tc>
        <w:tc>
          <w:tcPr>
            <w:tcW w:w="256" w:type="pct"/>
            <w:tcBorders>
              <w:top w:val="nil"/>
              <w:left w:val="nil"/>
              <w:bottom w:val="nil"/>
              <w:right w:val="nil"/>
            </w:tcBorders>
            <w:shd w:val="clear" w:color="auto" w:fill="auto"/>
            <w:noWrap/>
            <w:vAlign w:val="bottom"/>
            <w:hideMark/>
          </w:tcPr>
          <w:p w14:paraId="08AA271F"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hideMark/>
          </w:tcPr>
          <w:p w14:paraId="02AB955A" w14:textId="77777777" w:rsidR="001335FD" w:rsidRDefault="001335FD" w:rsidP="001335FD">
            <w:pPr>
              <w:jc w:val="center"/>
              <w:rPr>
                <w:rFonts w:cs="Arial"/>
                <w:sz w:val="16"/>
                <w:szCs w:val="16"/>
              </w:rPr>
            </w:pPr>
            <w:r>
              <w:rPr>
                <w:rFonts w:cs="Arial"/>
                <w:sz w:val="16"/>
                <w:szCs w:val="16"/>
              </w:rPr>
              <w:t>0.03</w:t>
            </w:r>
          </w:p>
        </w:tc>
        <w:tc>
          <w:tcPr>
            <w:tcW w:w="256" w:type="pct"/>
            <w:tcBorders>
              <w:top w:val="nil"/>
              <w:left w:val="nil"/>
              <w:bottom w:val="nil"/>
              <w:right w:val="nil"/>
            </w:tcBorders>
            <w:shd w:val="clear" w:color="auto" w:fill="auto"/>
            <w:noWrap/>
            <w:vAlign w:val="bottom"/>
            <w:hideMark/>
          </w:tcPr>
          <w:p w14:paraId="0B8D3CF2" w14:textId="77777777" w:rsidR="001335FD" w:rsidRDefault="001335FD" w:rsidP="001335FD">
            <w:pPr>
              <w:jc w:val="center"/>
              <w:rPr>
                <w:rFonts w:cs="Arial"/>
                <w:sz w:val="16"/>
                <w:szCs w:val="16"/>
              </w:rPr>
            </w:pPr>
            <w:r>
              <w:rPr>
                <w:rFonts w:cs="Arial"/>
                <w:sz w:val="16"/>
                <w:szCs w:val="16"/>
              </w:rPr>
              <w:t>0.03</w:t>
            </w:r>
          </w:p>
        </w:tc>
        <w:tc>
          <w:tcPr>
            <w:tcW w:w="256" w:type="pct"/>
            <w:tcBorders>
              <w:top w:val="nil"/>
              <w:left w:val="nil"/>
              <w:bottom w:val="nil"/>
              <w:right w:val="nil"/>
            </w:tcBorders>
            <w:shd w:val="clear" w:color="auto" w:fill="auto"/>
            <w:noWrap/>
            <w:vAlign w:val="bottom"/>
            <w:hideMark/>
          </w:tcPr>
          <w:p w14:paraId="4467B994" w14:textId="77777777" w:rsidR="001335FD" w:rsidRDefault="001335FD" w:rsidP="001335FD">
            <w:pPr>
              <w:jc w:val="center"/>
              <w:rPr>
                <w:rFonts w:cs="Arial"/>
                <w:sz w:val="16"/>
                <w:szCs w:val="16"/>
              </w:rPr>
            </w:pPr>
            <w:r>
              <w:rPr>
                <w:rFonts w:cs="Arial"/>
                <w:sz w:val="16"/>
                <w:szCs w:val="16"/>
              </w:rPr>
              <w:t>0.3</w:t>
            </w:r>
          </w:p>
        </w:tc>
        <w:tc>
          <w:tcPr>
            <w:tcW w:w="256" w:type="pct"/>
            <w:tcBorders>
              <w:top w:val="nil"/>
              <w:left w:val="nil"/>
              <w:bottom w:val="nil"/>
              <w:right w:val="nil"/>
            </w:tcBorders>
            <w:shd w:val="clear" w:color="auto" w:fill="auto"/>
            <w:noWrap/>
            <w:vAlign w:val="bottom"/>
            <w:hideMark/>
          </w:tcPr>
          <w:p w14:paraId="5A472CEF" w14:textId="77777777" w:rsidR="001335FD" w:rsidRDefault="001335FD" w:rsidP="001335FD">
            <w:pPr>
              <w:jc w:val="center"/>
              <w:rPr>
                <w:rFonts w:cs="Arial"/>
                <w:sz w:val="16"/>
                <w:szCs w:val="16"/>
              </w:rPr>
            </w:pPr>
            <w:r>
              <w:rPr>
                <w:rFonts w:cs="Arial"/>
                <w:sz w:val="16"/>
                <w:szCs w:val="16"/>
              </w:rPr>
              <w:t>0.002</w:t>
            </w:r>
          </w:p>
        </w:tc>
        <w:tc>
          <w:tcPr>
            <w:tcW w:w="256" w:type="pct"/>
            <w:tcBorders>
              <w:top w:val="nil"/>
              <w:left w:val="nil"/>
              <w:bottom w:val="nil"/>
              <w:right w:val="nil"/>
            </w:tcBorders>
            <w:shd w:val="clear" w:color="auto" w:fill="auto"/>
            <w:noWrap/>
            <w:vAlign w:val="bottom"/>
            <w:hideMark/>
          </w:tcPr>
          <w:p w14:paraId="7793B6F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78E03D3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4D9A1684"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2B5E993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67280BC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hideMark/>
          </w:tcPr>
          <w:p w14:paraId="06597BE3" w14:textId="77777777" w:rsidR="001335FD" w:rsidRDefault="001335FD" w:rsidP="001335FD">
            <w:pPr>
              <w:jc w:val="center"/>
              <w:rPr>
                <w:rFonts w:cs="Arial"/>
                <w:sz w:val="16"/>
                <w:szCs w:val="16"/>
              </w:rPr>
            </w:pPr>
            <w:r>
              <w:rPr>
                <w:rFonts w:cs="Arial"/>
                <w:sz w:val="16"/>
                <w:szCs w:val="16"/>
              </w:rPr>
              <w:t>231</w:t>
            </w:r>
          </w:p>
        </w:tc>
      </w:tr>
      <w:tr w:rsidR="001335FD" w:rsidRPr="00A151B5" w14:paraId="553033A5" w14:textId="77777777" w:rsidTr="00FB5E56">
        <w:trPr>
          <w:trHeight w:val="111"/>
        </w:trPr>
        <w:tc>
          <w:tcPr>
            <w:tcW w:w="389" w:type="pct"/>
            <w:tcBorders>
              <w:top w:val="nil"/>
              <w:left w:val="nil"/>
              <w:bottom w:val="nil"/>
              <w:right w:val="nil"/>
            </w:tcBorders>
            <w:shd w:val="clear" w:color="auto" w:fill="auto"/>
            <w:noWrap/>
            <w:vAlign w:val="bottom"/>
          </w:tcPr>
          <w:p w14:paraId="3A7567F5" w14:textId="77777777" w:rsidR="001335FD" w:rsidRPr="00A151B5" w:rsidRDefault="001335FD" w:rsidP="001335FD">
            <w:pPr>
              <w:jc w:val="center"/>
              <w:rPr>
                <w:rFonts w:cs="Arial"/>
                <w:b/>
                <w:bCs/>
                <w:sz w:val="16"/>
                <w:szCs w:val="16"/>
                <w:lang w:val="en-CA" w:eastAsia="en-CA"/>
              </w:rPr>
            </w:pPr>
            <w:r>
              <w:rPr>
                <w:rFonts w:cs="Arial"/>
                <w:b/>
                <w:bCs/>
                <w:sz w:val="16"/>
                <w:szCs w:val="16"/>
                <w:lang w:val="en-CA" w:eastAsia="en-CA"/>
              </w:rPr>
              <w:t>2016</w:t>
            </w:r>
          </w:p>
        </w:tc>
        <w:tc>
          <w:tcPr>
            <w:tcW w:w="256" w:type="pct"/>
            <w:tcBorders>
              <w:top w:val="nil"/>
              <w:left w:val="nil"/>
              <w:bottom w:val="nil"/>
              <w:right w:val="nil"/>
            </w:tcBorders>
            <w:shd w:val="clear" w:color="auto" w:fill="auto"/>
            <w:noWrap/>
            <w:vAlign w:val="bottom"/>
          </w:tcPr>
          <w:p w14:paraId="4521F82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433A857A" w14:textId="77777777" w:rsidR="001335FD" w:rsidRDefault="001335FD" w:rsidP="001335FD">
            <w:pPr>
              <w:jc w:val="center"/>
              <w:rPr>
                <w:rFonts w:cs="Arial"/>
                <w:sz w:val="16"/>
                <w:szCs w:val="16"/>
              </w:rPr>
            </w:pPr>
            <w:r>
              <w:rPr>
                <w:rFonts w:cs="Arial"/>
                <w:sz w:val="16"/>
                <w:szCs w:val="16"/>
              </w:rPr>
              <w:t>4</w:t>
            </w:r>
          </w:p>
        </w:tc>
        <w:tc>
          <w:tcPr>
            <w:tcW w:w="256" w:type="pct"/>
            <w:tcBorders>
              <w:top w:val="nil"/>
              <w:left w:val="nil"/>
              <w:bottom w:val="nil"/>
              <w:right w:val="nil"/>
            </w:tcBorders>
            <w:shd w:val="clear" w:color="auto" w:fill="auto"/>
            <w:noWrap/>
            <w:vAlign w:val="bottom"/>
          </w:tcPr>
          <w:p w14:paraId="371F7CD3"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tcPr>
          <w:p w14:paraId="4E048CE2" w14:textId="77777777" w:rsidR="001335FD" w:rsidRDefault="001335FD" w:rsidP="001335FD">
            <w:pPr>
              <w:jc w:val="center"/>
              <w:rPr>
                <w:rFonts w:cs="Arial"/>
                <w:sz w:val="16"/>
                <w:szCs w:val="16"/>
              </w:rPr>
            </w:pPr>
            <w:r>
              <w:rPr>
                <w:rFonts w:cs="Arial"/>
                <w:sz w:val="16"/>
                <w:szCs w:val="16"/>
              </w:rPr>
              <w:t>99</w:t>
            </w:r>
          </w:p>
        </w:tc>
        <w:tc>
          <w:tcPr>
            <w:tcW w:w="256" w:type="pct"/>
            <w:tcBorders>
              <w:top w:val="nil"/>
              <w:left w:val="nil"/>
              <w:bottom w:val="nil"/>
              <w:right w:val="nil"/>
            </w:tcBorders>
            <w:shd w:val="clear" w:color="auto" w:fill="auto"/>
            <w:noWrap/>
            <w:vAlign w:val="bottom"/>
          </w:tcPr>
          <w:p w14:paraId="1F9D98F7" w14:textId="77777777" w:rsidR="001335FD" w:rsidRDefault="001335FD" w:rsidP="001335FD">
            <w:pPr>
              <w:jc w:val="center"/>
              <w:rPr>
                <w:rFonts w:cs="Arial"/>
                <w:sz w:val="16"/>
                <w:szCs w:val="16"/>
              </w:rPr>
            </w:pPr>
            <w:r>
              <w:rPr>
                <w:rFonts w:cs="Arial"/>
                <w:sz w:val="16"/>
                <w:szCs w:val="16"/>
              </w:rPr>
              <w:t>37</w:t>
            </w:r>
          </w:p>
        </w:tc>
        <w:tc>
          <w:tcPr>
            <w:tcW w:w="256" w:type="pct"/>
            <w:tcBorders>
              <w:top w:val="nil"/>
              <w:left w:val="nil"/>
              <w:bottom w:val="nil"/>
              <w:right w:val="nil"/>
            </w:tcBorders>
            <w:shd w:val="clear" w:color="auto" w:fill="auto"/>
            <w:noWrap/>
            <w:vAlign w:val="bottom"/>
          </w:tcPr>
          <w:p w14:paraId="7C01ED8E" w14:textId="77777777" w:rsidR="001335FD" w:rsidRDefault="001335FD" w:rsidP="001335FD">
            <w:pPr>
              <w:jc w:val="center"/>
              <w:rPr>
                <w:rFonts w:cs="Arial"/>
                <w:sz w:val="16"/>
                <w:szCs w:val="16"/>
              </w:rPr>
            </w:pPr>
            <w:r>
              <w:rPr>
                <w:rFonts w:cs="Arial"/>
                <w:sz w:val="16"/>
                <w:szCs w:val="16"/>
              </w:rPr>
              <w:t>32</w:t>
            </w:r>
          </w:p>
        </w:tc>
        <w:tc>
          <w:tcPr>
            <w:tcW w:w="256" w:type="pct"/>
            <w:tcBorders>
              <w:top w:val="nil"/>
              <w:left w:val="nil"/>
              <w:bottom w:val="nil"/>
              <w:right w:val="nil"/>
            </w:tcBorders>
            <w:shd w:val="clear" w:color="auto" w:fill="auto"/>
            <w:noWrap/>
            <w:vAlign w:val="bottom"/>
          </w:tcPr>
          <w:p w14:paraId="710358C5" w14:textId="77777777" w:rsidR="001335FD" w:rsidRDefault="001335FD" w:rsidP="001335FD">
            <w:pPr>
              <w:jc w:val="center"/>
              <w:rPr>
                <w:rFonts w:cs="Arial"/>
                <w:sz w:val="16"/>
                <w:szCs w:val="16"/>
              </w:rPr>
            </w:pPr>
            <w:r>
              <w:rPr>
                <w:rFonts w:cs="Arial"/>
                <w:sz w:val="16"/>
                <w:szCs w:val="16"/>
              </w:rPr>
              <w:t>21</w:t>
            </w:r>
          </w:p>
        </w:tc>
        <w:tc>
          <w:tcPr>
            <w:tcW w:w="256" w:type="pct"/>
            <w:tcBorders>
              <w:top w:val="nil"/>
              <w:left w:val="nil"/>
              <w:bottom w:val="nil"/>
              <w:right w:val="nil"/>
            </w:tcBorders>
            <w:shd w:val="clear" w:color="auto" w:fill="auto"/>
            <w:noWrap/>
            <w:vAlign w:val="bottom"/>
          </w:tcPr>
          <w:p w14:paraId="287164E5" w14:textId="77777777" w:rsidR="001335FD" w:rsidRDefault="001335FD" w:rsidP="001335FD">
            <w:pPr>
              <w:jc w:val="center"/>
              <w:rPr>
                <w:rFonts w:cs="Arial"/>
                <w:sz w:val="16"/>
                <w:szCs w:val="16"/>
              </w:rPr>
            </w:pPr>
            <w:r>
              <w:rPr>
                <w:rFonts w:cs="Arial"/>
                <w:sz w:val="16"/>
                <w:szCs w:val="16"/>
              </w:rPr>
              <w:t>3</w:t>
            </w:r>
          </w:p>
        </w:tc>
        <w:tc>
          <w:tcPr>
            <w:tcW w:w="256" w:type="pct"/>
            <w:tcBorders>
              <w:top w:val="nil"/>
              <w:left w:val="nil"/>
              <w:bottom w:val="nil"/>
              <w:right w:val="nil"/>
            </w:tcBorders>
            <w:shd w:val="clear" w:color="auto" w:fill="auto"/>
            <w:noWrap/>
            <w:vAlign w:val="bottom"/>
          </w:tcPr>
          <w:p w14:paraId="21386B40" w14:textId="77777777" w:rsidR="001335FD" w:rsidRDefault="001335FD" w:rsidP="001335FD">
            <w:pPr>
              <w:jc w:val="center"/>
              <w:rPr>
                <w:rFonts w:cs="Arial"/>
                <w:sz w:val="16"/>
                <w:szCs w:val="16"/>
              </w:rPr>
            </w:pPr>
            <w:r>
              <w:rPr>
                <w:rFonts w:cs="Arial"/>
                <w:sz w:val="16"/>
                <w:szCs w:val="16"/>
              </w:rPr>
              <w:t>0.2</w:t>
            </w:r>
          </w:p>
        </w:tc>
        <w:tc>
          <w:tcPr>
            <w:tcW w:w="256" w:type="pct"/>
            <w:tcBorders>
              <w:top w:val="nil"/>
              <w:left w:val="nil"/>
              <w:bottom w:val="nil"/>
              <w:right w:val="nil"/>
            </w:tcBorders>
            <w:shd w:val="clear" w:color="auto" w:fill="auto"/>
            <w:noWrap/>
            <w:vAlign w:val="bottom"/>
          </w:tcPr>
          <w:p w14:paraId="0C7749B9" w14:textId="77777777" w:rsidR="001335FD" w:rsidRDefault="001335FD" w:rsidP="001335FD">
            <w:pPr>
              <w:jc w:val="center"/>
              <w:rPr>
                <w:rFonts w:cs="Arial"/>
                <w:sz w:val="16"/>
                <w:szCs w:val="16"/>
              </w:rPr>
            </w:pPr>
            <w:r>
              <w:rPr>
                <w:rFonts w:cs="Arial"/>
                <w:sz w:val="16"/>
                <w:szCs w:val="16"/>
              </w:rPr>
              <w:t>0.001</w:t>
            </w:r>
          </w:p>
        </w:tc>
        <w:tc>
          <w:tcPr>
            <w:tcW w:w="256" w:type="pct"/>
            <w:tcBorders>
              <w:top w:val="nil"/>
              <w:left w:val="nil"/>
              <w:bottom w:val="nil"/>
              <w:right w:val="nil"/>
            </w:tcBorders>
            <w:shd w:val="clear" w:color="auto" w:fill="auto"/>
            <w:noWrap/>
            <w:vAlign w:val="bottom"/>
          </w:tcPr>
          <w:p w14:paraId="5753FF05"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4C6B413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49B222D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51EE701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434FC740"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669BBD5C"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7FBC6DD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7ACE3E12" w14:textId="77777777" w:rsidR="001335FD" w:rsidRDefault="001335FD" w:rsidP="001335FD">
            <w:pPr>
              <w:jc w:val="center"/>
              <w:rPr>
                <w:rFonts w:cs="Arial"/>
                <w:sz w:val="16"/>
                <w:szCs w:val="16"/>
              </w:rPr>
            </w:pPr>
            <w:r>
              <w:rPr>
                <w:rFonts w:cs="Arial"/>
                <w:sz w:val="16"/>
                <w:szCs w:val="16"/>
              </w:rPr>
              <w:t>210</w:t>
            </w:r>
          </w:p>
        </w:tc>
      </w:tr>
      <w:tr w:rsidR="001335FD" w:rsidRPr="00A151B5" w14:paraId="6A21263D" w14:textId="77777777" w:rsidTr="00FB5E56">
        <w:trPr>
          <w:trHeight w:val="111"/>
        </w:trPr>
        <w:tc>
          <w:tcPr>
            <w:tcW w:w="389" w:type="pct"/>
            <w:tcBorders>
              <w:top w:val="nil"/>
              <w:left w:val="nil"/>
              <w:bottom w:val="nil"/>
              <w:right w:val="nil"/>
            </w:tcBorders>
            <w:shd w:val="clear" w:color="auto" w:fill="auto"/>
            <w:noWrap/>
            <w:vAlign w:val="bottom"/>
          </w:tcPr>
          <w:p w14:paraId="353A2B91" w14:textId="77777777" w:rsidR="001335FD" w:rsidRDefault="001335FD" w:rsidP="001335FD">
            <w:pPr>
              <w:jc w:val="center"/>
              <w:rPr>
                <w:rFonts w:cs="Arial"/>
                <w:b/>
                <w:bCs/>
                <w:sz w:val="16"/>
                <w:szCs w:val="16"/>
                <w:lang w:val="en-CA" w:eastAsia="en-CA"/>
              </w:rPr>
            </w:pPr>
            <w:r>
              <w:rPr>
                <w:rFonts w:cs="Arial"/>
                <w:b/>
                <w:bCs/>
                <w:sz w:val="16"/>
                <w:szCs w:val="16"/>
                <w:lang w:val="en-CA" w:eastAsia="en-CA"/>
              </w:rPr>
              <w:t>2017</w:t>
            </w:r>
          </w:p>
        </w:tc>
        <w:tc>
          <w:tcPr>
            <w:tcW w:w="256" w:type="pct"/>
            <w:tcBorders>
              <w:top w:val="nil"/>
              <w:left w:val="nil"/>
              <w:bottom w:val="nil"/>
              <w:right w:val="nil"/>
            </w:tcBorders>
            <w:shd w:val="clear" w:color="auto" w:fill="auto"/>
            <w:noWrap/>
            <w:vAlign w:val="bottom"/>
          </w:tcPr>
          <w:p w14:paraId="13A61F5D" w14:textId="77777777" w:rsidR="001335FD" w:rsidRDefault="001335FD" w:rsidP="001335FD">
            <w:pPr>
              <w:jc w:val="center"/>
              <w:rPr>
                <w:rFonts w:cs="Arial"/>
                <w:sz w:val="16"/>
                <w:szCs w:val="16"/>
              </w:rPr>
            </w:pPr>
            <w:r>
              <w:rPr>
                <w:rFonts w:cs="Arial"/>
                <w:sz w:val="16"/>
                <w:szCs w:val="16"/>
              </w:rPr>
              <w:t>0.04</w:t>
            </w:r>
          </w:p>
        </w:tc>
        <w:tc>
          <w:tcPr>
            <w:tcW w:w="256" w:type="pct"/>
            <w:tcBorders>
              <w:top w:val="nil"/>
              <w:left w:val="nil"/>
              <w:bottom w:val="nil"/>
              <w:right w:val="nil"/>
            </w:tcBorders>
            <w:shd w:val="clear" w:color="auto" w:fill="auto"/>
            <w:noWrap/>
            <w:vAlign w:val="bottom"/>
          </w:tcPr>
          <w:p w14:paraId="670DE369" w14:textId="77777777" w:rsidR="001335FD" w:rsidRDefault="001335FD" w:rsidP="001335FD">
            <w:pPr>
              <w:jc w:val="center"/>
              <w:rPr>
                <w:rFonts w:cs="Arial"/>
                <w:sz w:val="16"/>
                <w:szCs w:val="16"/>
              </w:rPr>
            </w:pPr>
            <w:r>
              <w:rPr>
                <w:rFonts w:cs="Arial"/>
                <w:sz w:val="16"/>
                <w:szCs w:val="16"/>
              </w:rPr>
              <w:t>0.5</w:t>
            </w:r>
          </w:p>
        </w:tc>
        <w:tc>
          <w:tcPr>
            <w:tcW w:w="256" w:type="pct"/>
            <w:tcBorders>
              <w:top w:val="nil"/>
              <w:left w:val="nil"/>
              <w:bottom w:val="nil"/>
              <w:right w:val="nil"/>
            </w:tcBorders>
            <w:shd w:val="clear" w:color="auto" w:fill="auto"/>
            <w:noWrap/>
            <w:vAlign w:val="bottom"/>
          </w:tcPr>
          <w:p w14:paraId="1ADA2EEE" w14:textId="77777777" w:rsidR="001335FD" w:rsidRDefault="001335FD" w:rsidP="001335FD">
            <w:pPr>
              <w:jc w:val="center"/>
              <w:rPr>
                <w:rFonts w:cs="Arial"/>
                <w:sz w:val="16"/>
                <w:szCs w:val="16"/>
              </w:rPr>
            </w:pPr>
            <w:r>
              <w:rPr>
                <w:rFonts w:cs="Arial"/>
                <w:sz w:val="16"/>
                <w:szCs w:val="16"/>
              </w:rPr>
              <w:t>12</w:t>
            </w:r>
          </w:p>
        </w:tc>
        <w:tc>
          <w:tcPr>
            <w:tcW w:w="256" w:type="pct"/>
            <w:tcBorders>
              <w:top w:val="nil"/>
              <w:left w:val="nil"/>
              <w:bottom w:val="nil"/>
              <w:right w:val="nil"/>
            </w:tcBorders>
            <w:shd w:val="clear" w:color="auto" w:fill="auto"/>
            <w:noWrap/>
            <w:vAlign w:val="bottom"/>
          </w:tcPr>
          <w:p w14:paraId="3F4716A2" w14:textId="77777777" w:rsidR="001335FD" w:rsidRDefault="001335FD" w:rsidP="001335FD">
            <w:pPr>
              <w:jc w:val="center"/>
              <w:rPr>
                <w:rFonts w:cs="Arial"/>
                <w:sz w:val="16"/>
                <w:szCs w:val="16"/>
              </w:rPr>
            </w:pPr>
            <w:r>
              <w:rPr>
                <w:rFonts w:cs="Arial"/>
                <w:sz w:val="16"/>
                <w:szCs w:val="16"/>
              </w:rPr>
              <w:t>43</w:t>
            </w:r>
          </w:p>
        </w:tc>
        <w:tc>
          <w:tcPr>
            <w:tcW w:w="256" w:type="pct"/>
            <w:tcBorders>
              <w:top w:val="nil"/>
              <w:left w:val="nil"/>
              <w:bottom w:val="nil"/>
              <w:right w:val="nil"/>
            </w:tcBorders>
            <w:shd w:val="clear" w:color="auto" w:fill="auto"/>
            <w:noWrap/>
            <w:vAlign w:val="bottom"/>
          </w:tcPr>
          <w:p w14:paraId="253C2B35" w14:textId="77777777" w:rsidR="001335FD" w:rsidRDefault="001335FD" w:rsidP="001335FD">
            <w:pPr>
              <w:jc w:val="center"/>
              <w:rPr>
                <w:rFonts w:cs="Arial"/>
                <w:sz w:val="16"/>
                <w:szCs w:val="16"/>
              </w:rPr>
            </w:pPr>
            <w:r>
              <w:rPr>
                <w:rFonts w:cs="Arial"/>
                <w:sz w:val="16"/>
                <w:szCs w:val="16"/>
              </w:rPr>
              <w:t>92</w:t>
            </w:r>
          </w:p>
        </w:tc>
        <w:tc>
          <w:tcPr>
            <w:tcW w:w="256" w:type="pct"/>
            <w:tcBorders>
              <w:top w:val="nil"/>
              <w:left w:val="nil"/>
              <w:bottom w:val="nil"/>
              <w:right w:val="nil"/>
            </w:tcBorders>
            <w:shd w:val="clear" w:color="auto" w:fill="auto"/>
            <w:noWrap/>
            <w:vAlign w:val="bottom"/>
          </w:tcPr>
          <w:p w14:paraId="10524861" w14:textId="77777777" w:rsidR="001335FD" w:rsidRDefault="001335FD" w:rsidP="001335FD">
            <w:pPr>
              <w:jc w:val="center"/>
              <w:rPr>
                <w:rFonts w:cs="Arial"/>
                <w:sz w:val="16"/>
                <w:szCs w:val="16"/>
              </w:rPr>
            </w:pPr>
            <w:r>
              <w:rPr>
                <w:rFonts w:cs="Arial"/>
                <w:sz w:val="16"/>
                <w:szCs w:val="16"/>
              </w:rPr>
              <w:t>10</w:t>
            </w:r>
          </w:p>
        </w:tc>
        <w:tc>
          <w:tcPr>
            <w:tcW w:w="256" w:type="pct"/>
            <w:tcBorders>
              <w:top w:val="nil"/>
              <w:left w:val="nil"/>
              <w:bottom w:val="nil"/>
              <w:right w:val="nil"/>
            </w:tcBorders>
            <w:shd w:val="clear" w:color="auto" w:fill="auto"/>
            <w:noWrap/>
            <w:vAlign w:val="bottom"/>
          </w:tcPr>
          <w:p w14:paraId="3FAF6696" w14:textId="77777777" w:rsidR="001335FD" w:rsidRDefault="001335FD" w:rsidP="001335FD">
            <w:pPr>
              <w:jc w:val="center"/>
              <w:rPr>
                <w:rFonts w:cs="Arial"/>
                <w:sz w:val="16"/>
                <w:szCs w:val="16"/>
              </w:rPr>
            </w:pPr>
            <w:r>
              <w:rPr>
                <w:rFonts w:cs="Arial"/>
                <w:sz w:val="16"/>
                <w:szCs w:val="16"/>
              </w:rPr>
              <w:t>15</w:t>
            </w:r>
          </w:p>
        </w:tc>
        <w:tc>
          <w:tcPr>
            <w:tcW w:w="256" w:type="pct"/>
            <w:tcBorders>
              <w:top w:val="nil"/>
              <w:left w:val="nil"/>
              <w:bottom w:val="nil"/>
              <w:right w:val="nil"/>
            </w:tcBorders>
            <w:shd w:val="clear" w:color="auto" w:fill="auto"/>
            <w:noWrap/>
            <w:vAlign w:val="bottom"/>
          </w:tcPr>
          <w:p w14:paraId="46FF6EEB" w14:textId="77777777" w:rsidR="001335FD" w:rsidRDefault="001335FD" w:rsidP="001335FD">
            <w:pPr>
              <w:jc w:val="center"/>
              <w:rPr>
                <w:rFonts w:cs="Arial"/>
                <w:sz w:val="16"/>
                <w:szCs w:val="16"/>
              </w:rPr>
            </w:pPr>
            <w:r>
              <w:rPr>
                <w:rFonts w:cs="Arial"/>
                <w:sz w:val="16"/>
                <w:szCs w:val="16"/>
              </w:rPr>
              <w:t>5</w:t>
            </w:r>
          </w:p>
        </w:tc>
        <w:tc>
          <w:tcPr>
            <w:tcW w:w="256" w:type="pct"/>
            <w:tcBorders>
              <w:top w:val="nil"/>
              <w:left w:val="nil"/>
              <w:bottom w:val="nil"/>
              <w:right w:val="nil"/>
            </w:tcBorders>
            <w:shd w:val="clear" w:color="auto" w:fill="auto"/>
            <w:noWrap/>
            <w:vAlign w:val="bottom"/>
          </w:tcPr>
          <w:p w14:paraId="504F12D3" w14:textId="77777777" w:rsidR="001335FD" w:rsidRDefault="001335FD" w:rsidP="001335FD">
            <w:pPr>
              <w:jc w:val="center"/>
              <w:rPr>
                <w:rFonts w:cs="Arial"/>
                <w:sz w:val="16"/>
                <w:szCs w:val="16"/>
              </w:rPr>
            </w:pPr>
            <w:r>
              <w:rPr>
                <w:rFonts w:cs="Arial"/>
                <w:sz w:val="16"/>
                <w:szCs w:val="16"/>
              </w:rPr>
              <w:t>1</w:t>
            </w:r>
          </w:p>
        </w:tc>
        <w:tc>
          <w:tcPr>
            <w:tcW w:w="256" w:type="pct"/>
            <w:tcBorders>
              <w:top w:val="nil"/>
              <w:left w:val="nil"/>
              <w:bottom w:val="nil"/>
              <w:right w:val="nil"/>
            </w:tcBorders>
            <w:shd w:val="clear" w:color="auto" w:fill="auto"/>
            <w:noWrap/>
            <w:vAlign w:val="bottom"/>
          </w:tcPr>
          <w:p w14:paraId="0492003F" w14:textId="77777777" w:rsidR="001335FD" w:rsidRDefault="001335FD" w:rsidP="001335FD">
            <w:pPr>
              <w:jc w:val="center"/>
              <w:rPr>
                <w:rFonts w:cs="Arial"/>
                <w:sz w:val="16"/>
                <w:szCs w:val="16"/>
              </w:rPr>
            </w:pPr>
            <w:r>
              <w:rPr>
                <w:rFonts w:cs="Arial"/>
                <w:sz w:val="16"/>
                <w:szCs w:val="16"/>
              </w:rPr>
              <w:t>0.005</w:t>
            </w:r>
          </w:p>
        </w:tc>
        <w:tc>
          <w:tcPr>
            <w:tcW w:w="256" w:type="pct"/>
            <w:tcBorders>
              <w:top w:val="nil"/>
              <w:left w:val="nil"/>
              <w:bottom w:val="nil"/>
              <w:right w:val="nil"/>
            </w:tcBorders>
            <w:shd w:val="clear" w:color="auto" w:fill="auto"/>
            <w:noWrap/>
            <w:vAlign w:val="bottom"/>
          </w:tcPr>
          <w:p w14:paraId="70203153"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1E111F16"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11E2520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3272AC5E"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744B5E59"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0A6F721F"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7079D76A" w14:textId="77777777" w:rsidR="001335FD" w:rsidRDefault="001335FD" w:rsidP="001335FD">
            <w:pPr>
              <w:jc w:val="center"/>
              <w:rPr>
                <w:rFonts w:cs="Arial"/>
                <w:sz w:val="16"/>
                <w:szCs w:val="16"/>
              </w:rPr>
            </w:pPr>
            <w:r>
              <w:rPr>
                <w:rFonts w:cs="Arial"/>
                <w:sz w:val="16"/>
                <w:szCs w:val="16"/>
              </w:rPr>
              <w:t>-</w:t>
            </w:r>
          </w:p>
        </w:tc>
        <w:tc>
          <w:tcPr>
            <w:tcW w:w="256" w:type="pct"/>
            <w:tcBorders>
              <w:top w:val="nil"/>
              <w:left w:val="nil"/>
              <w:bottom w:val="nil"/>
              <w:right w:val="nil"/>
            </w:tcBorders>
            <w:shd w:val="clear" w:color="auto" w:fill="auto"/>
            <w:noWrap/>
            <w:vAlign w:val="bottom"/>
          </w:tcPr>
          <w:p w14:paraId="0D49FAA4" w14:textId="77777777" w:rsidR="001335FD" w:rsidRDefault="001335FD" w:rsidP="001335FD">
            <w:pPr>
              <w:jc w:val="center"/>
              <w:rPr>
                <w:rFonts w:cs="Arial"/>
                <w:sz w:val="16"/>
                <w:szCs w:val="16"/>
              </w:rPr>
            </w:pPr>
            <w:r>
              <w:rPr>
                <w:rFonts w:cs="Arial"/>
                <w:sz w:val="16"/>
                <w:szCs w:val="16"/>
              </w:rPr>
              <w:t>177</w:t>
            </w:r>
          </w:p>
        </w:tc>
      </w:tr>
      <w:tr w:rsidR="00787683" w:rsidRPr="00A151B5" w14:paraId="0320EB79" w14:textId="77777777" w:rsidTr="00FB5E56">
        <w:trPr>
          <w:trHeight w:val="111"/>
        </w:trPr>
        <w:tc>
          <w:tcPr>
            <w:tcW w:w="389" w:type="pct"/>
            <w:tcBorders>
              <w:top w:val="nil"/>
              <w:left w:val="nil"/>
              <w:bottom w:val="single" w:sz="8" w:space="0" w:color="auto"/>
              <w:right w:val="nil"/>
            </w:tcBorders>
            <w:shd w:val="clear" w:color="auto" w:fill="auto"/>
            <w:noWrap/>
            <w:vAlign w:val="bottom"/>
          </w:tcPr>
          <w:p w14:paraId="492BDC93" w14:textId="23CEA575" w:rsidR="00787683" w:rsidRDefault="00787683" w:rsidP="001335FD">
            <w:pPr>
              <w:jc w:val="center"/>
              <w:rPr>
                <w:rFonts w:cs="Arial"/>
                <w:b/>
                <w:bCs/>
                <w:sz w:val="16"/>
                <w:szCs w:val="16"/>
                <w:lang w:val="en-CA" w:eastAsia="en-CA"/>
              </w:rPr>
            </w:pPr>
            <w:r>
              <w:rPr>
                <w:rFonts w:cs="Arial"/>
                <w:b/>
                <w:bCs/>
                <w:sz w:val="16"/>
                <w:szCs w:val="16"/>
                <w:lang w:val="en-CA" w:eastAsia="en-CA"/>
              </w:rPr>
              <w:lastRenderedPageBreak/>
              <w:t>2018</w:t>
            </w:r>
          </w:p>
        </w:tc>
        <w:tc>
          <w:tcPr>
            <w:tcW w:w="256" w:type="pct"/>
            <w:tcBorders>
              <w:top w:val="nil"/>
              <w:left w:val="nil"/>
              <w:bottom w:val="single" w:sz="8" w:space="0" w:color="auto"/>
              <w:right w:val="nil"/>
            </w:tcBorders>
            <w:shd w:val="clear" w:color="auto" w:fill="auto"/>
            <w:noWrap/>
            <w:vAlign w:val="bottom"/>
          </w:tcPr>
          <w:p w14:paraId="32B9C6A6" w14:textId="4C336B28"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1C06A094" w14:textId="7A59120C" w:rsidR="00787683" w:rsidRDefault="001F3A0A" w:rsidP="001335FD">
            <w:pPr>
              <w:jc w:val="center"/>
              <w:rPr>
                <w:rFonts w:cs="Arial"/>
                <w:sz w:val="16"/>
                <w:szCs w:val="16"/>
              </w:rPr>
            </w:pPr>
            <w:r>
              <w:rPr>
                <w:rFonts w:cs="Arial"/>
                <w:sz w:val="16"/>
                <w:szCs w:val="16"/>
              </w:rPr>
              <w:t>5</w:t>
            </w:r>
          </w:p>
        </w:tc>
        <w:tc>
          <w:tcPr>
            <w:tcW w:w="256" w:type="pct"/>
            <w:tcBorders>
              <w:top w:val="nil"/>
              <w:left w:val="nil"/>
              <w:bottom w:val="single" w:sz="8" w:space="0" w:color="auto"/>
              <w:right w:val="nil"/>
            </w:tcBorders>
            <w:shd w:val="clear" w:color="auto" w:fill="auto"/>
            <w:noWrap/>
            <w:vAlign w:val="bottom"/>
          </w:tcPr>
          <w:p w14:paraId="454B122D" w14:textId="7122B245" w:rsidR="00787683" w:rsidRDefault="001F3A0A" w:rsidP="007A27D2">
            <w:pPr>
              <w:jc w:val="center"/>
              <w:rPr>
                <w:rFonts w:cs="Arial"/>
                <w:sz w:val="16"/>
                <w:szCs w:val="16"/>
              </w:rPr>
            </w:pPr>
            <w:r>
              <w:rPr>
                <w:rFonts w:cs="Arial"/>
                <w:sz w:val="16"/>
                <w:szCs w:val="16"/>
              </w:rPr>
              <w:t>1</w:t>
            </w:r>
            <w:r w:rsidR="00BF13C9">
              <w:rPr>
                <w:rFonts w:cs="Arial"/>
                <w:sz w:val="16"/>
                <w:szCs w:val="16"/>
              </w:rPr>
              <w:t>4</w:t>
            </w:r>
          </w:p>
        </w:tc>
        <w:tc>
          <w:tcPr>
            <w:tcW w:w="256" w:type="pct"/>
            <w:tcBorders>
              <w:top w:val="nil"/>
              <w:left w:val="nil"/>
              <w:bottom w:val="single" w:sz="8" w:space="0" w:color="auto"/>
              <w:right w:val="nil"/>
            </w:tcBorders>
            <w:shd w:val="clear" w:color="auto" w:fill="auto"/>
            <w:noWrap/>
            <w:vAlign w:val="bottom"/>
          </w:tcPr>
          <w:p w14:paraId="6C051BF7" w14:textId="135DD54C" w:rsidR="00787683" w:rsidRDefault="001F3A0A" w:rsidP="001335FD">
            <w:pPr>
              <w:jc w:val="center"/>
              <w:rPr>
                <w:rFonts w:cs="Arial"/>
                <w:sz w:val="16"/>
                <w:szCs w:val="16"/>
              </w:rPr>
            </w:pPr>
            <w:r>
              <w:rPr>
                <w:rFonts w:cs="Arial"/>
                <w:sz w:val="16"/>
                <w:szCs w:val="16"/>
              </w:rPr>
              <w:t>27</w:t>
            </w:r>
          </w:p>
        </w:tc>
        <w:tc>
          <w:tcPr>
            <w:tcW w:w="256" w:type="pct"/>
            <w:tcBorders>
              <w:top w:val="nil"/>
              <w:left w:val="nil"/>
              <w:bottom w:val="single" w:sz="8" w:space="0" w:color="auto"/>
              <w:right w:val="nil"/>
            </w:tcBorders>
            <w:shd w:val="clear" w:color="auto" w:fill="auto"/>
            <w:noWrap/>
            <w:vAlign w:val="bottom"/>
          </w:tcPr>
          <w:p w14:paraId="1B0EC7D9" w14:textId="604056E7" w:rsidR="00787683" w:rsidRDefault="001F3A0A" w:rsidP="001335FD">
            <w:pPr>
              <w:jc w:val="center"/>
              <w:rPr>
                <w:rFonts w:cs="Arial"/>
                <w:sz w:val="16"/>
                <w:szCs w:val="16"/>
              </w:rPr>
            </w:pPr>
            <w:r>
              <w:rPr>
                <w:rFonts w:cs="Arial"/>
                <w:sz w:val="16"/>
                <w:szCs w:val="16"/>
              </w:rPr>
              <w:t>52</w:t>
            </w:r>
          </w:p>
        </w:tc>
        <w:tc>
          <w:tcPr>
            <w:tcW w:w="256" w:type="pct"/>
            <w:tcBorders>
              <w:top w:val="nil"/>
              <w:left w:val="nil"/>
              <w:bottom w:val="single" w:sz="8" w:space="0" w:color="auto"/>
              <w:right w:val="nil"/>
            </w:tcBorders>
            <w:shd w:val="clear" w:color="auto" w:fill="auto"/>
            <w:noWrap/>
            <w:vAlign w:val="bottom"/>
          </w:tcPr>
          <w:p w14:paraId="21157FB7" w14:textId="044327CF" w:rsidR="00787683" w:rsidRDefault="001F3A0A" w:rsidP="001335FD">
            <w:pPr>
              <w:jc w:val="center"/>
              <w:rPr>
                <w:rFonts w:cs="Arial"/>
                <w:sz w:val="16"/>
                <w:szCs w:val="16"/>
              </w:rPr>
            </w:pPr>
            <w:r>
              <w:rPr>
                <w:rFonts w:cs="Arial"/>
                <w:sz w:val="16"/>
                <w:szCs w:val="16"/>
              </w:rPr>
              <w:t>67</w:t>
            </w:r>
          </w:p>
        </w:tc>
        <w:tc>
          <w:tcPr>
            <w:tcW w:w="256" w:type="pct"/>
            <w:tcBorders>
              <w:top w:val="nil"/>
              <w:left w:val="nil"/>
              <w:bottom w:val="single" w:sz="8" w:space="0" w:color="auto"/>
              <w:right w:val="nil"/>
            </w:tcBorders>
            <w:shd w:val="clear" w:color="auto" w:fill="auto"/>
            <w:noWrap/>
            <w:vAlign w:val="bottom"/>
          </w:tcPr>
          <w:p w14:paraId="50D14594" w14:textId="69BF9B24" w:rsidR="00787683" w:rsidRDefault="001F3A0A" w:rsidP="001335FD">
            <w:pPr>
              <w:jc w:val="center"/>
              <w:rPr>
                <w:rFonts w:cs="Arial"/>
                <w:sz w:val="16"/>
                <w:szCs w:val="16"/>
              </w:rPr>
            </w:pPr>
            <w:r>
              <w:rPr>
                <w:rFonts w:cs="Arial"/>
                <w:sz w:val="16"/>
                <w:szCs w:val="16"/>
              </w:rPr>
              <w:t>5</w:t>
            </w:r>
          </w:p>
        </w:tc>
        <w:tc>
          <w:tcPr>
            <w:tcW w:w="256" w:type="pct"/>
            <w:tcBorders>
              <w:top w:val="nil"/>
              <w:left w:val="nil"/>
              <w:bottom w:val="single" w:sz="8" w:space="0" w:color="auto"/>
              <w:right w:val="nil"/>
            </w:tcBorders>
            <w:shd w:val="clear" w:color="auto" w:fill="auto"/>
            <w:noWrap/>
            <w:vAlign w:val="bottom"/>
          </w:tcPr>
          <w:p w14:paraId="07671E27" w14:textId="6DFF9040" w:rsidR="00787683" w:rsidRDefault="001F3A0A" w:rsidP="001335FD">
            <w:pPr>
              <w:jc w:val="center"/>
              <w:rPr>
                <w:rFonts w:cs="Arial"/>
                <w:sz w:val="16"/>
                <w:szCs w:val="16"/>
              </w:rPr>
            </w:pPr>
            <w:r>
              <w:rPr>
                <w:rFonts w:cs="Arial"/>
                <w:sz w:val="16"/>
                <w:szCs w:val="16"/>
              </w:rPr>
              <w:t>5</w:t>
            </w:r>
          </w:p>
        </w:tc>
        <w:tc>
          <w:tcPr>
            <w:tcW w:w="256" w:type="pct"/>
            <w:tcBorders>
              <w:top w:val="nil"/>
              <w:left w:val="nil"/>
              <w:bottom w:val="single" w:sz="8" w:space="0" w:color="auto"/>
              <w:right w:val="nil"/>
            </w:tcBorders>
            <w:shd w:val="clear" w:color="auto" w:fill="auto"/>
            <w:noWrap/>
            <w:vAlign w:val="bottom"/>
          </w:tcPr>
          <w:p w14:paraId="19FC7A6A" w14:textId="26F7EEB4" w:rsidR="00787683" w:rsidRDefault="001F3A0A" w:rsidP="001335FD">
            <w:pPr>
              <w:jc w:val="center"/>
              <w:rPr>
                <w:rFonts w:cs="Arial"/>
                <w:sz w:val="16"/>
                <w:szCs w:val="16"/>
              </w:rPr>
            </w:pPr>
            <w:r>
              <w:rPr>
                <w:rFonts w:cs="Arial"/>
                <w:sz w:val="16"/>
                <w:szCs w:val="16"/>
              </w:rPr>
              <w:t>3</w:t>
            </w:r>
          </w:p>
        </w:tc>
        <w:tc>
          <w:tcPr>
            <w:tcW w:w="256" w:type="pct"/>
            <w:tcBorders>
              <w:top w:val="nil"/>
              <w:left w:val="nil"/>
              <w:bottom w:val="single" w:sz="8" w:space="0" w:color="auto"/>
              <w:right w:val="nil"/>
            </w:tcBorders>
            <w:shd w:val="clear" w:color="auto" w:fill="auto"/>
            <w:noWrap/>
            <w:vAlign w:val="bottom"/>
          </w:tcPr>
          <w:p w14:paraId="05F0E97C" w14:textId="31FC6243" w:rsidR="00787683" w:rsidRDefault="001F3A0A" w:rsidP="001335FD">
            <w:pPr>
              <w:jc w:val="center"/>
              <w:rPr>
                <w:rFonts w:cs="Arial"/>
                <w:sz w:val="16"/>
                <w:szCs w:val="16"/>
              </w:rPr>
            </w:pPr>
            <w:r>
              <w:rPr>
                <w:rFonts w:cs="Arial"/>
                <w:sz w:val="16"/>
                <w:szCs w:val="16"/>
              </w:rPr>
              <w:t>0.07</w:t>
            </w:r>
          </w:p>
        </w:tc>
        <w:tc>
          <w:tcPr>
            <w:tcW w:w="256" w:type="pct"/>
            <w:tcBorders>
              <w:top w:val="nil"/>
              <w:left w:val="nil"/>
              <w:bottom w:val="single" w:sz="8" w:space="0" w:color="auto"/>
              <w:right w:val="nil"/>
            </w:tcBorders>
            <w:shd w:val="clear" w:color="auto" w:fill="auto"/>
            <w:noWrap/>
            <w:vAlign w:val="bottom"/>
          </w:tcPr>
          <w:p w14:paraId="0639FDA3" w14:textId="2E8DECA4"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79C4038B" w14:textId="2689A1E2" w:rsidR="00787683" w:rsidRDefault="001F3A0A" w:rsidP="001335FD">
            <w:pPr>
              <w:jc w:val="center"/>
              <w:rPr>
                <w:rFonts w:cs="Arial"/>
                <w:sz w:val="16"/>
                <w:szCs w:val="16"/>
              </w:rPr>
            </w:pPr>
            <w:r>
              <w:rPr>
                <w:rFonts w:cs="Arial"/>
                <w:sz w:val="16"/>
                <w:szCs w:val="16"/>
              </w:rPr>
              <w:t>0.004</w:t>
            </w:r>
          </w:p>
        </w:tc>
        <w:tc>
          <w:tcPr>
            <w:tcW w:w="256" w:type="pct"/>
            <w:tcBorders>
              <w:top w:val="nil"/>
              <w:left w:val="nil"/>
              <w:bottom w:val="single" w:sz="8" w:space="0" w:color="auto"/>
              <w:right w:val="nil"/>
            </w:tcBorders>
            <w:shd w:val="clear" w:color="auto" w:fill="auto"/>
            <w:noWrap/>
            <w:vAlign w:val="bottom"/>
          </w:tcPr>
          <w:p w14:paraId="6FC8E793" w14:textId="70F44BD9"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0968EAD1" w14:textId="33A8CEBF"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19050382" w14:textId="0ACFF28B"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706452D0" w14:textId="5B98B012"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53C9E56E" w14:textId="05D1567B" w:rsidR="00787683" w:rsidRDefault="001F3A0A" w:rsidP="001335FD">
            <w:pPr>
              <w:jc w:val="center"/>
              <w:rPr>
                <w:rFonts w:cs="Arial"/>
                <w:sz w:val="16"/>
                <w:szCs w:val="16"/>
              </w:rPr>
            </w:pPr>
            <w:r>
              <w:rPr>
                <w:rFonts w:cs="Arial"/>
                <w:sz w:val="16"/>
                <w:szCs w:val="16"/>
              </w:rPr>
              <w:t>-</w:t>
            </w:r>
          </w:p>
        </w:tc>
        <w:tc>
          <w:tcPr>
            <w:tcW w:w="256" w:type="pct"/>
            <w:tcBorders>
              <w:top w:val="nil"/>
              <w:left w:val="nil"/>
              <w:bottom w:val="single" w:sz="8" w:space="0" w:color="auto"/>
              <w:right w:val="nil"/>
            </w:tcBorders>
            <w:shd w:val="clear" w:color="auto" w:fill="auto"/>
            <w:noWrap/>
            <w:vAlign w:val="bottom"/>
          </w:tcPr>
          <w:p w14:paraId="03738E26" w14:textId="5BFB09BA" w:rsidR="00787683" w:rsidRDefault="00BF13C9" w:rsidP="001335FD">
            <w:pPr>
              <w:jc w:val="center"/>
              <w:rPr>
                <w:rFonts w:cs="Arial"/>
                <w:sz w:val="16"/>
                <w:szCs w:val="16"/>
              </w:rPr>
            </w:pPr>
            <w:r>
              <w:rPr>
                <w:rFonts w:cs="Arial"/>
                <w:sz w:val="16"/>
                <w:szCs w:val="16"/>
              </w:rPr>
              <w:t>179</w:t>
            </w:r>
          </w:p>
        </w:tc>
      </w:tr>
    </w:tbl>
    <w:p w14:paraId="14C4E900" w14:textId="3D623364" w:rsidR="00FB5E56" w:rsidRDefault="00FB5E56" w:rsidP="00A750AA">
      <w:r>
        <w:br w:type="page"/>
      </w:r>
    </w:p>
    <w:p w14:paraId="483153D2" w14:textId="5777D72C" w:rsidR="000D0C3C" w:rsidRPr="002E7E5B" w:rsidRDefault="0075724F" w:rsidP="00FB5E56">
      <w:pPr>
        <w:pStyle w:val="Caption-Table"/>
      </w:pPr>
      <w:bookmarkStart w:id="19" w:name="_Ref517856764"/>
      <w:bookmarkStart w:id="20" w:name="_Ref517856752"/>
      <w:r w:rsidRPr="002E7E5B">
        <w:lastRenderedPageBreak/>
        <w:t xml:space="preserve">Table </w:t>
      </w:r>
      <w:r w:rsidRPr="002E7E5B">
        <w:fldChar w:fldCharType="begin"/>
      </w:r>
      <w:r w:rsidRPr="002E7E5B">
        <w:instrText xml:space="preserve"> SEQ Table \* ARABIC </w:instrText>
      </w:r>
      <w:r w:rsidRPr="002E7E5B">
        <w:fldChar w:fldCharType="separate"/>
      </w:r>
      <w:r w:rsidR="008C2D4D">
        <w:rPr>
          <w:noProof/>
        </w:rPr>
        <w:t>4</w:t>
      </w:r>
      <w:r w:rsidRPr="002E7E5B">
        <w:fldChar w:fldCharType="end"/>
      </w:r>
      <w:bookmarkEnd w:id="19"/>
      <w:r w:rsidRPr="002E7E5B">
        <w:t xml:space="preserve">. Indices of swept area abundance (thousands) for </w:t>
      </w:r>
      <w:r w:rsidR="003C2215">
        <w:t>Eastern</w:t>
      </w:r>
      <w:r w:rsidRPr="002E7E5B">
        <w:t xml:space="preserve"> Georges Bank </w:t>
      </w:r>
      <w:r w:rsidR="00411163">
        <w:t>Cod</w:t>
      </w:r>
      <w:r w:rsidRPr="002E7E5B">
        <w:t xml:space="preserve"> from the DFO survey, 1986</w:t>
      </w:r>
      <w:r w:rsidR="0072766F">
        <w:t>–</w:t>
      </w:r>
      <w:r w:rsidR="00775E43" w:rsidRPr="002E7E5B">
        <w:t>2019</w:t>
      </w:r>
      <w:r w:rsidRPr="002E7E5B">
        <w:t>.</w:t>
      </w:r>
      <w:bookmarkEnd w:id="20"/>
    </w:p>
    <w:tbl>
      <w:tblPr>
        <w:tblW w:w="12867" w:type="dxa"/>
        <w:tblInd w:w="93" w:type="dxa"/>
        <w:tblLayout w:type="fixed"/>
        <w:tblLook w:val="04A0" w:firstRow="1" w:lastRow="0" w:firstColumn="1" w:lastColumn="0" w:noHBand="0" w:noVBand="1"/>
      </w:tblPr>
      <w:tblGrid>
        <w:gridCol w:w="677"/>
        <w:gridCol w:w="677"/>
        <w:gridCol w:w="677"/>
        <w:gridCol w:w="677"/>
        <w:gridCol w:w="678"/>
        <w:gridCol w:w="677"/>
        <w:gridCol w:w="677"/>
        <w:gridCol w:w="677"/>
        <w:gridCol w:w="677"/>
        <w:gridCol w:w="678"/>
        <w:gridCol w:w="677"/>
        <w:gridCol w:w="677"/>
        <w:gridCol w:w="677"/>
        <w:gridCol w:w="677"/>
        <w:gridCol w:w="678"/>
        <w:gridCol w:w="677"/>
        <w:gridCol w:w="677"/>
        <w:gridCol w:w="677"/>
        <w:gridCol w:w="678"/>
      </w:tblGrid>
      <w:tr w:rsidR="000D0C3C" w:rsidRPr="003019AD" w14:paraId="2E7BB634" w14:textId="77777777" w:rsidTr="00FB5E56">
        <w:trPr>
          <w:trHeight w:val="198"/>
          <w:tblHeader/>
        </w:trPr>
        <w:tc>
          <w:tcPr>
            <w:tcW w:w="677" w:type="dxa"/>
            <w:tcBorders>
              <w:top w:val="single" w:sz="8" w:space="0" w:color="auto"/>
              <w:left w:val="nil"/>
              <w:bottom w:val="single" w:sz="8" w:space="0" w:color="auto"/>
              <w:right w:val="nil"/>
            </w:tcBorders>
            <w:shd w:val="clear" w:color="auto" w:fill="auto"/>
            <w:noWrap/>
            <w:vAlign w:val="bottom"/>
            <w:hideMark/>
          </w:tcPr>
          <w:p w14:paraId="27698AE3" w14:textId="77777777" w:rsidR="000D0C3C" w:rsidRPr="00685D02" w:rsidRDefault="000D0C3C" w:rsidP="000D0C3C">
            <w:pPr>
              <w:rPr>
                <w:rFonts w:cs="Arial"/>
                <w:b/>
                <w:bCs/>
                <w:sz w:val="16"/>
                <w:szCs w:val="16"/>
                <w:lang w:eastAsia="en-CA"/>
              </w:rPr>
            </w:pPr>
            <w:r w:rsidRPr="00685D02">
              <w:rPr>
                <w:rFonts w:cs="Arial"/>
                <w:b/>
                <w:bCs/>
                <w:sz w:val="16"/>
                <w:szCs w:val="16"/>
                <w:lang w:eastAsia="en-CA"/>
              </w:rPr>
              <w:t>Year/Age</w:t>
            </w:r>
          </w:p>
        </w:tc>
        <w:tc>
          <w:tcPr>
            <w:tcW w:w="677" w:type="dxa"/>
            <w:tcBorders>
              <w:top w:val="single" w:sz="8" w:space="0" w:color="auto"/>
              <w:left w:val="nil"/>
              <w:bottom w:val="single" w:sz="8" w:space="0" w:color="auto"/>
              <w:right w:val="nil"/>
            </w:tcBorders>
            <w:shd w:val="clear" w:color="auto" w:fill="auto"/>
            <w:vAlign w:val="bottom"/>
            <w:hideMark/>
          </w:tcPr>
          <w:p w14:paraId="1701FA03" w14:textId="77777777" w:rsidR="000D0C3C" w:rsidRPr="00685D02" w:rsidRDefault="000D0C3C" w:rsidP="000D0C3C">
            <w:pPr>
              <w:jc w:val="center"/>
              <w:rPr>
                <w:rFonts w:cs="Arial"/>
                <w:b/>
                <w:bCs/>
                <w:sz w:val="16"/>
                <w:szCs w:val="16"/>
                <w:lang w:eastAsia="en-CA"/>
              </w:rPr>
            </w:pPr>
            <w:r w:rsidRPr="00685D02">
              <w:rPr>
                <w:rFonts w:cs="Arial"/>
                <w:b/>
                <w:bCs/>
                <w:sz w:val="16"/>
                <w:szCs w:val="16"/>
                <w:lang w:eastAsia="en-CA"/>
              </w:rPr>
              <w:t>0</w:t>
            </w:r>
          </w:p>
        </w:tc>
        <w:tc>
          <w:tcPr>
            <w:tcW w:w="677" w:type="dxa"/>
            <w:tcBorders>
              <w:top w:val="single" w:sz="8" w:space="0" w:color="auto"/>
              <w:left w:val="nil"/>
              <w:bottom w:val="single" w:sz="8" w:space="0" w:color="auto"/>
              <w:right w:val="nil"/>
            </w:tcBorders>
            <w:shd w:val="clear" w:color="auto" w:fill="auto"/>
            <w:noWrap/>
            <w:vAlign w:val="bottom"/>
            <w:hideMark/>
          </w:tcPr>
          <w:p w14:paraId="41E10CDF"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w:t>
            </w:r>
          </w:p>
        </w:tc>
        <w:tc>
          <w:tcPr>
            <w:tcW w:w="677" w:type="dxa"/>
            <w:tcBorders>
              <w:top w:val="single" w:sz="8" w:space="0" w:color="auto"/>
              <w:left w:val="nil"/>
              <w:bottom w:val="single" w:sz="8" w:space="0" w:color="auto"/>
              <w:right w:val="nil"/>
            </w:tcBorders>
            <w:shd w:val="clear" w:color="auto" w:fill="auto"/>
            <w:noWrap/>
            <w:vAlign w:val="bottom"/>
            <w:hideMark/>
          </w:tcPr>
          <w:p w14:paraId="71B7A14C"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2</w:t>
            </w:r>
          </w:p>
        </w:tc>
        <w:tc>
          <w:tcPr>
            <w:tcW w:w="678" w:type="dxa"/>
            <w:tcBorders>
              <w:top w:val="single" w:sz="8" w:space="0" w:color="auto"/>
              <w:left w:val="nil"/>
              <w:bottom w:val="single" w:sz="8" w:space="0" w:color="auto"/>
              <w:right w:val="nil"/>
            </w:tcBorders>
            <w:shd w:val="clear" w:color="auto" w:fill="auto"/>
            <w:noWrap/>
            <w:vAlign w:val="bottom"/>
            <w:hideMark/>
          </w:tcPr>
          <w:p w14:paraId="2CB3DC18"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3</w:t>
            </w:r>
          </w:p>
        </w:tc>
        <w:tc>
          <w:tcPr>
            <w:tcW w:w="677" w:type="dxa"/>
            <w:tcBorders>
              <w:top w:val="single" w:sz="8" w:space="0" w:color="auto"/>
              <w:left w:val="nil"/>
              <w:bottom w:val="single" w:sz="8" w:space="0" w:color="auto"/>
              <w:right w:val="nil"/>
            </w:tcBorders>
            <w:shd w:val="clear" w:color="auto" w:fill="auto"/>
            <w:noWrap/>
            <w:vAlign w:val="bottom"/>
            <w:hideMark/>
          </w:tcPr>
          <w:p w14:paraId="0B0F4563"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4</w:t>
            </w:r>
          </w:p>
        </w:tc>
        <w:tc>
          <w:tcPr>
            <w:tcW w:w="677" w:type="dxa"/>
            <w:tcBorders>
              <w:top w:val="single" w:sz="8" w:space="0" w:color="auto"/>
              <w:left w:val="nil"/>
              <w:bottom w:val="single" w:sz="8" w:space="0" w:color="auto"/>
              <w:right w:val="nil"/>
            </w:tcBorders>
            <w:shd w:val="clear" w:color="auto" w:fill="auto"/>
            <w:noWrap/>
            <w:vAlign w:val="bottom"/>
            <w:hideMark/>
          </w:tcPr>
          <w:p w14:paraId="63E59113"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5</w:t>
            </w:r>
          </w:p>
        </w:tc>
        <w:tc>
          <w:tcPr>
            <w:tcW w:w="677" w:type="dxa"/>
            <w:tcBorders>
              <w:top w:val="single" w:sz="8" w:space="0" w:color="auto"/>
              <w:left w:val="nil"/>
              <w:bottom w:val="single" w:sz="8" w:space="0" w:color="auto"/>
              <w:right w:val="nil"/>
            </w:tcBorders>
            <w:shd w:val="clear" w:color="auto" w:fill="auto"/>
            <w:noWrap/>
            <w:vAlign w:val="bottom"/>
            <w:hideMark/>
          </w:tcPr>
          <w:p w14:paraId="78FB62E3"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6</w:t>
            </w:r>
          </w:p>
        </w:tc>
        <w:tc>
          <w:tcPr>
            <w:tcW w:w="677" w:type="dxa"/>
            <w:tcBorders>
              <w:top w:val="single" w:sz="8" w:space="0" w:color="auto"/>
              <w:left w:val="nil"/>
              <w:bottom w:val="single" w:sz="8" w:space="0" w:color="auto"/>
              <w:right w:val="nil"/>
            </w:tcBorders>
            <w:shd w:val="clear" w:color="auto" w:fill="auto"/>
            <w:noWrap/>
            <w:vAlign w:val="bottom"/>
            <w:hideMark/>
          </w:tcPr>
          <w:p w14:paraId="5F0D8843"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7</w:t>
            </w:r>
          </w:p>
        </w:tc>
        <w:tc>
          <w:tcPr>
            <w:tcW w:w="678" w:type="dxa"/>
            <w:tcBorders>
              <w:top w:val="single" w:sz="8" w:space="0" w:color="auto"/>
              <w:left w:val="nil"/>
              <w:bottom w:val="single" w:sz="8" w:space="0" w:color="auto"/>
              <w:right w:val="nil"/>
            </w:tcBorders>
            <w:shd w:val="clear" w:color="auto" w:fill="auto"/>
            <w:noWrap/>
            <w:vAlign w:val="bottom"/>
            <w:hideMark/>
          </w:tcPr>
          <w:p w14:paraId="25315E77"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8</w:t>
            </w:r>
          </w:p>
        </w:tc>
        <w:tc>
          <w:tcPr>
            <w:tcW w:w="677" w:type="dxa"/>
            <w:tcBorders>
              <w:top w:val="single" w:sz="8" w:space="0" w:color="auto"/>
              <w:left w:val="nil"/>
              <w:bottom w:val="single" w:sz="8" w:space="0" w:color="auto"/>
              <w:right w:val="nil"/>
            </w:tcBorders>
            <w:shd w:val="clear" w:color="auto" w:fill="auto"/>
            <w:noWrap/>
            <w:vAlign w:val="bottom"/>
            <w:hideMark/>
          </w:tcPr>
          <w:p w14:paraId="7201B2D3"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9</w:t>
            </w:r>
          </w:p>
        </w:tc>
        <w:tc>
          <w:tcPr>
            <w:tcW w:w="677" w:type="dxa"/>
            <w:tcBorders>
              <w:top w:val="single" w:sz="8" w:space="0" w:color="auto"/>
              <w:left w:val="nil"/>
              <w:bottom w:val="single" w:sz="8" w:space="0" w:color="auto"/>
              <w:right w:val="nil"/>
            </w:tcBorders>
            <w:shd w:val="clear" w:color="auto" w:fill="auto"/>
            <w:noWrap/>
            <w:vAlign w:val="bottom"/>
            <w:hideMark/>
          </w:tcPr>
          <w:p w14:paraId="46364050"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10</w:t>
            </w:r>
          </w:p>
        </w:tc>
        <w:tc>
          <w:tcPr>
            <w:tcW w:w="677" w:type="dxa"/>
            <w:tcBorders>
              <w:top w:val="single" w:sz="8" w:space="0" w:color="auto"/>
              <w:left w:val="nil"/>
              <w:bottom w:val="single" w:sz="8" w:space="0" w:color="auto"/>
              <w:right w:val="nil"/>
            </w:tcBorders>
            <w:shd w:val="clear" w:color="auto" w:fill="auto"/>
            <w:noWrap/>
            <w:vAlign w:val="bottom"/>
            <w:hideMark/>
          </w:tcPr>
          <w:p w14:paraId="2A4E1A0D"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11</w:t>
            </w:r>
          </w:p>
        </w:tc>
        <w:tc>
          <w:tcPr>
            <w:tcW w:w="677" w:type="dxa"/>
            <w:tcBorders>
              <w:top w:val="single" w:sz="8" w:space="0" w:color="auto"/>
              <w:left w:val="nil"/>
              <w:bottom w:val="single" w:sz="8" w:space="0" w:color="auto"/>
              <w:right w:val="nil"/>
            </w:tcBorders>
            <w:shd w:val="clear" w:color="auto" w:fill="auto"/>
            <w:noWrap/>
            <w:vAlign w:val="bottom"/>
            <w:hideMark/>
          </w:tcPr>
          <w:p w14:paraId="114A2829"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12</w:t>
            </w:r>
          </w:p>
        </w:tc>
        <w:tc>
          <w:tcPr>
            <w:tcW w:w="678" w:type="dxa"/>
            <w:tcBorders>
              <w:top w:val="single" w:sz="8" w:space="0" w:color="auto"/>
              <w:left w:val="nil"/>
              <w:bottom w:val="single" w:sz="8" w:space="0" w:color="auto"/>
              <w:right w:val="nil"/>
            </w:tcBorders>
            <w:shd w:val="clear" w:color="auto" w:fill="auto"/>
            <w:noWrap/>
            <w:vAlign w:val="bottom"/>
            <w:hideMark/>
          </w:tcPr>
          <w:p w14:paraId="64F372A7"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13</w:t>
            </w:r>
          </w:p>
        </w:tc>
        <w:tc>
          <w:tcPr>
            <w:tcW w:w="677" w:type="dxa"/>
            <w:tcBorders>
              <w:top w:val="single" w:sz="8" w:space="0" w:color="auto"/>
              <w:left w:val="nil"/>
              <w:bottom w:val="single" w:sz="8" w:space="0" w:color="auto"/>
              <w:right w:val="nil"/>
            </w:tcBorders>
            <w:shd w:val="clear" w:color="auto" w:fill="auto"/>
            <w:noWrap/>
            <w:vAlign w:val="bottom"/>
            <w:hideMark/>
          </w:tcPr>
          <w:p w14:paraId="6A824EA0"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14</w:t>
            </w:r>
          </w:p>
        </w:tc>
        <w:tc>
          <w:tcPr>
            <w:tcW w:w="677" w:type="dxa"/>
            <w:tcBorders>
              <w:top w:val="single" w:sz="8" w:space="0" w:color="auto"/>
              <w:left w:val="nil"/>
              <w:bottom w:val="single" w:sz="8" w:space="0" w:color="auto"/>
              <w:right w:val="nil"/>
            </w:tcBorders>
            <w:shd w:val="clear" w:color="auto" w:fill="auto"/>
            <w:noWrap/>
            <w:vAlign w:val="bottom"/>
            <w:hideMark/>
          </w:tcPr>
          <w:p w14:paraId="240F47CA"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15</w:t>
            </w:r>
          </w:p>
        </w:tc>
        <w:tc>
          <w:tcPr>
            <w:tcW w:w="677" w:type="dxa"/>
            <w:tcBorders>
              <w:top w:val="single" w:sz="8" w:space="0" w:color="auto"/>
              <w:left w:val="nil"/>
              <w:bottom w:val="single" w:sz="8" w:space="0" w:color="auto"/>
              <w:right w:val="nil"/>
            </w:tcBorders>
            <w:shd w:val="clear" w:color="auto" w:fill="auto"/>
            <w:noWrap/>
            <w:vAlign w:val="bottom"/>
            <w:hideMark/>
          </w:tcPr>
          <w:p w14:paraId="7941C6ED"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16+</w:t>
            </w:r>
          </w:p>
        </w:tc>
        <w:tc>
          <w:tcPr>
            <w:tcW w:w="678" w:type="dxa"/>
            <w:tcBorders>
              <w:top w:val="single" w:sz="8" w:space="0" w:color="auto"/>
              <w:left w:val="nil"/>
              <w:bottom w:val="single" w:sz="8" w:space="0" w:color="auto"/>
              <w:right w:val="nil"/>
            </w:tcBorders>
            <w:shd w:val="clear" w:color="auto" w:fill="auto"/>
            <w:noWrap/>
            <w:vAlign w:val="bottom"/>
            <w:hideMark/>
          </w:tcPr>
          <w:p w14:paraId="6B797B4A" w14:textId="77777777" w:rsidR="000D0C3C" w:rsidRPr="00685D02" w:rsidRDefault="000D0C3C" w:rsidP="000D0C3C">
            <w:pPr>
              <w:jc w:val="right"/>
              <w:rPr>
                <w:rFonts w:cs="Arial"/>
                <w:b/>
                <w:bCs/>
                <w:sz w:val="16"/>
                <w:szCs w:val="16"/>
                <w:lang w:eastAsia="en-CA"/>
              </w:rPr>
            </w:pPr>
            <w:r w:rsidRPr="00685D02">
              <w:rPr>
                <w:rFonts w:cs="Arial"/>
                <w:b/>
                <w:bCs/>
                <w:sz w:val="16"/>
                <w:szCs w:val="16"/>
                <w:lang w:eastAsia="en-CA"/>
              </w:rPr>
              <w:t>Total</w:t>
            </w:r>
          </w:p>
        </w:tc>
      </w:tr>
      <w:tr w:rsidR="000D0C3C" w:rsidRPr="003019AD" w14:paraId="4D2170FF" w14:textId="77777777" w:rsidTr="00E26EF7">
        <w:trPr>
          <w:trHeight w:val="198"/>
        </w:trPr>
        <w:tc>
          <w:tcPr>
            <w:tcW w:w="677" w:type="dxa"/>
            <w:tcBorders>
              <w:top w:val="nil"/>
              <w:left w:val="nil"/>
              <w:bottom w:val="nil"/>
              <w:right w:val="nil"/>
            </w:tcBorders>
            <w:shd w:val="clear" w:color="auto" w:fill="auto"/>
            <w:noWrap/>
            <w:vAlign w:val="bottom"/>
            <w:hideMark/>
          </w:tcPr>
          <w:p w14:paraId="5B09A728" w14:textId="77777777" w:rsidR="000D0C3C" w:rsidRPr="00685D02" w:rsidRDefault="000D0C3C" w:rsidP="00E26EF7">
            <w:pPr>
              <w:jc w:val="center"/>
              <w:rPr>
                <w:rFonts w:cs="Arial"/>
                <w:sz w:val="16"/>
                <w:szCs w:val="16"/>
                <w:lang w:eastAsia="en-CA"/>
              </w:rPr>
            </w:pPr>
            <w:r w:rsidRPr="00685D02">
              <w:rPr>
                <w:rFonts w:cs="Arial"/>
                <w:sz w:val="16"/>
                <w:szCs w:val="16"/>
                <w:lang w:eastAsia="en-CA"/>
              </w:rPr>
              <w:t>1986</w:t>
            </w:r>
          </w:p>
        </w:tc>
        <w:tc>
          <w:tcPr>
            <w:tcW w:w="677" w:type="dxa"/>
            <w:tcBorders>
              <w:top w:val="nil"/>
              <w:left w:val="nil"/>
              <w:bottom w:val="nil"/>
              <w:right w:val="nil"/>
            </w:tcBorders>
            <w:shd w:val="clear" w:color="auto" w:fill="auto"/>
            <w:noWrap/>
            <w:vAlign w:val="bottom"/>
            <w:hideMark/>
          </w:tcPr>
          <w:p w14:paraId="1C5E8133"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08F48EE" w14:textId="77777777" w:rsidR="000D0C3C" w:rsidRPr="00685D02" w:rsidRDefault="000D0C3C" w:rsidP="000D0C3C">
            <w:pPr>
              <w:jc w:val="right"/>
              <w:rPr>
                <w:rFonts w:cs="Arial"/>
                <w:sz w:val="16"/>
                <w:szCs w:val="16"/>
                <w:lang w:eastAsia="en-CA"/>
              </w:rPr>
            </w:pPr>
            <w:r w:rsidRPr="00685D02">
              <w:rPr>
                <w:rFonts w:cs="Arial"/>
                <w:sz w:val="16"/>
                <w:szCs w:val="16"/>
                <w:lang w:eastAsia="en-CA"/>
              </w:rPr>
              <w:t>770</w:t>
            </w:r>
          </w:p>
        </w:tc>
        <w:tc>
          <w:tcPr>
            <w:tcW w:w="677" w:type="dxa"/>
            <w:tcBorders>
              <w:top w:val="nil"/>
              <w:left w:val="nil"/>
              <w:bottom w:val="nil"/>
              <w:right w:val="nil"/>
            </w:tcBorders>
            <w:shd w:val="clear" w:color="auto" w:fill="auto"/>
            <w:noWrap/>
            <w:vAlign w:val="bottom"/>
            <w:hideMark/>
          </w:tcPr>
          <w:p w14:paraId="43EDD6A2" w14:textId="77777777" w:rsidR="000D0C3C" w:rsidRPr="00685D02" w:rsidRDefault="000D0C3C" w:rsidP="000D0C3C">
            <w:pPr>
              <w:jc w:val="right"/>
              <w:rPr>
                <w:rFonts w:cs="Arial"/>
                <w:sz w:val="16"/>
                <w:szCs w:val="16"/>
                <w:lang w:eastAsia="en-CA"/>
              </w:rPr>
            </w:pPr>
            <w:r w:rsidRPr="00685D02">
              <w:rPr>
                <w:rFonts w:cs="Arial"/>
                <w:sz w:val="16"/>
                <w:szCs w:val="16"/>
                <w:lang w:eastAsia="en-CA"/>
              </w:rPr>
              <w:t>3538</w:t>
            </w:r>
          </w:p>
        </w:tc>
        <w:tc>
          <w:tcPr>
            <w:tcW w:w="678" w:type="dxa"/>
            <w:tcBorders>
              <w:top w:val="nil"/>
              <w:left w:val="nil"/>
              <w:bottom w:val="nil"/>
              <w:right w:val="nil"/>
            </w:tcBorders>
            <w:shd w:val="clear" w:color="auto" w:fill="auto"/>
            <w:noWrap/>
            <w:vAlign w:val="bottom"/>
            <w:hideMark/>
          </w:tcPr>
          <w:p w14:paraId="164FEE94" w14:textId="77777777" w:rsidR="000D0C3C" w:rsidRPr="00685D02" w:rsidRDefault="000D0C3C" w:rsidP="000D0C3C">
            <w:pPr>
              <w:jc w:val="right"/>
              <w:rPr>
                <w:rFonts w:cs="Arial"/>
                <w:sz w:val="16"/>
                <w:szCs w:val="16"/>
                <w:lang w:eastAsia="en-CA"/>
              </w:rPr>
            </w:pPr>
            <w:r w:rsidRPr="00685D02">
              <w:rPr>
                <w:rFonts w:cs="Arial"/>
                <w:sz w:val="16"/>
                <w:szCs w:val="16"/>
                <w:lang w:eastAsia="en-CA"/>
              </w:rPr>
              <w:t>3204</w:t>
            </w:r>
          </w:p>
        </w:tc>
        <w:tc>
          <w:tcPr>
            <w:tcW w:w="677" w:type="dxa"/>
            <w:tcBorders>
              <w:top w:val="nil"/>
              <w:left w:val="nil"/>
              <w:bottom w:val="nil"/>
              <w:right w:val="nil"/>
            </w:tcBorders>
            <w:shd w:val="clear" w:color="auto" w:fill="auto"/>
            <w:noWrap/>
            <w:vAlign w:val="bottom"/>
            <w:hideMark/>
          </w:tcPr>
          <w:p w14:paraId="1380628F" w14:textId="77777777" w:rsidR="000D0C3C" w:rsidRPr="00685D02" w:rsidRDefault="000D0C3C" w:rsidP="000D0C3C">
            <w:pPr>
              <w:jc w:val="right"/>
              <w:rPr>
                <w:rFonts w:cs="Arial"/>
                <w:sz w:val="16"/>
                <w:szCs w:val="16"/>
                <w:lang w:eastAsia="en-CA"/>
              </w:rPr>
            </w:pPr>
            <w:r w:rsidRPr="00685D02">
              <w:rPr>
                <w:rFonts w:cs="Arial"/>
                <w:sz w:val="16"/>
                <w:szCs w:val="16"/>
                <w:lang w:eastAsia="en-CA"/>
              </w:rPr>
              <w:t>331</w:t>
            </w:r>
          </w:p>
        </w:tc>
        <w:tc>
          <w:tcPr>
            <w:tcW w:w="677" w:type="dxa"/>
            <w:tcBorders>
              <w:top w:val="nil"/>
              <w:left w:val="nil"/>
              <w:bottom w:val="nil"/>
              <w:right w:val="nil"/>
            </w:tcBorders>
            <w:shd w:val="clear" w:color="auto" w:fill="auto"/>
            <w:noWrap/>
            <w:vAlign w:val="bottom"/>
            <w:hideMark/>
          </w:tcPr>
          <w:p w14:paraId="3F51C3AB" w14:textId="77777777" w:rsidR="000D0C3C" w:rsidRPr="00685D02" w:rsidRDefault="000D0C3C" w:rsidP="000D0C3C">
            <w:pPr>
              <w:jc w:val="right"/>
              <w:rPr>
                <w:rFonts w:cs="Arial"/>
                <w:sz w:val="16"/>
                <w:szCs w:val="16"/>
                <w:lang w:eastAsia="en-CA"/>
              </w:rPr>
            </w:pPr>
            <w:r w:rsidRPr="00685D02">
              <w:rPr>
                <w:rFonts w:cs="Arial"/>
                <w:sz w:val="16"/>
                <w:szCs w:val="16"/>
                <w:lang w:eastAsia="en-CA"/>
              </w:rPr>
              <w:t>692</w:t>
            </w:r>
          </w:p>
        </w:tc>
        <w:tc>
          <w:tcPr>
            <w:tcW w:w="677" w:type="dxa"/>
            <w:tcBorders>
              <w:top w:val="nil"/>
              <w:left w:val="nil"/>
              <w:bottom w:val="nil"/>
              <w:right w:val="nil"/>
            </w:tcBorders>
            <w:shd w:val="clear" w:color="auto" w:fill="auto"/>
            <w:noWrap/>
            <w:vAlign w:val="bottom"/>
            <w:hideMark/>
          </w:tcPr>
          <w:p w14:paraId="3ECC480B" w14:textId="77777777" w:rsidR="000D0C3C" w:rsidRPr="00685D02" w:rsidRDefault="000D0C3C" w:rsidP="000D0C3C">
            <w:pPr>
              <w:jc w:val="right"/>
              <w:rPr>
                <w:rFonts w:cs="Arial"/>
                <w:sz w:val="16"/>
                <w:szCs w:val="16"/>
                <w:lang w:eastAsia="en-CA"/>
              </w:rPr>
            </w:pPr>
            <w:r w:rsidRPr="00685D02">
              <w:rPr>
                <w:rFonts w:cs="Arial"/>
                <w:sz w:val="16"/>
                <w:szCs w:val="16"/>
                <w:lang w:eastAsia="en-CA"/>
              </w:rPr>
              <w:t>445</w:t>
            </w:r>
          </w:p>
        </w:tc>
        <w:tc>
          <w:tcPr>
            <w:tcW w:w="677" w:type="dxa"/>
            <w:tcBorders>
              <w:top w:val="nil"/>
              <w:left w:val="nil"/>
              <w:bottom w:val="nil"/>
              <w:right w:val="nil"/>
            </w:tcBorders>
            <w:shd w:val="clear" w:color="auto" w:fill="auto"/>
            <w:noWrap/>
            <w:vAlign w:val="bottom"/>
            <w:hideMark/>
          </w:tcPr>
          <w:p w14:paraId="3DF4AE6E" w14:textId="77777777" w:rsidR="000D0C3C" w:rsidRPr="00685D02" w:rsidRDefault="000D0C3C" w:rsidP="000D0C3C">
            <w:pPr>
              <w:jc w:val="right"/>
              <w:rPr>
                <w:rFonts w:cs="Arial"/>
                <w:sz w:val="16"/>
                <w:szCs w:val="16"/>
                <w:lang w:eastAsia="en-CA"/>
              </w:rPr>
            </w:pPr>
            <w:r w:rsidRPr="00685D02">
              <w:rPr>
                <w:rFonts w:cs="Arial"/>
                <w:sz w:val="16"/>
                <w:szCs w:val="16"/>
                <w:lang w:eastAsia="en-CA"/>
              </w:rPr>
              <w:t>219</w:t>
            </w:r>
          </w:p>
        </w:tc>
        <w:tc>
          <w:tcPr>
            <w:tcW w:w="678" w:type="dxa"/>
            <w:tcBorders>
              <w:top w:val="nil"/>
              <w:left w:val="nil"/>
              <w:bottom w:val="nil"/>
              <w:right w:val="nil"/>
            </w:tcBorders>
            <w:shd w:val="clear" w:color="auto" w:fill="auto"/>
            <w:noWrap/>
            <w:vAlign w:val="bottom"/>
            <w:hideMark/>
          </w:tcPr>
          <w:p w14:paraId="6ED48308" w14:textId="77777777" w:rsidR="000D0C3C" w:rsidRPr="00685D02" w:rsidRDefault="000D0C3C" w:rsidP="000D0C3C">
            <w:pPr>
              <w:jc w:val="right"/>
              <w:rPr>
                <w:rFonts w:cs="Arial"/>
                <w:sz w:val="16"/>
                <w:szCs w:val="16"/>
                <w:lang w:eastAsia="en-CA"/>
              </w:rPr>
            </w:pPr>
            <w:r w:rsidRPr="00685D02">
              <w:rPr>
                <w:rFonts w:cs="Arial"/>
                <w:sz w:val="16"/>
                <w:szCs w:val="16"/>
                <w:lang w:eastAsia="en-CA"/>
              </w:rPr>
              <w:t>35</w:t>
            </w:r>
          </w:p>
        </w:tc>
        <w:tc>
          <w:tcPr>
            <w:tcW w:w="677" w:type="dxa"/>
            <w:tcBorders>
              <w:top w:val="nil"/>
              <w:left w:val="nil"/>
              <w:bottom w:val="nil"/>
              <w:right w:val="nil"/>
            </w:tcBorders>
            <w:shd w:val="clear" w:color="auto" w:fill="auto"/>
            <w:noWrap/>
            <w:vAlign w:val="bottom"/>
            <w:hideMark/>
          </w:tcPr>
          <w:p w14:paraId="69B3B846" w14:textId="77777777" w:rsidR="000D0C3C" w:rsidRPr="00685D02" w:rsidRDefault="000D0C3C" w:rsidP="000D0C3C">
            <w:pPr>
              <w:jc w:val="right"/>
              <w:rPr>
                <w:rFonts w:cs="Arial"/>
                <w:sz w:val="16"/>
                <w:szCs w:val="16"/>
                <w:lang w:eastAsia="en-CA"/>
              </w:rPr>
            </w:pPr>
            <w:r w:rsidRPr="00685D02">
              <w:rPr>
                <w:rFonts w:cs="Arial"/>
                <w:sz w:val="16"/>
                <w:szCs w:val="16"/>
                <w:lang w:eastAsia="en-CA"/>
              </w:rPr>
              <w:t>66</w:t>
            </w:r>
          </w:p>
        </w:tc>
        <w:tc>
          <w:tcPr>
            <w:tcW w:w="677" w:type="dxa"/>
            <w:tcBorders>
              <w:top w:val="nil"/>
              <w:left w:val="nil"/>
              <w:bottom w:val="nil"/>
              <w:right w:val="nil"/>
            </w:tcBorders>
            <w:shd w:val="clear" w:color="auto" w:fill="auto"/>
            <w:noWrap/>
            <w:vAlign w:val="bottom"/>
            <w:hideMark/>
          </w:tcPr>
          <w:p w14:paraId="2EB144B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1A556C0" w14:textId="77777777" w:rsidR="000D0C3C" w:rsidRPr="00685D02" w:rsidRDefault="000D0C3C" w:rsidP="000D0C3C">
            <w:pPr>
              <w:jc w:val="right"/>
              <w:rPr>
                <w:rFonts w:cs="Arial"/>
                <w:sz w:val="16"/>
                <w:szCs w:val="16"/>
                <w:lang w:eastAsia="en-CA"/>
              </w:rPr>
            </w:pPr>
            <w:r w:rsidRPr="00685D02">
              <w:rPr>
                <w:rFonts w:cs="Arial"/>
                <w:sz w:val="16"/>
                <w:szCs w:val="16"/>
                <w:lang w:eastAsia="en-CA"/>
              </w:rPr>
              <w:t>10</w:t>
            </w:r>
          </w:p>
        </w:tc>
        <w:tc>
          <w:tcPr>
            <w:tcW w:w="677" w:type="dxa"/>
            <w:tcBorders>
              <w:top w:val="nil"/>
              <w:left w:val="nil"/>
              <w:bottom w:val="nil"/>
              <w:right w:val="nil"/>
            </w:tcBorders>
            <w:shd w:val="clear" w:color="auto" w:fill="auto"/>
            <w:noWrap/>
            <w:vAlign w:val="bottom"/>
            <w:hideMark/>
          </w:tcPr>
          <w:p w14:paraId="1EFDE7C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0DB1A9F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3D1448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E40232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D90622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67128912" w14:textId="77777777" w:rsidR="000D0C3C" w:rsidRPr="00685D02" w:rsidRDefault="000D0C3C" w:rsidP="000D0C3C">
            <w:pPr>
              <w:jc w:val="right"/>
              <w:rPr>
                <w:rFonts w:cs="Arial"/>
                <w:sz w:val="16"/>
                <w:szCs w:val="16"/>
                <w:lang w:eastAsia="en-CA"/>
              </w:rPr>
            </w:pPr>
            <w:r w:rsidRPr="00685D02">
              <w:rPr>
                <w:rFonts w:cs="Arial"/>
                <w:sz w:val="16"/>
                <w:szCs w:val="16"/>
                <w:lang w:eastAsia="en-CA"/>
              </w:rPr>
              <w:t>9311</w:t>
            </w:r>
          </w:p>
        </w:tc>
      </w:tr>
      <w:tr w:rsidR="000D0C3C" w:rsidRPr="003019AD" w14:paraId="21905B94" w14:textId="77777777" w:rsidTr="00E26EF7">
        <w:trPr>
          <w:trHeight w:val="198"/>
        </w:trPr>
        <w:tc>
          <w:tcPr>
            <w:tcW w:w="677" w:type="dxa"/>
            <w:tcBorders>
              <w:top w:val="nil"/>
              <w:left w:val="nil"/>
              <w:bottom w:val="nil"/>
              <w:right w:val="nil"/>
            </w:tcBorders>
            <w:shd w:val="clear" w:color="auto" w:fill="auto"/>
            <w:noWrap/>
            <w:vAlign w:val="bottom"/>
            <w:hideMark/>
          </w:tcPr>
          <w:p w14:paraId="16F8D156" w14:textId="77777777" w:rsidR="000D0C3C" w:rsidRPr="00685D02" w:rsidRDefault="000D0C3C" w:rsidP="00E26EF7">
            <w:pPr>
              <w:jc w:val="center"/>
              <w:rPr>
                <w:rFonts w:cs="Arial"/>
                <w:sz w:val="16"/>
                <w:szCs w:val="16"/>
                <w:lang w:eastAsia="en-CA"/>
              </w:rPr>
            </w:pPr>
            <w:r w:rsidRPr="00685D02">
              <w:rPr>
                <w:rFonts w:cs="Arial"/>
                <w:sz w:val="16"/>
                <w:szCs w:val="16"/>
                <w:lang w:eastAsia="en-CA"/>
              </w:rPr>
              <w:t>1987</w:t>
            </w:r>
          </w:p>
        </w:tc>
        <w:tc>
          <w:tcPr>
            <w:tcW w:w="677" w:type="dxa"/>
            <w:tcBorders>
              <w:top w:val="nil"/>
              <w:left w:val="nil"/>
              <w:bottom w:val="nil"/>
              <w:right w:val="nil"/>
            </w:tcBorders>
            <w:shd w:val="clear" w:color="auto" w:fill="auto"/>
            <w:noWrap/>
            <w:vAlign w:val="bottom"/>
            <w:hideMark/>
          </w:tcPr>
          <w:p w14:paraId="62839CE4"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E26D00F" w14:textId="77777777" w:rsidR="000D0C3C" w:rsidRPr="00685D02" w:rsidRDefault="000D0C3C" w:rsidP="000D0C3C">
            <w:pPr>
              <w:jc w:val="right"/>
              <w:rPr>
                <w:rFonts w:cs="Arial"/>
                <w:sz w:val="16"/>
                <w:szCs w:val="16"/>
                <w:lang w:eastAsia="en-CA"/>
              </w:rPr>
            </w:pPr>
            <w:r w:rsidRPr="00685D02">
              <w:rPr>
                <w:rFonts w:cs="Arial"/>
                <w:sz w:val="16"/>
                <w:szCs w:val="16"/>
                <w:lang w:eastAsia="en-CA"/>
              </w:rPr>
              <w:t>48</w:t>
            </w:r>
          </w:p>
        </w:tc>
        <w:tc>
          <w:tcPr>
            <w:tcW w:w="677" w:type="dxa"/>
            <w:tcBorders>
              <w:top w:val="nil"/>
              <w:left w:val="nil"/>
              <w:bottom w:val="nil"/>
              <w:right w:val="nil"/>
            </w:tcBorders>
            <w:shd w:val="clear" w:color="auto" w:fill="auto"/>
            <w:noWrap/>
            <w:vAlign w:val="bottom"/>
            <w:hideMark/>
          </w:tcPr>
          <w:p w14:paraId="6208CB9B" w14:textId="77777777" w:rsidR="000D0C3C" w:rsidRPr="00685D02" w:rsidRDefault="000D0C3C" w:rsidP="000D0C3C">
            <w:pPr>
              <w:jc w:val="right"/>
              <w:rPr>
                <w:rFonts w:cs="Arial"/>
                <w:sz w:val="16"/>
                <w:szCs w:val="16"/>
                <w:lang w:eastAsia="en-CA"/>
              </w:rPr>
            </w:pPr>
            <w:r w:rsidRPr="00685D02">
              <w:rPr>
                <w:rFonts w:cs="Arial"/>
                <w:sz w:val="16"/>
                <w:szCs w:val="16"/>
                <w:lang w:eastAsia="en-CA"/>
              </w:rPr>
              <w:t>1791</w:t>
            </w:r>
          </w:p>
        </w:tc>
        <w:tc>
          <w:tcPr>
            <w:tcW w:w="678" w:type="dxa"/>
            <w:tcBorders>
              <w:top w:val="nil"/>
              <w:left w:val="nil"/>
              <w:bottom w:val="nil"/>
              <w:right w:val="nil"/>
            </w:tcBorders>
            <w:shd w:val="clear" w:color="auto" w:fill="auto"/>
            <w:noWrap/>
            <w:vAlign w:val="bottom"/>
            <w:hideMark/>
          </w:tcPr>
          <w:p w14:paraId="0677D267" w14:textId="77777777" w:rsidR="000D0C3C" w:rsidRPr="00685D02" w:rsidRDefault="000D0C3C" w:rsidP="000D0C3C">
            <w:pPr>
              <w:jc w:val="right"/>
              <w:rPr>
                <w:rFonts w:cs="Arial"/>
                <w:sz w:val="16"/>
                <w:szCs w:val="16"/>
                <w:lang w:eastAsia="en-CA"/>
              </w:rPr>
            </w:pPr>
            <w:r w:rsidRPr="00685D02">
              <w:rPr>
                <w:rFonts w:cs="Arial"/>
                <w:sz w:val="16"/>
                <w:szCs w:val="16"/>
                <w:lang w:eastAsia="en-CA"/>
              </w:rPr>
              <w:t>642</w:t>
            </w:r>
          </w:p>
        </w:tc>
        <w:tc>
          <w:tcPr>
            <w:tcW w:w="677" w:type="dxa"/>
            <w:tcBorders>
              <w:top w:val="nil"/>
              <w:left w:val="nil"/>
              <w:bottom w:val="nil"/>
              <w:right w:val="nil"/>
            </w:tcBorders>
            <w:shd w:val="clear" w:color="auto" w:fill="auto"/>
            <w:noWrap/>
            <w:vAlign w:val="bottom"/>
            <w:hideMark/>
          </w:tcPr>
          <w:p w14:paraId="3DCF6BC5" w14:textId="77777777" w:rsidR="000D0C3C" w:rsidRPr="00685D02" w:rsidRDefault="000D0C3C" w:rsidP="000D0C3C">
            <w:pPr>
              <w:jc w:val="right"/>
              <w:rPr>
                <w:rFonts w:cs="Arial"/>
                <w:sz w:val="16"/>
                <w:szCs w:val="16"/>
                <w:lang w:eastAsia="en-CA"/>
              </w:rPr>
            </w:pPr>
            <w:r w:rsidRPr="00685D02">
              <w:rPr>
                <w:rFonts w:cs="Arial"/>
                <w:sz w:val="16"/>
                <w:szCs w:val="16"/>
                <w:lang w:eastAsia="en-CA"/>
              </w:rPr>
              <w:t>753</w:t>
            </w:r>
          </w:p>
        </w:tc>
        <w:tc>
          <w:tcPr>
            <w:tcW w:w="677" w:type="dxa"/>
            <w:tcBorders>
              <w:top w:val="nil"/>
              <w:left w:val="nil"/>
              <w:bottom w:val="nil"/>
              <w:right w:val="nil"/>
            </w:tcBorders>
            <w:shd w:val="clear" w:color="auto" w:fill="auto"/>
            <w:noWrap/>
            <w:vAlign w:val="bottom"/>
            <w:hideMark/>
          </w:tcPr>
          <w:p w14:paraId="596640CD" w14:textId="77777777" w:rsidR="000D0C3C" w:rsidRPr="00685D02" w:rsidRDefault="000D0C3C" w:rsidP="000D0C3C">
            <w:pPr>
              <w:jc w:val="right"/>
              <w:rPr>
                <w:rFonts w:cs="Arial"/>
                <w:sz w:val="16"/>
                <w:szCs w:val="16"/>
                <w:lang w:eastAsia="en-CA"/>
              </w:rPr>
            </w:pPr>
            <w:r w:rsidRPr="00685D02">
              <w:rPr>
                <w:rFonts w:cs="Arial"/>
                <w:sz w:val="16"/>
                <w:szCs w:val="16"/>
                <w:lang w:eastAsia="en-CA"/>
              </w:rPr>
              <w:t>162</w:t>
            </w:r>
          </w:p>
        </w:tc>
        <w:tc>
          <w:tcPr>
            <w:tcW w:w="677" w:type="dxa"/>
            <w:tcBorders>
              <w:top w:val="nil"/>
              <w:left w:val="nil"/>
              <w:bottom w:val="nil"/>
              <w:right w:val="nil"/>
            </w:tcBorders>
            <w:shd w:val="clear" w:color="auto" w:fill="auto"/>
            <w:noWrap/>
            <w:vAlign w:val="bottom"/>
            <w:hideMark/>
          </w:tcPr>
          <w:p w14:paraId="42D0E951" w14:textId="77777777" w:rsidR="000D0C3C" w:rsidRPr="00685D02" w:rsidRDefault="000D0C3C" w:rsidP="000D0C3C">
            <w:pPr>
              <w:jc w:val="right"/>
              <w:rPr>
                <w:rFonts w:cs="Arial"/>
                <w:sz w:val="16"/>
                <w:szCs w:val="16"/>
                <w:lang w:eastAsia="en-CA"/>
              </w:rPr>
            </w:pPr>
            <w:r w:rsidRPr="00685D02">
              <w:rPr>
                <w:rFonts w:cs="Arial"/>
                <w:sz w:val="16"/>
                <w:szCs w:val="16"/>
                <w:lang w:eastAsia="en-CA"/>
              </w:rPr>
              <w:t>89</w:t>
            </w:r>
          </w:p>
        </w:tc>
        <w:tc>
          <w:tcPr>
            <w:tcW w:w="677" w:type="dxa"/>
            <w:tcBorders>
              <w:top w:val="nil"/>
              <w:left w:val="nil"/>
              <w:bottom w:val="nil"/>
              <w:right w:val="nil"/>
            </w:tcBorders>
            <w:shd w:val="clear" w:color="auto" w:fill="auto"/>
            <w:noWrap/>
            <w:vAlign w:val="bottom"/>
            <w:hideMark/>
          </w:tcPr>
          <w:p w14:paraId="63939108" w14:textId="77777777" w:rsidR="000D0C3C" w:rsidRPr="00685D02" w:rsidRDefault="000D0C3C" w:rsidP="000D0C3C">
            <w:pPr>
              <w:jc w:val="right"/>
              <w:rPr>
                <w:rFonts w:cs="Arial"/>
                <w:sz w:val="16"/>
                <w:szCs w:val="16"/>
                <w:lang w:eastAsia="en-CA"/>
              </w:rPr>
            </w:pPr>
            <w:r w:rsidRPr="00685D02">
              <w:rPr>
                <w:rFonts w:cs="Arial"/>
                <w:sz w:val="16"/>
                <w:szCs w:val="16"/>
                <w:lang w:eastAsia="en-CA"/>
              </w:rPr>
              <w:t>181</w:t>
            </w:r>
          </w:p>
        </w:tc>
        <w:tc>
          <w:tcPr>
            <w:tcW w:w="678" w:type="dxa"/>
            <w:tcBorders>
              <w:top w:val="nil"/>
              <w:left w:val="nil"/>
              <w:bottom w:val="nil"/>
              <w:right w:val="nil"/>
            </w:tcBorders>
            <w:shd w:val="clear" w:color="auto" w:fill="auto"/>
            <w:noWrap/>
            <w:vAlign w:val="bottom"/>
            <w:hideMark/>
          </w:tcPr>
          <w:p w14:paraId="2F2FBA1F" w14:textId="77777777" w:rsidR="000D0C3C" w:rsidRPr="00685D02" w:rsidRDefault="000D0C3C" w:rsidP="000D0C3C">
            <w:pPr>
              <w:jc w:val="right"/>
              <w:rPr>
                <w:rFonts w:cs="Arial"/>
                <w:sz w:val="16"/>
                <w:szCs w:val="16"/>
                <w:lang w:eastAsia="en-CA"/>
              </w:rPr>
            </w:pPr>
            <w:r w:rsidRPr="00685D02">
              <w:rPr>
                <w:rFonts w:cs="Arial"/>
                <w:sz w:val="16"/>
                <w:szCs w:val="16"/>
                <w:lang w:eastAsia="en-CA"/>
              </w:rPr>
              <w:t>89</w:t>
            </w:r>
          </w:p>
        </w:tc>
        <w:tc>
          <w:tcPr>
            <w:tcW w:w="677" w:type="dxa"/>
            <w:tcBorders>
              <w:top w:val="nil"/>
              <w:left w:val="nil"/>
              <w:bottom w:val="nil"/>
              <w:right w:val="nil"/>
            </w:tcBorders>
            <w:shd w:val="clear" w:color="auto" w:fill="auto"/>
            <w:noWrap/>
            <w:vAlign w:val="bottom"/>
            <w:hideMark/>
          </w:tcPr>
          <w:p w14:paraId="55040569" w14:textId="77777777" w:rsidR="000D0C3C" w:rsidRPr="00685D02" w:rsidRDefault="000D0C3C" w:rsidP="000D0C3C">
            <w:pPr>
              <w:jc w:val="right"/>
              <w:rPr>
                <w:rFonts w:cs="Arial"/>
                <w:sz w:val="16"/>
                <w:szCs w:val="16"/>
                <w:lang w:eastAsia="en-CA"/>
              </w:rPr>
            </w:pPr>
            <w:r w:rsidRPr="00685D02">
              <w:rPr>
                <w:rFonts w:cs="Arial"/>
                <w:sz w:val="16"/>
                <w:szCs w:val="16"/>
                <w:lang w:eastAsia="en-CA"/>
              </w:rPr>
              <w:t>13</w:t>
            </w:r>
          </w:p>
        </w:tc>
        <w:tc>
          <w:tcPr>
            <w:tcW w:w="677" w:type="dxa"/>
            <w:tcBorders>
              <w:top w:val="nil"/>
              <w:left w:val="nil"/>
              <w:bottom w:val="nil"/>
              <w:right w:val="nil"/>
            </w:tcBorders>
            <w:shd w:val="clear" w:color="auto" w:fill="auto"/>
            <w:noWrap/>
            <w:vAlign w:val="bottom"/>
            <w:hideMark/>
          </w:tcPr>
          <w:p w14:paraId="1650784B" w14:textId="77777777" w:rsidR="000D0C3C" w:rsidRPr="00685D02" w:rsidRDefault="000D0C3C" w:rsidP="000D0C3C">
            <w:pPr>
              <w:jc w:val="right"/>
              <w:rPr>
                <w:rFonts w:cs="Arial"/>
                <w:sz w:val="16"/>
                <w:szCs w:val="16"/>
                <w:lang w:eastAsia="en-CA"/>
              </w:rPr>
            </w:pPr>
            <w:r w:rsidRPr="00685D02">
              <w:rPr>
                <w:rFonts w:cs="Arial"/>
                <w:sz w:val="16"/>
                <w:szCs w:val="16"/>
                <w:lang w:eastAsia="en-CA"/>
              </w:rPr>
              <w:t>13</w:t>
            </w:r>
          </w:p>
        </w:tc>
        <w:tc>
          <w:tcPr>
            <w:tcW w:w="677" w:type="dxa"/>
            <w:tcBorders>
              <w:top w:val="nil"/>
              <w:left w:val="nil"/>
              <w:bottom w:val="nil"/>
              <w:right w:val="nil"/>
            </w:tcBorders>
            <w:shd w:val="clear" w:color="auto" w:fill="auto"/>
            <w:noWrap/>
            <w:vAlign w:val="bottom"/>
            <w:hideMark/>
          </w:tcPr>
          <w:p w14:paraId="2823A55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A8B0179" w14:textId="77777777" w:rsidR="000D0C3C" w:rsidRPr="00685D02" w:rsidRDefault="000D0C3C" w:rsidP="000D0C3C">
            <w:pPr>
              <w:jc w:val="right"/>
              <w:rPr>
                <w:rFonts w:cs="Arial"/>
                <w:sz w:val="16"/>
                <w:szCs w:val="16"/>
                <w:lang w:eastAsia="en-CA"/>
              </w:rPr>
            </w:pPr>
            <w:r w:rsidRPr="00685D02">
              <w:rPr>
                <w:rFonts w:cs="Arial"/>
                <w:sz w:val="16"/>
                <w:szCs w:val="16"/>
                <w:lang w:eastAsia="en-CA"/>
              </w:rPr>
              <w:t>13</w:t>
            </w:r>
          </w:p>
        </w:tc>
        <w:tc>
          <w:tcPr>
            <w:tcW w:w="678" w:type="dxa"/>
            <w:tcBorders>
              <w:top w:val="nil"/>
              <w:left w:val="nil"/>
              <w:bottom w:val="nil"/>
              <w:right w:val="nil"/>
            </w:tcBorders>
            <w:shd w:val="clear" w:color="auto" w:fill="auto"/>
            <w:noWrap/>
            <w:vAlign w:val="bottom"/>
            <w:hideMark/>
          </w:tcPr>
          <w:p w14:paraId="41C47D5C" w14:textId="77777777" w:rsidR="000D0C3C" w:rsidRPr="00685D02" w:rsidRDefault="000D0C3C" w:rsidP="000D0C3C">
            <w:pPr>
              <w:jc w:val="right"/>
              <w:rPr>
                <w:rFonts w:cs="Arial"/>
                <w:sz w:val="16"/>
                <w:szCs w:val="16"/>
                <w:lang w:eastAsia="en-CA"/>
              </w:rPr>
            </w:pPr>
            <w:r w:rsidRPr="00685D02">
              <w:rPr>
                <w:rFonts w:cs="Arial"/>
                <w:sz w:val="16"/>
                <w:szCs w:val="16"/>
                <w:lang w:eastAsia="en-CA"/>
              </w:rPr>
              <w:t>16</w:t>
            </w:r>
          </w:p>
        </w:tc>
        <w:tc>
          <w:tcPr>
            <w:tcW w:w="677" w:type="dxa"/>
            <w:tcBorders>
              <w:top w:val="nil"/>
              <w:left w:val="nil"/>
              <w:bottom w:val="nil"/>
              <w:right w:val="nil"/>
            </w:tcBorders>
            <w:shd w:val="clear" w:color="auto" w:fill="auto"/>
            <w:noWrap/>
            <w:vAlign w:val="bottom"/>
            <w:hideMark/>
          </w:tcPr>
          <w:p w14:paraId="2A0A1CB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0FD9B8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C45A46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6C1BD85" w14:textId="77777777" w:rsidR="000D0C3C" w:rsidRPr="00685D02" w:rsidRDefault="000D0C3C" w:rsidP="000D0C3C">
            <w:pPr>
              <w:jc w:val="right"/>
              <w:rPr>
                <w:rFonts w:cs="Arial"/>
                <w:sz w:val="16"/>
                <w:szCs w:val="16"/>
                <w:lang w:eastAsia="en-CA"/>
              </w:rPr>
            </w:pPr>
            <w:r w:rsidRPr="00685D02">
              <w:rPr>
                <w:rFonts w:cs="Arial"/>
                <w:sz w:val="16"/>
                <w:szCs w:val="16"/>
                <w:lang w:eastAsia="en-CA"/>
              </w:rPr>
              <w:t>3812</w:t>
            </w:r>
          </w:p>
        </w:tc>
      </w:tr>
      <w:tr w:rsidR="000D0C3C" w:rsidRPr="003019AD" w14:paraId="46049D9C" w14:textId="77777777" w:rsidTr="00E26EF7">
        <w:trPr>
          <w:trHeight w:val="198"/>
        </w:trPr>
        <w:tc>
          <w:tcPr>
            <w:tcW w:w="677" w:type="dxa"/>
            <w:tcBorders>
              <w:top w:val="nil"/>
              <w:left w:val="nil"/>
              <w:bottom w:val="nil"/>
              <w:right w:val="nil"/>
            </w:tcBorders>
            <w:shd w:val="clear" w:color="auto" w:fill="auto"/>
            <w:noWrap/>
            <w:vAlign w:val="bottom"/>
            <w:hideMark/>
          </w:tcPr>
          <w:p w14:paraId="3A160273" w14:textId="77777777" w:rsidR="000D0C3C" w:rsidRPr="00685D02" w:rsidRDefault="000D0C3C" w:rsidP="00E26EF7">
            <w:pPr>
              <w:jc w:val="center"/>
              <w:rPr>
                <w:rFonts w:cs="Arial"/>
                <w:sz w:val="16"/>
                <w:szCs w:val="16"/>
                <w:lang w:eastAsia="en-CA"/>
              </w:rPr>
            </w:pPr>
            <w:r w:rsidRPr="00685D02">
              <w:rPr>
                <w:rFonts w:cs="Arial"/>
                <w:sz w:val="16"/>
                <w:szCs w:val="16"/>
                <w:lang w:eastAsia="en-CA"/>
              </w:rPr>
              <w:t>1988</w:t>
            </w:r>
          </w:p>
        </w:tc>
        <w:tc>
          <w:tcPr>
            <w:tcW w:w="677" w:type="dxa"/>
            <w:tcBorders>
              <w:top w:val="nil"/>
              <w:left w:val="nil"/>
              <w:bottom w:val="nil"/>
              <w:right w:val="nil"/>
            </w:tcBorders>
            <w:shd w:val="clear" w:color="auto" w:fill="auto"/>
            <w:noWrap/>
            <w:vAlign w:val="bottom"/>
            <w:hideMark/>
          </w:tcPr>
          <w:p w14:paraId="7968CCC4"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48476FC" w14:textId="77777777" w:rsidR="000D0C3C" w:rsidRPr="00685D02" w:rsidRDefault="000D0C3C" w:rsidP="000D0C3C">
            <w:pPr>
              <w:jc w:val="right"/>
              <w:rPr>
                <w:rFonts w:cs="Arial"/>
                <w:sz w:val="16"/>
                <w:szCs w:val="16"/>
                <w:lang w:eastAsia="en-CA"/>
              </w:rPr>
            </w:pPr>
            <w:r w:rsidRPr="00685D02">
              <w:rPr>
                <w:rFonts w:cs="Arial"/>
                <w:sz w:val="16"/>
                <w:szCs w:val="16"/>
                <w:lang w:eastAsia="en-CA"/>
              </w:rPr>
              <w:t>148</w:t>
            </w:r>
          </w:p>
        </w:tc>
        <w:tc>
          <w:tcPr>
            <w:tcW w:w="677" w:type="dxa"/>
            <w:tcBorders>
              <w:top w:val="nil"/>
              <w:left w:val="nil"/>
              <w:bottom w:val="nil"/>
              <w:right w:val="nil"/>
            </w:tcBorders>
            <w:shd w:val="clear" w:color="auto" w:fill="auto"/>
            <w:noWrap/>
            <w:vAlign w:val="bottom"/>
            <w:hideMark/>
          </w:tcPr>
          <w:p w14:paraId="28D57E16" w14:textId="77777777" w:rsidR="000D0C3C" w:rsidRPr="00685D02" w:rsidRDefault="000D0C3C" w:rsidP="000D0C3C">
            <w:pPr>
              <w:jc w:val="right"/>
              <w:rPr>
                <w:rFonts w:cs="Arial"/>
                <w:sz w:val="16"/>
                <w:szCs w:val="16"/>
                <w:lang w:eastAsia="en-CA"/>
              </w:rPr>
            </w:pPr>
            <w:r w:rsidRPr="00685D02">
              <w:rPr>
                <w:rFonts w:cs="Arial"/>
                <w:sz w:val="16"/>
                <w:szCs w:val="16"/>
                <w:lang w:eastAsia="en-CA"/>
              </w:rPr>
              <w:t>450</w:t>
            </w:r>
          </w:p>
        </w:tc>
        <w:tc>
          <w:tcPr>
            <w:tcW w:w="678" w:type="dxa"/>
            <w:tcBorders>
              <w:top w:val="nil"/>
              <w:left w:val="nil"/>
              <w:bottom w:val="nil"/>
              <w:right w:val="nil"/>
            </w:tcBorders>
            <w:shd w:val="clear" w:color="auto" w:fill="auto"/>
            <w:noWrap/>
            <w:vAlign w:val="bottom"/>
            <w:hideMark/>
          </w:tcPr>
          <w:p w14:paraId="2152D1FC" w14:textId="77777777" w:rsidR="000D0C3C" w:rsidRPr="00685D02" w:rsidRDefault="000D0C3C" w:rsidP="000D0C3C">
            <w:pPr>
              <w:jc w:val="right"/>
              <w:rPr>
                <w:rFonts w:cs="Arial"/>
                <w:sz w:val="16"/>
                <w:szCs w:val="16"/>
                <w:lang w:eastAsia="en-CA"/>
              </w:rPr>
            </w:pPr>
            <w:r w:rsidRPr="00685D02">
              <w:rPr>
                <w:rFonts w:cs="Arial"/>
                <w:sz w:val="16"/>
                <w:szCs w:val="16"/>
                <w:lang w:eastAsia="en-CA"/>
              </w:rPr>
              <w:t>5337</w:t>
            </w:r>
          </w:p>
        </w:tc>
        <w:tc>
          <w:tcPr>
            <w:tcW w:w="677" w:type="dxa"/>
            <w:tcBorders>
              <w:top w:val="nil"/>
              <w:left w:val="nil"/>
              <w:bottom w:val="nil"/>
              <w:right w:val="nil"/>
            </w:tcBorders>
            <w:shd w:val="clear" w:color="auto" w:fill="auto"/>
            <w:noWrap/>
            <w:vAlign w:val="bottom"/>
            <w:hideMark/>
          </w:tcPr>
          <w:p w14:paraId="014E68AC" w14:textId="77777777" w:rsidR="000D0C3C" w:rsidRPr="00685D02" w:rsidRDefault="000D0C3C" w:rsidP="000D0C3C">
            <w:pPr>
              <w:jc w:val="right"/>
              <w:rPr>
                <w:rFonts w:cs="Arial"/>
                <w:sz w:val="16"/>
                <w:szCs w:val="16"/>
                <w:lang w:eastAsia="en-CA"/>
              </w:rPr>
            </w:pPr>
            <w:r w:rsidRPr="00685D02">
              <w:rPr>
                <w:rFonts w:cs="Arial"/>
                <w:sz w:val="16"/>
                <w:szCs w:val="16"/>
                <w:lang w:eastAsia="en-CA"/>
              </w:rPr>
              <w:t>565</w:t>
            </w:r>
          </w:p>
        </w:tc>
        <w:tc>
          <w:tcPr>
            <w:tcW w:w="677" w:type="dxa"/>
            <w:tcBorders>
              <w:top w:val="nil"/>
              <w:left w:val="nil"/>
              <w:bottom w:val="nil"/>
              <w:right w:val="nil"/>
            </w:tcBorders>
            <w:shd w:val="clear" w:color="auto" w:fill="auto"/>
            <w:noWrap/>
            <w:vAlign w:val="bottom"/>
            <w:hideMark/>
          </w:tcPr>
          <w:p w14:paraId="381243D6" w14:textId="77777777" w:rsidR="000D0C3C" w:rsidRPr="00685D02" w:rsidRDefault="000D0C3C" w:rsidP="000D0C3C">
            <w:pPr>
              <w:jc w:val="right"/>
              <w:rPr>
                <w:rFonts w:cs="Arial"/>
                <w:sz w:val="16"/>
                <w:szCs w:val="16"/>
                <w:lang w:eastAsia="en-CA"/>
              </w:rPr>
            </w:pPr>
            <w:r w:rsidRPr="00685D02">
              <w:rPr>
                <w:rFonts w:cs="Arial"/>
                <w:sz w:val="16"/>
                <w:szCs w:val="16"/>
                <w:lang w:eastAsia="en-CA"/>
              </w:rPr>
              <w:t>838</w:t>
            </w:r>
          </w:p>
        </w:tc>
        <w:tc>
          <w:tcPr>
            <w:tcW w:w="677" w:type="dxa"/>
            <w:tcBorders>
              <w:top w:val="nil"/>
              <w:left w:val="nil"/>
              <w:bottom w:val="nil"/>
              <w:right w:val="nil"/>
            </w:tcBorders>
            <w:shd w:val="clear" w:color="auto" w:fill="auto"/>
            <w:noWrap/>
            <w:vAlign w:val="bottom"/>
            <w:hideMark/>
          </w:tcPr>
          <w:p w14:paraId="2FC128CF" w14:textId="77777777" w:rsidR="000D0C3C" w:rsidRPr="00685D02" w:rsidRDefault="000D0C3C" w:rsidP="000D0C3C">
            <w:pPr>
              <w:jc w:val="right"/>
              <w:rPr>
                <w:rFonts w:cs="Arial"/>
                <w:sz w:val="16"/>
                <w:szCs w:val="16"/>
                <w:lang w:eastAsia="en-CA"/>
              </w:rPr>
            </w:pPr>
            <w:r w:rsidRPr="00685D02">
              <w:rPr>
                <w:rFonts w:cs="Arial"/>
                <w:sz w:val="16"/>
                <w:szCs w:val="16"/>
                <w:lang w:eastAsia="en-CA"/>
              </w:rPr>
              <w:t>95</w:t>
            </w:r>
          </w:p>
        </w:tc>
        <w:tc>
          <w:tcPr>
            <w:tcW w:w="677" w:type="dxa"/>
            <w:tcBorders>
              <w:top w:val="nil"/>
              <w:left w:val="nil"/>
              <w:bottom w:val="nil"/>
              <w:right w:val="nil"/>
            </w:tcBorders>
            <w:shd w:val="clear" w:color="auto" w:fill="auto"/>
            <w:noWrap/>
            <w:vAlign w:val="bottom"/>
            <w:hideMark/>
          </w:tcPr>
          <w:p w14:paraId="204757C1" w14:textId="77777777" w:rsidR="000D0C3C" w:rsidRPr="00685D02" w:rsidRDefault="000D0C3C" w:rsidP="000D0C3C">
            <w:pPr>
              <w:jc w:val="right"/>
              <w:rPr>
                <w:rFonts w:cs="Arial"/>
                <w:sz w:val="16"/>
                <w:szCs w:val="16"/>
                <w:lang w:eastAsia="en-CA"/>
              </w:rPr>
            </w:pPr>
            <w:r w:rsidRPr="00685D02">
              <w:rPr>
                <w:rFonts w:cs="Arial"/>
                <w:sz w:val="16"/>
                <w:szCs w:val="16"/>
                <w:lang w:eastAsia="en-CA"/>
              </w:rPr>
              <w:t>79</w:t>
            </w:r>
          </w:p>
        </w:tc>
        <w:tc>
          <w:tcPr>
            <w:tcW w:w="678" w:type="dxa"/>
            <w:tcBorders>
              <w:top w:val="nil"/>
              <w:left w:val="nil"/>
              <w:bottom w:val="nil"/>
              <w:right w:val="nil"/>
            </w:tcBorders>
            <w:shd w:val="clear" w:color="auto" w:fill="auto"/>
            <w:noWrap/>
            <w:vAlign w:val="bottom"/>
            <w:hideMark/>
          </w:tcPr>
          <w:p w14:paraId="6BFE56AF" w14:textId="77777777" w:rsidR="000D0C3C" w:rsidRPr="00685D02" w:rsidRDefault="000D0C3C" w:rsidP="000D0C3C">
            <w:pPr>
              <w:jc w:val="right"/>
              <w:rPr>
                <w:rFonts w:cs="Arial"/>
                <w:sz w:val="16"/>
                <w:szCs w:val="16"/>
                <w:lang w:eastAsia="en-CA"/>
              </w:rPr>
            </w:pPr>
            <w:r w:rsidRPr="00685D02">
              <w:rPr>
                <w:rFonts w:cs="Arial"/>
                <w:sz w:val="16"/>
                <w:szCs w:val="16"/>
                <w:lang w:eastAsia="en-CA"/>
              </w:rPr>
              <w:t>179</w:t>
            </w:r>
          </w:p>
        </w:tc>
        <w:tc>
          <w:tcPr>
            <w:tcW w:w="677" w:type="dxa"/>
            <w:tcBorders>
              <w:top w:val="nil"/>
              <w:left w:val="nil"/>
              <w:bottom w:val="nil"/>
              <w:right w:val="nil"/>
            </w:tcBorders>
            <w:shd w:val="clear" w:color="auto" w:fill="auto"/>
            <w:noWrap/>
            <w:vAlign w:val="bottom"/>
            <w:hideMark/>
          </w:tcPr>
          <w:p w14:paraId="17507408"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7" w:type="dxa"/>
            <w:tcBorders>
              <w:top w:val="nil"/>
              <w:left w:val="nil"/>
              <w:bottom w:val="nil"/>
              <w:right w:val="nil"/>
            </w:tcBorders>
            <w:shd w:val="clear" w:color="auto" w:fill="auto"/>
            <w:noWrap/>
            <w:vAlign w:val="bottom"/>
            <w:hideMark/>
          </w:tcPr>
          <w:p w14:paraId="04802583"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7" w:type="dxa"/>
            <w:tcBorders>
              <w:top w:val="nil"/>
              <w:left w:val="nil"/>
              <w:bottom w:val="nil"/>
              <w:right w:val="nil"/>
            </w:tcBorders>
            <w:shd w:val="clear" w:color="auto" w:fill="auto"/>
            <w:noWrap/>
            <w:vAlign w:val="bottom"/>
            <w:hideMark/>
          </w:tcPr>
          <w:p w14:paraId="432BB475"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noWrap/>
            <w:vAlign w:val="bottom"/>
            <w:hideMark/>
          </w:tcPr>
          <w:p w14:paraId="7EB6CA3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57968EA" w14:textId="77777777" w:rsidR="000D0C3C" w:rsidRPr="00685D02" w:rsidRDefault="000D0C3C" w:rsidP="000D0C3C">
            <w:pPr>
              <w:jc w:val="right"/>
              <w:rPr>
                <w:rFonts w:cs="Arial"/>
                <w:sz w:val="16"/>
                <w:szCs w:val="16"/>
                <w:lang w:eastAsia="en-CA"/>
              </w:rPr>
            </w:pPr>
            <w:r w:rsidRPr="00685D02">
              <w:rPr>
                <w:rFonts w:cs="Arial"/>
                <w:sz w:val="16"/>
                <w:szCs w:val="16"/>
                <w:lang w:eastAsia="en-CA"/>
              </w:rPr>
              <w:t>16</w:t>
            </w:r>
          </w:p>
        </w:tc>
        <w:tc>
          <w:tcPr>
            <w:tcW w:w="677" w:type="dxa"/>
            <w:tcBorders>
              <w:top w:val="nil"/>
              <w:left w:val="nil"/>
              <w:bottom w:val="nil"/>
              <w:right w:val="nil"/>
            </w:tcBorders>
            <w:shd w:val="clear" w:color="auto" w:fill="auto"/>
            <w:noWrap/>
            <w:vAlign w:val="bottom"/>
            <w:hideMark/>
          </w:tcPr>
          <w:p w14:paraId="5DBAC26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0C1E59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992378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9686C03" w14:textId="77777777" w:rsidR="000D0C3C" w:rsidRPr="00685D02" w:rsidRDefault="000D0C3C" w:rsidP="000D0C3C">
            <w:pPr>
              <w:jc w:val="right"/>
              <w:rPr>
                <w:rFonts w:cs="Arial"/>
                <w:sz w:val="16"/>
                <w:szCs w:val="16"/>
                <w:lang w:eastAsia="en-CA"/>
              </w:rPr>
            </w:pPr>
            <w:r w:rsidRPr="00685D02">
              <w:rPr>
                <w:rFonts w:cs="Arial"/>
                <w:sz w:val="16"/>
                <w:szCs w:val="16"/>
                <w:lang w:eastAsia="en-CA"/>
              </w:rPr>
              <w:t>7741</w:t>
            </w:r>
          </w:p>
        </w:tc>
      </w:tr>
      <w:tr w:rsidR="000D0C3C" w:rsidRPr="003019AD" w14:paraId="4EEE9E7C" w14:textId="77777777" w:rsidTr="00E26EF7">
        <w:trPr>
          <w:trHeight w:val="198"/>
        </w:trPr>
        <w:tc>
          <w:tcPr>
            <w:tcW w:w="677" w:type="dxa"/>
            <w:tcBorders>
              <w:top w:val="nil"/>
              <w:left w:val="nil"/>
              <w:bottom w:val="nil"/>
              <w:right w:val="nil"/>
            </w:tcBorders>
            <w:shd w:val="clear" w:color="auto" w:fill="auto"/>
            <w:noWrap/>
            <w:vAlign w:val="bottom"/>
            <w:hideMark/>
          </w:tcPr>
          <w:p w14:paraId="3A1F4071" w14:textId="77777777" w:rsidR="000D0C3C" w:rsidRPr="00685D02" w:rsidRDefault="000D0C3C" w:rsidP="00E26EF7">
            <w:pPr>
              <w:jc w:val="center"/>
              <w:rPr>
                <w:rFonts w:cs="Arial"/>
                <w:sz w:val="16"/>
                <w:szCs w:val="16"/>
                <w:lang w:eastAsia="en-CA"/>
              </w:rPr>
            </w:pPr>
            <w:r w:rsidRPr="00685D02">
              <w:rPr>
                <w:rFonts w:cs="Arial"/>
                <w:sz w:val="16"/>
                <w:szCs w:val="16"/>
                <w:lang w:eastAsia="en-CA"/>
              </w:rPr>
              <w:t>1989</w:t>
            </w:r>
          </w:p>
        </w:tc>
        <w:tc>
          <w:tcPr>
            <w:tcW w:w="677" w:type="dxa"/>
            <w:tcBorders>
              <w:top w:val="nil"/>
              <w:left w:val="nil"/>
              <w:bottom w:val="nil"/>
              <w:right w:val="nil"/>
            </w:tcBorders>
            <w:shd w:val="clear" w:color="auto" w:fill="auto"/>
            <w:noWrap/>
            <w:vAlign w:val="bottom"/>
            <w:hideMark/>
          </w:tcPr>
          <w:p w14:paraId="5BF7EF90"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51AE5036" w14:textId="77777777" w:rsidR="000D0C3C" w:rsidRPr="00685D02" w:rsidRDefault="000D0C3C" w:rsidP="000D0C3C">
            <w:pPr>
              <w:jc w:val="right"/>
              <w:rPr>
                <w:rFonts w:cs="Arial"/>
                <w:sz w:val="16"/>
                <w:szCs w:val="16"/>
                <w:lang w:eastAsia="en-CA"/>
              </w:rPr>
            </w:pPr>
            <w:r w:rsidRPr="00685D02">
              <w:rPr>
                <w:rFonts w:cs="Arial"/>
                <w:sz w:val="16"/>
                <w:szCs w:val="16"/>
                <w:lang w:eastAsia="en-CA"/>
              </w:rPr>
              <w:t>350</w:t>
            </w:r>
          </w:p>
        </w:tc>
        <w:tc>
          <w:tcPr>
            <w:tcW w:w="677" w:type="dxa"/>
            <w:tcBorders>
              <w:top w:val="nil"/>
              <w:left w:val="nil"/>
              <w:bottom w:val="nil"/>
              <w:right w:val="nil"/>
            </w:tcBorders>
            <w:shd w:val="clear" w:color="auto" w:fill="auto"/>
            <w:noWrap/>
            <w:vAlign w:val="bottom"/>
            <w:hideMark/>
          </w:tcPr>
          <w:p w14:paraId="27480CD9" w14:textId="77777777" w:rsidR="000D0C3C" w:rsidRPr="00685D02" w:rsidRDefault="000D0C3C" w:rsidP="000D0C3C">
            <w:pPr>
              <w:jc w:val="right"/>
              <w:rPr>
                <w:rFonts w:cs="Arial"/>
                <w:sz w:val="16"/>
                <w:szCs w:val="16"/>
                <w:lang w:eastAsia="en-CA"/>
              </w:rPr>
            </w:pPr>
            <w:r w:rsidRPr="00685D02">
              <w:rPr>
                <w:rFonts w:cs="Arial"/>
                <w:sz w:val="16"/>
                <w:szCs w:val="16"/>
                <w:lang w:eastAsia="en-CA"/>
              </w:rPr>
              <w:t>2169</w:t>
            </w:r>
          </w:p>
        </w:tc>
        <w:tc>
          <w:tcPr>
            <w:tcW w:w="678" w:type="dxa"/>
            <w:tcBorders>
              <w:top w:val="nil"/>
              <w:left w:val="nil"/>
              <w:bottom w:val="nil"/>
              <w:right w:val="nil"/>
            </w:tcBorders>
            <w:shd w:val="clear" w:color="auto" w:fill="auto"/>
            <w:noWrap/>
            <w:vAlign w:val="bottom"/>
            <w:hideMark/>
          </w:tcPr>
          <w:p w14:paraId="1221A385" w14:textId="77777777" w:rsidR="000D0C3C" w:rsidRPr="00685D02" w:rsidRDefault="000D0C3C" w:rsidP="000D0C3C">
            <w:pPr>
              <w:jc w:val="right"/>
              <w:rPr>
                <w:rFonts w:cs="Arial"/>
                <w:sz w:val="16"/>
                <w:szCs w:val="16"/>
                <w:lang w:eastAsia="en-CA"/>
              </w:rPr>
            </w:pPr>
            <w:r w:rsidRPr="00685D02">
              <w:rPr>
                <w:rFonts w:cs="Arial"/>
                <w:sz w:val="16"/>
                <w:szCs w:val="16"/>
                <w:lang w:eastAsia="en-CA"/>
              </w:rPr>
              <w:t>764</w:t>
            </w:r>
          </w:p>
        </w:tc>
        <w:tc>
          <w:tcPr>
            <w:tcW w:w="677" w:type="dxa"/>
            <w:tcBorders>
              <w:top w:val="nil"/>
              <w:left w:val="nil"/>
              <w:bottom w:val="nil"/>
              <w:right w:val="nil"/>
            </w:tcBorders>
            <w:shd w:val="clear" w:color="auto" w:fill="auto"/>
            <w:noWrap/>
            <w:vAlign w:val="bottom"/>
            <w:hideMark/>
          </w:tcPr>
          <w:p w14:paraId="2F8AF21F" w14:textId="77777777" w:rsidR="000D0C3C" w:rsidRPr="00685D02" w:rsidRDefault="000D0C3C" w:rsidP="000D0C3C">
            <w:pPr>
              <w:jc w:val="right"/>
              <w:rPr>
                <w:rFonts w:cs="Arial"/>
                <w:sz w:val="16"/>
                <w:szCs w:val="16"/>
                <w:lang w:eastAsia="en-CA"/>
              </w:rPr>
            </w:pPr>
            <w:r w:rsidRPr="00685D02">
              <w:rPr>
                <w:rFonts w:cs="Arial"/>
                <w:sz w:val="16"/>
                <w:szCs w:val="16"/>
                <w:lang w:eastAsia="en-CA"/>
              </w:rPr>
              <w:t>1706</w:t>
            </w:r>
          </w:p>
        </w:tc>
        <w:tc>
          <w:tcPr>
            <w:tcW w:w="677" w:type="dxa"/>
            <w:tcBorders>
              <w:top w:val="nil"/>
              <w:left w:val="nil"/>
              <w:bottom w:val="nil"/>
              <w:right w:val="nil"/>
            </w:tcBorders>
            <w:shd w:val="clear" w:color="auto" w:fill="auto"/>
            <w:noWrap/>
            <w:vAlign w:val="bottom"/>
            <w:hideMark/>
          </w:tcPr>
          <w:p w14:paraId="007749B6" w14:textId="77777777" w:rsidR="000D0C3C" w:rsidRPr="00685D02" w:rsidRDefault="000D0C3C" w:rsidP="000D0C3C">
            <w:pPr>
              <w:jc w:val="right"/>
              <w:rPr>
                <w:rFonts w:cs="Arial"/>
                <w:sz w:val="16"/>
                <w:szCs w:val="16"/>
                <w:lang w:eastAsia="en-CA"/>
              </w:rPr>
            </w:pPr>
            <w:r w:rsidRPr="00685D02">
              <w:rPr>
                <w:rFonts w:cs="Arial"/>
                <w:sz w:val="16"/>
                <w:szCs w:val="16"/>
                <w:lang w:eastAsia="en-CA"/>
              </w:rPr>
              <w:t>258</w:t>
            </w:r>
          </w:p>
        </w:tc>
        <w:tc>
          <w:tcPr>
            <w:tcW w:w="677" w:type="dxa"/>
            <w:tcBorders>
              <w:top w:val="nil"/>
              <w:left w:val="nil"/>
              <w:bottom w:val="nil"/>
              <w:right w:val="nil"/>
            </w:tcBorders>
            <w:shd w:val="clear" w:color="auto" w:fill="auto"/>
            <w:noWrap/>
            <w:vAlign w:val="bottom"/>
            <w:hideMark/>
          </w:tcPr>
          <w:p w14:paraId="7B53724D" w14:textId="77777777" w:rsidR="000D0C3C" w:rsidRPr="00685D02" w:rsidRDefault="000D0C3C" w:rsidP="000D0C3C">
            <w:pPr>
              <w:jc w:val="right"/>
              <w:rPr>
                <w:rFonts w:cs="Arial"/>
                <w:sz w:val="16"/>
                <w:szCs w:val="16"/>
                <w:lang w:eastAsia="en-CA"/>
              </w:rPr>
            </w:pPr>
            <w:r w:rsidRPr="00685D02">
              <w:rPr>
                <w:rFonts w:cs="Arial"/>
                <w:sz w:val="16"/>
                <w:szCs w:val="16"/>
                <w:lang w:eastAsia="en-CA"/>
              </w:rPr>
              <w:t>332</w:t>
            </w:r>
          </w:p>
        </w:tc>
        <w:tc>
          <w:tcPr>
            <w:tcW w:w="677" w:type="dxa"/>
            <w:tcBorders>
              <w:top w:val="nil"/>
              <w:left w:val="nil"/>
              <w:bottom w:val="nil"/>
              <w:right w:val="nil"/>
            </w:tcBorders>
            <w:shd w:val="clear" w:color="auto" w:fill="auto"/>
            <w:noWrap/>
            <w:vAlign w:val="bottom"/>
            <w:hideMark/>
          </w:tcPr>
          <w:p w14:paraId="4B54F41A" w14:textId="77777777" w:rsidR="000D0C3C" w:rsidRPr="00685D02" w:rsidRDefault="000D0C3C" w:rsidP="000D0C3C">
            <w:pPr>
              <w:jc w:val="right"/>
              <w:rPr>
                <w:rFonts w:cs="Arial"/>
                <w:sz w:val="16"/>
                <w:szCs w:val="16"/>
                <w:lang w:eastAsia="en-CA"/>
              </w:rPr>
            </w:pPr>
            <w:r w:rsidRPr="00685D02">
              <w:rPr>
                <w:rFonts w:cs="Arial"/>
                <w:sz w:val="16"/>
                <w:szCs w:val="16"/>
                <w:lang w:eastAsia="en-CA"/>
              </w:rPr>
              <w:t>42</w:t>
            </w:r>
          </w:p>
        </w:tc>
        <w:tc>
          <w:tcPr>
            <w:tcW w:w="678" w:type="dxa"/>
            <w:tcBorders>
              <w:top w:val="nil"/>
              <w:left w:val="nil"/>
              <w:bottom w:val="nil"/>
              <w:right w:val="nil"/>
            </w:tcBorders>
            <w:shd w:val="clear" w:color="auto" w:fill="auto"/>
            <w:noWrap/>
            <w:vAlign w:val="bottom"/>
            <w:hideMark/>
          </w:tcPr>
          <w:p w14:paraId="15255FB1" w14:textId="77777777" w:rsidR="000D0C3C" w:rsidRPr="00685D02" w:rsidRDefault="000D0C3C" w:rsidP="000D0C3C">
            <w:pPr>
              <w:jc w:val="right"/>
              <w:rPr>
                <w:rFonts w:cs="Arial"/>
                <w:sz w:val="16"/>
                <w:szCs w:val="16"/>
                <w:lang w:eastAsia="en-CA"/>
              </w:rPr>
            </w:pPr>
            <w:r w:rsidRPr="00685D02">
              <w:rPr>
                <w:rFonts w:cs="Arial"/>
                <w:sz w:val="16"/>
                <w:szCs w:val="16"/>
                <w:lang w:eastAsia="en-CA"/>
              </w:rPr>
              <w:t>85</w:t>
            </w:r>
          </w:p>
        </w:tc>
        <w:tc>
          <w:tcPr>
            <w:tcW w:w="677" w:type="dxa"/>
            <w:tcBorders>
              <w:top w:val="nil"/>
              <w:left w:val="nil"/>
              <w:bottom w:val="nil"/>
              <w:right w:val="nil"/>
            </w:tcBorders>
            <w:shd w:val="clear" w:color="auto" w:fill="auto"/>
            <w:noWrap/>
            <w:vAlign w:val="bottom"/>
            <w:hideMark/>
          </w:tcPr>
          <w:p w14:paraId="55D4BF66" w14:textId="77777777" w:rsidR="000D0C3C" w:rsidRPr="00685D02" w:rsidRDefault="000D0C3C" w:rsidP="000D0C3C">
            <w:pPr>
              <w:jc w:val="right"/>
              <w:rPr>
                <w:rFonts w:cs="Arial"/>
                <w:sz w:val="16"/>
                <w:szCs w:val="16"/>
                <w:lang w:eastAsia="en-CA"/>
              </w:rPr>
            </w:pPr>
            <w:r w:rsidRPr="00685D02">
              <w:rPr>
                <w:rFonts w:cs="Arial"/>
                <w:sz w:val="16"/>
                <w:szCs w:val="16"/>
                <w:lang w:eastAsia="en-CA"/>
              </w:rPr>
              <w:t>112</w:t>
            </w:r>
          </w:p>
        </w:tc>
        <w:tc>
          <w:tcPr>
            <w:tcW w:w="677" w:type="dxa"/>
            <w:tcBorders>
              <w:top w:val="nil"/>
              <w:left w:val="nil"/>
              <w:bottom w:val="nil"/>
              <w:right w:val="nil"/>
            </w:tcBorders>
            <w:shd w:val="clear" w:color="auto" w:fill="auto"/>
            <w:noWrap/>
            <w:vAlign w:val="bottom"/>
            <w:hideMark/>
          </w:tcPr>
          <w:p w14:paraId="5DBF8B70"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18552A4C" w14:textId="77777777" w:rsidR="000D0C3C" w:rsidRPr="00685D02" w:rsidRDefault="000D0C3C" w:rsidP="000D0C3C">
            <w:pPr>
              <w:jc w:val="right"/>
              <w:rPr>
                <w:rFonts w:cs="Arial"/>
                <w:sz w:val="16"/>
                <w:szCs w:val="16"/>
                <w:lang w:eastAsia="en-CA"/>
              </w:rPr>
            </w:pPr>
            <w:r w:rsidRPr="00685D02">
              <w:rPr>
                <w:rFonts w:cs="Arial"/>
                <w:sz w:val="16"/>
                <w:szCs w:val="16"/>
                <w:lang w:eastAsia="en-CA"/>
              </w:rPr>
              <w:t>32</w:t>
            </w:r>
          </w:p>
        </w:tc>
        <w:tc>
          <w:tcPr>
            <w:tcW w:w="677" w:type="dxa"/>
            <w:tcBorders>
              <w:top w:val="nil"/>
              <w:left w:val="nil"/>
              <w:bottom w:val="nil"/>
              <w:right w:val="nil"/>
            </w:tcBorders>
            <w:shd w:val="clear" w:color="auto" w:fill="auto"/>
            <w:noWrap/>
            <w:vAlign w:val="bottom"/>
            <w:hideMark/>
          </w:tcPr>
          <w:p w14:paraId="16445A96"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8" w:type="dxa"/>
            <w:tcBorders>
              <w:top w:val="nil"/>
              <w:left w:val="nil"/>
              <w:bottom w:val="nil"/>
              <w:right w:val="nil"/>
            </w:tcBorders>
            <w:shd w:val="clear" w:color="auto" w:fill="auto"/>
            <w:noWrap/>
            <w:vAlign w:val="bottom"/>
            <w:hideMark/>
          </w:tcPr>
          <w:p w14:paraId="5753F014"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4A2E02F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2346D1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049B70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76FFD07F" w14:textId="77777777" w:rsidR="000D0C3C" w:rsidRPr="00685D02" w:rsidRDefault="000D0C3C" w:rsidP="000D0C3C">
            <w:pPr>
              <w:jc w:val="right"/>
              <w:rPr>
                <w:rFonts w:cs="Arial"/>
                <w:sz w:val="16"/>
                <w:szCs w:val="16"/>
                <w:lang w:eastAsia="en-CA"/>
              </w:rPr>
            </w:pPr>
            <w:r w:rsidRPr="00685D02">
              <w:rPr>
                <w:rFonts w:cs="Arial"/>
                <w:sz w:val="16"/>
                <w:szCs w:val="16"/>
                <w:lang w:eastAsia="en-CA"/>
              </w:rPr>
              <w:t>5868</w:t>
            </w:r>
          </w:p>
        </w:tc>
      </w:tr>
      <w:tr w:rsidR="000D0C3C" w:rsidRPr="003019AD" w14:paraId="2D55A66D" w14:textId="77777777" w:rsidTr="00E26EF7">
        <w:trPr>
          <w:trHeight w:val="198"/>
        </w:trPr>
        <w:tc>
          <w:tcPr>
            <w:tcW w:w="677" w:type="dxa"/>
            <w:tcBorders>
              <w:top w:val="nil"/>
              <w:left w:val="nil"/>
              <w:bottom w:val="nil"/>
              <w:right w:val="nil"/>
            </w:tcBorders>
            <w:shd w:val="clear" w:color="auto" w:fill="auto"/>
            <w:noWrap/>
            <w:vAlign w:val="bottom"/>
            <w:hideMark/>
          </w:tcPr>
          <w:p w14:paraId="3342C8C0"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1990</w:t>
            </w:r>
          </w:p>
        </w:tc>
        <w:tc>
          <w:tcPr>
            <w:tcW w:w="677" w:type="dxa"/>
            <w:tcBorders>
              <w:top w:val="nil"/>
              <w:left w:val="nil"/>
              <w:bottom w:val="nil"/>
              <w:right w:val="nil"/>
            </w:tcBorders>
            <w:shd w:val="clear" w:color="auto" w:fill="auto"/>
            <w:noWrap/>
            <w:vAlign w:val="bottom"/>
            <w:hideMark/>
          </w:tcPr>
          <w:p w14:paraId="241C2F17" w14:textId="3FC41B6B" w:rsidR="000D0C3C" w:rsidRPr="00685D02" w:rsidRDefault="000D0C3C" w:rsidP="00E26EF7">
            <w:pPr>
              <w:jc w:val="center"/>
              <w:rPr>
                <w:rFonts w:cs="Arial"/>
                <w:sz w:val="16"/>
                <w:szCs w:val="16"/>
                <w:lang w:eastAsia="en-CA"/>
              </w:rPr>
            </w:pPr>
            <w:r w:rsidRPr="00685D02">
              <w:rPr>
                <w:rFonts w:cs="Arial"/>
                <w:sz w:val="16"/>
                <w:szCs w:val="16"/>
                <w:lang w:eastAsia="en-CA"/>
              </w:rPr>
              <w:t>20</w:t>
            </w:r>
          </w:p>
        </w:tc>
        <w:tc>
          <w:tcPr>
            <w:tcW w:w="677" w:type="dxa"/>
            <w:tcBorders>
              <w:top w:val="nil"/>
              <w:left w:val="nil"/>
              <w:bottom w:val="nil"/>
              <w:right w:val="nil"/>
            </w:tcBorders>
            <w:shd w:val="clear" w:color="auto" w:fill="auto"/>
            <w:noWrap/>
            <w:vAlign w:val="bottom"/>
            <w:hideMark/>
          </w:tcPr>
          <w:p w14:paraId="684747D1" w14:textId="77777777" w:rsidR="000D0C3C" w:rsidRPr="00685D02" w:rsidRDefault="000D0C3C" w:rsidP="000D0C3C">
            <w:pPr>
              <w:jc w:val="right"/>
              <w:rPr>
                <w:rFonts w:cs="Arial"/>
                <w:sz w:val="16"/>
                <w:szCs w:val="16"/>
                <w:lang w:eastAsia="en-CA"/>
              </w:rPr>
            </w:pPr>
            <w:r w:rsidRPr="00685D02">
              <w:rPr>
                <w:rFonts w:cs="Arial"/>
                <w:sz w:val="16"/>
                <w:szCs w:val="16"/>
                <w:lang w:eastAsia="en-CA"/>
              </w:rPr>
              <w:t>106</w:t>
            </w:r>
          </w:p>
        </w:tc>
        <w:tc>
          <w:tcPr>
            <w:tcW w:w="677" w:type="dxa"/>
            <w:tcBorders>
              <w:top w:val="nil"/>
              <w:left w:val="nil"/>
              <w:bottom w:val="nil"/>
              <w:right w:val="nil"/>
            </w:tcBorders>
            <w:shd w:val="clear" w:color="auto" w:fill="auto"/>
            <w:noWrap/>
            <w:vAlign w:val="bottom"/>
            <w:hideMark/>
          </w:tcPr>
          <w:p w14:paraId="119AFB30" w14:textId="77777777" w:rsidR="000D0C3C" w:rsidRPr="00685D02" w:rsidRDefault="000D0C3C" w:rsidP="000D0C3C">
            <w:pPr>
              <w:jc w:val="right"/>
              <w:rPr>
                <w:rFonts w:cs="Arial"/>
                <w:sz w:val="16"/>
                <w:szCs w:val="16"/>
                <w:lang w:eastAsia="en-CA"/>
              </w:rPr>
            </w:pPr>
            <w:r w:rsidRPr="00685D02">
              <w:rPr>
                <w:rFonts w:cs="Arial"/>
                <w:sz w:val="16"/>
                <w:szCs w:val="16"/>
                <w:lang w:eastAsia="en-CA"/>
              </w:rPr>
              <w:t>795</w:t>
            </w:r>
          </w:p>
        </w:tc>
        <w:tc>
          <w:tcPr>
            <w:tcW w:w="678" w:type="dxa"/>
            <w:tcBorders>
              <w:top w:val="nil"/>
              <w:left w:val="nil"/>
              <w:bottom w:val="nil"/>
              <w:right w:val="nil"/>
            </w:tcBorders>
            <w:shd w:val="clear" w:color="auto" w:fill="auto"/>
            <w:noWrap/>
            <w:vAlign w:val="bottom"/>
            <w:hideMark/>
          </w:tcPr>
          <w:p w14:paraId="01A32740" w14:textId="77777777" w:rsidR="000D0C3C" w:rsidRPr="00685D02" w:rsidRDefault="000D0C3C" w:rsidP="000D0C3C">
            <w:pPr>
              <w:jc w:val="right"/>
              <w:rPr>
                <w:rFonts w:cs="Arial"/>
                <w:sz w:val="16"/>
                <w:szCs w:val="16"/>
                <w:lang w:eastAsia="en-CA"/>
              </w:rPr>
            </w:pPr>
            <w:r w:rsidRPr="00685D02">
              <w:rPr>
                <w:rFonts w:cs="Arial"/>
                <w:sz w:val="16"/>
                <w:szCs w:val="16"/>
                <w:lang w:eastAsia="en-CA"/>
              </w:rPr>
              <w:t>3471</w:t>
            </w:r>
          </w:p>
        </w:tc>
        <w:tc>
          <w:tcPr>
            <w:tcW w:w="677" w:type="dxa"/>
            <w:tcBorders>
              <w:top w:val="nil"/>
              <w:left w:val="nil"/>
              <w:bottom w:val="nil"/>
              <w:right w:val="nil"/>
            </w:tcBorders>
            <w:shd w:val="clear" w:color="auto" w:fill="auto"/>
            <w:noWrap/>
            <w:vAlign w:val="bottom"/>
            <w:hideMark/>
          </w:tcPr>
          <w:p w14:paraId="6B256850" w14:textId="77777777" w:rsidR="000D0C3C" w:rsidRPr="00685D02" w:rsidRDefault="000D0C3C" w:rsidP="000D0C3C">
            <w:pPr>
              <w:jc w:val="right"/>
              <w:rPr>
                <w:rFonts w:cs="Arial"/>
                <w:sz w:val="16"/>
                <w:szCs w:val="16"/>
                <w:lang w:eastAsia="en-CA"/>
              </w:rPr>
            </w:pPr>
            <w:r w:rsidRPr="00685D02">
              <w:rPr>
                <w:rFonts w:cs="Arial"/>
                <w:sz w:val="16"/>
                <w:szCs w:val="16"/>
                <w:lang w:eastAsia="en-CA"/>
              </w:rPr>
              <w:t>1953</w:t>
            </w:r>
          </w:p>
        </w:tc>
        <w:tc>
          <w:tcPr>
            <w:tcW w:w="677" w:type="dxa"/>
            <w:tcBorders>
              <w:top w:val="nil"/>
              <w:left w:val="nil"/>
              <w:bottom w:val="nil"/>
              <w:right w:val="nil"/>
            </w:tcBorders>
            <w:shd w:val="clear" w:color="auto" w:fill="auto"/>
            <w:noWrap/>
            <w:vAlign w:val="bottom"/>
            <w:hideMark/>
          </w:tcPr>
          <w:p w14:paraId="151FA965" w14:textId="77777777" w:rsidR="000D0C3C" w:rsidRPr="00685D02" w:rsidRDefault="000D0C3C" w:rsidP="000D0C3C">
            <w:pPr>
              <w:jc w:val="right"/>
              <w:rPr>
                <w:rFonts w:cs="Arial"/>
                <w:sz w:val="16"/>
                <w:szCs w:val="16"/>
                <w:lang w:eastAsia="en-CA"/>
              </w:rPr>
            </w:pPr>
            <w:r w:rsidRPr="00685D02">
              <w:rPr>
                <w:rFonts w:cs="Arial"/>
                <w:sz w:val="16"/>
                <w:szCs w:val="16"/>
                <w:lang w:eastAsia="en-CA"/>
              </w:rPr>
              <w:t>4402</w:t>
            </w:r>
          </w:p>
        </w:tc>
        <w:tc>
          <w:tcPr>
            <w:tcW w:w="677" w:type="dxa"/>
            <w:tcBorders>
              <w:top w:val="nil"/>
              <w:left w:val="nil"/>
              <w:bottom w:val="nil"/>
              <w:right w:val="nil"/>
            </w:tcBorders>
            <w:shd w:val="clear" w:color="auto" w:fill="auto"/>
            <w:noWrap/>
            <w:vAlign w:val="bottom"/>
            <w:hideMark/>
          </w:tcPr>
          <w:p w14:paraId="7AB24F18" w14:textId="77777777" w:rsidR="000D0C3C" w:rsidRPr="00685D02" w:rsidRDefault="000D0C3C" w:rsidP="000D0C3C">
            <w:pPr>
              <w:jc w:val="right"/>
              <w:rPr>
                <w:rFonts w:cs="Arial"/>
                <w:sz w:val="16"/>
                <w:szCs w:val="16"/>
                <w:lang w:eastAsia="en-CA"/>
              </w:rPr>
            </w:pPr>
            <w:r w:rsidRPr="00685D02">
              <w:rPr>
                <w:rFonts w:cs="Arial"/>
                <w:sz w:val="16"/>
                <w:szCs w:val="16"/>
                <w:lang w:eastAsia="en-CA"/>
              </w:rPr>
              <w:t>535</w:t>
            </w:r>
          </w:p>
        </w:tc>
        <w:tc>
          <w:tcPr>
            <w:tcW w:w="677" w:type="dxa"/>
            <w:tcBorders>
              <w:top w:val="nil"/>
              <w:left w:val="nil"/>
              <w:bottom w:val="nil"/>
              <w:right w:val="nil"/>
            </w:tcBorders>
            <w:shd w:val="clear" w:color="auto" w:fill="auto"/>
            <w:noWrap/>
            <w:vAlign w:val="bottom"/>
            <w:hideMark/>
          </w:tcPr>
          <w:p w14:paraId="25914FE5" w14:textId="77777777" w:rsidR="000D0C3C" w:rsidRPr="00685D02" w:rsidRDefault="000D0C3C" w:rsidP="000D0C3C">
            <w:pPr>
              <w:jc w:val="right"/>
              <w:rPr>
                <w:rFonts w:cs="Arial"/>
                <w:sz w:val="16"/>
                <w:szCs w:val="16"/>
                <w:lang w:eastAsia="en-CA"/>
              </w:rPr>
            </w:pPr>
            <w:r w:rsidRPr="00685D02">
              <w:rPr>
                <w:rFonts w:cs="Arial"/>
                <w:sz w:val="16"/>
                <w:szCs w:val="16"/>
                <w:lang w:eastAsia="en-CA"/>
              </w:rPr>
              <w:t>1094</w:t>
            </w:r>
          </w:p>
        </w:tc>
        <w:tc>
          <w:tcPr>
            <w:tcW w:w="678" w:type="dxa"/>
            <w:tcBorders>
              <w:top w:val="nil"/>
              <w:left w:val="nil"/>
              <w:bottom w:val="nil"/>
              <w:right w:val="nil"/>
            </w:tcBorders>
            <w:shd w:val="clear" w:color="auto" w:fill="auto"/>
            <w:noWrap/>
            <w:vAlign w:val="bottom"/>
            <w:hideMark/>
          </w:tcPr>
          <w:p w14:paraId="52B2C78D" w14:textId="77777777" w:rsidR="000D0C3C" w:rsidRPr="00685D02" w:rsidRDefault="000D0C3C" w:rsidP="000D0C3C">
            <w:pPr>
              <w:jc w:val="right"/>
              <w:rPr>
                <w:rFonts w:cs="Arial"/>
                <w:sz w:val="16"/>
                <w:szCs w:val="16"/>
                <w:lang w:eastAsia="en-CA"/>
              </w:rPr>
            </w:pPr>
            <w:r w:rsidRPr="00685D02">
              <w:rPr>
                <w:rFonts w:cs="Arial"/>
                <w:sz w:val="16"/>
                <w:szCs w:val="16"/>
                <w:lang w:eastAsia="en-CA"/>
              </w:rPr>
              <w:t>144</w:t>
            </w:r>
          </w:p>
        </w:tc>
        <w:tc>
          <w:tcPr>
            <w:tcW w:w="677" w:type="dxa"/>
            <w:tcBorders>
              <w:top w:val="nil"/>
              <w:left w:val="nil"/>
              <w:bottom w:val="nil"/>
              <w:right w:val="nil"/>
            </w:tcBorders>
            <w:shd w:val="clear" w:color="auto" w:fill="auto"/>
            <w:noWrap/>
            <w:vAlign w:val="bottom"/>
            <w:hideMark/>
          </w:tcPr>
          <w:p w14:paraId="2F9E5161" w14:textId="77777777" w:rsidR="000D0C3C" w:rsidRPr="00685D02" w:rsidRDefault="000D0C3C" w:rsidP="000D0C3C">
            <w:pPr>
              <w:jc w:val="right"/>
              <w:rPr>
                <w:rFonts w:cs="Arial"/>
                <w:sz w:val="16"/>
                <w:szCs w:val="16"/>
                <w:lang w:eastAsia="en-CA"/>
              </w:rPr>
            </w:pPr>
            <w:r w:rsidRPr="00685D02">
              <w:rPr>
                <w:rFonts w:cs="Arial"/>
                <w:sz w:val="16"/>
                <w:szCs w:val="16"/>
                <w:lang w:eastAsia="en-CA"/>
              </w:rPr>
              <w:t>157</w:t>
            </w:r>
          </w:p>
        </w:tc>
        <w:tc>
          <w:tcPr>
            <w:tcW w:w="677" w:type="dxa"/>
            <w:tcBorders>
              <w:top w:val="nil"/>
              <w:left w:val="nil"/>
              <w:bottom w:val="nil"/>
              <w:right w:val="nil"/>
            </w:tcBorders>
            <w:shd w:val="clear" w:color="auto" w:fill="auto"/>
            <w:noWrap/>
            <w:vAlign w:val="bottom"/>
            <w:hideMark/>
          </w:tcPr>
          <w:p w14:paraId="67A4B1F4" w14:textId="77777777" w:rsidR="000D0C3C" w:rsidRPr="00685D02" w:rsidRDefault="000D0C3C" w:rsidP="000D0C3C">
            <w:pPr>
              <w:jc w:val="right"/>
              <w:rPr>
                <w:rFonts w:cs="Arial"/>
                <w:sz w:val="16"/>
                <w:szCs w:val="16"/>
                <w:lang w:eastAsia="en-CA"/>
              </w:rPr>
            </w:pPr>
            <w:r w:rsidRPr="00685D02">
              <w:rPr>
                <w:rFonts w:cs="Arial"/>
                <w:sz w:val="16"/>
                <w:szCs w:val="16"/>
                <w:lang w:eastAsia="en-CA"/>
              </w:rPr>
              <w:t>289</w:t>
            </w:r>
          </w:p>
        </w:tc>
        <w:tc>
          <w:tcPr>
            <w:tcW w:w="677" w:type="dxa"/>
            <w:tcBorders>
              <w:top w:val="nil"/>
              <w:left w:val="nil"/>
              <w:bottom w:val="nil"/>
              <w:right w:val="nil"/>
            </w:tcBorders>
            <w:shd w:val="clear" w:color="auto" w:fill="auto"/>
            <w:noWrap/>
            <w:vAlign w:val="bottom"/>
            <w:hideMark/>
          </w:tcPr>
          <w:p w14:paraId="344BD4ED" w14:textId="77777777" w:rsidR="000D0C3C" w:rsidRPr="00685D02" w:rsidRDefault="000D0C3C" w:rsidP="000D0C3C">
            <w:pPr>
              <w:jc w:val="right"/>
              <w:rPr>
                <w:rFonts w:cs="Arial"/>
                <w:sz w:val="16"/>
                <w:szCs w:val="16"/>
                <w:lang w:eastAsia="en-CA"/>
              </w:rPr>
            </w:pPr>
            <w:r w:rsidRPr="00685D02">
              <w:rPr>
                <w:rFonts w:cs="Arial"/>
                <w:sz w:val="16"/>
                <w:szCs w:val="16"/>
                <w:lang w:eastAsia="en-CA"/>
              </w:rPr>
              <w:t>65</w:t>
            </w:r>
          </w:p>
        </w:tc>
        <w:tc>
          <w:tcPr>
            <w:tcW w:w="677" w:type="dxa"/>
            <w:tcBorders>
              <w:top w:val="nil"/>
              <w:left w:val="nil"/>
              <w:bottom w:val="nil"/>
              <w:right w:val="nil"/>
            </w:tcBorders>
            <w:shd w:val="clear" w:color="auto" w:fill="auto"/>
            <w:noWrap/>
            <w:vAlign w:val="bottom"/>
            <w:hideMark/>
          </w:tcPr>
          <w:p w14:paraId="5C346887" w14:textId="77777777" w:rsidR="000D0C3C" w:rsidRPr="00685D02" w:rsidRDefault="000D0C3C" w:rsidP="000D0C3C">
            <w:pPr>
              <w:jc w:val="right"/>
              <w:rPr>
                <w:rFonts w:cs="Arial"/>
                <w:sz w:val="16"/>
                <w:szCs w:val="16"/>
                <w:lang w:eastAsia="en-CA"/>
              </w:rPr>
            </w:pPr>
            <w:r w:rsidRPr="00685D02">
              <w:rPr>
                <w:rFonts w:cs="Arial"/>
                <w:sz w:val="16"/>
                <w:szCs w:val="16"/>
                <w:lang w:eastAsia="en-CA"/>
              </w:rPr>
              <w:t>52</w:t>
            </w:r>
          </w:p>
        </w:tc>
        <w:tc>
          <w:tcPr>
            <w:tcW w:w="678" w:type="dxa"/>
            <w:tcBorders>
              <w:top w:val="nil"/>
              <w:left w:val="nil"/>
              <w:bottom w:val="nil"/>
              <w:right w:val="nil"/>
            </w:tcBorders>
            <w:shd w:val="clear" w:color="auto" w:fill="auto"/>
            <w:noWrap/>
            <w:vAlign w:val="bottom"/>
            <w:hideMark/>
          </w:tcPr>
          <w:p w14:paraId="619AFA7A" w14:textId="77777777" w:rsidR="000D0C3C" w:rsidRPr="00685D02" w:rsidRDefault="000D0C3C" w:rsidP="000D0C3C">
            <w:pPr>
              <w:jc w:val="right"/>
              <w:rPr>
                <w:rFonts w:cs="Arial"/>
                <w:sz w:val="16"/>
                <w:szCs w:val="16"/>
                <w:lang w:eastAsia="en-CA"/>
              </w:rPr>
            </w:pPr>
            <w:r w:rsidRPr="00685D02">
              <w:rPr>
                <w:rFonts w:cs="Arial"/>
                <w:sz w:val="16"/>
                <w:szCs w:val="16"/>
                <w:lang w:eastAsia="en-CA"/>
              </w:rPr>
              <w:t>37</w:t>
            </w:r>
          </w:p>
        </w:tc>
        <w:tc>
          <w:tcPr>
            <w:tcW w:w="677" w:type="dxa"/>
            <w:tcBorders>
              <w:top w:val="nil"/>
              <w:left w:val="nil"/>
              <w:bottom w:val="nil"/>
              <w:right w:val="nil"/>
            </w:tcBorders>
            <w:shd w:val="clear" w:color="auto" w:fill="auto"/>
            <w:noWrap/>
            <w:vAlign w:val="bottom"/>
            <w:hideMark/>
          </w:tcPr>
          <w:p w14:paraId="118808B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AC2372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7C9DC1B"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8" w:type="dxa"/>
            <w:tcBorders>
              <w:top w:val="nil"/>
              <w:left w:val="nil"/>
              <w:bottom w:val="nil"/>
              <w:right w:val="nil"/>
            </w:tcBorders>
            <w:shd w:val="clear" w:color="auto" w:fill="auto"/>
            <w:noWrap/>
            <w:vAlign w:val="bottom"/>
            <w:hideMark/>
          </w:tcPr>
          <w:p w14:paraId="160DDFF6" w14:textId="77777777" w:rsidR="000D0C3C" w:rsidRPr="00685D02" w:rsidRDefault="000D0C3C" w:rsidP="000D0C3C">
            <w:pPr>
              <w:jc w:val="right"/>
              <w:rPr>
                <w:rFonts w:cs="Arial"/>
                <w:sz w:val="16"/>
                <w:szCs w:val="16"/>
                <w:lang w:eastAsia="en-CA"/>
              </w:rPr>
            </w:pPr>
            <w:r w:rsidRPr="00685D02">
              <w:rPr>
                <w:rFonts w:cs="Arial"/>
                <w:sz w:val="16"/>
                <w:szCs w:val="16"/>
                <w:lang w:eastAsia="en-CA"/>
              </w:rPr>
              <w:t>13125</w:t>
            </w:r>
          </w:p>
        </w:tc>
      </w:tr>
      <w:tr w:rsidR="000D0C3C" w:rsidRPr="003019AD" w14:paraId="766F2F52" w14:textId="77777777" w:rsidTr="00E26EF7">
        <w:trPr>
          <w:trHeight w:val="198"/>
        </w:trPr>
        <w:tc>
          <w:tcPr>
            <w:tcW w:w="677" w:type="dxa"/>
            <w:tcBorders>
              <w:top w:val="nil"/>
              <w:left w:val="nil"/>
              <w:bottom w:val="nil"/>
              <w:right w:val="nil"/>
            </w:tcBorders>
            <w:shd w:val="clear" w:color="auto" w:fill="auto"/>
            <w:noWrap/>
            <w:vAlign w:val="bottom"/>
            <w:hideMark/>
          </w:tcPr>
          <w:p w14:paraId="49DE7711"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1991</w:t>
            </w:r>
          </w:p>
        </w:tc>
        <w:tc>
          <w:tcPr>
            <w:tcW w:w="677" w:type="dxa"/>
            <w:tcBorders>
              <w:top w:val="nil"/>
              <w:left w:val="nil"/>
              <w:bottom w:val="nil"/>
              <w:right w:val="nil"/>
            </w:tcBorders>
            <w:shd w:val="clear" w:color="auto" w:fill="auto"/>
            <w:noWrap/>
            <w:vAlign w:val="bottom"/>
            <w:hideMark/>
          </w:tcPr>
          <w:p w14:paraId="768AAE59"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14F911B" w14:textId="77777777" w:rsidR="000D0C3C" w:rsidRPr="00685D02" w:rsidRDefault="000D0C3C" w:rsidP="000D0C3C">
            <w:pPr>
              <w:jc w:val="right"/>
              <w:rPr>
                <w:rFonts w:cs="Arial"/>
                <w:sz w:val="16"/>
                <w:szCs w:val="16"/>
                <w:lang w:eastAsia="en-CA"/>
              </w:rPr>
            </w:pPr>
            <w:r w:rsidRPr="00685D02">
              <w:rPr>
                <w:rFonts w:cs="Arial"/>
                <w:sz w:val="16"/>
                <w:szCs w:val="16"/>
                <w:lang w:eastAsia="en-CA"/>
              </w:rPr>
              <w:t>1198</w:t>
            </w:r>
          </w:p>
        </w:tc>
        <w:tc>
          <w:tcPr>
            <w:tcW w:w="677" w:type="dxa"/>
            <w:tcBorders>
              <w:top w:val="nil"/>
              <w:left w:val="nil"/>
              <w:bottom w:val="nil"/>
              <w:right w:val="nil"/>
            </w:tcBorders>
            <w:shd w:val="clear" w:color="auto" w:fill="auto"/>
            <w:noWrap/>
            <w:vAlign w:val="bottom"/>
            <w:hideMark/>
          </w:tcPr>
          <w:p w14:paraId="247E8D8E" w14:textId="77777777" w:rsidR="000D0C3C" w:rsidRPr="00685D02" w:rsidRDefault="000D0C3C" w:rsidP="000D0C3C">
            <w:pPr>
              <w:jc w:val="right"/>
              <w:rPr>
                <w:rFonts w:cs="Arial"/>
                <w:sz w:val="16"/>
                <w:szCs w:val="16"/>
                <w:lang w:eastAsia="en-CA"/>
              </w:rPr>
            </w:pPr>
            <w:r w:rsidRPr="00685D02">
              <w:rPr>
                <w:rFonts w:cs="Arial"/>
                <w:sz w:val="16"/>
                <w:szCs w:val="16"/>
                <w:lang w:eastAsia="en-CA"/>
              </w:rPr>
              <w:t>1019</w:t>
            </w:r>
          </w:p>
        </w:tc>
        <w:tc>
          <w:tcPr>
            <w:tcW w:w="678" w:type="dxa"/>
            <w:tcBorders>
              <w:top w:val="nil"/>
              <w:left w:val="nil"/>
              <w:bottom w:val="nil"/>
              <w:right w:val="nil"/>
            </w:tcBorders>
            <w:shd w:val="clear" w:color="auto" w:fill="auto"/>
            <w:noWrap/>
            <w:vAlign w:val="bottom"/>
            <w:hideMark/>
          </w:tcPr>
          <w:p w14:paraId="260944C6" w14:textId="77777777" w:rsidR="000D0C3C" w:rsidRPr="00685D02" w:rsidRDefault="000D0C3C" w:rsidP="000D0C3C">
            <w:pPr>
              <w:jc w:val="right"/>
              <w:rPr>
                <w:rFonts w:cs="Arial"/>
                <w:sz w:val="16"/>
                <w:szCs w:val="16"/>
                <w:lang w:eastAsia="en-CA"/>
              </w:rPr>
            </w:pPr>
            <w:r w:rsidRPr="00685D02">
              <w:rPr>
                <w:rFonts w:cs="Arial"/>
                <w:sz w:val="16"/>
                <w:szCs w:val="16"/>
                <w:lang w:eastAsia="en-CA"/>
              </w:rPr>
              <w:t>1408</w:t>
            </w:r>
          </w:p>
        </w:tc>
        <w:tc>
          <w:tcPr>
            <w:tcW w:w="677" w:type="dxa"/>
            <w:tcBorders>
              <w:top w:val="nil"/>
              <w:left w:val="nil"/>
              <w:bottom w:val="nil"/>
              <w:right w:val="nil"/>
            </w:tcBorders>
            <w:shd w:val="clear" w:color="auto" w:fill="auto"/>
            <w:noWrap/>
            <w:vAlign w:val="bottom"/>
            <w:hideMark/>
          </w:tcPr>
          <w:p w14:paraId="4CA01EA5" w14:textId="77777777" w:rsidR="000D0C3C" w:rsidRPr="00685D02" w:rsidRDefault="000D0C3C" w:rsidP="000D0C3C">
            <w:pPr>
              <w:jc w:val="right"/>
              <w:rPr>
                <w:rFonts w:cs="Arial"/>
                <w:sz w:val="16"/>
                <w:szCs w:val="16"/>
                <w:lang w:eastAsia="en-CA"/>
              </w:rPr>
            </w:pPr>
            <w:r w:rsidRPr="00685D02">
              <w:rPr>
                <w:rFonts w:cs="Arial"/>
                <w:sz w:val="16"/>
                <w:szCs w:val="16"/>
                <w:lang w:eastAsia="en-CA"/>
              </w:rPr>
              <w:t>1639</w:t>
            </w:r>
          </w:p>
        </w:tc>
        <w:tc>
          <w:tcPr>
            <w:tcW w:w="677" w:type="dxa"/>
            <w:tcBorders>
              <w:top w:val="nil"/>
              <w:left w:val="nil"/>
              <w:bottom w:val="nil"/>
              <w:right w:val="nil"/>
            </w:tcBorders>
            <w:shd w:val="clear" w:color="auto" w:fill="auto"/>
            <w:noWrap/>
            <w:vAlign w:val="bottom"/>
            <w:hideMark/>
          </w:tcPr>
          <w:p w14:paraId="35C47B0E" w14:textId="77777777" w:rsidR="000D0C3C" w:rsidRPr="00685D02" w:rsidRDefault="000D0C3C" w:rsidP="000D0C3C">
            <w:pPr>
              <w:jc w:val="right"/>
              <w:rPr>
                <w:rFonts w:cs="Arial"/>
                <w:sz w:val="16"/>
                <w:szCs w:val="16"/>
                <w:lang w:eastAsia="en-CA"/>
              </w:rPr>
            </w:pPr>
            <w:r w:rsidRPr="00685D02">
              <w:rPr>
                <w:rFonts w:cs="Arial"/>
                <w:sz w:val="16"/>
                <w:szCs w:val="16"/>
                <w:lang w:eastAsia="en-CA"/>
              </w:rPr>
              <w:t>882</w:t>
            </w:r>
          </w:p>
        </w:tc>
        <w:tc>
          <w:tcPr>
            <w:tcW w:w="677" w:type="dxa"/>
            <w:tcBorders>
              <w:top w:val="nil"/>
              <w:left w:val="nil"/>
              <w:bottom w:val="nil"/>
              <w:right w:val="nil"/>
            </w:tcBorders>
            <w:shd w:val="clear" w:color="auto" w:fill="auto"/>
            <w:noWrap/>
            <w:vAlign w:val="bottom"/>
            <w:hideMark/>
          </w:tcPr>
          <w:p w14:paraId="4DB19D21" w14:textId="77777777" w:rsidR="000D0C3C" w:rsidRPr="00685D02" w:rsidRDefault="000D0C3C" w:rsidP="000D0C3C">
            <w:pPr>
              <w:jc w:val="right"/>
              <w:rPr>
                <w:rFonts w:cs="Arial"/>
                <w:sz w:val="16"/>
                <w:szCs w:val="16"/>
                <w:lang w:eastAsia="en-CA"/>
              </w:rPr>
            </w:pPr>
            <w:r w:rsidRPr="00685D02">
              <w:rPr>
                <w:rFonts w:cs="Arial"/>
                <w:sz w:val="16"/>
                <w:szCs w:val="16"/>
                <w:lang w:eastAsia="en-CA"/>
              </w:rPr>
              <w:t>1195</w:t>
            </w:r>
          </w:p>
        </w:tc>
        <w:tc>
          <w:tcPr>
            <w:tcW w:w="677" w:type="dxa"/>
            <w:tcBorders>
              <w:top w:val="nil"/>
              <w:left w:val="nil"/>
              <w:bottom w:val="nil"/>
              <w:right w:val="nil"/>
            </w:tcBorders>
            <w:shd w:val="clear" w:color="auto" w:fill="auto"/>
            <w:noWrap/>
            <w:vAlign w:val="bottom"/>
            <w:hideMark/>
          </w:tcPr>
          <w:p w14:paraId="31E5DB0C" w14:textId="77777777" w:rsidR="000D0C3C" w:rsidRPr="00685D02" w:rsidRDefault="000D0C3C" w:rsidP="000D0C3C">
            <w:pPr>
              <w:jc w:val="right"/>
              <w:rPr>
                <w:rFonts w:cs="Arial"/>
                <w:sz w:val="16"/>
                <w:szCs w:val="16"/>
                <w:lang w:eastAsia="en-CA"/>
              </w:rPr>
            </w:pPr>
            <w:r w:rsidRPr="00685D02">
              <w:rPr>
                <w:rFonts w:cs="Arial"/>
                <w:sz w:val="16"/>
                <w:szCs w:val="16"/>
                <w:lang w:eastAsia="en-CA"/>
              </w:rPr>
              <w:t>148</w:t>
            </w:r>
          </w:p>
        </w:tc>
        <w:tc>
          <w:tcPr>
            <w:tcW w:w="678" w:type="dxa"/>
            <w:tcBorders>
              <w:top w:val="nil"/>
              <w:left w:val="nil"/>
              <w:bottom w:val="nil"/>
              <w:right w:val="nil"/>
            </w:tcBorders>
            <w:shd w:val="clear" w:color="auto" w:fill="auto"/>
            <w:noWrap/>
            <w:vAlign w:val="bottom"/>
            <w:hideMark/>
          </w:tcPr>
          <w:p w14:paraId="5A112FF4" w14:textId="77777777" w:rsidR="000D0C3C" w:rsidRPr="00685D02" w:rsidRDefault="000D0C3C" w:rsidP="000D0C3C">
            <w:pPr>
              <w:jc w:val="right"/>
              <w:rPr>
                <w:rFonts w:cs="Arial"/>
                <w:sz w:val="16"/>
                <w:szCs w:val="16"/>
                <w:lang w:eastAsia="en-CA"/>
              </w:rPr>
            </w:pPr>
            <w:r w:rsidRPr="00685D02">
              <w:rPr>
                <w:rFonts w:cs="Arial"/>
                <w:sz w:val="16"/>
                <w:szCs w:val="16"/>
                <w:lang w:eastAsia="en-CA"/>
              </w:rPr>
              <w:t>249</w:t>
            </w:r>
          </w:p>
        </w:tc>
        <w:tc>
          <w:tcPr>
            <w:tcW w:w="677" w:type="dxa"/>
            <w:tcBorders>
              <w:top w:val="nil"/>
              <w:left w:val="nil"/>
              <w:bottom w:val="nil"/>
              <w:right w:val="nil"/>
            </w:tcBorders>
            <w:shd w:val="clear" w:color="auto" w:fill="auto"/>
            <w:noWrap/>
            <w:vAlign w:val="bottom"/>
            <w:hideMark/>
          </w:tcPr>
          <w:p w14:paraId="60698040" w14:textId="77777777" w:rsidR="000D0C3C" w:rsidRPr="00685D02" w:rsidRDefault="000D0C3C" w:rsidP="000D0C3C">
            <w:pPr>
              <w:jc w:val="right"/>
              <w:rPr>
                <w:rFonts w:cs="Arial"/>
                <w:sz w:val="16"/>
                <w:szCs w:val="16"/>
                <w:lang w:eastAsia="en-CA"/>
              </w:rPr>
            </w:pPr>
            <w:r w:rsidRPr="00685D02">
              <w:rPr>
                <w:rFonts w:cs="Arial"/>
                <w:sz w:val="16"/>
                <w:szCs w:val="16"/>
                <w:lang w:eastAsia="en-CA"/>
              </w:rPr>
              <w:t>38</w:t>
            </w:r>
          </w:p>
        </w:tc>
        <w:tc>
          <w:tcPr>
            <w:tcW w:w="677" w:type="dxa"/>
            <w:tcBorders>
              <w:top w:val="nil"/>
              <w:left w:val="nil"/>
              <w:bottom w:val="nil"/>
              <w:right w:val="nil"/>
            </w:tcBorders>
            <w:shd w:val="clear" w:color="auto" w:fill="auto"/>
            <w:noWrap/>
            <w:vAlign w:val="bottom"/>
            <w:hideMark/>
          </w:tcPr>
          <w:p w14:paraId="4A6A0492" w14:textId="77777777" w:rsidR="000D0C3C" w:rsidRPr="00685D02" w:rsidRDefault="000D0C3C" w:rsidP="000D0C3C">
            <w:pPr>
              <w:jc w:val="right"/>
              <w:rPr>
                <w:rFonts w:cs="Arial"/>
                <w:sz w:val="16"/>
                <w:szCs w:val="16"/>
                <w:lang w:eastAsia="en-CA"/>
              </w:rPr>
            </w:pPr>
            <w:r w:rsidRPr="00685D02">
              <w:rPr>
                <w:rFonts w:cs="Arial"/>
                <w:sz w:val="16"/>
                <w:szCs w:val="16"/>
                <w:lang w:eastAsia="en-CA"/>
              </w:rPr>
              <w:t>45</w:t>
            </w:r>
          </w:p>
        </w:tc>
        <w:tc>
          <w:tcPr>
            <w:tcW w:w="677" w:type="dxa"/>
            <w:tcBorders>
              <w:top w:val="nil"/>
              <w:left w:val="nil"/>
              <w:bottom w:val="nil"/>
              <w:right w:val="nil"/>
            </w:tcBorders>
            <w:shd w:val="clear" w:color="auto" w:fill="auto"/>
            <w:noWrap/>
            <w:vAlign w:val="bottom"/>
            <w:hideMark/>
          </w:tcPr>
          <w:p w14:paraId="603E2F67" w14:textId="77777777" w:rsidR="000D0C3C" w:rsidRPr="00685D02" w:rsidRDefault="000D0C3C" w:rsidP="000D0C3C">
            <w:pPr>
              <w:jc w:val="right"/>
              <w:rPr>
                <w:rFonts w:cs="Arial"/>
                <w:sz w:val="16"/>
                <w:szCs w:val="16"/>
                <w:lang w:eastAsia="en-CA"/>
              </w:rPr>
            </w:pPr>
            <w:r w:rsidRPr="00685D02">
              <w:rPr>
                <w:rFonts w:cs="Arial"/>
                <w:sz w:val="16"/>
                <w:szCs w:val="16"/>
                <w:lang w:eastAsia="en-CA"/>
              </w:rPr>
              <w:t>30</w:t>
            </w:r>
          </w:p>
        </w:tc>
        <w:tc>
          <w:tcPr>
            <w:tcW w:w="677" w:type="dxa"/>
            <w:tcBorders>
              <w:top w:val="nil"/>
              <w:left w:val="nil"/>
              <w:bottom w:val="nil"/>
              <w:right w:val="nil"/>
            </w:tcBorders>
            <w:shd w:val="clear" w:color="auto" w:fill="auto"/>
            <w:noWrap/>
            <w:vAlign w:val="bottom"/>
            <w:hideMark/>
          </w:tcPr>
          <w:p w14:paraId="4CAD5E81"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8" w:type="dxa"/>
            <w:tcBorders>
              <w:top w:val="nil"/>
              <w:left w:val="nil"/>
              <w:bottom w:val="nil"/>
              <w:right w:val="nil"/>
            </w:tcBorders>
            <w:shd w:val="clear" w:color="auto" w:fill="auto"/>
            <w:noWrap/>
            <w:vAlign w:val="bottom"/>
            <w:hideMark/>
          </w:tcPr>
          <w:p w14:paraId="320F5DC5"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128D1F6B"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noWrap/>
            <w:vAlign w:val="bottom"/>
            <w:hideMark/>
          </w:tcPr>
          <w:p w14:paraId="4AFAFEF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A146BA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C72AD4D" w14:textId="77777777" w:rsidR="000D0C3C" w:rsidRPr="00685D02" w:rsidRDefault="000D0C3C" w:rsidP="000D0C3C">
            <w:pPr>
              <w:jc w:val="right"/>
              <w:rPr>
                <w:rFonts w:cs="Arial"/>
                <w:sz w:val="16"/>
                <w:szCs w:val="16"/>
                <w:lang w:eastAsia="en-CA"/>
              </w:rPr>
            </w:pPr>
            <w:r w:rsidRPr="00685D02">
              <w:rPr>
                <w:rFonts w:cs="Arial"/>
                <w:sz w:val="16"/>
                <w:szCs w:val="16"/>
                <w:lang w:eastAsia="en-CA"/>
              </w:rPr>
              <w:t>7876</w:t>
            </w:r>
          </w:p>
        </w:tc>
      </w:tr>
      <w:tr w:rsidR="000D0C3C" w:rsidRPr="003019AD" w14:paraId="159B982A" w14:textId="77777777" w:rsidTr="00E26EF7">
        <w:trPr>
          <w:trHeight w:val="198"/>
        </w:trPr>
        <w:tc>
          <w:tcPr>
            <w:tcW w:w="677" w:type="dxa"/>
            <w:tcBorders>
              <w:top w:val="nil"/>
              <w:left w:val="nil"/>
              <w:bottom w:val="nil"/>
              <w:right w:val="nil"/>
            </w:tcBorders>
            <w:shd w:val="clear" w:color="auto" w:fill="auto"/>
            <w:noWrap/>
            <w:vAlign w:val="bottom"/>
            <w:hideMark/>
          </w:tcPr>
          <w:p w14:paraId="22776084"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1992</w:t>
            </w:r>
          </w:p>
        </w:tc>
        <w:tc>
          <w:tcPr>
            <w:tcW w:w="677" w:type="dxa"/>
            <w:tcBorders>
              <w:top w:val="nil"/>
              <w:left w:val="nil"/>
              <w:bottom w:val="nil"/>
              <w:right w:val="nil"/>
            </w:tcBorders>
            <w:shd w:val="clear" w:color="auto" w:fill="auto"/>
            <w:noWrap/>
            <w:vAlign w:val="bottom"/>
            <w:hideMark/>
          </w:tcPr>
          <w:p w14:paraId="58BE6804"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BA946E9" w14:textId="77777777" w:rsidR="000D0C3C" w:rsidRPr="00685D02" w:rsidRDefault="000D0C3C" w:rsidP="000D0C3C">
            <w:pPr>
              <w:jc w:val="right"/>
              <w:rPr>
                <w:rFonts w:cs="Arial"/>
                <w:sz w:val="16"/>
                <w:szCs w:val="16"/>
                <w:lang w:eastAsia="en-CA"/>
              </w:rPr>
            </w:pPr>
            <w:r w:rsidRPr="00685D02">
              <w:rPr>
                <w:rFonts w:cs="Arial"/>
                <w:sz w:val="16"/>
                <w:szCs w:val="16"/>
                <w:lang w:eastAsia="en-CA"/>
              </w:rPr>
              <w:t>48</w:t>
            </w:r>
          </w:p>
        </w:tc>
        <w:tc>
          <w:tcPr>
            <w:tcW w:w="677" w:type="dxa"/>
            <w:tcBorders>
              <w:top w:val="nil"/>
              <w:left w:val="nil"/>
              <w:bottom w:val="nil"/>
              <w:right w:val="nil"/>
            </w:tcBorders>
            <w:shd w:val="clear" w:color="auto" w:fill="auto"/>
            <w:noWrap/>
            <w:vAlign w:val="bottom"/>
            <w:hideMark/>
          </w:tcPr>
          <w:p w14:paraId="481209DF" w14:textId="77777777" w:rsidR="000D0C3C" w:rsidRPr="00685D02" w:rsidRDefault="000D0C3C" w:rsidP="000D0C3C">
            <w:pPr>
              <w:jc w:val="right"/>
              <w:rPr>
                <w:rFonts w:cs="Arial"/>
                <w:sz w:val="16"/>
                <w:szCs w:val="16"/>
                <w:lang w:eastAsia="en-CA"/>
              </w:rPr>
            </w:pPr>
            <w:r w:rsidRPr="00685D02">
              <w:rPr>
                <w:rFonts w:cs="Arial"/>
                <w:sz w:val="16"/>
                <w:szCs w:val="16"/>
                <w:lang w:eastAsia="en-CA"/>
              </w:rPr>
              <w:t>2049</w:t>
            </w:r>
          </w:p>
        </w:tc>
        <w:tc>
          <w:tcPr>
            <w:tcW w:w="678" w:type="dxa"/>
            <w:tcBorders>
              <w:top w:val="nil"/>
              <w:left w:val="nil"/>
              <w:bottom w:val="nil"/>
              <w:right w:val="nil"/>
            </w:tcBorders>
            <w:shd w:val="clear" w:color="auto" w:fill="auto"/>
            <w:noWrap/>
            <w:vAlign w:val="bottom"/>
            <w:hideMark/>
          </w:tcPr>
          <w:p w14:paraId="771196CF" w14:textId="77777777" w:rsidR="000D0C3C" w:rsidRPr="00685D02" w:rsidRDefault="000D0C3C" w:rsidP="000D0C3C">
            <w:pPr>
              <w:jc w:val="right"/>
              <w:rPr>
                <w:rFonts w:cs="Arial"/>
                <w:sz w:val="16"/>
                <w:szCs w:val="16"/>
                <w:lang w:eastAsia="en-CA"/>
              </w:rPr>
            </w:pPr>
            <w:r w:rsidRPr="00685D02">
              <w:rPr>
                <w:rFonts w:cs="Arial"/>
                <w:sz w:val="16"/>
                <w:szCs w:val="16"/>
                <w:lang w:eastAsia="en-CA"/>
              </w:rPr>
              <w:t>1221</w:t>
            </w:r>
          </w:p>
        </w:tc>
        <w:tc>
          <w:tcPr>
            <w:tcW w:w="677" w:type="dxa"/>
            <w:tcBorders>
              <w:top w:val="nil"/>
              <w:left w:val="nil"/>
              <w:bottom w:val="nil"/>
              <w:right w:val="nil"/>
            </w:tcBorders>
            <w:shd w:val="clear" w:color="auto" w:fill="auto"/>
            <w:noWrap/>
            <w:vAlign w:val="bottom"/>
            <w:hideMark/>
          </w:tcPr>
          <w:p w14:paraId="78D38B7E" w14:textId="77777777" w:rsidR="000D0C3C" w:rsidRPr="00685D02" w:rsidRDefault="000D0C3C" w:rsidP="000D0C3C">
            <w:pPr>
              <w:jc w:val="right"/>
              <w:rPr>
                <w:rFonts w:cs="Arial"/>
                <w:sz w:val="16"/>
                <w:szCs w:val="16"/>
                <w:lang w:eastAsia="en-CA"/>
              </w:rPr>
            </w:pPr>
            <w:r w:rsidRPr="00685D02">
              <w:rPr>
                <w:rFonts w:cs="Arial"/>
                <w:sz w:val="16"/>
                <w:szCs w:val="16"/>
                <w:lang w:eastAsia="en-CA"/>
              </w:rPr>
              <w:t>409</w:t>
            </w:r>
          </w:p>
        </w:tc>
        <w:tc>
          <w:tcPr>
            <w:tcW w:w="677" w:type="dxa"/>
            <w:tcBorders>
              <w:top w:val="nil"/>
              <w:left w:val="nil"/>
              <w:bottom w:val="nil"/>
              <w:right w:val="nil"/>
            </w:tcBorders>
            <w:shd w:val="clear" w:color="auto" w:fill="auto"/>
            <w:noWrap/>
            <w:vAlign w:val="bottom"/>
            <w:hideMark/>
          </w:tcPr>
          <w:p w14:paraId="669B4A32" w14:textId="77777777" w:rsidR="000D0C3C" w:rsidRPr="00685D02" w:rsidRDefault="000D0C3C" w:rsidP="000D0C3C">
            <w:pPr>
              <w:jc w:val="right"/>
              <w:rPr>
                <w:rFonts w:cs="Arial"/>
                <w:sz w:val="16"/>
                <w:szCs w:val="16"/>
                <w:lang w:eastAsia="en-CA"/>
              </w:rPr>
            </w:pPr>
            <w:r w:rsidRPr="00685D02">
              <w:rPr>
                <w:rFonts w:cs="Arial"/>
                <w:sz w:val="16"/>
                <w:szCs w:val="16"/>
                <w:lang w:eastAsia="en-CA"/>
              </w:rPr>
              <w:t>643</w:t>
            </w:r>
          </w:p>
        </w:tc>
        <w:tc>
          <w:tcPr>
            <w:tcW w:w="677" w:type="dxa"/>
            <w:tcBorders>
              <w:top w:val="nil"/>
              <w:left w:val="nil"/>
              <w:bottom w:val="nil"/>
              <w:right w:val="nil"/>
            </w:tcBorders>
            <w:shd w:val="clear" w:color="auto" w:fill="auto"/>
            <w:noWrap/>
            <w:vAlign w:val="bottom"/>
            <w:hideMark/>
          </w:tcPr>
          <w:p w14:paraId="6E7A4FE1" w14:textId="77777777" w:rsidR="000D0C3C" w:rsidRPr="00685D02" w:rsidRDefault="000D0C3C" w:rsidP="000D0C3C">
            <w:pPr>
              <w:jc w:val="right"/>
              <w:rPr>
                <w:rFonts w:cs="Arial"/>
                <w:sz w:val="16"/>
                <w:szCs w:val="16"/>
                <w:lang w:eastAsia="en-CA"/>
              </w:rPr>
            </w:pPr>
            <w:r w:rsidRPr="00685D02">
              <w:rPr>
                <w:rFonts w:cs="Arial"/>
                <w:sz w:val="16"/>
                <w:szCs w:val="16"/>
                <w:lang w:eastAsia="en-CA"/>
              </w:rPr>
              <w:t>451</w:t>
            </w:r>
          </w:p>
        </w:tc>
        <w:tc>
          <w:tcPr>
            <w:tcW w:w="677" w:type="dxa"/>
            <w:tcBorders>
              <w:top w:val="nil"/>
              <w:left w:val="nil"/>
              <w:bottom w:val="nil"/>
              <w:right w:val="nil"/>
            </w:tcBorders>
            <w:shd w:val="clear" w:color="auto" w:fill="auto"/>
            <w:noWrap/>
            <w:vAlign w:val="bottom"/>
            <w:hideMark/>
          </w:tcPr>
          <w:p w14:paraId="65576445" w14:textId="77777777" w:rsidR="000D0C3C" w:rsidRPr="00685D02" w:rsidRDefault="000D0C3C" w:rsidP="000D0C3C">
            <w:pPr>
              <w:jc w:val="right"/>
              <w:rPr>
                <w:rFonts w:cs="Arial"/>
                <w:sz w:val="16"/>
                <w:szCs w:val="16"/>
                <w:lang w:eastAsia="en-CA"/>
              </w:rPr>
            </w:pPr>
            <w:r w:rsidRPr="00685D02">
              <w:rPr>
                <w:rFonts w:cs="Arial"/>
                <w:sz w:val="16"/>
                <w:szCs w:val="16"/>
                <w:lang w:eastAsia="en-CA"/>
              </w:rPr>
              <w:t>300</w:t>
            </w:r>
          </w:p>
        </w:tc>
        <w:tc>
          <w:tcPr>
            <w:tcW w:w="678" w:type="dxa"/>
            <w:tcBorders>
              <w:top w:val="nil"/>
              <w:left w:val="nil"/>
              <w:bottom w:val="nil"/>
              <w:right w:val="nil"/>
            </w:tcBorders>
            <w:shd w:val="clear" w:color="auto" w:fill="auto"/>
            <w:noWrap/>
            <w:vAlign w:val="bottom"/>
            <w:hideMark/>
          </w:tcPr>
          <w:p w14:paraId="64AE9CE1" w14:textId="77777777" w:rsidR="000D0C3C" w:rsidRPr="00685D02" w:rsidRDefault="000D0C3C" w:rsidP="000D0C3C">
            <w:pPr>
              <w:jc w:val="right"/>
              <w:rPr>
                <w:rFonts w:cs="Arial"/>
                <w:sz w:val="16"/>
                <w:szCs w:val="16"/>
                <w:lang w:eastAsia="en-CA"/>
              </w:rPr>
            </w:pPr>
            <w:r w:rsidRPr="00685D02">
              <w:rPr>
                <w:rFonts w:cs="Arial"/>
                <w:sz w:val="16"/>
                <w:szCs w:val="16"/>
                <w:lang w:eastAsia="en-CA"/>
              </w:rPr>
              <w:t>93</w:t>
            </w:r>
          </w:p>
        </w:tc>
        <w:tc>
          <w:tcPr>
            <w:tcW w:w="677" w:type="dxa"/>
            <w:tcBorders>
              <w:top w:val="nil"/>
              <w:left w:val="nil"/>
              <w:bottom w:val="nil"/>
              <w:right w:val="nil"/>
            </w:tcBorders>
            <w:shd w:val="clear" w:color="auto" w:fill="auto"/>
            <w:noWrap/>
            <w:vAlign w:val="bottom"/>
            <w:hideMark/>
          </w:tcPr>
          <w:p w14:paraId="19C56092" w14:textId="77777777" w:rsidR="000D0C3C" w:rsidRPr="00685D02" w:rsidRDefault="000D0C3C" w:rsidP="000D0C3C">
            <w:pPr>
              <w:jc w:val="right"/>
              <w:rPr>
                <w:rFonts w:cs="Arial"/>
                <w:sz w:val="16"/>
                <w:szCs w:val="16"/>
                <w:lang w:eastAsia="en-CA"/>
              </w:rPr>
            </w:pPr>
            <w:r w:rsidRPr="00685D02">
              <w:rPr>
                <w:rFonts w:cs="Arial"/>
                <w:sz w:val="16"/>
                <w:szCs w:val="16"/>
                <w:lang w:eastAsia="en-CA"/>
              </w:rPr>
              <w:t>38</w:t>
            </w:r>
          </w:p>
        </w:tc>
        <w:tc>
          <w:tcPr>
            <w:tcW w:w="677" w:type="dxa"/>
            <w:tcBorders>
              <w:top w:val="nil"/>
              <w:left w:val="nil"/>
              <w:bottom w:val="nil"/>
              <w:right w:val="nil"/>
            </w:tcBorders>
            <w:shd w:val="clear" w:color="auto" w:fill="auto"/>
            <w:noWrap/>
            <w:vAlign w:val="bottom"/>
            <w:hideMark/>
          </w:tcPr>
          <w:p w14:paraId="44168C0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0075505"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7" w:type="dxa"/>
            <w:tcBorders>
              <w:top w:val="nil"/>
              <w:left w:val="nil"/>
              <w:bottom w:val="nil"/>
              <w:right w:val="nil"/>
            </w:tcBorders>
            <w:shd w:val="clear" w:color="auto" w:fill="auto"/>
            <w:noWrap/>
            <w:vAlign w:val="bottom"/>
            <w:hideMark/>
          </w:tcPr>
          <w:p w14:paraId="24555E2F"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8" w:type="dxa"/>
            <w:tcBorders>
              <w:top w:val="nil"/>
              <w:left w:val="nil"/>
              <w:bottom w:val="nil"/>
              <w:right w:val="nil"/>
            </w:tcBorders>
            <w:shd w:val="clear" w:color="auto" w:fill="auto"/>
            <w:noWrap/>
            <w:vAlign w:val="bottom"/>
            <w:hideMark/>
          </w:tcPr>
          <w:p w14:paraId="7A0B01D8"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7" w:type="dxa"/>
            <w:tcBorders>
              <w:top w:val="nil"/>
              <w:left w:val="nil"/>
              <w:bottom w:val="nil"/>
              <w:right w:val="nil"/>
            </w:tcBorders>
            <w:shd w:val="clear" w:color="auto" w:fill="auto"/>
            <w:noWrap/>
            <w:vAlign w:val="bottom"/>
            <w:hideMark/>
          </w:tcPr>
          <w:p w14:paraId="1352B45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6DCD3E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0BA398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33CFBFB" w14:textId="77777777" w:rsidR="000D0C3C" w:rsidRPr="00685D02" w:rsidRDefault="000D0C3C" w:rsidP="000D0C3C">
            <w:pPr>
              <w:jc w:val="right"/>
              <w:rPr>
                <w:rFonts w:cs="Arial"/>
                <w:sz w:val="16"/>
                <w:szCs w:val="16"/>
                <w:lang w:eastAsia="en-CA"/>
              </w:rPr>
            </w:pPr>
            <w:r w:rsidRPr="00685D02">
              <w:rPr>
                <w:rFonts w:cs="Arial"/>
                <w:sz w:val="16"/>
                <w:szCs w:val="16"/>
                <w:lang w:eastAsia="en-CA"/>
              </w:rPr>
              <w:t>5276</w:t>
            </w:r>
          </w:p>
        </w:tc>
      </w:tr>
      <w:tr w:rsidR="000D0C3C" w:rsidRPr="003019AD" w14:paraId="435975AD" w14:textId="77777777" w:rsidTr="00E26EF7">
        <w:trPr>
          <w:trHeight w:val="198"/>
        </w:trPr>
        <w:tc>
          <w:tcPr>
            <w:tcW w:w="677" w:type="dxa"/>
            <w:tcBorders>
              <w:top w:val="nil"/>
              <w:left w:val="nil"/>
              <w:bottom w:val="nil"/>
              <w:right w:val="nil"/>
            </w:tcBorders>
            <w:shd w:val="clear" w:color="auto" w:fill="auto"/>
            <w:noWrap/>
            <w:vAlign w:val="bottom"/>
            <w:hideMark/>
          </w:tcPr>
          <w:p w14:paraId="0D293DC8"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1993</w:t>
            </w:r>
          </w:p>
        </w:tc>
        <w:tc>
          <w:tcPr>
            <w:tcW w:w="677" w:type="dxa"/>
            <w:tcBorders>
              <w:top w:val="nil"/>
              <w:left w:val="nil"/>
              <w:bottom w:val="nil"/>
              <w:right w:val="nil"/>
            </w:tcBorders>
            <w:shd w:val="clear" w:color="auto" w:fill="auto"/>
            <w:noWrap/>
            <w:vAlign w:val="bottom"/>
            <w:hideMark/>
          </w:tcPr>
          <w:p w14:paraId="0233CFD1"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8B83435" w14:textId="77777777" w:rsidR="000D0C3C" w:rsidRPr="00685D02" w:rsidRDefault="000D0C3C" w:rsidP="000D0C3C">
            <w:pPr>
              <w:jc w:val="right"/>
              <w:rPr>
                <w:rFonts w:cs="Arial"/>
                <w:sz w:val="16"/>
                <w:szCs w:val="16"/>
                <w:lang w:eastAsia="en-CA"/>
              </w:rPr>
            </w:pPr>
            <w:r w:rsidRPr="00685D02">
              <w:rPr>
                <w:rFonts w:cs="Arial"/>
                <w:sz w:val="16"/>
                <w:szCs w:val="16"/>
                <w:lang w:eastAsia="en-CA"/>
              </w:rPr>
              <w:t>31</w:t>
            </w:r>
          </w:p>
        </w:tc>
        <w:tc>
          <w:tcPr>
            <w:tcW w:w="677" w:type="dxa"/>
            <w:tcBorders>
              <w:top w:val="nil"/>
              <w:left w:val="nil"/>
              <w:bottom w:val="nil"/>
              <w:right w:val="nil"/>
            </w:tcBorders>
            <w:shd w:val="clear" w:color="auto" w:fill="auto"/>
            <w:noWrap/>
            <w:vAlign w:val="bottom"/>
            <w:hideMark/>
          </w:tcPr>
          <w:p w14:paraId="6DB7A055" w14:textId="77777777" w:rsidR="000D0C3C" w:rsidRPr="00685D02" w:rsidRDefault="000D0C3C" w:rsidP="000D0C3C">
            <w:pPr>
              <w:jc w:val="right"/>
              <w:rPr>
                <w:rFonts w:cs="Arial"/>
                <w:sz w:val="16"/>
                <w:szCs w:val="16"/>
                <w:lang w:eastAsia="en-CA"/>
              </w:rPr>
            </w:pPr>
            <w:r w:rsidRPr="00685D02">
              <w:rPr>
                <w:rFonts w:cs="Arial"/>
                <w:sz w:val="16"/>
                <w:szCs w:val="16"/>
                <w:lang w:eastAsia="en-CA"/>
              </w:rPr>
              <w:t>355</w:t>
            </w:r>
          </w:p>
        </w:tc>
        <w:tc>
          <w:tcPr>
            <w:tcW w:w="678" w:type="dxa"/>
            <w:tcBorders>
              <w:top w:val="nil"/>
              <w:left w:val="nil"/>
              <w:bottom w:val="nil"/>
              <w:right w:val="nil"/>
            </w:tcBorders>
            <w:shd w:val="clear" w:color="auto" w:fill="auto"/>
            <w:noWrap/>
            <w:vAlign w:val="bottom"/>
            <w:hideMark/>
          </w:tcPr>
          <w:p w14:paraId="388ECDDF" w14:textId="77777777" w:rsidR="000D0C3C" w:rsidRPr="00685D02" w:rsidRDefault="000D0C3C" w:rsidP="000D0C3C">
            <w:pPr>
              <w:jc w:val="right"/>
              <w:rPr>
                <w:rFonts w:cs="Arial"/>
                <w:sz w:val="16"/>
                <w:szCs w:val="16"/>
                <w:lang w:eastAsia="en-CA"/>
              </w:rPr>
            </w:pPr>
            <w:r w:rsidRPr="00685D02">
              <w:rPr>
                <w:rFonts w:cs="Arial"/>
                <w:sz w:val="16"/>
                <w:szCs w:val="16"/>
                <w:lang w:eastAsia="en-CA"/>
              </w:rPr>
              <w:t>1723</w:t>
            </w:r>
          </w:p>
        </w:tc>
        <w:tc>
          <w:tcPr>
            <w:tcW w:w="677" w:type="dxa"/>
            <w:tcBorders>
              <w:top w:val="nil"/>
              <w:left w:val="nil"/>
              <w:bottom w:val="nil"/>
              <w:right w:val="nil"/>
            </w:tcBorders>
            <w:shd w:val="clear" w:color="auto" w:fill="auto"/>
            <w:noWrap/>
            <w:vAlign w:val="bottom"/>
            <w:hideMark/>
          </w:tcPr>
          <w:p w14:paraId="597CBA8D" w14:textId="77777777" w:rsidR="000D0C3C" w:rsidRPr="00685D02" w:rsidRDefault="000D0C3C" w:rsidP="000D0C3C">
            <w:pPr>
              <w:jc w:val="right"/>
              <w:rPr>
                <w:rFonts w:cs="Arial"/>
                <w:sz w:val="16"/>
                <w:szCs w:val="16"/>
                <w:lang w:eastAsia="en-CA"/>
              </w:rPr>
            </w:pPr>
            <w:r w:rsidRPr="00685D02">
              <w:rPr>
                <w:rFonts w:cs="Arial"/>
                <w:sz w:val="16"/>
                <w:szCs w:val="16"/>
                <w:lang w:eastAsia="en-CA"/>
              </w:rPr>
              <w:t>622</w:t>
            </w:r>
          </w:p>
        </w:tc>
        <w:tc>
          <w:tcPr>
            <w:tcW w:w="677" w:type="dxa"/>
            <w:tcBorders>
              <w:top w:val="nil"/>
              <w:left w:val="nil"/>
              <w:bottom w:val="nil"/>
              <w:right w:val="nil"/>
            </w:tcBorders>
            <w:shd w:val="clear" w:color="auto" w:fill="auto"/>
            <w:noWrap/>
            <w:vAlign w:val="bottom"/>
            <w:hideMark/>
          </w:tcPr>
          <w:p w14:paraId="210DAB8F" w14:textId="77777777" w:rsidR="000D0C3C" w:rsidRPr="00685D02" w:rsidRDefault="000D0C3C" w:rsidP="000D0C3C">
            <w:pPr>
              <w:jc w:val="right"/>
              <w:rPr>
                <w:rFonts w:cs="Arial"/>
                <w:sz w:val="16"/>
                <w:szCs w:val="16"/>
                <w:lang w:eastAsia="en-CA"/>
              </w:rPr>
            </w:pPr>
            <w:r w:rsidRPr="00685D02">
              <w:rPr>
                <w:rFonts w:cs="Arial"/>
                <w:sz w:val="16"/>
                <w:szCs w:val="16"/>
                <w:lang w:eastAsia="en-CA"/>
              </w:rPr>
              <w:t>370</w:t>
            </w:r>
          </w:p>
        </w:tc>
        <w:tc>
          <w:tcPr>
            <w:tcW w:w="677" w:type="dxa"/>
            <w:tcBorders>
              <w:top w:val="nil"/>
              <w:left w:val="nil"/>
              <w:bottom w:val="nil"/>
              <w:right w:val="nil"/>
            </w:tcBorders>
            <w:shd w:val="clear" w:color="auto" w:fill="auto"/>
            <w:noWrap/>
            <w:vAlign w:val="bottom"/>
            <w:hideMark/>
          </w:tcPr>
          <w:p w14:paraId="247B5BDA" w14:textId="77777777" w:rsidR="000D0C3C" w:rsidRPr="00685D02" w:rsidRDefault="000D0C3C" w:rsidP="000D0C3C">
            <w:pPr>
              <w:jc w:val="right"/>
              <w:rPr>
                <w:rFonts w:cs="Arial"/>
                <w:sz w:val="16"/>
                <w:szCs w:val="16"/>
                <w:lang w:eastAsia="en-CA"/>
              </w:rPr>
            </w:pPr>
            <w:r w:rsidRPr="00685D02">
              <w:rPr>
                <w:rFonts w:cs="Arial"/>
                <w:sz w:val="16"/>
                <w:szCs w:val="16"/>
                <w:lang w:eastAsia="en-CA"/>
              </w:rPr>
              <w:t>754</w:t>
            </w:r>
          </w:p>
        </w:tc>
        <w:tc>
          <w:tcPr>
            <w:tcW w:w="677" w:type="dxa"/>
            <w:tcBorders>
              <w:top w:val="nil"/>
              <w:left w:val="nil"/>
              <w:bottom w:val="nil"/>
              <w:right w:val="nil"/>
            </w:tcBorders>
            <w:shd w:val="clear" w:color="auto" w:fill="auto"/>
            <w:noWrap/>
            <w:vAlign w:val="bottom"/>
            <w:hideMark/>
          </w:tcPr>
          <w:p w14:paraId="2B7F77F0" w14:textId="77777777" w:rsidR="000D0C3C" w:rsidRPr="00685D02" w:rsidRDefault="000D0C3C" w:rsidP="000D0C3C">
            <w:pPr>
              <w:jc w:val="right"/>
              <w:rPr>
                <w:rFonts w:cs="Arial"/>
                <w:sz w:val="16"/>
                <w:szCs w:val="16"/>
                <w:lang w:eastAsia="en-CA"/>
              </w:rPr>
            </w:pPr>
            <w:r w:rsidRPr="00685D02">
              <w:rPr>
                <w:rFonts w:cs="Arial"/>
                <w:sz w:val="16"/>
                <w:szCs w:val="16"/>
                <w:lang w:eastAsia="en-CA"/>
              </w:rPr>
              <w:t>274</w:t>
            </w:r>
          </w:p>
        </w:tc>
        <w:tc>
          <w:tcPr>
            <w:tcW w:w="678" w:type="dxa"/>
            <w:tcBorders>
              <w:top w:val="nil"/>
              <w:left w:val="nil"/>
              <w:bottom w:val="nil"/>
              <w:right w:val="nil"/>
            </w:tcBorders>
            <w:shd w:val="clear" w:color="auto" w:fill="auto"/>
            <w:noWrap/>
            <w:vAlign w:val="bottom"/>
            <w:hideMark/>
          </w:tcPr>
          <w:p w14:paraId="5428FF70" w14:textId="77777777" w:rsidR="000D0C3C" w:rsidRPr="00685D02" w:rsidRDefault="000D0C3C" w:rsidP="000D0C3C">
            <w:pPr>
              <w:jc w:val="right"/>
              <w:rPr>
                <w:rFonts w:cs="Arial"/>
                <w:sz w:val="16"/>
                <w:szCs w:val="16"/>
                <w:lang w:eastAsia="en-CA"/>
              </w:rPr>
            </w:pPr>
            <w:r w:rsidRPr="00685D02">
              <w:rPr>
                <w:rFonts w:cs="Arial"/>
                <w:sz w:val="16"/>
                <w:szCs w:val="16"/>
                <w:lang w:eastAsia="en-CA"/>
              </w:rPr>
              <w:t>268</w:t>
            </w:r>
          </w:p>
        </w:tc>
        <w:tc>
          <w:tcPr>
            <w:tcW w:w="677" w:type="dxa"/>
            <w:tcBorders>
              <w:top w:val="nil"/>
              <w:left w:val="nil"/>
              <w:bottom w:val="nil"/>
              <w:right w:val="nil"/>
            </w:tcBorders>
            <w:shd w:val="clear" w:color="auto" w:fill="auto"/>
            <w:noWrap/>
            <w:vAlign w:val="bottom"/>
            <w:hideMark/>
          </w:tcPr>
          <w:p w14:paraId="43DC4FF1" w14:textId="77777777" w:rsidR="000D0C3C" w:rsidRPr="00685D02" w:rsidRDefault="000D0C3C" w:rsidP="000D0C3C">
            <w:pPr>
              <w:jc w:val="right"/>
              <w:rPr>
                <w:rFonts w:cs="Arial"/>
                <w:sz w:val="16"/>
                <w:szCs w:val="16"/>
                <w:lang w:eastAsia="en-CA"/>
              </w:rPr>
            </w:pPr>
            <w:r w:rsidRPr="00685D02">
              <w:rPr>
                <w:rFonts w:cs="Arial"/>
                <w:sz w:val="16"/>
                <w:szCs w:val="16"/>
                <w:lang w:eastAsia="en-CA"/>
              </w:rPr>
              <w:t>51</w:t>
            </w:r>
          </w:p>
        </w:tc>
        <w:tc>
          <w:tcPr>
            <w:tcW w:w="677" w:type="dxa"/>
            <w:tcBorders>
              <w:top w:val="nil"/>
              <w:left w:val="nil"/>
              <w:bottom w:val="nil"/>
              <w:right w:val="nil"/>
            </w:tcBorders>
            <w:shd w:val="clear" w:color="auto" w:fill="auto"/>
            <w:noWrap/>
            <w:vAlign w:val="bottom"/>
            <w:hideMark/>
          </w:tcPr>
          <w:p w14:paraId="75F3ABBC" w14:textId="77777777" w:rsidR="000D0C3C" w:rsidRPr="00685D02" w:rsidRDefault="000D0C3C" w:rsidP="000D0C3C">
            <w:pPr>
              <w:jc w:val="right"/>
              <w:rPr>
                <w:rFonts w:cs="Arial"/>
                <w:sz w:val="16"/>
                <w:szCs w:val="16"/>
                <w:lang w:eastAsia="en-CA"/>
              </w:rPr>
            </w:pPr>
            <w:r w:rsidRPr="00685D02">
              <w:rPr>
                <w:rFonts w:cs="Arial"/>
                <w:sz w:val="16"/>
                <w:szCs w:val="16"/>
                <w:lang w:eastAsia="en-CA"/>
              </w:rPr>
              <w:t>31</w:t>
            </w:r>
          </w:p>
        </w:tc>
        <w:tc>
          <w:tcPr>
            <w:tcW w:w="677" w:type="dxa"/>
            <w:tcBorders>
              <w:top w:val="nil"/>
              <w:left w:val="nil"/>
              <w:bottom w:val="nil"/>
              <w:right w:val="nil"/>
            </w:tcBorders>
            <w:shd w:val="clear" w:color="auto" w:fill="auto"/>
            <w:noWrap/>
            <w:vAlign w:val="bottom"/>
            <w:hideMark/>
          </w:tcPr>
          <w:p w14:paraId="20104DA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C809B6C" w14:textId="77777777" w:rsidR="000D0C3C" w:rsidRPr="00685D02" w:rsidRDefault="000D0C3C" w:rsidP="000D0C3C">
            <w:pPr>
              <w:jc w:val="right"/>
              <w:rPr>
                <w:rFonts w:cs="Arial"/>
                <w:sz w:val="16"/>
                <w:szCs w:val="16"/>
                <w:lang w:eastAsia="en-CA"/>
              </w:rPr>
            </w:pPr>
            <w:r w:rsidRPr="00685D02">
              <w:rPr>
                <w:rFonts w:cs="Arial"/>
                <w:sz w:val="16"/>
                <w:szCs w:val="16"/>
                <w:lang w:eastAsia="en-CA"/>
              </w:rPr>
              <w:t>20</w:t>
            </w:r>
          </w:p>
        </w:tc>
        <w:tc>
          <w:tcPr>
            <w:tcW w:w="678" w:type="dxa"/>
            <w:tcBorders>
              <w:top w:val="nil"/>
              <w:left w:val="nil"/>
              <w:bottom w:val="nil"/>
              <w:right w:val="nil"/>
            </w:tcBorders>
            <w:shd w:val="clear" w:color="auto" w:fill="auto"/>
            <w:noWrap/>
            <w:vAlign w:val="bottom"/>
            <w:hideMark/>
          </w:tcPr>
          <w:p w14:paraId="5CD75334" w14:textId="77777777" w:rsidR="000D0C3C" w:rsidRPr="00685D02" w:rsidRDefault="000D0C3C" w:rsidP="000D0C3C">
            <w:pPr>
              <w:jc w:val="right"/>
              <w:rPr>
                <w:rFonts w:cs="Arial"/>
                <w:sz w:val="16"/>
                <w:szCs w:val="16"/>
                <w:lang w:eastAsia="en-CA"/>
              </w:rPr>
            </w:pPr>
            <w:r w:rsidRPr="00685D02">
              <w:rPr>
                <w:rFonts w:cs="Arial"/>
                <w:sz w:val="16"/>
                <w:szCs w:val="16"/>
                <w:lang w:eastAsia="en-CA"/>
              </w:rPr>
              <w:t>6</w:t>
            </w:r>
          </w:p>
        </w:tc>
        <w:tc>
          <w:tcPr>
            <w:tcW w:w="677" w:type="dxa"/>
            <w:tcBorders>
              <w:top w:val="nil"/>
              <w:left w:val="nil"/>
              <w:bottom w:val="nil"/>
              <w:right w:val="nil"/>
            </w:tcBorders>
            <w:shd w:val="clear" w:color="auto" w:fill="auto"/>
            <w:noWrap/>
            <w:vAlign w:val="bottom"/>
            <w:hideMark/>
          </w:tcPr>
          <w:p w14:paraId="4B9FCAF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C3AD7E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8796EC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359C2C3A" w14:textId="77777777" w:rsidR="000D0C3C" w:rsidRPr="00685D02" w:rsidRDefault="000D0C3C" w:rsidP="000D0C3C">
            <w:pPr>
              <w:jc w:val="right"/>
              <w:rPr>
                <w:rFonts w:cs="Arial"/>
                <w:sz w:val="16"/>
                <w:szCs w:val="16"/>
                <w:lang w:eastAsia="en-CA"/>
              </w:rPr>
            </w:pPr>
            <w:r w:rsidRPr="00685D02">
              <w:rPr>
                <w:rFonts w:cs="Arial"/>
                <w:sz w:val="16"/>
                <w:szCs w:val="16"/>
                <w:lang w:eastAsia="en-CA"/>
              </w:rPr>
              <w:t>4504</w:t>
            </w:r>
          </w:p>
        </w:tc>
      </w:tr>
      <w:tr w:rsidR="000D0C3C" w:rsidRPr="003019AD" w14:paraId="5FD52563" w14:textId="77777777" w:rsidTr="00E26EF7">
        <w:trPr>
          <w:trHeight w:val="198"/>
        </w:trPr>
        <w:tc>
          <w:tcPr>
            <w:tcW w:w="677" w:type="dxa"/>
            <w:tcBorders>
              <w:top w:val="nil"/>
              <w:left w:val="nil"/>
              <w:bottom w:val="nil"/>
              <w:right w:val="nil"/>
            </w:tcBorders>
            <w:shd w:val="clear" w:color="auto" w:fill="auto"/>
            <w:noWrap/>
            <w:vAlign w:val="bottom"/>
            <w:hideMark/>
          </w:tcPr>
          <w:p w14:paraId="5A04480F"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1994</w:t>
            </w:r>
          </w:p>
        </w:tc>
        <w:tc>
          <w:tcPr>
            <w:tcW w:w="677" w:type="dxa"/>
            <w:tcBorders>
              <w:top w:val="nil"/>
              <w:left w:val="nil"/>
              <w:bottom w:val="nil"/>
              <w:right w:val="nil"/>
            </w:tcBorders>
            <w:shd w:val="clear" w:color="auto" w:fill="auto"/>
            <w:noWrap/>
            <w:vAlign w:val="bottom"/>
            <w:hideMark/>
          </w:tcPr>
          <w:p w14:paraId="714D5BF6"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FCDD784" w14:textId="77777777" w:rsidR="000D0C3C" w:rsidRPr="00685D02" w:rsidRDefault="000D0C3C" w:rsidP="000D0C3C">
            <w:pPr>
              <w:jc w:val="right"/>
              <w:rPr>
                <w:rFonts w:cs="Arial"/>
                <w:sz w:val="16"/>
                <w:szCs w:val="16"/>
                <w:lang w:eastAsia="en-CA"/>
              </w:rPr>
            </w:pPr>
            <w:r w:rsidRPr="00685D02">
              <w:rPr>
                <w:rFonts w:cs="Arial"/>
                <w:sz w:val="16"/>
                <w:szCs w:val="16"/>
                <w:lang w:eastAsia="en-CA"/>
              </w:rPr>
              <w:t>13</w:t>
            </w:r>
          </w:p>
        </w:tc>
        <w:tc>
          <w:tcPr>
            <w:tcW w:w="677" w:type="dxa"/>
            <w:tcBorders>
              <w:top w:val="nil"/>
              <w:left w:val="nil"/>
              <w:bottom w:val="nil"/>
              <w:right w:val="nil"/>
            </w:tcBorders>
            <w:shd w:val="clear" w:color="auto" w:fill="auto"/>
            <w:noWrap/>
            <w:vAlign w:val="bottom"/>
            <w:hideMark/>
          </w:tcPr>
          <w:p w14:paraId="56D1B333" w14:textId="77777777" w:rsidR="000D0C3C" w:rsidRPr="00685D02" w:rsidRDefault="000D0C3C" w:rsidP="000D0C3C">
            <w:pPr>
              <w:jc w:val="right"/>
              <w:rPr>
                <w:rFonts w:cs="Arial"/>
                <w:sz w:val="16"/>
                <w:szCs w:val="16"/>
                <w:lang w:eastAsia="en-CA"/>
              </w:rPr>
            </w:pPr>
            <w:r w:rsidRPr="00685D02">
              <w:rPr>
                <w:rFonts w:cs="Arial"/>
                <w:sz w:val="16"/>
                <w:szCs w:val="16"/>
                <w:lang w:eastAsia="en-CA"/>
              </w:rPr>
              <w:t>629</w:t>
            </w:r>
          </w:p>
        </w:tc>
        <w:tc>
          <w:tcPr>
            <w:tcW w:w="678" w:type="dxa"/>
            <w:tcBorders>
              <w:top w:val="nil"/>
              <w:left w:val="nil"/>
              <w:bottom w:val="nil"/>
              <w:right w:val="nil"/>
            </w:tcBorders>
            <w:shd w:val="clear" w:color="auto" w:fill="auto"/>
            <w:noWrap/>
            <w:vAlign w:val="bottom"/>
            <w:hideMark/>
          </w:tcPr>
          <w:p w14:paraId="45D499F9" w14:textId="77777777" w:rsidR="000D0C3C" w:rsidRPr="00685D02" w:rsidRDefault="000D0C3C" w:rsidP="000D0C3C">
            <w:pPr>
              <w:jc w:val="right"/>
              <w:rPr>
                <w:rFonts w:cs="Arial"/>
                <w:sz w:val="16"/>
                <w:szCs w:val="16"/>
                <w:lang w:eastAsia="en-CA"/>
              </w:rPr>
            </w:pPr>
            <w:r w:rsidRPr="00685D02">
              <w:rPr>
                <w:rFonts w:cs="Arial"/>
                <w:sz w:val="16"/>
                <w:szCs w:val="16"/>
                <w:lang w:eastAsia="en-CA"/>
              </w:rPr>
              <w:t>691</w:t>
            </w:r>
          </w:p>
        </w:tc>
        <w:tc>
          <w:tcPr>
            <w:tcW w:w="677" w:type="dxa"/>
            <w:tcBorders>
              <w:top w:val="nil"/>
              <w:left w:val="nil"/>
              <w:bottom w:val="nil"/>
              <w:right w:val="nil"/>
            </w:tcBorders>
            <w:shd w:val="clear" w:color="auto" w:fill="auto"/>
            <w:noWrap/>
            <w:vAlign w:val="bottom"/>
            <w:hideMark/>
          </w:tcPr>
          <w:p w14:paraId="0823B542" w14:textId="77777777" w:rsidR="000D0C3C" w:rsidRPr="00685D02" w:rsidRDefault="000D0C3C" w:rsidP="000D0C3C">
            <w:pPr>
              <w:jc w:val="right"/>
              <w:rPr>
                <w:rFonts w:cs="Arial"/>
                <w:sz w:val="16"/>
                <w:szCs w:val="16"/>
                <w:lang w:eastAsia="en-CA"/>
              </w:rPr>
            </w:pPr>
            <w:r w:rsidRPr="00685D02">
              <w:rPr>
                <w:rFonts w:cs="Arial"/>
                <w:sz w:val="16"/>
                <w:szCs w:val="16"/>
                <w:lang w:eastAsia="en-CA"/>
              </w:rPr>
              <w:t>1289</w:t>
            </w:r>
          </w:p>
        </w:tc>
        <w:tc>
          <w:tcPr>
            <w:tcW w:w="677" w:type="dxa"/>
            <w:tcBorders>
              <w:top w:val="nil"/>
              <w:left w:val="nil"/>
              <w:bottom w:val="nil"/>
              <w:right w:val="nil"/>
            </w:tcBorders>
            <w:shd w:val="clear" w:color="auto" w:fill="auto"/>
            <w:noWrap/>
            <w:vAlign w:val="bottom"/>
            <w:hideMark/>
          </w:tcPr>
          <w:p w14:paraId="5CED699C" w14:textId="77777777" w:rsidR="000D0C3C" w:rsidRPr="00685D02" w:rsidRDefault="000D0C3C" w:rsidP="000D0C3C">
            <w:pPr>
              <w:jc w:val="right"/>
              <w:rPr>
                <w:rFonts w:cs="Arial"/>
                <w:sz w:val="16"/>
                <w:szCs w:val="16"/>
                <w:lang w:eastAsia="en-CA"/>
              </w:rPr>
            </w:pPr>
            <w:r w:rsidRPr="00685D02">
              <w:rPr>
                <w:rFonts w:cs="Arial"/>
                <w:sz w:val="16"/>
                <w:szCs w:val="16"/>
                <w:lang w:eastAsia="en-CA"/>
              </w:rPr>
              <w:t>477</w:t>
            </w:r>
          </w:p>
        </w:tc>
        <w:tc>
          <w:tcPr>
            <w:tcW w:w="677" w:type="dxa"/>
            <w:tcBorders>
              <w:top w:val="nil"/>
              <w:left w:val="nil"/>
              <w:bottom w:val="nil"/>
              <w:right w:val="nil"/>
            </w:tcBorders>
            <w:shd w:val="clear" w:color="auto" w:fill="auto"/>
            <w:noWrap/>
            <w:vAlign w:val="bottom"/>
            <w:hideMark/>
          </w:tcPr>
          <w:p w14:paraId="1AF96E33" w14:textId="77777777" w:rsidR="000D0C3C" w:rsidRPr="00685D02" w:rsidRDefault="000D0C3C" w:rsidP="000D0C3C">
            <w:pPr>
              <w:jc w:val="right"/>
              <w:rPr>
                <w:rFonts w:cs="Arial"/>
                <w:sz w:val="16"/>
                <w:szCs w:val="16"/>
                <w:lang w:eastAsia="en-CA"/>
              </w:rPr>
            </w:pPr>
            <w:r w:rsidRPr="00685D02">
              <w:rPr>
                <w:rFonts w:cs="Arial"/>
                <w:sz w:val="16"/>
                <w:szCs w:val="16"/>
                <w:lang w:eastAsia="en-CA"/>
              </w:rPr>
              <w:t>182</w:t>
            </w:r>
          </w:p>
        </w:tc>
        <w:tc>
          <w:tcPr>
            <w:tcW w:w="677" w:type="dxa"/>
            <w:tcBorders>
              <w:top w:val="nil"/>
              <w:left w:val="nil"/>
              <w:bottom w:val="nil"/>
              <w:right w:val="nil"/>
            </w:tcBorders>
            <w:shd w:val="clear" w:color="auto" w:fill="auto"/>
            <w:noWrap/>
            <w:vAlign w:val="bottom"/>
            <w:hideMark/>
          </w:tcPr>
          <w:p w14:paraId="6E055CE9" w14:textId="77777777" w:rsidR="000D0C3C" w:rsidRPr="00685D02" w:rsidRDefault="000D0C3C" w:rsidP="000D0C3C">
            <w:pPr>
              <w:jc w:val="right"/>
              <w:rPr>
                <w:rFonts w:cs="Arial"/>
                <w:sz w:val="16"/>
                <w:szCs w:val="16"/>
                <w:lang w:eastAsia="en-CA"/>
              </w:rPr>
            </w:pPr>
            <w:r w:rsidRPr="00685D02">
              <w:rPr>
                <w:rFonts w:cs="Arial"/>
                <w:sz w:val="16"/>
                <w:szCs w:val="16"/>
                <w:lang w:eastAsia="en-CA"/>
              </w:rPr>
              <w:t>363</w:t>
            </w:r>
          </w:p>
        </w:tc>
        <w:tc>
          <w:tcPr>
            <w:tcW w:w="678" w:type="dxa"/>
            <w:tcBorders>
              <w:top w:val="nil"/>
              <w:left w:val="nil"/>
              <w:bottom w:val="nil"/>
              <w:right w:val="nil"/>
            </w:tcBorders>
            <w:shd w:val="clear" w:color="auto" w:fill="auto"/>
            <w:noWrap/>
            <w:vAlign w:val="bottom"/>
            <w:hideMark/>
          </w:tcPr>
          <w:p w14:paraId="5ECA544C" w14:textId="77777777" w:rsidR="000D0C3C" w:rsidRPr="00685D02" w:rsidRDefault="000D0C3C" w:rsidP="000D0C3C">
            <w:pPr>
              <w:jc w:val="right"/>
              <w:rPr>
                <w:rFonts w:cs="Arial"/>
                <w:sz w:val="16"/>
                <w:szCs w:val="16"/>
                <w:lang w:eastAsia="en-CA"/>
              </w:rPr>
            </w:pPr>
            <w:r w:rsidRPr="00685D02">
              <w:rPr>
                <w:rFonts w:cs="Arial"/>
                <w:sz w:val="16"/>
                <w:szCs w:val="16"/>
                <w:lang w:eastAsia="en-CA"/>
              </w:rPr>
              <w:t>84</w:t>
            </w:r>
          </w:p>
        </w:tc>
        <w:tc>
          <w:tcPr>
            <w:tcW w:w="677" w:type="dxa"/>
            <w:tcBorders>
              <w:top w:val="nil"/>
              <w:left w:val="nil"/>
              <w:bottom w:val="nil"/>
              <w:right w:val="nil"/>
            </w:tcBorders>
            <w:shd w:val="clear" w:color="auto" w:fill="auto"/>
            <w:noWrap/>
            <w:vAlign w:val="bottom"/>
            <w:hideMark/>
          </w:tcPr>
          <w:p w14:paraId="1310D8FB" w14:textId="77777777" w:rsidR="000D0C3C" w:rsidRPr="00685D02" w:rsidRDefault="000D0C3C" w:rsidP="000D0C3C">
            <w:pPr>
              <w:jc w:val="right"/>
              <w:rPr>
                <w:rFonts w:cs="Arial"/>
                <w:sz w:val="16"/>
                <w:szCs w:val="16"/>
                <w:lang w:eastAsia="en-CA"/>
              </w:rPr>
            </w:pPr>
            <w:r w:rsidRPr="00685D02">
              <w:rPr>
                <w:rFonts w:cs="Arial"/>
                <w:sz w:val="16"/>
                <w:szCs w:val="16"/>
                <w:lang w:eastAsia="en-CA"/>
              </w:rPr>
              <w:t>119</w:t>
            </w:r>
          </w:p>
        </w:tc>
        <w:tc>
          <w:tcPr>
            <w:tcW w:w="677" w:type="dxa"/>
            <w:tcBorders>
              <w:top w:val="nil"/>
              <w:left w:val="nil"/>
              <w:bottom w:val="nil"/>
              <w:right w:val="nil"/>
            </w:tcBorders>
            <w:shd w:val="clear" w:color="auto" w:fill="auto"/>
            <w:noWrap/>
            <w:vAlign w:val="bottom"/>
            <w:hideMark/>
          </w:tcPr>
          <w:p w14:paraId="0860C1D8"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7" w:type="dxa"/>
            <w:tcBorders>
              <w:top w:val="nil"/>
              <w:left w:val="nil"/>
              <w:bottom w:val="nil"/>
              <w:right w:val="nil"/>
            </w:tcBorders>
            <w:shd w:val="clear" w:color="auto" w:fill="auto"/>
            <w:noWrap/>
            <w:vAlign w:val="bottom"/>
            <w:hideMark/>
          </w:tcPr>
          <w:p w14:paraId="02F938D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E063A8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3FFFAC7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E87A818"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noWrap/>
            <w:vAlign w:val="bottom"/>
            <w:hideMark/>
          </w:tcPr>
          <w:p w14:paraId="45488546"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0A2D9F2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33E8085" w14:textId="77777777" w:rsidR="000D0C3C" w:rsidRPr="00685D02" w:rsidRDefault="000D0C3C" w:rsidP="000D0C3C">
            <w:pPr>
              <w:jc w:val="right"/>
              <w:rPr>
                <w:rFonts w:cs="Arial"/>
                <w:sz w:val="16"/>
                <w:szCs w:val="16"/>
                <w:lang w:eastAsia="en-CA"/>
              </w:rPr>
            </w:pPr>
            <w:r w:rsidRPr="00685D02">
              <w:rPr>
                <w:rFonts w:cs="Arial"/>
                <w:sz w:val="16"/>
                <w:szCs w:val="16"/>
                <w:lang w:eastAsia="en-CA"/>
              </w:rPr>
              <w:t>3871</w:t>
            </w:r>
          </w:p>
        </w:tc>
      </w:tr>
      <w:tr w:rsidR="000D0C3C" w:rsidRPr="003019AD" w14:paraId="2049B541" w14:textId="77777777" w:rsidTr="00E26EF7">
        <w:trPr>
          <w:trHeight w:val="198"/>
        </w:trPr>
        <w:tc>
          <w:tcPr>
            <w:tcW w:w="677" w:type="dxa"/>
            <w:tcBorders>
              <w:top w:val="nil"/>
              <w:left w:val="nil"/>
              <w:bottom w:val="nil"/>
              <w:right w:val="nil"/>
            </w:tcBorders>
            <w:shd w:val="clear" w:color="auto" w:fill="auto"/>
            <w:noWrap/>
            <w:vAlign w:val="bottom"/>
            <w:hideMark/>
          </w:tcPr>
          <w:p w14:paraId="0F083437"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1995</w:t>
            </w:r>
          </w:p>
        </w:tc>
        <w:tc>
          <w:tcPr>
            <w:tcW w:w="677" w:type="dxa"/>
            <w:tcBorders>
              <w:top w:val="nil"/>
              <w:left w:val="nil"/>
              <w:bottom w:val="nil"/>
              <w:right w:val="nil"/>
            </w:tcBorders>
            <w:shd w:val="clear" w:color="auto" w:fill="auto"/>
            <w:noWrap/>
            <w:vAlign w:val="bottom"/>
            <w:hideMark/>
          </w:tcPr>
          <w:p w14:paraId="48C7CF03"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45D864C" w14:textId="77777777" w:rsidR="000D0C3C" w:rsidRPr="00685D02" w:rsidRDefault="000D0C3C" w:rsidP="000D0C3C">
            <w:pPr>
              <w:jc w:val="right"/>
              <w:rPr>
                <w:rFonts w:cs="Arial"/>
                <w:sz w:val="16"/>
                <w:szCs w:val="16"/>
                <w:lang w:eastAsia="en-CA"/>
              </w:rPr>
            </w:pPr>
            <w:r w:rsidRPr="00685D02">
              <w:rPr>
                <w:rFonts w:cs="Arial"/>
                <w:sz w:val="16"/>
                <w:szCs w:val="16"/>
                <w:lang w:eastAsia="en-CA"/>
              </w:rPr>
              <w:t>32</w:t>
            </w:r>
          </w:p>
        </w:tc>
        <w:tc>
          <w:tcPr>
            <w:tcW w:w="677" w:type="dxa"/>
            <w:tcBorders>
              <w:top w:val="nil"/>
              <w:left w:val="nil"/>
              <w:bottom w:val="nil"/>
              <w:right w:val="nil"/>
            </w:tcBorders>
            <w:shd w:val="clear" w:color="auto" w:fill="auto"/>
            <w:noWrap/>
            <w:vAlign w:val="bottom"/>
            <w:hideMark/>
          </w:tcPr>
          <w:p w14:paraId="02F5F425" w14:textId="77777777" w:rsidR="000D0C3C" w:rsidRPr="00685D02" w:rsidRDefault="000D0C3C" w:rsidP="000D0C3C">
            <w:pPr>
              <w:jc w:val="right"/>
              <w:rPr>
                <w:rFonts w:cs="Arial"/>
                <w:sz w:val="16"/>
                <w:szCs w:val="16"/>
                <w:lang w:eastAsia="en-CA"/>
              </w:rPr>
            </w:pPr>
            <w:r w:rsidRPr="00685D02">
              <w:rPr>
                <w:rFonts w:cs="Arial"/>
                <w:sz w:val="16"/>
                <w:szCs w:val="16"/>
                <w:lang w:eastAsia="en-CA"/>
              </w:rPr>
              <w:t>187</w:t>
            </w:r>
          </w:p>
        </w:tc>
        <w:tc>
          <w:tcPr>
            <w:tcW w:w="678" w:type="dxa"/>
            <w:tcBorders>
              <w:top w:val="nil"/>
              <w:left w:val="nil"/>
              <w:bottom w:val="nil"/>
              <w:right w:val="nil"/>
            </w:tcBorders>
            <w:shd w:val="clear" w:color="auto" w:fill="auto"/>
            <w:noWrap/>
            <w:vAlign w:val="bottom"/>
            <w:hideMark/>
          </w:tcPr>
          <w:p w14:paraId="30A3DD73" w14:textId="77777777" w:rsidR="000D0C3C" w:rsidRPr="00685D02" w:rsidRDefault="000D0C3C" w:rsidP="000D0C3C">
            <w:pPr>
              <w:jc w:val="right"/>
              <w:rPr>
                <w:rFonts w:cs="Arial"/>
                <w:sz w:val="16"/>
                <w:szCs w:val="16"/>
                <w:lang w:eastAsia="en-CA"/>
              </w:rPr>
            </w:pPr>
            <w:r w:rsidRPr="00685D02">
              <w:rPr>
                <w:rFonts w:cs="Arial"/>
                <w:sz w:val="16"/>
                <w:szCs w:val="16"/>
                <w:lang w:eastAsia="en-CA"/>
              </w:rPr>
              <w:t>1240</w:t>
            </w:r>
          </w:p>
        </w:tc>
        <w:tc>
          <w:tcPr>
            <w:tcW w:w="677" w:type="dxa"/>
            <w:tcBorders>
              <w:top w:val="nil"/>
              <w:left w:val="nil"/>
              <w:bottom w:val="nil"/>
              <w:right w:val="nil"/>
            </w:tcBorders>
            <w:shd w:val="clear" w:color="auto" w:fill="auto"/>
            <w:noWrap/>
            <w:vAlign w:val="bottom"/>
            <w:hideMark/>
          </w:tcPr>
          <w:p w14:paraId="19734C7D" w14:textId="77777777" w:rsidR="000D0C3C" w:rsidRPr="00685D02" w:rsidRDefault="000D0C3C" w:rsidP="000D0C3C">
            <w:pPr>
              <w:jc w:val="right"/>
              <w:rPr>
                <w:rFonts w:cs="Arial"/>
                <w:sz w:val="16"/>
                <w:szCs w:val="16"/>
                <w:lang w:eastAsia="en-CA"/>
              </w:rPr>
            </w:pPr>
            <w:r w:rsidRPr="00685D02">
              <w:rPr>
                <w:rFonts w:cs="Arial"/>
                <w:sz w:val="16"/>
                <w:szCs w:val="16"/>
                <w:lang w:eastAsia="en-CA"/>
              </w:rPr>
              <w:t>757</w:t>
            </w:r>
          </w:p>
        </w:tc>
        <w:tc>
          <w:tcPr>
            <w:tcW w:w="677" w:type="dxa"/>
            <w:tcBorders>
              <w:top w:val="nil"/>
              <w:left w:val="nil"/>
              <w:bottom w:val="nil"/>
              <w:right w:val="nil"/>
            </w:tcBorders>
            <w:shd w:val="clear" w:color="auto" w:fill="auto"/>
            <w:noWrap/>
            <w:vAlign w:val="bottom"/>
            <w:hideMark/>
          </w:tcPr>
          <w:p w14:paraId="774A1B5E" w14:textId="77777777" w:rsidR="000D0C3C" w:rsidRPr="00685D02" w:rsidRDefault="000D0C3C" w:rsidP="000D0C3C">
            <w:pPr>
              <w:jc w:val="right"/>
              <w:rPr>
                <w:rFonts w:cs="Arial"/>
                <w:sz w:val="16"/>
                <w:szCs w:val="16"/>
                <w:lang w:eastAsia="en-CA"/>
              </w:rPr>
            </w:pPr>
            <w:r w:rsidRPr="00685D02">
              <w:rPr>
                <w:rFonts w:cs="Arial"/>
                <w:sz w:val="16"/>
                <w:szCs w:val="16"/>
                <w:lang w:eastAsia="en-CA"/>
              </w:rPr>
              <w:t>520</w:t>
            </w:r>
          </w:p>
        </w:tc>
        <w:tc>
          <w:tcPr>
            <w:tcW w:w="677" w:type="dxa"/>
            <w:tcBorders>
              <w:top w:val="nil"/>
              <w:left w:val="nil"/>
              <w:bottom w:val="nil"/>
              <w:right w:val="nil"/>
            </w:tcBorders>
            <w:shd w:val="clear" w:color="auto" w:fill="auto"/>
            <w:noWrap/>
            <w:vAlign w:val="bottom"/>
            <w:hideMark/>
          </w:tcPr>
          <w:p w14:paraId="7108DBAF" w14:textId="77777777" w:rsidR="000D0C3C" w:rsidRPr="00685D02" w:rsidRDefault="000D0C3C" w:rsidP="000D0C3C">
            <w:pPr>
              <w:jc w:val="right"/>
              <w:rPr>
                <w:rFonts w:cs="Arial"/>
                <w:sz w:val="16"/>
                <w:szCs w:val="16"/>
                <w:lang w:eastAsia="en-CA"/>
              </w:rPr>
            </w:pPr>
            <w:r w:rsidRPr="00685D02">
              <w:rPr>
                <w:rFonts w:cs="Arial"/>
                <w:sz w:val="16"/>
                <w:szCs w:val="16"/>
                <w:lang w:eastAsia="en-CA"/>
              </w:rPr>
              <w:t>186</w:t>
            </w:r>
          </w:p>
        </w:tc>
        <w:tc>
          <w:tcPr>
            <w:tcW w:w="677" w:type="dxa"/>
            <w:tcBorders>
              <w:top w:val="nil"/>
              <w:left w:val="nil"/>
              <w:bottom w:val="nil"/>
              <w:right w:val="nil"/>
            </w:tcBorders>
            <w:shd w:val="clear" w:color="auto" w:fill="auto"/>
            <w:noWrap/>
            <w:vAlign w:val="bottom"/>
            <w:hideMark/>
          </w:tcPr>
          <w:p w14:paraId="7BE0B032" w14:textId="77777777" w:rsidR="000D0C3C" w:rsidRPr="00685D02" w:rsidRDefault="000D0C3C" w:rsidP="000D0C3C">
            <w:pPr>
              <w:jc w:val="right"/>
              <w:rPr>
                <w:rFonts w:cs="Arial"/>
                <w:sz w:val="16"/>
                <w:szCs w:val="16"/>
                <w:lang w:eastAsia="en-CA"/>
              </w:rPr>
            </w:pPr>
            <w:r w:rsidRPr="00685D02">
              <w:rPr>
                <w:rFonts w:cs="Arial"/>
                <w:sz w:val="16"/>
                <w:szCs w:val="16"/>
                <w:lang w:eastAsia="en-CA"/>
              </w:rPr>
              <w:t>44</w:t>
            </w:r>
          </w:p>
        </w:tc>
        <w:tc>
          <w:tcPr>
            <w:tcW w:w="678" w:type="dxa"/>
            <w:tcBorders>
              <w:top w:val="nil"/>
              <w:left w:val="nil"/>
              <w:bottom w:val="nil"/>
              <w:right w:val="nil"/>
            </w:tcBorders>
            <w:shd w:val="clear" w:color="auto" w:fill="auto"/>
            <w:noWrap/>
            <w:vAlign w:val="bottom"/>
            <w:hideMark/>
          </w:tcPr>
          <w:p w14:paraId="75D47675" w14:textId="77777777" w:rsidR="000D0C3C" w:rsidRPr="00685D02" w:rsidRDefault="000D0C3C" w:rsidP="000D0C3C">
            <w:pPr>
              <w:jc w:val="right"/>
              <w:rPr>
                <w:rFonts w:cs="Arial"/>
                <w:sz w:val="16"/>
                <w:szCs w:val="16"/>
                <w:lang w:eastAsia="en-CA"/>
              </w:rPr>
            </w:pPr>
            <w:r w:rsidRPr="00685D02">
              <w:rPr>
                <w:rFonts w:cs="Arial"/>
                <w:sz w:val="16"/>
                <w:szCs w:val="16"/>
                <w:lang w:eastAsia="en-CA"/>
              </w:rPr>
              <w:t>67</w:t>
            </w:r>
          </w:p>
        </w:tc>
        <w:tc>
          <w:tcPr>
            <w:tcW w:w="677" w:type="dxa"/>
            <w:tcBorders>
              <w:top w:val="nil"/>
              <w:left w:val="nil"/>
              <w:bottom w:val="nil"/>
              <w:right w:val="nil"/>
            </w:tcBorders>
            <w:shd w:val="clear" w:color="auto" w:fill="auto"/>
            <w:noWrap/>
            <w:vAlign w:val="bottom"/>
            <w:hideMark/>
          </w:tcPr>
          <w:p w14:paraId="72D14FED" w14:textId="77777777" w:rsidR="000D0C3C" w:rsidRPr="00685D02" w:rsidRDefault="000D0C3C" w:rsidP="000D0C3C">
            <w:pPr>
              <w:jc w:val="right"/>
              <w:rPr>
                <w:rFonts w:cs="Arial"/>
                <w:sz w:val="16"/>
                <w:szCs w:val="16"/>
                <w:lang w:eastAsia="en-CA"/>
              </w:rPr>
            </w:pPr>
            <w:r w:rsidRPr="00685D02">
              <w:rPr>
                <w:rFonts w:cs="Arial"/>
                <w:sz w:val="16"/>
                <w:szCs w:val="16"/>
                <w:lang w:eastAsia="en-CA"/>
              </w:rPr>
              <w:t>28</w:t>
            </w:r>
          </w:p>
        </w:tc>
        <w:tc>
          <w:tcPr>
            <w:tcW w:w="677" w:type="dxa"/>
            <w:tcBorders>
              <w:top w:val="nil"/>
              <w:left w:val="nil"/>
              <w:bottom w:val="nil"/>
              <w:right w:val="nil"/>
            </w:tcBorders>
            <w:shd w:val="clear" w:color="auto" w:fill="auto"/>
            <w:noWrap/>
            <w:vAlign w:val="bottom"/>
            <w:hideMark/>
          </w:tcPr>
          <w:p w14:paraId="62F426D0"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7" w:type="dxa"/>
            <w:tcBorders>
              <w:top w:val="nil"/>
              <w:left w:val="nil"/>
              <w:bottom w:val="nil"/>
              <w:right w:val="nil"/>
            </w:tcBorders>
            <w:shd w:val="clear" w:color="auto" w:fill="auto"/>
            <w:noWrap/>
            <w:vAlign w:val="bottom"/>
            <w:hideMark/>
          </w:tcPr>
          <w:p w14:paraId="4B81F32C"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noWrap/>
            <w:vAlign w:val="bottom"/>
            <w:hideMark/>
          </w:tcPr>
          <w:p w14:paraId="535AB141" w14:textId="77777777" w:rsidR="000D0C3C" w:rsidRPr="00685D02" w:rsidRDefault="000D0C3C" w:rsidP="000D0C3C">
            <w:pPr>
              <w:jc w:val="right"/>
              <w:rPr>
                <w:rFonts w:cs="Arial"/>
                <w:sz w:val="16"/>
                <w:szCs w:val="16"/>
                <w:lang w:eastAsia="en-CA"/>
              </w:rPr>
            </w:pPr>
            <w:r w:rsidRPr="00685D02">
              <w:rPr>
                <w:rFonts w:cs="Arial"/>
                <w:sz w:val="16"/>
                <w:szCs w:val="16"/>
                <w:lang w:eastAsia="en-CA"/>
              </w:rPr>
              <w:t>6</w:t>
            </w:r>
          </w:p>
        </w:tc>
        <w:tc>
          <w:tcPr>
            <w:tcW w:w="678" w:type="dxa"/>
            <w:tcBorders>
              <w:top w:val="nil"/>
              <w:left w:val="nil"/>
              <w:bottom w:val="nil"/>
              <w:right w:val="nil"/>
            </w:tcBorders>
            <w:shd w:val="clear" w:color="auto" w:fill="auto"/>
            <w:noWrap/>
            <w:vAlign w:val="bottom"/>
            <w:hideMark/>
          </w:tcPr>
          <w:p w14:paraId="594EF56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528AA9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4250B3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5C2D1FB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A259ECB" w14:textId="77777777" w:rsidR="000D0C3C" w:rsidRPr="00685D02" w:rsidRDefault="000D0C3C" w:rsidP="000D0C3C">
            <w:pPr>
              <w:jc w:val="right"/>
              <w:rPr>
                <w:rFonts w:cs="Arial"/>
                <w:sz w:val="16"/>
                <w:szCs w:val="16"/>
                <w:lang w:eastAsia="en-CA"/>
              </w:rPr>
            </w:pPr>
            <w:r w:rsidRPr="00685D02">
              <w:rPr>
                <w:rFonts w:cs="Arial"/>
                <w:sz w:val="16"/>
                <w:szCs w:val="16"/>
                <w:lang w:eastAsia="en-CA"/>
              </w:rPr>
              <w:t>3093</w:t>
            </w:r>
          </w:p>
        </w:tc>
      </w:tr>
      <w:tr w:rsidR="000D0C3C" w:rsidRPr="003019AD" w14:paraId="02A95902" w14:textId="77777777" w:rsidTr="00E26EF7">
        <w:trPr>
          <w:trHeight w:val="198"/>
        </w:trPr>
        <w:tc>
          <w:tcPr>
            <w:tcW w:w="677" w:type="dxa"/>
            <w:tcBorders>
              <w:top w:val="nil"/>
              <w:left w:val="nil"/>
              <w:bottom w:val="nil"/>
              <w:right w:val="nil"/>
            </w:tcBorders>
            <w:shd w:val="clear" w:color="auto" w:fill="auto"/>
            <w:noWrap/>
            <w:vAlign w:val="bottom"/>
            <w:hideMark/>
          </w:tcPr>
          <w:p w14:paraId="46BB3A7B"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1996</w:t>
            </w:r>
          </w:p>
        </w:tc>
        <w:tc>
          <w:tcPr>
            <w:tcW w:w="677" w:type="dxa"/>
            <w:tcBorders>
              <w:top w:val="nil"/>
              <w:left w:val="nil"/>
              <w:bottom w:val="nil"/>
              <w:right w:val="nil"/>
            </w:tcBorders>
            <w:shd w:val="clear" w:color="auto" w:fill="auto"/>
            <w:noWrap/>
            <w:vAlign w:val="bottom"/>
            <w:hideMark/>
          </w:tcPr>
          <w:p w14:paraId="17BF5F8C"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3C12FB0" w14:textId="77777777" w:rsidR="000D0C3C" w:rsidRPr="00685D02" w:rsidRDefault="000D0C3C" w:rsidP="000D0C3C">
            <w:pPr>
              <w:jc w:val="right"/>
              <w:rPr>
                <w:rFonts w:cs="Arial"/>
                <w:sz w:val="16"/>
                <w:szCs w:val="16"/>
                <w:lang w:eastAsia="en-CA"/>
              </w:rPr>
            </w:pPr>
            <w:r w:rsidRPr="00685D02">
              <w:rPr>
                <w:rFonts w:cs="Arial"/>
                <w:sz w:val="16"/>
                <w:szCs w:val="16"/>
                <w:lang w:eastAsia="en-CA"/>
              </w:rPr>
              <w:t>90</w:t>
            </w:r>
          </w:p>
        </w:tc>
        <w:tc>
          <w:tcPr>
            <w:tcW w:w="677" w:type="dxa"/>
            <w:tcBorders>
              <w:top w:val="nil"/>
              <w:left w:val="nil"/>
              <w:bottom w:val="nil"/>
              <w:right w:val="nil"/>
            </w:tcBorders>
            <w:shd w:val="clear" w:color="auto" w:fill="auto"/>
            <w:noWrap/>
            <w:vAlign w:val="bottom"/>
            <w:hideMark/>
          </w:tcPr>
          <w:p w14:paraId="454F44C2" w14:textId="77777777" w:rsidR="000D0C3C" w:rsidRPr="00685D02" w:rsidRDefault="000D0C3C" w:rsidP="000D0C3C">
            <w:pPr>
              <w:jc w:val="right"/>
              <w:rPr>
                <w:rFonts w:cs="Arial"/>
                <w:sz w:val="16"/>
                <w:szCs w:val="16"/>
                <w:lang w:eastAsia="en-CA"/>
              </w:rPr>
            </w:pPr>
            <w:r w:rsidRPr="00685D02">
              <w:rPr>
                <w:rFonts w:cs="Arial"/>
                <w:sz w:val="16"/>
                <w:szCs w:val="16"/>
                <w:lang w:eastAsia="en-CA"/>
              </w:rPr>
              <w:t>203</w:t>
            </w:r>
          </w:p>
        </w:tc>
        <w:tc>
          <w:tcPr>
            <w:tcW w:w="678" w:type="dxa"/>
            <w:tcBorders>
              <w:top w:val="nil"/>
              <w:left w:val="nil"/>
              <w:bottom w:val="nil"/>
              <w:right w:val="nil"/>
            </w:tcBorders>
            <w:shd w:val="clear" w:color="auto" w:fill="auto"/>
            <w:noWrap/>
            <w:vAlign w:val="bottom"/>
            <w:hideMark/>
          </w:tcPr>
          <w:p w14:paraId="0D0DADCE" w14:textId="77777777" w:rsidR="000D0C3C" w:rsidRPr="00685D02" w:rsidRDefault="000D0C3C" w:rsidP="000D0C3C">
            <w:pPr>
              <w:jc w:val="right"/>
              <w:rPr>
                <w:rFonts w:cs="Arial"/>
                <w:sz w:val="16"/>
                <w:szCs w:val="16"/>
                <w:lang w:eastAsia="en-CA"/>
              </w:rPr>
            </w:pPr>
            <w:r w:rsidRPr="00685D02">
              <w:rPr>
                <w:rFonts w:cs="Arial"/>
                <w:sz w:val="16"/>
                <w:szCs w:val="16"/>
                <w:lang w:eastAsia="en-CA"/>
              </w:rPr>
              <w:t>1744</w:t>
            </w:r>
          </w:p>
        </w:tc>
        <w:tc>
          <w:tcPr>
            <w:tcW w:w="677" w:type="dxa"/>
            <w:tcBorders>
              <w:top w:val="nil"/>
              <w:left w:val="nil"/>
              <w:bottom w:val="nil"/>
              <w:right w:val="nil"/>
            </w:tcBorders>
            <w:shd w:val="clear" w:color="auto" w:fill="auto"/>
            <w:noWrap/>
            <w:vAlign w:val="bottom"/>
            <w:hideMark/>
          </w:tcPr>
          <w:p w14:paraId="60D17DD1" w14:textId="77777777" w:rsidR="000D0C3C" w:rsidRPr="00685D02" w:rsidRDefault="000D0C3C" w:rsidP="000D0C3C">
            <w:pPr>
              <w:jc w:val="right"/>
              <w:rPr>
                <w:rFonts w:cs="Arial"/>
                <w:sz w:val="16"/>
                <w:szCs w:val="16"/>
                <w:lang w:eastAsia="en-CA"/>
              </w:rPr>
            </w:pPr>
            <w:r w:rsidRPr="00685D02">
              <w:rPr>
                <w:rFonts w:cs="Arial"/>
                <w:sz w:val="16"/>
                <w:szCs w:val="16"/>
                <w:lang w:eastAsia="en-CA"/>
              </w:rPr>
              <w:t>4337</w:t>
            </w:r>
          </w:p>
        </w:tc>
        <w:tc>
          <w:tcPr>
            <w:tcW w:w="677" w:type="dxa"/>
            <w:tcBorders>
              <w:top w:val="nil"/>
              <w:left w:val="nil"/>
              <w:bottom w:val="nil"/>
              <w:right w:val="nil"/>
            </w:tcBorders>
            <w:shd w:val="clear" w:color="auto" w:fill="auto"/>
            <w:noWrap/>
            <w:vAlign w:val="bottom"/>
            <w:hideMark/>
          </w:tcPr>
          <w:p w14:paraId="5FD4ADCA" w14:textId="77777777" w:rsidR="000D0C3C" w:rsidRPr="00685D02" w:rsidRDefault="000D0C3C" w:rsidP="000D0C3C">
            <w:pPr>
              <w:jc w:val="right"/>
              <w:rPr>
                <w:rFonts w:cs="Arial"/>
                <w:sz w:val="16"/>
                <w:szCs w:val="16"/>
                <w:lang w:eastAsia="en-CA"/>
              </w:rPr>
            </w:pPr>
            <w:r w:rsidRPr="00685D02">
              <w:rPr>
                <w:rFonts w:cs="Arial"/>
                <w:sz w:val="16"/>
                <w:szCs w:val="16"/>
                <w:lang w:eastAsia="en-CA"/>
              </w:rPr>
              <w:t>1432</w:t>
            </w:r>
          </w:p>
        </w:tc>
        <w:tc>
          <w:tcPr>
            <w:tcW w:w="677" w:type="dxa"/>
            <w:tcBorders>
              <w:top w:val="nil"/>
              <w:left w:val="nil"/>
              <w:bottom w:val="nil"/>
              <w:right w:val="nil"/>
            </w:tcBorders>
            <w:shd w:val="clear" w:color="auto" w:fill="auto"/>
            <w:noWrap/>
            <w:vAlign w:val="bottom"/>
            <w:hideMark/>
          </w:tcPr>
          <w:p w14:paraId="7D1C09AD" w14:textId="77777777" w:rsidR="000D0C3C" w:rsidRPr="00685D02" w:rsidRDefault="000D0C3C" w:rsidP="000D0C3C">
            <w:pPr>
              <w:jc w:val="right"/>
              <w:rPr>
                <w:rFonts w:cs="Arial"/>
                <w:sz w:val="16"/>
                <w:szCs w:val="16"/>
                <w:lang w:eastAsia="en-CA"/>
              </w:rPr>
            </w:pPr>
            <w:r w:rsidRPr="00685D02">
              <w:rPr>
                <w:rFonts w:cs="Arial"/>
                <w:sz w:val="16"/>
                <w:szCs w:val="16"/>
                <w:lang w:eastAsia="en-CA"/>
              </w:rPr>
              <w:t>1034</w:t>
            </w:r>
          </w:p>
        </w:tc>
        <w:tc>
          <w:tcPr>
            <w:tcW w:w="677" w:type="dxa"/>
            <w:tcBorders>
              <w:top w:val="nil"/>
              <w:left w:val="nil"/>
              <w:bottom w:val="nil"/>
              <w:right w:val="nil"/>
            </w:tcBorders>
            <w:shd w:val="clear" w:color="auto" w:fill="auto"/>
            <w:noWrap/>
            <w:vAlign w:val="bottom"/>
            <w:hideMark/>
          </w:tcPr>
          <w:p w14:paraId="37AC363F" w14:textId="77777777" w:rsidR="000D0C3C" w:rsidRPr="00685D02" w:rsidRDefault="000D0C3C" w:rsidP="000D0C3C">
            <w:pPr>
              <w:jc w:val="right"/>
              <w:rPr>
                <w:rFonts w:cs="Arial"/>
                <w:sz w:val="16"/>
                <w:szCs w:val="16"/>
                <w:lang w:eastAsia="en-CA"/>
              </w:rPr>
            </w:pPr>
            <w:r w:rsidRPr="00685D02">
              <w:rPr>
                <w:rFonts w:cs="Arial"/>
                <w:sz w:val="16"/>
                <w:szCs w:val="16"/>
                <w:lang w:eastAsia="en-CA"/>
              </w:rPr>
              <w:t>445</w:t>
            </w:r>
          </w:p>
        </w:tc>
        <w:tc>
          <w:tcPr>
            <w:tcW w:w="678" w:type="dxa"/>
            <w:tcBorders>
              <w:top w:val="nil"/>
              <w:left w:val="nil"/>
              <w:bottom w:val="nil"/>
              <w:right w:val="nil"/>
            </w:tcBorders>
            <w:shd w:val="clear" w:color="auto" w:fill="auto"/>
            <w:noWrap/>
            <w:vAlign w:val="bottom"/>
            <w:hideMark/>
          </w:tcPr>
          <w:p w14:paraId="64A9E73A" w14:textId="77777777" w:rsidR="000D0C3C" w:rsidRPr="00685D02" w:rsidRDefault="000D0C3C" w:rsidP="000D0C3C">
            <w:pPr>
              <w:jc w:val="right"/>
              <w:rPr>
                <w:rFonts w:cs="Arial"/>
                <w:sz w:val="16"/>
                <w:szCs w:val="16"/>
                <w:lang w:eastAsia="en-CA"/>
              </w:rPr>
            </w:pPr>
            <w:r w:rsidRPr="00685D02">
              <w:rPr>
                <w:rFonts w:cs="Arial"/>
                <w:sz w:val="16"/>
                <w:szCs w:val="16"/>
                <w:lang w:eastAsia="en-CA"/>
              </w:rPr>
              <w:t>107</w:t>
            </w:r>
          </w:p>
        </w:tc>
        <w:tc>
          <w:tcPr>
            <w:tcW w:w="677" w:type="dxa"/>
            <w:tcBorders>
              <w:top w:val="nil"/>
              <w:left w:val="nil"/>
              <w:bottom w:val="nil"/>
              <w:right w:val="nil"/>
            </w:tcBorders>
            <w:shd w:val="clear" w:color="auto" w:fill="auto"/>
            <w:noWrap/>
            <w:vAlign w:val="bottom"/>
            <w:hideMark/>
          </w:tcPr>
          <w:p w14:paraId="65187BD4" w14:textId="77777777" w:rsidR="000D0C3C" w:rsidRPr="00685D02" w:rsidRDefault="000D0C3C" w:rsidP="000D0C3C">
            <w:pPr>
              <w:jc w:val="right"/>
              <w:rPr>
                <w:rFonts w:cs="Arial"/>
                <w:sz w:val="16"/>
                <w:szCs w:val="16"/>
                <w:lang w:eastAsia="en-CA"/>
              </w:rPr>
            </w:pPr>
            <w:r w:rsidRPr="00685D02">
              <w:rPr>
                <w:rFonts w:cs="Arial"/>
                <w:sz w:val="16"/>
                <w:szCs w:val="16"/>
                <w:lang w:eastAsia="en-CA"/>
              </w:rPr>
              <w:t>149</w:t>
            </w:r>
          </w:p>
        </w:tc>
        <w:tc>
          <w:tcPr>
            <w:tcW w:w="677" w:type="dxa"/>
            <w:tcBorders>
              <w:top w:val="nil"/>
              <w:left w:val="nil"/>
              <w:bottom w:val="nil"/>
              <w:right w:val="nil"/>
            </w:tcBorders>
            <w:shd w:val="clear" w:color="auto" w:fill="auto"/>
            <w:noWrap/>
            <w:vAlign w:val="bottom"/>
            <w:hideMark/>
          </w:tcPr>
          <w:p w14:paraId="77535319" w14:textId="77777777" w:rsidR="000D0C3C" w:rsidRPr="00685D02" w:rsidRDefault="000D0C3C" w:rsidP="000D0C3C">
            <w:pPr>
              <w:jc w:val="right"/>
              <w:rPr>
                <w:rFonts w:cs="Arial"/>
                <w:sz w:val="16"/>
                <w:szCs w:val="16"/>
                <w:lang w:eastAsia="en-CA"/>
              </w:rPr>
            </w:pPr>
            <w:r w:rsidRPr="00685D02">
              <w:rPr>
                <w:rFonts w:cs="Arial"/>
                <w:sz w:val="16"/>
                <w:szCs w:val="16"/>
                <w:lang w:eastAsia="en-CA"/>
              </w:rPr>
              <w:t>39</w:t>
            </w:r>
          </w:p>
        </w:tc>
        <w:tc>
          <w:tcPr>
            <w:tcW w:w="677" w:type="dxa"/>
            <w:tcBorders>
              <w:top w:val="nil"/>
              <w:left w:val="nil"/>
              <w:bottom w:val="nil"/>
              <w:right w:val="nil"/>
            </w:tcBorders>
            <w:shd w:val="clear" w:color="auto" w:fill="auto"/>
            <w:noWrap/>
            <w:vAlign w:val="bottom"/>
            <w:hideMark/>
          </w:tcPr>
          <w:p w14:paraId="52A7D32D"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noWrap/>
            <w:vAlign w:val="bottom"/>
            <w:hideMark/>
          </w:tcPr>
          <w:p w14:paraId="0B5D512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5FFC71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084DF53"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5478283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0AB1D7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5F956DFC" w14:textId="77777777" w:rsidR="000D0C3C" w:rsidRPr="00685D02" w:rsidRDefault="000D0C3C" w:rsidP="000D0C3C">
            <w:pPr>
              <w:jc w:val="right"/>
              <w:rPr>
                <w:rFonts w:cs="Arial"/>
                <w:sz w:val="16"/>
                <w:szCs w:val="16"/>
                <w:lang w:eastAsia="en-CA"/>
              </w:rPr>
            </w:pPr>
            <w:r w:rsidRPr="00685D02">
              <w:rPr>
                <w:rFonts w:cs="Arial"/>
                <w:sz w:val="16"/>
                <w:szCs w:val="16"/>
                <w:lang w:eastAsia="en-CA"/>
              </w:rPr>
              <w:t>9590</w:t>
            </w:r>
          </w:p>
        </w:tc>
      </w:tr>
      <w:tr w:rsidR="000D0C3C" w:rsidRPr="003019AD" w14:paraId="141CB5A8" w14:textId="77777777" w:rsidTr="00E26EF7">
        <w:trPr>
          <w:trHeight w:val="198"/>
        </w:trPr>
        <w:tc>
          <w:tcPr>
            <w:tcW w:w="677" w:type="dxa"/>
            <w:tcBorders>
              <w:top w:val="nil"/>
              <w:left w:val="nil"/>
              <w:bottom w:val="nil"/>
              <w:right w:val="nil"/>
            </w:tcBorders>
            <w:shd w:val="clear" w:color="auto" w:fill="auto"/>
            <w:noWrap/>
            <w:vAlign w:val="bottom"/>
            <w:hideMark/>
          </w:tcPr>
          <w:p w14:paraId="35C849E4"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1997</w:t>
            </w:r>
          </w:p>
        </w:tc>
        <w:tc>
          <w:tcPr>
            <w:tcW w:w="677" w:type="dxa"/>
            <w:tcBorders>
              <w:top w:val="nil"/>
              <w:left w:val="nil"/>
              <w:bottom w:val="nil"/>
              <w:right w:val="nil"/>
            </w:tcBorders>
            <w:shd w:val="clear" w:color="auto" w:fill="auto"/>
            <w:noWrap/>
            <w:vAlign w:val="bottom"/>
            <w:hideMark/>
          </w:tcPr>
          <w:p w14:paraId="5FC77117"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14A7838" w14:textId="77777777" w:rsidR="000D0C3C" w:rsidRPr="00685D02" w:rsidRDefault="000D0C3C" w:rsidP="000D0C3C">
            <w:pPr>
              <w:jc w:val="right"/>
              <w:rPr>
                <w:rFonts w:cs="Arial"/>
                <w:sz w:val="16"/>
                <w:szCs w:val="16"/>
                <w:lang w:eastAsia="en-CA"/>
              </w:rPr>
            </w:pPr>
            <w:r w:rsidRPr="00685D02">
              <w:rPr>
                <w:rFonts w:cs="Arial"/>
                <w:sz w:val="16"/>
                <w:szCs w:val="16"/>
                <w:lang w:eastAsia="en-CA"/>
              </w:rPr>
              <w:t>30</w:t>
            </w:r>
          </w:p>
        </w:tc>
        <w:tc>
          <w:tcPr>
            <w:tcW w:w="677" w:type="dxa"/>
            <w:tcBorders>
              <w:top w:val="nil"/>
              <w:left w:val="nil"/>
              <w:bottom w:val="nil"/>
              <w:right w:val="nil"/>
            </w:tcBorders>
            <w:shd w:val="clear" w:color="auto" w:fill="auto"/>
            <w:noWrap/>
            <w:vAlign w:val="bottom"/>
            <w:hideMark/>
          </w:tcPr>
          <w:p w14:paraId="20F2AF4C" w14:textId="77777777" w:rsidR="000D0C3C" w:rsidRPr="00685D02" w:rsidRDefault="000D0C3C" w:rsidP="000D0C3C">
            <w:pPr>
              <w:jc w:val="right"/>
              <w:rPr>
                <w:rFonts w:cs="Arial"/>
                <w:sz w:val="16"/>
                <w:szCs w:val="16"/>
                <w:lang w:eastAsia="en-CA"/>
              </w:rPr>
            </w:pPr>
            <w:r w:rsidRPr="00685D02">
              <w:rPr>
                <w:rFonts w:cs="Arial"/>
                <w:sz w:val="16"/>
                <w:szCs w:val="16"/>
                <w:lang w:eastAsia="en-CA"/>
              </w:rPr>
              <w:t>376</w:t>
            </w:r>
          </w:p>
        </w:tc>
        <w:tc>
          <w:tcPr>
            <w:tcW w:w="678" w:type="dxa"/>
            <w:tcBorders>
              <w:top w:val="nil"/>
              <w:left w:val="nil"/>
              <w:bottom w:val="nil"/>
              <w:right w:val="nil"/>
            </w:tcBorders>
            <w:shd w:val="clear" w:color="auto" w:fill="auto"/>
            <w:noWrap/>
            <w:vAlign w:val="bottom"/>
            <w:hideMark/>
          </w:tcPr>
          <w:p w14:paraId="193BBDDF" w14:textId="77777777" w:rsidR="000D0C3C" w:rsidRPr="00685D02" w:rsidRDefault="000D0C3C" w:rsidP="000D0C3C">
            <w:pPr>
              <w:jc w:val="right"/>
              <w:rPr>
                <w:rFonts w:cs="Arial"/>
                <w:sz w:val="16"/>
                <w:szCs w:val="16"/>
                <w:lang w:eastAsia="en-CA"/>
              </w:rPr>
            </w:pPr>
            <w:r w:rsidRPr="00685D02">
              <w:rPr>
                <w:rFonts w:cs="Arial"/>
                <w:sz w:val="16"/>
                <w:szCs w:val="16"/>
                <w:lang w:eastAsia="en-CA"/>
              </w:rPr>
              <w:t>568</w:t>
            </w:r>
          </w:p>
        </w:tc>
        <w:tc>
          <w:tcPr>
            <w:tcW w:w="677" w:type="dxa"/>
            <w:tcBorders>
              <w:top w:val="nil"/>
              <w:left w:val="nil"/>
              <w:bottom w:val="nil"/>
              <w:right w:val="nil"/>
            </w:tcBorders>
            <w:shd w:val="clear" w:color="auto" w:fill="auto"/>
            <w:noWrap/>
            <w:vAlign w:val="bottom"/>
            <w:hideMark/>
          </w:tcPr>
          <w:p w14:paraId="23EFC907" w14:textId="77777777" w:rsidR="000D0C3C" w:rsidRPr="00685D02" w:rsidRDefault="000D0C3C" w:rsidP="000D0C3C">
            <w:pPr>
              <w:jc w:val="right"/>
              <w:rPr>
                <w:rFonts w:cs="Arial"/>
                <w:sz w:val="16"/>
                <w:szCs w:val="16"/>
                <w:lang w:eastAsia="en-CA"/>
              </w:rPr>
            </w:pPr>
            <w:r w:rsidRPr="00685D02">
              <w:rPr>
                <w:rFonts w:cs="Arial"/>
                <w:sz w:val="16"/>
                <w:szCs w:val="16"/>
                <w:lang w:eastAsia="en-CA"/>
              </w:rPr>
              <w:t>1325</w:t>
            </w:r>
          </w:p>
        </w:tc>
        <w:tc>
          <w:tcPr>
            <w:tcW w:w="677" w:type="dxa"/>
            <w:tcBorders>
              <w:top w:val="nil"/>
              <w:left w:val="nil"/>
              <w:bottom w:val="nil"/>
              <w:right w:val="nil"/>
            </w:tcBorders>
            <w:shd w:val="clear" w:color="auto" w:fill="auto"/>
            <w:noWrap/>
            <w:vAlign w:val="bottom"/>
            <w:hideMark/>
          </w:tcPr>
          <w:p w14:paraId="40FFC56E" w14:textId="77777777" w:rsidR="000D0C3C" w:rsidRPr="00685D02" w:rsidRDefault="000D0C3C" w:rsidP="000D0C3C">
            <w:pPr>
              <w:jc w:val="right"/>
              <w:rPr>
                <w:rFonts w:cs="Arial"/>
                <w:sz w:val="16"/>
                <w:szCs w:val="16"/>
                <w:lang w:eastAsia="en-CA"/>
              </w:rPr>
            </w:pPr>
            <w:r w:rsidRPr="00685D02">
              <w:rPr>
                <w:rFonts w:cs="Arial"/>
                <w:sz w:val="16"/>
                <w:szCs w:val="16"/>
                <w:lang w:eastAsia="en-CA"/>
              </w:rPr>
              <w:t>1262</w:t>
            </w:r>
          </w:p>
        </w:tc>
        <w:tc>
          <w:tcPr>
            <w:tcW w:w="677" w:type="dxa"/>
            <w:tcBorders>
              <w:top w:val="nil"/>
              <w:left w:val="nil"/>
              <w:bottom w:val="nil"/>
              <w:right w:val="nil"/>
            </w:tcBorders>
            <w:shd w:val="clear" w:color="auto" w:fill="auto"/>
            <w:noWrap/>
            <w:vAlign w:val="bottom"/>
            <w:hideMark/>
          </w:tcPr>
          <w:p w14:paraId="2F45F1C7" w14:textId="77777777" w:rsidR="000D0C3C" w:rsidRPr="00685D02" w:rsidRDefault="000D0C3C" w:rsidP="000D0C3C">
            <w:pPr>
              <w:jc w:val="right"/>
              <w:rPr>
                <w:rFonts w:cs="Arial"/>
                <w:sz w:val="16"/>
                <w:szCs w:val="16"/>
                <w:lang w:eastAsia="en-CA"/>
              </w:rPr>
            </w:pPr>
            <w:r w:rsidRPr="00685D02">
              <w:rPr>
                <w:rFonts w:cs="Arial"/>
                <w:sz w:val="16"/>
                <w:szCs w:val="16"/>
                <w:lang w:eastAsia="en-CA"/>
              </w:rPr>
              <w:t>216</w:t>
            </w:r>
          </w:p>
        </w:tc>
        <w:tc>
          <w:tcPr>
            <w:tcW w:w="677" w:type="dxa"/>
            <w:tcBorders>
              <w:top w:val="nil"/>
              <w:left w:val="nil"/>
              <w:bottom w:val="nil"/>
              <w:right w:val="nil"/>
            </w:tcBorders>
            <w:shd w:val="clear" w:color="auto" w:fill="auto"/>
            <w:noWrap/>
            <w:vAlign w:val="bottom"/>
            <w:hideMark/>
          </w:tcPr>
          <w:p w14:paraId="2959352A" w14:textId="77777777" w:rsidR="000D0C3C" w:rsidRPr="00685D02" w:rsidRDefault="000D0C3C" w:rsidP="000D0C3C">
            <w:pPr>
              <w:jc w:val="right"/>
              <w:rPr>
                <w:rFonts w:cs="Arial"/>
                <w:sz w:val="16"/>
                <w:szCs w:val="16"/>
                <w:lang w:eastAsia="en-CA"/>
              </w:rPr>
            </w:pPr>
            <w:r w:rsidRPr="00685D02">
              <w:rPr>
                <w:rFonts w:cs="Arial"/>
                <w:sz w:val="16"/>
                <w:szCs w:val="16"/>
                <w:lang w:eastAsia="en-CA"/>
              </w:rPr>
              <w:t>50</w:t>
            </w:r>
          </w:p>
        </w:tc>
        <w:tc>
          <w:tcPr>
            <w:tcW w:w="678" w:type="dxa"/>
            <w:tcBorders>
              <w:top w:val="nil"/>
              <w:left w:val="nil"/>
              <w:bottom w:val="nil"/>
              <w:right w:val="nil"/>
            </w:tcBorders>
            <w:shd w:val="clear" w:color="auto" w:fill="auto"/>
            <w:noWrap/>
            <w:vAlign w:val="bottom"/>
            <w:hideMark/>
          </w:tcPr>
          <w:p w14:paraId="5E5945E0" w14:textId="77777777" w:rsidR="000D0C3C" w:rsidRPr="00685D02" w:rsidRDefault="000D0C3C" w:rsidP="000D0C3C">
            <w:pPr>
              <w:jc w:val="right"/>
              <w:rPr>
                <w:rFonts w:cs="Arial"/>
                <w:sz w:val="16"/>
                <w:szCs w:val="16"/>
                <w:lang w:eastAsia="en-CA"/>
              </w:rPr>
            </w:pPr>
            <w:r w:rsidRPr="00685D02">
              <w:rPr>
                <w:rFonts w:cs="Arial"/>
                <w:sz w:val="16"/>
                <w:szCs w:val="16"/>
                <w:lang w:eastAsia="en-CA"/>
              </w:rPr>
              <w:t>35</w:t>
            </w:r>
          </w:p>
        </w:tc>
        <w:tc>
          <w:tcPr>
            <w:tcW w:w="677" w:type="dxa"/>
            <w:tcBorders>
              <w:top w:val="nil"/>
              <w:left w:val="nil"/>
              <w:bottom w:val="nil"/>
              <w:right w:val="nil"/>
            </w:tcBorders>
            <w:shd w:val="clear" w:color="auto" w:fill="auto"/>
            <w:noWrap/>
            <w:vAlign w:val="bottom"/>
            <w:hideMark/>
          </w:tcPr>
          <w:p w14:paraId="21DA965E" w14:textId="77777777" w:rsidR="000D0C3C" w:rsidRPr="00685D02" w:rsidRDefault="000D0C3C" w:rsidP="000D0C3C">
            <w:pPr>
              <w:jc w:val="right"/>
              <w:rPr>
                <w:rFonts w:cs="Arial"/>
                <w:sz w:val="16"/>
                <w:szCs w:val="16"/>
                <w:lang w:eastAsia="en-CA"/>
              </w:rPr>
            </w:pPr>
            <w:r w:rsidRPr="00685D02">
              <w:rPr>
                <w:rFonts w:cs="Arial"/>
                <w:sz w:val="16"/>
                <w:szCs w:val="16"/>
                <w:lang w:eastAsia="en-CA"/>
              </w:rPr>
              <w:t>23</w:t>
            </w:r>
          </w:p>
        </w:tc>
        <w:tc>
          <w:tcPr>
            <w:tcW w:w="677" w:type="dxa"/>
            <w:tcBorders>
              <w:top w:val="nil"/>
              <w:left w:val="nil"/>
              <w:bottom w:val="nil"/>
              <w:right w:val="nil"/>
            </w:tcBorders>
            <w:shd w:val="clear" w:color="auto" w:fill="auto"/>
            <w:noWrap/>
            <w:vAlign w:val="bottom"/>
            <w:hideMark/>
          </w:tcPr>
          <w:p w14:paraId="59C74E84" w14:textId="77777777" w:rsidR="000D0C3C" w:rsidRPr="00685D02" w:rsidRDefault="000D0C3C" w:rsidP="000D0C3C">
            <w:pPr>
              <w:jc w:val="right"/>
              <w:rPr>
                <w:rFonts w:cs="Arial"/>
                <w:sz w:val="16"/>
                <w:szCs w:val="16"/>
                <w:lang w:eastAsia="en-CA"/>
              </w:rPr>
            </w:pPr>
            <w:r w:rsidRPr="00685D02">
              <w:rPr>
                <w:rFonts w:cs="Arial"/>
                <w:sz w:val="16"/>
                <w:szCs w:val="16"/>
                <w:lang w:eastAsia="en-CA"/>
              </w:rPr>
              <w:t>17</w:t>
            </w:r>
          </w:p>
        </w:tc>
        <w:tc>
          <w:tcPr>
            <w:tcW w:w="677" w:type="dxa"/>
            <w:tcBorders>
              <w:top w:val="nil"/>
              <w:left w:val="nil"/>
              <w:bottom w:val="nil"/>
              <w:right w:val="nil"/>
            </w:tcBorders>
            <w:shd w:val="clear" w:color="auto" w:fill="auto"/>
            <w:noWrap/>
            <w:vAlign w:val="bottom"/>
            <w:hideMark/>
          </w:tcPr>
          <w:p w14:paraId="4E1C0AE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4DAF771"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8" w:type="dxa"/>
            <w:tcBorders>
              <w:top w:val="nil"/>
              <w:left w:val="nil"/>
              <w:bottom w:val="nil"/>
              <w:right w:val="nil"/>
            </w:tcBorders>
            <w:shd w:val="clear" w:color="auto" w:fill="auto"/>
            <w:noWrap/>
            <w:vAlign w:val="bottom"/>
            <w:hideMark/>
          </w:tcPr>
          <w:p w14:paraId="7F53746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FA48E4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6F2CF9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C12F4F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0E4BFC5A" w14:textId="77777777" w:rsidR="000D0C3C" w:rsidRPr="00685D02" w:rsidRDefault="000D0C3C" w:rsidP="000D0C3C">
            <w:pPr>
              <w:jc w:val="right"/>
              <w:rPr>
                <w:rFonts w:cs="Arial"/>
                <w:sz w:val="16"/>
                <w:szCs w:val="16"/>
                <w:lang w:eastAsia="en-CA"/>
              </w:rPr>
            </w:pPr>
            <w:r w:rsidRPr="00685D02">
              <w:rPr>
                <w:rFonts w:cs="Arial"/>
                <w:sz w:val="16"/>
                <w:szCs w:val="16"/>
                <w:lang w:eastAsia="en-CA"/>
              </w:rPr>
              <w:t>3905</w:t>
            </w:r>
          </w:p>
        </w:tc>
      </w:tr>
      <w:tr w:rsidR="000D0C3C" w:rsidRPr="003019AD" w14:paraId="346ED3CD" w14:textId="77777777" w:rsidTr="00E26EF7">
        <w:trPr>
          <w:trHeight w:val="198"/>
        </w:trPr>
        <w:tc>
          <w:tcPr>
            <w:tcW w:w="677" w:type="dxa"/>
            <w:tcBorders>
              <w:top w:val="nil"/>
              <w:left w:val="nil"/>
              <w:bottom w:val="nil"/>
              <w:right w:val="nil"/>
            </w:tcBorders>
            <w:shd w:val="clear" w:color="auto" w:fill="auto"/>
            <w:noWrap/>
            <w:vAlign w:val="bottom"/>
            <w:hideMark/>
          </w:tcPr>
          <w:p w14:paraId="2C71A0E9"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1998</w:t>
            </w:r>
          </w:p>
        </w:tc>
        <w:tc>
          <w:tcPr>
            <w:tcW w:w="677" w:type="dxa"/>
            <w:tcBorders>
              <w:top w:val="nil"/>
              <w:left w:val="nil"/>
              <w:bottom w:val="nil"/>
              <w:right w:val="nil"/>
            </w:tcBorders>
            <w:shd w:val="clear" w:color="auto" w:fill="auto"/>
            <w:noWrap/>
            <w:vAlign w:val="bottom"/>
            <w:hideMark/>
          </w:tcPr>
          <w:p w14:paraId="1E36CAEF"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71406D2" w14:textId="77777777" w:rsidR="000D0C3C" w:rsidRPr="00685D02" w:rsidRDefault="000D0C3C" w:rsidP="000D0C3C">
            <w:pPr>
              <w:jc w:val="right"/>
              <w:rPr>
                <w:rFonts w:cs="Arial"/>
                <w:sz w:val="16"/>
                <w:szCs w:val="16"/>
                <w:lang w:eastAsia="en-CA"/>
              </w:rPr>
            </w:pPr>
            <w:r w:rsidRPr="00685D02">
              <w:rPr>
                <w:rFonts w:cs="Arial"/>
                <w:sz w:val="16"/>
                <w:szCs w:val="16"/>
                <w:lang w:eastAsia="en-CA"/>
              </w:rPr>
              <w:t>6</w:t>
            </w:r>
          </w:p>
        </w:tc>
        <w:tc>
          <w:tcPr>
            <w:tcW w:w="677" w:type="dxa"/>
            <w:tcBorders>
              <w:top w:val="nil"/>
              <w:left w:val="nil"/>
              <w:bottom w:val="nil"/>
              <w:right w:val="nil"/>
            </w:tcBorders>
            <w:shd w:val="clear" w:color="auto" w:fill="auto"/>
            <w:noWrap/>
            <w:vAlign w:val="bottom"/>
            <w:hideMark/>
          </w:tcPr>
          <w:p w14:paraId="16567185" w14:textId="77777777" w:rsidR="000D0C3C" w:rsidRPr="00685D02" w:rsidRDefault="000D0C3C" w:rsidP="000D0C3C">
            <w:pPr>
              <w:jc w:val="right"/>
              <w:rPr>
                <w:rFonts w:cs="Arial"/>
                <w:sz w:val="16"/>
                <w:szCs w:val="16"/>
                <w:lang w:eastAsia="en-CA"/>
              </w:rPr>
            </w:pPr>
            <w:r w:rsidRPr="00685D02">
              <w:rPr>
                <w:rFonts w:cs="Arial"/>
                <w:sz w:val="16"/>
                <w:szCs w:val="16"/>
                <w:lang w:eastAsia="en-CA"/>
              </w:rPr>
              <w:t>582</w:t>
            </w:r>
          </w:p>
        </w:tc>
        <w:tc>
          <w:tcPr>
            <w:tcW w:w="678" w:type="dxa"/>
            <w:tcBorders>
              <w:top w:val="nil"/>
              <w:left w:val="nil"/>
              <w:bottom w:val="nil"/>
              <w:right w:val="nil"/>
            </w:tcBorders>
            <w:shd w:val="clear" w:color="auto" w:fill="auto"/>
            <w:noWrap/>
            <w:vAlign w:val="bottom"/>
            <w:hideMark/>
          </w:tcPr>
          <w:p w14:paraId="0D4DBCE2" w14:textId="77777777" w:rsidR="000D0C3C" w:rsidRPr="00685D02" w:rsidRDefault="000D0C3C" w:rsidP="000D0C3C">
            <w:pPr>
              <w:jc w:val="right"/>
              <w:rPr>
                <w:rFonts w:cs="Arial"/>
                <w:sz w:val="16"/>
                <w:szCs w:val="16"/>
                <w:lang w:eastAsia="en-CA"/>
              </w:rPr>
            </w:pPr>
            <w:r w:rsidRPr="00685D02">
              <w:rPr>
                <w:rFonts w:cs="Arial"/>
                <w:sz w:val="16"/>
                <w:szCs w:val="16"/>
                <w:lang w:eastAsia="en-CA"/>
              </w:rPr>
              <w:t>831</w:t>
            </w:r>
          </w:p>
        </w:tc>
        <w:tc>
          <w:tcPr>
            <w:tcW w:w="677" w:type="dxa"/>
            <w:tcBorders>
              <w:top w:val="nil"/>
              <w:left w:val="nil"/>
              <w:bottom w:val="nil"/>
              <w:right w:val="nil"/>
            </w:tcBorders>
            <w:shd w:val="clear" w:color="auto" w:fill="auto"/>
            <w:noWrap/>
            <w:vAlign w:val="bottom"/>
            <w:hideMark/>
          </w:tcPr>
          <w:p w14:paraId="7A53DB1A" w14:textId="77777777" w:rsidR="000D0C3C" w:rsidRPr="00685D02" w:rsidRDefault="000D0C3C" w:rsidP="000D0C3C">
            <w:pPr>
              <w:jc w:val="right"/>
              <w:rPr>
                <w:rFonts w:cs="Arial"/>
                <w:sz w:val="16"/>
                <w:szCs w:val="16"/>
                <w:lang w:eastAsia="en-CA"/>
              </w:rPr>
            </w:pPr>
            <w:r w:rsidRPr="00685D02">
              <w:rPr>
                <w:rFonts w:cs="Arial"/>
                <w:sz w:val="16"/>
                <w:szCs w:val="16"/>
                <w:lang w:eastAsia="en-CA"/>
              </w:rPr>
              <w:t>322</w:t>
            </w:r>
          </w:p>
        </w:tc>
        <w:tc>
          <w:tcPr>
            <w:tcW w:w="677" w:type="dxa"/>
            <w:tcBorders>
              <w:top w:val="nil"/>
              <w:left w:val="nil"/>
              <w:bottom w:val="nil"/>
              <w:right w:val="nil"/>
            </w:tcBorders>
            <w:shd w:val="clear" w:color="auto" w:fill="auto"/>
            <w:noWrap/>
            <w:vAlign w:val="bottom"/>
            <w:hideMark/>
          </w:tcPr>
          <w:p w14:paraId="7E096CB4" w14:textId="77777777" w:rsidR="000D0C3C" w:rsidRPr="00685D02" w:rsidRDefault="000D0C3C" w:rsidP="000D0C3C">
            <w:pPr>
              <w:jc w:val="right"/>
              <w:rPr>
                <w:rFonts w:cs="Arial"/>
                <w:sz w:val="16"/>
                <w:szCs w:val="16"/>
                <w:lang w:eastAsia="en-CA"/>
              </w:rPr>
            </w:pPr>
            <w:r w:rsidRPr="00685D02">
              <w:rPr>
                <w:rFonts w:cs="Arial"/>
                <w:sz w:val="16"/>
                <w:szCs w:val="16"/>
                <w:lang w:eastAsia="en-CA"/>
              </w:rPr>
              <w:t>317</w:t>
            </w:r>
          </w:p>
        </w:tc>
        <w:tc>
          <w:tcPr>
            <w:tcW w:w="677" w:type="dxa"/>
            <w:tcBorders>
              <w:top w:val="nil"/>
              <w:left w:val="nil"/>
              <w:bottom w:val="nil"/>
              <w:right w:val="nil"/>
            </w:tcBorders>
            <w:shd w:val="clear" w:color="auto" w:fill="auto"/>
            <w:noWrap/>
            <w:vAlign w:val="bottom"/>
            <w:hideMark/>
          </w:tcPr>
          <w:p w14:paraId="4A9C23C2" w14:textId="77777777" w:rsidR="000D0C3C" w:rsidRPr="00685D02" w:rsidRDefault="000D0C3C" w:rsidP="000D0C3C">
            <w:pPr>
              <w:jc w:val="right"/>
              <w:rPr>
                <w:rFonts w:cs="Arial"/>
                <w:sz w:val="16"/>
                <w:szCs w:val="16"/>
                <w:lang w:eastAsia="en-CA"/>
              </w:rPr>
            </w:pPr>
            <w:r w:rsidRPr="00685D02">
              <w:rPr>
                <w:rFonts w:cs="Arial"/>
                <w:sz w:val="16"/>
                <w:szCs w:val="16"/>
                <w:lang w:eastAsia="en-CA"/>
              </w:rPr>
              <w:t>238</w:t>
            </w:r>
          </w:p>
        </w:tc>
        <w:tc>
          <w:tcPr>
            <w:tcW w:w="677" w:type="dxa"/>
            <w:tcBorders>
              <w:top w:val="nil"/>
              <w:left w:val="nil"/>
              <w:bottom w:val="nil"/>
              <w:right w:val="nil"/>
            </w:tcBorders>
            <w:shd w:val="clear" w:color="auto" w:fill="auto"/>
            <w:noWrap/>
            <w:vAlign w:val="bottom"/>
            <w:hideMark/>
          </w:tcPr>
          <w:p w14:paraId="6314B8BE" w14:textId="77777777" w:rsidR="000D0C3C" w:rsidRPr="00685D02" w:rsidRDefault="000D0C3C" w:rsidP="000D0C3C">
            <w:pPr>
              <w:jc w:val="right"/>
              <w:rPr>
                <w:rFonts w:cs="Arial"/>
                <w:sz w:val="16"/>
                <w:szCs w:val="16"/>
                <w:lang w:eastAsia="en-CA"/>
              </w:rPr>
            </w:pPr>
            <w:r w:rsidRPr="00685D02">
              <w:rPr>
                <w:rFonts w:cs="Arial"/>
                <w:sz w:val="16"/>
                <w:szCs w:val="16"/>
                <w:lang w:eastAsia="en-CA"/>
              </w:rPr>
              <w:t>56</w:t>
            </w:r>
          </w:p>
        </w:tc>
        <w:tc>
          <w:tcPr>
            <w:tcW w:w="678" w:type="dxa"/>
            <w:tcBorders>
              <w:top w:val="nil"/>
              <w:left w:val="nil"/>
              <w:bottom w:val="nil"/>
              <w:right w:val="nil"/>
            </w:tcBorders>
            <w:shd w:val="clear" w:color="auto" w:fill="auto"/>
            <w:noWrap/>
            <w:vAlign w:val="bottom"/>
            <w:hideMark/>
          </w:tcPr>
          <w:p w14:paraId="2D00471D" w14:textId="77777777" w:rsidR="000D0C3C" w:rsidRPr="00685D02" w:rsidRDefault="000D0C3C" w:rsidP="000D0C3C">
            <w:pPr>
              <w:jc w:val="right"/>
              <w:rPr>
                <w:rFonts w:cs="Arial"/>
                <w:sz w:val="16"/>
                <w:szCs w:val="16"/>
                <w:lang w:eastAsia="en-CA"/>
              </w:rPr>
            </w:pPr>
            <w:r w:rsidRPr="00685D02">
              <w:rPr>
                <w:rFonts w:cs="Arial"/>
                <w:sz w:val="16"/>
                <w:szCs w:val="16"/>
                <w:lang w:eastAsia="en-CA"/>
              </w:rPr>
              <w:t>29</w:t>
            </w:r>
          </w:p>
        </w:tc>
        <w:tc>
          <w:tcPr>
            <w:tcW w:w="677" w:type="dxa"/>
            <w:tcBorders>
              <w:top w:val="nil"/>
              <w:left w:val="nil"/>
              <w:bottom w:val="nil"/>
              <w:right w:val="nil"/>
            </w:tcBorders>
            <w:shd w:val="clear" w:color="auto" w:fill="auto"/>
            <w:noWrap/>
            <w:vAlign w:val="bottom"/>
            <w:hideMark/>
          </w:tcPr>
          <w:p w14:paraId="7EB4E133" w14:textId="77777777" w:rsidR="000D0C3C" w:rsidRPr="00685D02" w:rsidRDefault="000D0C3C" w:rsidP="000D0C3C">
            <w:pPr>
              <w:jc w:val="right"/>
              <w:rPr>
                <w:rFonts w:cs="Arial"/>
                <w:sz w:val="16"/>
                <w:szCs w:val="16"/>
                <w:lang w:eastAsia="en-CA"/>
              </w:rPr>
            </w:pPr>
            <w:r w:rsidRPr="00685D02">
              <w:rPr>
                <w:rFonts w:cs="Arial"/>
                <w:sz w:val="16"/>
                <w:szCs w:val="16"/>
                <w:lang w:eastAsia="en-CA"/>
              </w:rPr>
              <w:t>7</w:t>
            </w:r>
          </w:p>
        </w:tc>
        <w:tc>
          <w:tcPr>
            <w:tcW w:w="677" w:type="dxa"/>
            <w:tcBorders>
              <w:top w:val="nil"/>
              <w:left w:val="nil"/>
              <w:bottom w:val="nil"/>
              <w:right w:val="nil"/>
            </w:tcBorders>
            <w:shd w:val="clear" w:color="auto" w:fill="auto"/>
            <w:noWrap/>
            <w:vAlign w:val="bottom"/>
            <w:hideMark/>
          </w:tcPr>
          <w:p w14:paraId="7C304E2C"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noWrap/>
            <w:vAlign w:val="bottom"/>
            <w:hideMark/>
          </w:tcPr>
          <w:p w14:paraId="6433D682"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7" w:type="dxa"/>
            <w:tcBorders>
              <w:top w:val="nil"/>
              <w:left w:val="nil"/>
              <w:bottom w:val="nil"/>
              <w:right w:val="nil"/>
            </w:tcBorders>
            <w:shd w:val="clear" w:color="auto" w:fill="auto"/>
            <w:noWrap/>
            <w:vAlign w:val="bottom"/>
            <w:hideMark/>
          </w:tcPr>
          <w:p w14:paraId="33B9220D"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8" w:type="dxa"/>
            <w:tcBorders>
              <w:top w:val="nil"/>
              <w:left w:val="nil"/>
              <w:bottom w:val="nil"/>
              <w:right w:val="nil"/>
            </w:tcBorders>
            <w:shd w:val="clear" w:color="auto" w:fill="auto"/>
            <w:noWrap/>
            <w:vAlign w:val="bottom"/>
            <w:hideMark/>
          </w:tcPr>
          <w:p w14:paraId="605C2AF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AE9CC5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6518B7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160F86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00255D09" w14:textId="77777777" w:rsidR="000D0C3C" w:rsidRPr="00685D02" w:rsidRDefault="000D0C3C" w:rsidP="000D0C3C">
            <w:pPr>
              <w:jc w:val="right"/>
              <w:rPr>
                <w:rFonts w:cs="Arial"/>
                <w:sz w:val="16"/>
                <w:szCs w:val="16"/>
                <w:lang w:eastAsia="en-CA"/>
              </w:rPr>
            </w:pPr>
            <w:r w:rsidRPr="00685D02">
              <w:rPr>
                <w:rFonts w:cs="Arial"/>
                <w:sz w:val="16"/>
                <w:szCs w:val="16"/>
                <w:lang w:eastAsia="en-CA"/>
              </w:rPr>
              <w:t>2402</w:t>
            </w:r>
          </w:p>
        </w:tc>
      </w:tr>
      <w:tr w:rsidR="000D0C3C" w:rsidRPr="003019AD" w14:paraId="1696F1EE" w14:textId="77777777" w:rsidTr="00E26EF7">
        <w:trPr>
          <w:trHeight w:val="198"/>
        </w:trPr>
        <w:tc>
          <w:tcPr>
            <w:tcW w:w="677" w:type="dxa"/>
            <w:tcBorders>
              <w:top w:val="nil"/>
              <w:left w:val="nil"/>
              <w:bottom w:val="nil"/>
              <w:right w:val="nil"/>
            </w:tcBorders>
            <w:shd w:val="clear" w:color="auto" w:fill="auto"/>
            <w:noWrap/>
            <w:vAlign w:val="bottom"/>
            <w:hideMark/>
          </w:tcPr>
          <w:p w14:paraId="1AC020EC" w14:textId="77777777" w:rsidR="000D0C3C" w:rsidRPr="00685D02" w:rsidRDefault="000D0C3C" w:rsidP="00E26EF7">
            <w:pPr>
              <w:jc w:val="center"/>
              <w:rPr>
                <w:rFonts w:cs="Arial"/>
                <w:sz w:val="16"/>
                <w:szCs w:val="16"/>
                <w:lang w:eastAsia="en-CA"/>
              </w:rPr>
            </w:pPr>
            <w:r w:rsidRPr="00685D02">
              <w:rPr>
                <w:rFonts w:cs="Arial"/>
                <w:sz w:val="16"/>
                <w:szCs w:val="16"/>
                <w:lang w:eastAsia="en-CA"/>
              </w:rPr>
              <w:t>1999</w:t>
            </w:r>
          </w:p>
        </w:tc>
        <w:tc>
          <w:tcPr>
            <w:tcW w:w="677" w:type="dxa"/>
            <w:tcBorders>
              <w:top w:val="nil"/>
              <w:left w:val="nil"/>
              <w:bottom w:val="nil"/>
              <w:right w:val="nil"/>
            </w:tcBorders>
            <w:shd w:val="clear" w:color="auto" w:fill="auto"/>
            <w:noWrap/>
            <w:vAlign w:val="bottom"/>
            <w:hideMark/>
          </w:tcPr>
          <w:p w14:paraId="57BBC9B6"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5A362C00"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7" w:type="dxa"/>
            <w:tcBorders>
              <w:top w:val="nil"/>
              <w:left w:val="nil"/>
              <w:bottom w:val="nil"/>
              <w:right w:val="nil"/>
            </w:tcBorders>
            <w:shd w:val="clear" w:color="auto" w:fill="auto"/>
            <w:noWrap/>
            <w:vAlign w:val="bottom"/>
            <w:hideMark/>
          </w:tcPr>
          <w:p w14:paraId="6B42D084" w14:textId="77777777" w:rsidR="000D0C3C" w:rsidRPr="00685D02" w:rsidRDefault="000D0C3C" w:rsidP="000D0C3C">
            <w:pPr>
              <w:jc w:val="right"/>
              <w:rPr>
                <w:rFonts w:cs="Arial"/>
                <w:sz w:val="16"/>
                <w:szCs w:val="16"/>
                <w:lang w:eastAsia="en-CA"/>
              </w:rPr>
            </w:pPr>
            <w:r w:rsidRPr="00685D02">
              <w:rPr>
                <w:rFonts w:cs="Arial"/>
                <w:sz w:val="16"/>
                <w:szCs w:val="16"/>
                <w:lang w:eastAsia="en-CA"/>
              </w:rPr>
              <w:t>156</w:t>
            </w:r>
          </w:p>
        </w:tc>
        <w:tc>
          <w:tcPr>
            <w:tcW w:w="678" w:type="dxa"/>
            <w:tcBorders>
              <w:top w:val="nil"/>
              <w:left w:val="nil"/>
              <w:bottom w:val="nil"/>
              <w:right w:val="nil"/>
            </w:tcBorders>
            <w:shd w:val="clear" w:color="auto" w:fill="auto"/>
            <w:noWrap/>
            <w:vAlign w:val="bottom"/>
            <w:hideMark/>
          </w:tcPr>
          <w:p w14:paraId="7D4653F5" w14:textId="77777777" w:rsidR="000D0C3C" w:rsidRPr="00685D02" w:rsidRDefault="000D0C3C" w:rsidP="000D0C3C">
            <w:pPr>
              <w:jc w:val="right"/>
              <w:rPr>
                <w:rFonts w:cs="Arial"/>
                <w:sz w:val="16"/>
                <w:szCs w:val="16"/>
                <w:lang w:eastAsia="en-CA"/>
              </w:rPr>
            </w:pPr>
            <w:r w:rsidRPr="00685D02">
              <w:rPr>
                <w:rFonts w:cs="Arial"/>
                <w:sz w:val="16"/>
                <w:szCs w:val="16"/>
                <w:lang w:eastAsia="en-CA"/>
              </w:rPr>
              <w:t>1298</w:t>
            </w:r>
          </w:p>
        </w:tc>
        <w:tc>
          <w:tcPr>
            <w:tcW w:w="677" w:type="dxa"/>
            <w:tcBorders>
              <w:top w:val="nil"/>
              <w:left w:val="nil"/>
              <w:bottom w:val="nil"/>
              <w:right w:val="nil"/>
            </w:tcBorders>
            <w:shd w:val="clear" w:color="auto" w:fill="auto"/>
            <w:noWrap/>
            <w:vAlign w:val="bottom"/>
            <w:hideMark/>
          </w:tcPr>
          <w:p w14:paraId="0E0FCF86" w14:textId="77777777" w:rsidR="000D0C3C" w:rsidRPr="00685D02" w:rsidRDefault="000D0C3C" w:rsidP="000D0C3C">
            <w:pPr>
              <w:jc w:val="right"/>
              <w:rPr>
                <w:rFonts w:cs="Arial"/>
                <w:sz w:val="16"/>
                <w:szCs w:val="16"/>
                <w:lang w:eastAsia="en-CA"/>
              </w:rPr>
            </w:pPr>
            <w:r w:rsidRPr="00685D02">
              <w:rPr>
                <w:rFonts w:cs="Arial"/>
                <w:sz w:val="16"/>
                <w:szCs w:val="16"/>
                <w:lang w:eastAsia="en-CA"/>
              </w:rPr>
              <w:t>1090</w:t>
            </w:r>
          </w:p>
        </w:tc>
        <w:tc>
          <w:tcPr>
            <w:tcW w:w="677" w:type="dxa"/>
            <w:tcBorders>
              <w:top w:val="nil"/>
              <w:left w:val="nil"/>
              <w:bottom w:val="nil"/>
              <w:right w:val="nil"/>
            </w:tcBorders>
            <w:shd w:val="clear" w:color="auto" w:fill="auto"/>
            <w:noWrap/>
            <w:vAlign w:val="bottom"/>
            <w:hideMark/>
          </w:tcPr>
          <w:p w14:paraId="0F99025A" w14:textId="77777777" w:rsidR="000D0C3C" w:rsidRPr="00685D02" w:rsidRDefault="000D0C3C" w:rsidP="000D0C3C">
            <w:pPr>
              <w:jc w:val="right"/>
              <w:rPr>
                <w:rFonts w:cs="Arial"/>
                <w:sz w:val="16"/>
                <w:szCs w:val="16"/>
                <w:lang w:eastAsia="en-CA"/>
              </w:rPr>
            </w:pPr>
            <w:r w:rsidRPr="00685D02">
              <w:rPr>
                <w:rFonts w:cs="Arial"/>
                <w:sz w:val="16"/>
                <w:szCs w:val="16"/>
                <w:lang w:eastAsia="en-CA"/>
              </w:rPr>
              <w:t>449</w:t>
            </w:r>
          </w:p>
        </w:tc>
        <w:tc>
          <w:tcPr>
            <w:tcW w:w="677" w:type="dxa"/>
            <w:tcBorders>
              <w:top w:val="nil"/>
              <w:left w:val="nil"/>
              <w:bottom w:val="nil"/>
              <w:right w:val="nil"/>
            </w:tcBorders>
            <w:shd w:val="clear" w:color="auto" w:fill="auto"/>
            <w:noWrap/>
            <w:vAlign w:val="bottom"/>
            <w:hideMark/>
          </w:tcPr>
          <w:p w14:paraId="7BFBF2C9" w14:textId="77777777" w:rsidR="000D0C3C" w:rsidRPr="00685D02" w:rsidRDefault="000D0C3C" w:rsidP="000D0C3C">
            <w:pPr>
              <w:jc w:val="right"/>
              <w:rPr>
                <w:rFonts w:cs="Arial"/>
                <w:sz w:val="16"/>
                <w:szCs w:val="16"/>
                <w:lang w:eastAsia="en-CA"/>
              </w:rPr>
            </w:pPr>
            <w:r w:rsidRPr="00685D02">
              <w:rPr>
                <w:rFonts w:cs="Arial"/>
                <w:sz w:val="16"/>
                <w:szCs w:val="16"/>
                <w:lang w:eastAsia="en-CA"/>
              </w:rPr>
              <w:t>317</w:t>
            </w:r>
          </w:p>
        </w:tc>
        <w:tc>
          <w:tcPr>
            <w:tcW w:w="677" w:type="dxa"/>
            <w:tcBorders>
              <w:top w:val="nil"/>
              <w:left w:val="nil"/>
              <w:bottom w:val="nil"/>
              <w:right w:val="nil"/>
            </w:tcBorders>
            <w:shd w:val="clear" w:color="auto" w:fill="auto"/>
            <w:noWrap/>
            <w:vAlign w:val="bottom"/>
            <w:hideMark/>
          </w:tcPr>
          <w:p w14:paraId="0B9DFCCA" w14:textId="77777777" w:rsidR="000D0C3C" w:rsidRPr="00685D02" w:rsidRDefault="000D0C3C" w:rsidP="000D0C3C">
            <w:pPr>
              <w:jc w:val="right"/>
              <w:rPr>
                <w:rFonts w:cs="Arial"/>
                <w:sz w:val="16"/>
                <w:szCs w:val="16"/>
                <w:lang w:eastAsia="en-CA"/>
              </w:rPr>
            </w:pPr>
            <w:r w:rsidRPr="00685D02">
              <w:rPr>
                <w:rFonts w:cs="Arial"/>
                <w:sz w:val="16"/>
                <w:szCs w:val="16"/>
                <w:lang w:eastAsia="en-CA"/>
              </w:rPr>
              <w:t>190</w:t>
            </w:r>
          </w:p>
        </w:tc>
        <w:tc>
          <w:tcPr>
            <w:tcW w:w="678" w:type="dxa"/>
            <w:tcBorders>
              <w:top w:val="nil"/>
              <w:left w:val="nil"/>
              <w:bottom w:val="nil"/>
              <w:right w:val="nil"/>
            </w:tcBorders>
            <w:shd w:val="clear" w:color="auto" w:fill="auto"/>
            <w:noWrap/>
            <w:vAlign w:val="bottom"/>
            <w:hideMark/>
          </w:tcPr>
          <w:p w14:paraId="46F776EC" w14:textId="77777777" w:rsidR="000D0C3C" w:rsidRPr="00685D02" w:rsidRDefault="000D0C3C" w:rsidP="000D0C3C">
            <w:pPr>
              <w:jc w:val="right"/>
              <w:rPr>
                <w:rFonts w:cs="Arial"/>
                <w:sz w:val="16"/>
                <w:szCs w:val="16"/>
                <w:lang w:eastAsia="en-CA"/>
              </w:rPr>
            </w:pPr>
            <w:r w:rsidRPr="00685D02">
              <w:rPr>
                <w:rFonts w:cs="Arial"/>
                <w:sz w:val="16"/>
                <w:szCs w:val="16"/>
                <w:lang w:eastAsia="en-CA"/>
              </w:rPr>
              <w:t>10</w:t>
            </w:r>
          </w:p>
        </w:tc>
        <w:tc>
          <w:tcPr>
            <w:tcW w:w="677" w:type="dxa"/>
            <w:tcBorders>
              <w:top w:val="nil"/>
              <w:left w:val="nil"/>
              <w:bottom w:val="nil"/>
              <w:right w:val="nil"/>
            </w:tcBorders>
            <w:shd w:val="clear" w:color="auto" w:fill="auto"/>
            <w:noWrap/>
            <w:vAlign w:val="bottom"/>
            <w:hideMark/>
          </w:tcPr>
          <w:p w14:paraId="1E9A15A7" w14:textId="77777777" w:rsidR="000D0C3C" w:rsidRPr="00685D02" w:rsidRDefault="000D0C3C" w:rsidP="000D0C3C">
            <w:pPr>
              <w:jc w:val="right"/>
              <w:rPr>
                <w:rFonts w:cs="Arial"/>
                <w:sz w:val="16"/>
                <w:szCs w:val="16"/>
                <w:lang w:eastAsia="en-CA"/>
              </w:rPr>
            </w:pPr>
            <w:r w:rsidRPr="00685D02">
              <w:rPr>
                <w:rFonts w:cs="Arial"/>
                <w:sz w:val="16"/>
                <w:szCs w:val="16"/>
                <w:lang w:eastAsia="en-CA"/>
              </w:rPr>
              <w:t>28</w:t>
            </w:r>
          </w:p>
        </w:tc>
        <w:tc>
          <w:tcPr>
            <w:tcW w:w="677" w:type="dxa"/>
            <w:tcBorders>
              <w:top w:val="nil"/>
              <w:left w:val="nil"/>
              <w:bottom w:val="nil"/>
              <w:right w:val="nil"/>
            </w:tcBorders>
            <w:shd w:val="clear" w:color="auto" w:fill="auto"/>
            <w:noWrap/>
            <w:vAlign w:val="bottom"/>
            <w:hideMark/>
          </w:tcPr>
          <w:p w14:paraId="183D59F3"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04B06E30" w14:textId="77777777" w:rsidR="000D0C3C" w:rsidRPr="00685D02" w:rsidRDefault="000D0C3C" w:rsidP="000D0C3C">
            <w:pPr>
              <w:jc w:val="right"/>
              <w:rPr>
                <w:rFonts w:cs="Arial"/>
                <w:sz w:val="16"/>
                <w:szCs w:val="16"/>
                <w:lang w:eastAsia="en-CA"/>
              </w:rPr>
            </w:pPr>
            <w:r w:rsidRPr="00685D02">
              <w:rPr>
                <w:rFonts w:cs="Arial"/>
                <w:sz w:val="16"/>
                <w:szCs w:val="16"/>
                <w:lang w:eastAsia="en-CA"/>
              </w:rPr>
              <w:t>9</w:t>
            </w:r>
          </w:p>
        </w:tc>
        <w:tc>
          <w:tcPr>
            <w:tcW w:w="677" w:type="dxa"/>
            <w:tcBorders>
              <w:top w:val="nil"/>
              <w:left w:val="nil"/>
              <w:bottom w:val="nil"/>
              <w:right w:val="nil"/>
            </w:tcBorders>
            <w:shd w:val="clear" w:color="auto" w:fill="auto"/>
            <w:noWrap/>
            <w:vAlign w:val="bottom"/>
            <w:hideMark/>
          </w:tcPr>
          <w:p w14:paraId="7F7FCFA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654EE814"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7" w:type="dxa"/>
            <w:tcBorders>
              <w:top w:val="nil"/>
              <w:left w:val="nil"/>
              <w:bottom w:val="nil"/>
              <w:right w:val="nil"/>
            </w:tcBorders>
            <w:shd w:val="clear" w:color="auto" w:fill="auto"/>
            <w:noWrap/>
            <w:vAlign w:val="bottom"/>
            <w:hideMark/>
          </w:tcPr>
          <w:p w14:paraId="1F2A250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EDA53C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8CBFC6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49E43AD" w14:textId="77777777" w:rsidR="000D0C3C" w:rsidRPr="00685D02" w:rsidRDefault="000D0C3C" w:rsidP="000D0C3C">
            <w:pPr>
              <w:jc w:val="right"/>
              <w:rPr>
                <w:rFonts w:cs="Arial"/>
                <w:sz w:val="16"/>
                <w:szCs w:val="16"/>
                <w:lang w:eastAsia="en-CA"/>
              </w:rPr>
            </w:pPr>
            <w:r w:rsidRPr="00685D02">
              <w:rPr>
                <w:rFonts w:cs="Arial"/>
                <w:sz w:val="16"/>
                <w:szCs w:val="16"/>
                <w:lang w:eastAsia="en-CA"/>
              </w:rPr>
              <w:t>3561</w:t>
            </w:r>
          </w:p>
        </w:tc>
      </w:tr>
      <w:tr w:rsidR="000D0C3C" w:rsidRPr="003019AD" w14:paraId="5AA0DAD1" w14:textId="77777777" w:rsidTr="00E26EF7">
        <w:trPr>
          <w:trHeight w:val="198"/>
        </w:trPr>
        <w:tc>
          <w:tcPr>
            <w:tcW w:w="677" w:type="dxa"/>
            <w:tcBorders>
              <w:top w:val="nil"/>
              <w:left w:val="nil"/>
              <w:bottom w:val="nil"/>
              <w:right w:val="nil"/>
            </w:tcBorders>
            <w:shd w:val="clear" w:color="auto" w:fill="auto"/>
            <w:noWrap/>
            <w:vAlign w:val="bottom"/>
            <w:hideMark/>
          </w:tcPr>
          <w:p w14:paraId="37CC0623"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2000</w:t>
            </w:r>
          </w:p>
        </w:tc>
        <w:tc>
          <w:tcPr>
            <w:tcW w:w="677" w:type="dxa"/>
            <w:tcBorders>
              <w:top w:val="nil"/>
              <w:left w:val="nil"/>
              <w:bottom w:val="nil"/>
              <w:right w:val="nil"/>
            </w:tcBorders>
            <w:shd w:val="clear" w:color="auto" w:fill="auto"/>
            <w:noWrap/>
            <w:vAlign w:val="bottom"/>
            <w:hideMark/>
          </w:tcPr>
          <w:p w14:paraId="29143BEA"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84B59A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DBA0BE4" w14:textId="77777777" w:rsidR="000D0C3C" w:rsidRPr="00685D02" w:rsidRDefault="000D0C3C" w:rsidP="000D0C3C">
            <w:pPr>
              <w:jc w:val="right"/>
              <w:rPr>
                <w:rFonts w:cs="Arial"/>
                <w:sz w:val="16"/>
                <w:szCs w:val="16"/>
                <w:lang w:eastAsia="en-CA"/>
              </w:rPr>
            </w:pPr>
            <w:r w:rsidRPr="00685D02">
              <w:rPr>
                <w:rFonts w:cs="Arial"/>
                <w:sz w:val="16"/>
                <w:szCs w:val="16"/>
                <w:lang w:eastAsia="en-CA"/>
              </w:rPr>
              <w:t>423</w:t>
            </w:r>
          </w:p>
        </w:tc>
        <w:tc>
          <w:tcPr>
            <w:tcW w:w="678" w:type="dxa"/>
            <w:tcBorders>
              <w:top w:val="nil"/>
              <w:left w:val="nil"/>
              <w:bottom w:val="nil"/>
              <w:right w:val="nil"/>
            </w:tcBorders>
            <w:shd w:val="clear" w:color="auto" w:fill="auto"/>
            <w:noWrap/>
            <w:vAlign w:val="bottom"/>
            <w:hideMark/>
          </w:tcPr>
          <w:p w14:paraId="75670F94" w14:textId="77777777" w:rsidR="000D0C3C" w:rsidRPr="00685D02" w:rsidRDefault="000D0C3C" w:rsidP="000D0C3C">
            <w:pPr>
              <w:jc w:val="right"/>
              <w:rPr>
                <w:rFonts w:cs="Arial"/>
                <w:sz w:val="16"/>
                <w:szCs w:val="16"/>
                <w:lang w:eastAsia="en-CA"/>
              </w:rPr>
            </w:pPr>
            <w:r w:rsidRPr="00685D02">
              <w:rPr>
                <w:rFonts w:cs="Arial"/>
                <w:sz w:val="16"/>
                <w:szCs w:val="16"/>
                <w:lang w:eastAsia="en-CA"/>
              </w:rPr>
              <w:t>1294</w:t>
            </w:r>
          </w:p>
        </w:tc>
        <w:tc>
          <w:tcPr>
            <w:tcW w:w="677" w:type="dxa"/>
            <w:tcBorders>
              <w:top w:val="nil"/>
              <w:left w:val="nil"/>
              <w:bottom w:val="nil"/>
              <w:right w:val="nil"/>
            </w:tcBorders>
            <w:shd w:val="clear" w:color="auto" w:fill="auto"/>
            <w:noWrap/>
            <w:vAlign w:val="bottom"/>
            <w:hideMark/>
          </w:tcPr>
          <w:p w14:paraId="0DCD943C" w14:textId="77777777" w:rsidR="000D0C3C" w:rsidRPr="00685D02" w:rsidRDefault="000D0C3C" w:rsidP="000D0C3C">
            <w:pPr>
              <w:jc w:val="right"/>
              <w:rPr>
                <w:rFonts w:cs="Arial"/>
                <w:sz w:val="16"/>
                <w:szCs w:val="16"/>
                <w:lang w:eastAsia="en-CA"/>
              </w:rPr>
            </w:pPr>
            <w:r w:rsidRPr="00685D02">
              <w:rPr>
                <w:rFonts w:cs="Arial"/>
                <w:sz w:val="16"/>
                <w:szCs w:val="16"/>
                <w:lang w:eastAsia="en-CA"/>
              </w:rPr>
              <w:t>4967</w:t>
            </w:r>
          </w:p>
        </w:tc>
        <w:tc>
          <w:tcPr>
            <w:tcW w:w="677" w:type="dxa"/>
            <w:tcBorders>
              <w:top w:val="nil"/>
              <w:left w:val="nil"/>
              <w:bottom w:val="nil"/>
              <w:right w:val="nil"/>
            </w:tcBorders>
            <w:shd w:val="clear" w:color="auto" w:fill="auto"/>
            <w:noWrap/>
            <w:vAlign w:val="bottom"/>
            <w:hideMark/>
          </w:tcPr>
          <w:p w14:paraId="22BC71D4" w14:textId="77777777" w:rsidR="000D0C3C" w:rsidRPr="00685D02" w:rsidRDefault="000D0C3C" w:rsidP="000D0C3C">
            <w:pPr>
              <w:jc w:val="right"/>
              <w:rPr>
                <w:rFonts w:cs="Arial"/>
                <w:sz w:val="16"/>
                <w:szCs w:val="16"/>
                <w:lang w:eastAsia="en-CA"/>
              </w:rPr>
            </w:pPr>
            <w:r w:rsidRPr="00685D02">
              <w:rPr>
                <w:rFonts w:cs="Arial"/>
                <w:sz w:val="16"/>
                <w:szCs w:val="16"/>
                <w:lang w:eastAsia="en-CA"/>
              </w:rPr>
              <w:t>2157</w:t>
            </w:r>
          </w:p>
        </w:tc>
        <w:tc>
          <w:tcPr>
            <w:tcW w:w="677" w:type="dxa"/>
            <w:tcBorders>
              <w:top w:val="nil"/>
              <w:left w:val="nil"/>
              <w:bottom w:val="nil"/>
              <w:right w:val="nil"/>
            </w:tcBorders>
            <w:shd w:val="clear" w:color="auto" w:fill="auto"/>
            <w:noWrap/>
            <w:vAlign w:val="bottom"/>
            <w:hideMark/>
          </w:tcPr>
          <w:p w14:paraId="3267960D" w14:textId="77777777" w:rsidR="000D0C3C" w:rsidRPr="00685D02" w:rsidRDefault="000D0C3C" w:rsidP="000D0C3C">
            <w:pPr>
              <w:jc w:val="right"/>
              <w:rPr>
                <w:rFonts w:cs="Arial"/>
                <w:sz w:val="16"/>
                <w:szCs w:val="16"/>
                <w:lang w:eastAsia="en-CA"/>
              </w:rPr>
            </w:pPr>
            <w:r w:rsidRPr="00685D02">
              <w:rPr>
                <w:rFonts w:cs="Arial"/>
                <w:sz w:val="16"/>
                <w:szCs w:val="16"/>
                <w:lang w:eastAsia="en-CA"/>
              </w:rPr>
              <w:t>1031</w:t>
            </w:r>
          </w:p>
        </w:tc>
        <w:tc>
          <w:tcPr>
            <w:tcW w:w="677" w:type="dxa"/>
            <w:tcBorders>
              <w:top w:val="nil"/>
              <w:left w:val="nil"/>
              <w:bottom w:val="nil"/>
              <w:right w:val="nil"/>
            </w:tcBorders>
            <w:shd w:val="clear" w:color="auto" w:fill="auto"/>
            <w:noWrap/>
            <w:vAlign w:val="bottom"/>
            <w:hideMark/>
          </w:tcPr>
          <w:p w14:paraId="4AF447DD" w14:textId="77777777" w:rsidR="000D0C3C" w:rsidRPr="00685D02" w:rsidRDefault="000D0C3C" w:rsidP="000D0C3C">
            <w:pPr>
              <w:jc w:val="right"/>
              <w:rPr>
                <w:rFonts w:cs="Arial"/>
                <w:sz w:val="16"/>
                <w:szCs w:val="16"/>
                <w:lang w:eastAsia="en-CA"/>
              </w:rPr>
            </w:pPr>
            <w:r w:rsidRPr="00685D02">
              <w:rPr>
                <w:rFonts w:cs="Arial"/>
                <w:sz w:val="16"/>
                <w:szCs w:val="16"/>
                <w:lang w:eastAsia="en-CA"/>
              </w:rPr>
              <w:t>510</w:t>
            </w:r>
          </w:p>
        </w:tc>
        <w:tc>
          <w:tcPr>
            <w:tcW w:w="678" w:type="dxa"/>
            <w:tcBorders>
              <w:top w:val="nil"/>
              <w:left w:val="nil"/>
              <w:bottom w:val="nil"/>
              <w:right w:val="nil"/>
            </w:tcBorders>
            <w:shd w:val="clear" w:color="auto" w:fill="auto"/>
            <w:noWrap/>
            <w:vAlign w:val="bottom"/>
            <w:hideMark/>
          </w:tcPr>
          <w:p w14:paraId="1875CCA5" w14:textId="77777777" w:rsidR="000D0C3C" w:rsidRPr="00685D02" w:rsidRDefault="000D0C3C" w:rsidP="000D0C3C">
            <w:pPr>
              <w:jc w:val="right"/>
              <w:rPr>
                <w:rFonts w:cs="Arial"/>
                <w:sz w:val="16"/>
                <w:szCs w:val="16"/>
                <w:lang w:eastAsia="en-CA"/>
              </w:rPr>
            </w:pPr>
            <w:r w:rsidRPr="00685D02">
              <w:rPr>
                <w:rFonts w:cs="Arial"/>
                <w:sz w:val="16"/>
                <w:szCs w:val="16"/>
                <w:lang w:eastAsia="en-CA"/>
              </w:rPr>
              <w:t>317</w:t>
            </w:r>
          </w:p>
        </w:tc>
        <w:tc>
          <w:tcPr>
            <w:tcW w:w="677" w:type="dxa"/>
            <w:tcBorders>
              <w:top w:val="nil"/>
              <w:left w:val="nil"/>
              <w:bottom w:val="nil"/>
              <w:right w:val="nil"/>
            </w:tcBorders>
            <w:shd w:val="clear" w:color="auto" w:fill="auto"/>
            <w:noWrap/>
            <w:vAlign w:val="bottom"/>
            <w:hideMark/>
          </w:tcPr>
          <w:p w14:paraId="7A3883DF" w14:textId="77777777" w:rsidR="000D0C3C" w:rsidRPr="00685D02" w:rsidRDefault="000D0C3C" w:rsidP="000D0C3C">
            <w:pPr>
              <w:jc w:val="right"/>
              <w:rPr>
                <w:rFonts w:cs="Arial"/>
                <w:sz w:val="16"/>
                <w:szCs w:val="16"/>
                <w:lang w:eastAsia="en-CA"/>
              </w:rPr>
            </w:pPr>
            <w:r w:rsidRPr="00685D02">
              <w:rPr>
                <w:rFonts w:cs="Arial"/>
                <w:sz w:val="16"/>
                <w:szCs w:val="16"/>
                <w:lang w:eastAsia="en-CA"/>
              </w:rPr>
              <w:t>20</w:t>
            </w:r>
          </w:p>
        </w:tc>
        <w:tc>
          <w:tcPr>
            <w:tcW w:w="677" w:type="dxa"/>
            <w:tcBorders>
              <w:top w:val="nil"/>
              <w:left w:val="nil"/>
              <w:bottom w:val="nil"/>
              <w:right w:val="nil"/>
            </w:tcBorders>
            <w:shd w:val="clear" w:color="auto" w:fill="auto"/>
            <w:noWrap/>
            <w:vAlign w:val="bottom"/>
            <w:hideMark/>
          </w:tcPr>
          <w:p w14:paraId="6527E91C" w14:textId="77777777" w:rsidR="000D0C3C" w:rsidRPr="00685D02" w:rsidRDefault="000D0C3C" w:rsidP="000D0C3C">
            <w:pPr>
              <w:jc w:val="right"/>
              <w:rPr>
                <w:rFonts w:cs="Arial"/>
                <w:sz w:val="16"/>
                <w:szCs w:val="16"/>
                <w:lang w:eastAsia="en-CA"/>
              </w:rPr>
            </w:pPr>
            <w:r w:rsidRPr="00685D02">
              <w:rPr>
                <w:rFonts w:cs="Arial"/>
                <w:sz w:val="16"/>
                <w:szCs w:val="16"/>
                <w:lang w:eastAsia="en-CA"/>
              </w:rPr>
              <w:t>23</w:t>
            </w:r>
          </w:p>
        </w:tc>
        <w:tc>
          <w:tcPr>
            <w:tcW w:w="677" w:type="dxa"/>
            <w:tcBorders>
              <w:top w:val="nil"/>
              <w:left w:val="nil"/>
              <w:bottom w:val="nil"/>
              <w:right w:val="nil"/>
            </w:tcBorders>
            <w:shd w:val="clear" w:color="auto" w:fill="auto"/>
            <w:noWrap/>
            <w:vAlign w:val="bottom"/>
            <w:hideMark/>
          </w:tcPr>
          <w:p w14:paraId="4726D4FA"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7" w:type="dxa"/>
            <w:tcBorders>
              <w:top w:val="nil"/>
              <w:left w:val="nil"/>
              <w:bottom w:val="nil"/>
              <w:right w:val="nil"/>
            </w:tcBorders>
            <w:shd w:val="clear" w:color="auto" w:fill="auto"/>
            <w:noWrap/>
            <w:vAlign w:val="bottom"/>
            <w:hideMark/>
          </w:tcPr>
          <w:p w14:paraId="37C553B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28284AC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CC869F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F96D84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8F37BD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2FE40BAE" w14:textId="77777777" w:rsidR="000D0C3C" w:rsidRPr="00685D02" w:rsidRDefault="000D0C3C" w:rsidP="000D0C3C">
            <w:pPr>
              <w:jc w:val="right"/>
              <w:rPr>
                <w:rFonts w:cs="Arial"/>
                <w:sz w:val="16"/>
                <w:szCs w:val="16"/>
                <w:lang w:eastAsia="en-CA"/>
              </w:rPr>
            </w:pPr>
            <w:r w:rsidRPr="00685D02">
              <w:rPr>
                <w:rFonts w:cs="Arial"/>
                <w:sz w:val="16"/>
                <w:szCs w:val="16"/>
                <w:lang w:eastAsia="en-CA"/>
              </w:rPr>
              <w:t>10754</w:t>
            </w:r>
          </w:p>
        </w:tc>
      </w:tr>
      <w:tr w:rsidR="000D0C3C" w:rsidRPr="003019AD" w14:paraId="1950241F" w14:textId="77777777" w:rsidTr="00E26EF7">
        <w:trPr>
          <w:trHeight w:val="198"/>
        </w:trPr>
        <w:tc>
          <w:tcPr>
            <w:tcW w:w="677" w:type="dxa"/>
            <w:tcBorders>
              <w:top w:val="nil"/>
              <w:left w:val="nil"/>
              <w:bottom w:val="nil"/>
              <w:right w:val="nil"/>
            </w:tcBorders>
            <w:shd w:val="clear" w:color="auto" w:fill="auto"/>
            <w:noWrap/>
            <w:vAlign w:val="bottom"/>
            <w:hideMark/>
          </w:tcPr>
          <w:p w14:paraId="67F75E23"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2001</w:t>
            </w:r>
          </w:p>
        </w:tc>
        <w:tc>
          <w:tcPr>
            <w:tcW w:w="677" w:type="dxa"/>
            <w:tcBorders>
              <w:top w:val="nil"/>
              <w:left w:val="nil"/>
              <w:bottom w:val="nil"/>
              <w:right w:val="nil"/>
            </w:tcBorders>
            <w:shd w:val="clear" w:color="auto" w:fill="auto"/>
            <w:noWrap/>
            <w:vAlign w:val="bottom"/>
            <w:hideMark/>
          </w:tcPr>
          <w:p w14:paraId="17E3593B"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7E2F139"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7" w:type="dxa"/>
            <w:tcBorders>
              <w:top w:val="nil"/>
              <w:left w:val="nil"/>
              <w:bottom w:val="nil"/>
              <w:right w:val="nil"/>
            </w:tcBorders>
            <w:shd w:val="clear" w:color="auto" w:fill="auto"/>
            <w:noWrap/>
            <w:vAlign w:val="bottom"/>
            <w:hideMark/>
          </w:tcPr>
          <w:p w14:paraId="284CC172" w14:textId="77777777" w:rsidR="000D0C3C" w:rsidRPr="00685D02" w:rsidRDefault="000D0C3C" w:rsidP="000D0C3C">
            <w:pPr>
              <w:jc w:val="right"/>
              <w:rPr>
                <w:rFonts w:cs="Arial"/>
                <w:sz w:val="16"/>
                <w:szCs w:val="16"/>
                <w:lang w:eastAsia="en-CA"/>
              </w:rPr>
            </w:pPr>
            <w:r w:rsidRPr="00685D02">
              <w:rPr>
                <w:rFonts w:cs="Arial"/>
                <w:sz w:val="16"/>
                <w:szCs w:val="16"/>
                <w:lang w:eastAsia="en-CA"/>
              </w:rPr>
              <w:t>37</w:t>
            </w:r>
          </w:p>
        </w:tc>
        <w:tc>
          <w:tcPr>
            <w:tcW w:w="678" w:type="dxa"/>
            <w:tcBorders>
              <w:top w:val="nil"/>
              <w:left w:val="nil"/>
              <w:bottom w:val="nil"/>
              <w:right w:val="nil"/>
            </w:tcBorders>
            <w:shd w:val="clear" w:color="auto" w:fill="auto"/>
            <w:noWrap/>
            <w:vAlign w:val="bottom"/>
            <w:hideMark/>
          </w:tcPr>
          <w:p w14:paraId="23A5EC8F" w14:textId="77777777" w:rsidR="000D0C3C" w:rsidRPr="00685D02" w:rsidRDefault="000D0C3C" w:rsidP="000D0C3C">
            <w:pPr>
              <w:jc w:val="right"/>
              <w:rPr>
                <w:rFonts w:cs="Arial"/>
                <w:sz w:val="16"/>
                <w:szCs w:val="16"/>
                <w:lang w:eastAsia="en-CA"/>
              </w:rPr>
            </w:pPr>
            <w:r w:rsidRPr="00685D02">
              <w:rPr>
                <w:rFonts w:cs="Arial"/>
                <w:sz w:val="16"/>
                <w:szCs w:val="16"/>
                <w:lang w:eastAsia="en-CA"/>
              </w:rPr>
              <w:t>802</w:t>
            </w:r>
          </w:p>
        </w:tc>
        <w:tc>
          <w:tcPr>
            <w:tcW w:w="677" w:type="dxa"/>
            <w:tcBorders>
              <w:top w:val="nil"/>
              <w:left w:val="nil"/>
              <w:bottom w:val="nil"/>
              <w:right w:val="nil"/>
            </w:tcBorders>
            <w:shd w:val="clear" w:color="auto" w:fill="auto"/>
            <w:noWrap/>
            <w:vAlign w:val="bottom"/>
            <w:hideMark/>
          </w:tcPr>
          <w:p w14:paraId="2F7101FE" w14:textId="77777777" w:rsidR="000D0C3C" w:rsidRPr="00685D02" w:rsidRDefault="000D0C3C" w:rsidP="000D0C3C">
            <w:pPr>
              <w:jc w:val="right"/>
              <w:rPr>
                <w:rFonts w:cs="Arial"/>
                <w:sz w:val="16"/>
                <w:szCs w:val="16"/>
                <w:lang w:eastAsia="en-CA"/>
              </w:rPr>
            </w:pPr>
            <w:r w:rsidRPr="00685D02">
              <w:rPr>
                <w:rFonts w:cs="Arial"/>
                <w:sz w:val="16"/>
                <w:szCs w:val="16"/>
                <w:lang w:eastAsia="en-CA"/>
              </w:rPr>
              <w:t>519</w:t>
            </w:r>
          </w:p>
        </w:tc>
        <w:tc>
          <w:tcPr>
            <w:tcW w:w="677" w:type="dxa"/>
            <w:tcBorders>
              <w:top w:val="nil"/>
              <w:left w:val="nil"/>
              <w:bottom w:val="nil"/>
              <w:right w:val="nil"/>
            </w:tcBorders>
            <w:shd w:val="clear" w:color="auto" w:fill="auto"/>
            <w:noWrap/>
            <w:vAlign w:val="bottom"/>
            <w:hideMark/>
          </w:tcPr>
          <w:p w14:paraId="1D663129" w14:textId="77777777" w:rsidR="000D0C3C" w:rsidRPr="00685D02" w:rsidRDefault="000D0C3C" w:rsidP="000D0C3C">
            <w:pPr>
              <w:jc w:val="right"/>
              <w:rPr>
                <w:rFonts w:cs="Arial"/>
                <w:sz w:val="16"/>
                <w:szCs w:val="16"/>
                <w:lang w:eastAsia="en-CA"/>
              </w:rPr>
            </w:pPr>
            <w:r w:rsidRPr="00685D02">
              <w:rPr>
                <w:rFonts w:cs="Arial"/>
                <w:sz w:val="16"/>
                <w:szCs w:val="16"/>
                <w:lang w:eastAsia="en-CA"/>
              </w:rPr>
              <w:t>1391</w:t>
            </w:r>
          </w:p>
        </w:tc>
        <w:tc>
          <w:tcPr>
            <w:tcW w:w="677" w:type="dxa"/>
            <w:tcBorders>
              <w:top w:val="nil"/>
              <w:left w:val="nil"/>
              <w:bottom w:val="nil"/>
              <w:right w:val="nil"/>
            </w:tcBorders>
            <w:shd w:val="clear" w:color="auto" w:fill="auto"/>
            <w:noWrap/>
            <w:vAlign w:val="bottom"/>
            <w:hideMark/>
          </w:tcPr>
          <w:p w14:paraId="7478BB19" w14:textId="77777777" w:rsidR="000D0C3C" w:rsidRPr="00685D02" w:rsidRDefault="000D0C3C" w:rsidP="000D0C3C">
            <w:pPr>
              <w:jc w:val="right"/>
              <w:rPr>
                <w:rFonts w:cs="Arial"/>
                <w:sz w:val="16"/>
                <w:szCs w:val="16"/>
                <w:lang w:eastAsia="en-CA"/>
              </w:rPr>
            </w:pPr>
            <w:r w:rsidRPr="00685D02">
              <w:rPr>
                <w:rFonts w:cs="Arial"/>
                <w:sz w:val="16"/>
                <w:szCs w:val="16"/>
                <w:lang w:eastAsia="en-CA"/>
              </w:rPr>
              <w:t>645</w:t>
            </w:r>
          </w:p>
        </w:tc>
        <w:tc>
          <w:tcPr>
            <w:tcW w:w="677" w:type="dxa"/>
            <w:tcBorders>
              <w:top w:val="nil"/>
              <w:left w:val="nil"/>
              <w:bottom w:val="nil"/>
              <w:right w:val="nil"/>
            </w:tcBorders>
            <w:shd w:val="clear" w:color="auto" w:fill="auto"/>
            <w:noWrap/>
            <w:vAlign w:val="bottom"/>
            <w:hideMark/>
          </w:tcPr>
          <w:p w14:paraId="56AE99AE" w14:textId="77777777" w:rsidR="000D0C3C" w:rsidRPr="00685D02" w:rsidRDefault="000D0C3C" w:rsidP="000D0C3C">
            <w:pPr>
              <w:jc w:val="right"/>
              <w:rPr>
                <w:rFonts w:cs="Arial"/>
                <w:sz w:val="16"/>
                <w:szCs w:val="16"/>
                <w:lang w:eastAsia="en-CA"/>
              </w:rPr>
            </w:pPr>
            <w:r w:rsidRPr="00685D02">
              <w:rPr>
                <w:rFonts w:cs="Arial"/>
                <w:sz w:val="16"/>
                <w:szCs w:val="16"/>
                <w:lang w:eastAsia="en-CA"/>
              </w:rPr>
              <w:t>334</w:t>
            </w:r>
          </w:p>
        </w:tc>
        <w:tc>
          <w:tcPr>
            <w:tcW w:w="678" w:type="dxa"/>
            <w:tcBorders>
              <w:top w:val="nil"/>
              <w:left w:val="nil"/>
              <w:bottom w:val="nil"/>
              <w:right w:val="nil"/>
            </w:tcBorders>
            <w:shd w:val="clear" w:color="auto" w:fill="auto"/>
            <w:noWrap/>
            <w:vAlign w:val="bottom"/>
            <w:hideMark/>
          </w:tcPr>
          <w:p w14:paraId="034A7BC3" w14:textId="77777777" w:rsidR="000D0C3C" w:rsidRPr="00685D02" w:rsidRDefault="000D0C3C" w:rsidP="000D0C3C">
            <w:pPr>
              <w:jc w:val="right"/>
              <w:rPr>
                <w:rFonts w:cs="Arial"/>
                <w:sz w:val="16"/>
                <w:szCs w:val="16"/>
                <w:lang w:eastAsia="en-CA"/>
              </w:rPr>
            </w:pPr>
            <w:r w:rsidRPr="00685D02">
              <w:rPr>
                <w:rFonts w:cs="Arial"/>
                <w:sz w:val="16"/>
                <w:szCs w:val="16"/>
                <w:lang w:eastAsia="en-CA"/>
              </w:rPr>
              <w:t>224</w:t>
            </w:r>
          </w:p>
        </w:tc>
        <w:tc>
          <w:tcPr>
            <w:tcW w:w="677" w:type="dxa"/>
            <w:tcBorders>
              <w:top w:val="nil"/>
              <w:left w:val="nil"/>
              <w:bottom w:val="nil"/>
              <w:right w:val="nil"/>
            </w:tcBorders>
            <w:shd w:val="clear" w:color="auto" w:fill="auto"/>
            <w:noWrap/>
            <w:vAlign w:val="bottom"/>
            <w:hideMark/>
          </w:tcPr>
          <w:p w14:paraId="5B7A8942" w14:textId="77777777" w:rsidR="000D0C3C" w:rsidRPr="00685D02" w:rsidRDefault="000D0C3C" w:rsidP="000D0C3C">
            <w:pPr>
              <w:jc w:val="right"/>
              <w:rPr>
                <w:rFonts w:cs="Arial"/>
                <w:sz w:val="16"/>
                <w:szCs w:val="16"/>
                <w:lang w:eastAsia="en-CA"/>
              </w:rPr>
            </w:pPr>
            <w:r w:rsidRPr="00685D02">
              <w:rPr>
                <w:rFonts w:cs="Arial"/>
                <w:sz w:val="16"/>
                <w:szCs w:val="16"/>
                <w:lang w:eastAsia="en-CA"/>
              </w:rPr>
              <w:t>225</w:t>
            </w:r>
          </w:p>
        </w:tc>
        <w:tc>
          <w:tcPr>
            <w:tcW w:w="677" w:type="dxa"/>
            <w:tcBorders>
              <w:top w:val="nil"/>
              <w:left w:val="nil"/>
              <w:bottom w:val="nil"/>
              <w:right w:val="nil"/>
            </w:tcBorders>
            <w:shd w:val="clear" w:color="auto" w:fill="auto"/>
            <w:noWrap/>
            <w:vAlign w:val="bottom"/>
            <w:hideMark/>
          </w:tcPr>
          <w:p w14:paraId="06F08345" w14:textId="77777777" w:rsidR="000D0C3C" w:rsidRPr="00685D02" w:rsidRDefault="000D0C3C" w:rsidP="000D0C3C">
            <w:pPr>
              <w:jc w:val="right"/>
              <w:rPr>
                <w:rFonts w:cs="Arial"/>
                <w:sz w:val="16"/>
                <w:szCs w:val="16"/>
                <w:lang w:eastAsia="en-CA"/>
              </w:rPr>
            </w:pPr>
            <w:r w:rsidRPr="00685D02">
              <w:rPr>
                <w:rFonts w:cs="Arial"/>
                <w:sz w:val="16"/>
                <w:szCs w:val="16"/>
                <w:lang w:eastAsia="en-CA"/>
              </w:rPr>
              <w:t>36</w:t>
            </w:r>
          </w:p>
        </w:tc>
        <w:tc>
          <w:tcPr>
            <w:tcW w:w="677" w:type="dxa"/>
            <w:tcBorders>
              <w:top w:val="nil"/>
              <w:left w:val="nil"/>
              <w:bottom w:val="nil"/>
              <w:right w:val="nil"/>
            </w:tcBorders>
            <w:shd w:val="clear" w:color="auto" w:fill="auto"/>
            <w:noWrap/>
            <w:vAlign w:val="bottom"/>
            <w:hideMark/>
          </w:tcPr>
          <w:p w14:paraId="53E8B3D3" w14:textId="77777777" w:rsidR="000D0C3C" w:rsidRPr="00685D02" w:rsidRDefault="000D0C3C" w:rsidP="000D0C3C">
            <w:pPr>
              <w:jc w:val="right"/>
              <w:rPr>
                <w:rFonts w:cs="Arial"/>
                <w:sz w:val="16"/>
                <w:szCs w:val="16"/>
                <w:lang w:eastAsia="en-CA"/>
              </w:rPr>
            </w:pPr>
            <w:r w:rsidRPr="00685D02">
              <w:rPr>
                <w:rFonts w:cs="Arial"/>
                <w:sz w:val="16"/>
                <w:szCs w:val="16"/>
                <w:lang w:eastAsia="en-CA"/>
              </w:rPr>
              <w:t>24</w:t>
            </w:r>
          </w:p>
        </w:tc>
        <w:tc>
          <w:tcPr>
            <w:tcW w:w="677" w:type="dxa"/>
            <w:tcBorders>
              <w:top w:val="nil"/>
              <w:left w:val="nil"/>
              <w:bottom w:val="nil"/>
              <w:right w:val="nil"/>
            </w:tcBorders>
            <w:shd w:val="clear" w:color="auto" w:fill="auto"/>
            <w:noWrap/>
            <w:vAlign w:val="bottom"/>
            <w:hideMark/>
          </w:tcPr>
          <w:p w14:paraId="2147839D" w14:textId="77777777" w:rsidR="000D0C3C" w:rsidRPr="00685D02" w:rsidRDefault="000D0C3C" w:rsidP="000D0C3C">
            <w:pPr>
              <w:jc w:val="right"/>
              <w:rPr>
                <w:rFonts w:cs="Arial"/>
                <w:sz w:val="16"/>
                <w:szCs w:val="16"/>
                <w:lang w:eastAsia="en-CA"/>
              </w:rPr>
            </w:pPr>
            <w:r w:rsidRPr="00685D02">
              <w:rPr>
                <w:rFonts w:cs="Arial"/>
                <w:sz w:val="16"/>
                <w:szCs w:val="16"/>
                <w:lang w:eastAsia="en-CA"/>
              </w:rPr>
              <w:t>7</w:t>
            </w:r>
          </w:p>
        </w:tc>
        <w:tc>
          <w:tcPr>
            <w:tcW w:w="678" w:type="dxa"/>
            <w:tcBorders>
              <w:top w:val="nil"/>
              <w:left w:val="nil"/>
              <w:bottom w:val="nil"/>
              <w:right w:val="nil"/>
            </w:tcBorders>
            <w:shd w:val="clear" w:color="auto" w:fill="auto"/>
            <w:noWrap/>
            <w:vAlign w:val="bottom"/>
            <w:hideMark/>
          </w:tcPr>
          <w:p w14:paraId="4F90EF5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63A6CC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A6C643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B4D5BD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61C9E481" w14:textId="77777777" w:rsidR="000D0C3C" w:rsidRPr="00685D02" w:rsidRDefault="000D0C3C" w:rsidP="000D0C3C">
            <w:pPr>
              <w:jc w:val="right"/>
              <w:rPr>
                <w:rFonts w:cs="Arial"/>
                <w:sz w:val="16"/>
                <w:szCs w:val="16"/>
                <w:lang w:eastAsia="en-CA"/>
              </w:rPr>
            </w:pPr>
            <w:r w:rsidRPr="00685D02">
              <w:rPr>
                <w:rFonts w:cs="Arial"/>
                <w:sz w:val="16"/>
                <w:szCs w:val="16"/>
                <w:lang w:eastAsia="en-CA"/>
              </w:rPr>
              <w:t>4248</w:t>
            </w:r>
          </w:p>
        </w:tc>
      </w:tr>
      <w:tr w:rsidR="000D0C3C" w:rsidRPr="003019AD" w14:paraId="5E198F41" w14:textId="77777777" w:rsidTr="00E26EF7">
        <w:trPr>
          <w:trHeight w:val="198"/>
        </w:trPr>
        <w:tc>
          <w:tcPr>
            <w:tcW w:w="677" w:type="dxa"/>
            <w:tcBorders>
              <w:top w:val="nil"/>
              <w:left w:val="nil"/>
              <w:bottom w:val="nil"/>
              <w:right w:val="nil"/>
            </w:tcBorders>
            <w:shd w:val="clear" w:color="auto" w:fill="auto"/>
            <w:noWrap/>
            <w:vAlign w:val="bottom"/>
            <w:hideMark/>
          </w:tcPr>
          <w:p w14:paraId="32868B62"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2002</w:t>
            </w:r>
          </w:p>
        </w:tc>
        <w:tc>
          <w:tcPr>
            <w:tcW w:w="677" w:type="dxa"/>
            <w:tcBorders>
              <w:top w:val="nil"/>
              <w:left w:val="nil"/>
              <w:bottom w:val="nil"/>
              <w:right w:val="nil"/>
            </w:tcBorders>
            <w:shd w:val="clear" w:color="auto" w:fill="auto"/>
            <w:noWrap/>
            <w:vAlign w:val="bottom"/>
            <w:hideMark/>
          </w:tcPr>
          <w:p w14:paraId="6E9E0B6F"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029A38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8742660" w14:textId="77777777" w:rsidR="000D0C3C" w:rsidRPr="00685D02" w:rsidRDefault="000D0C3C" w:rsidP="000D0C3C">
            <w:pPr>
              <w:jc w:val="right"/>
              <w:rPr>
                <w:rFonts w:cs="Arial"/>
                <w:sz w:val="16"/>
                <w:szCs w:val="16"/>
                <w:lang w:eastAsia="en-CA"/>
              </w:rPr>
            </w:pPr>
            <w:r w:rsidRPr="00685D02">
              <w:rPr>
                <w:rFonts w:cs="Arial"/>
                <w:sz w:val="16"/>
                <w:szCs w:val="16"/>
                <w:lang w:eastAsia="en-CA"/>
              </w:rPr>
              <w:t>118</w:t>
            </w:r>
          </w:p>
        </w:tc>
        <w:tc>
          <w:tcPr>
            <w:tcW w:w="678" w:type="dxa"/>
            <w:tcBorders>
              <w:top w:val="nil"/>
              <w:left w:val="nil"/>
              <w:bottom w:val="nil"/>
              <w:right w:val="nil"/>
            </w:tcBorders>
            <w:shd w:val="clear" w:color="auto" w:fill="auto"/>
            <w:noWrap/>
            <w:vAlign w:val="bottom"/>
            <w:hideMark/>
          </w:tcPr>
          <w:p w14:paraId="3AF0F5A9" w14:textId="77777777" w:rsidR="000D0C3C" w:rsidRPr="00685D02" w:rsidRDefault="000D0C3C" w:rsidP="000D0C3C">
            <w:pPr>
              <w:jc w:val="right"/>
              <w:rPr>
                <w:rFonts w:cs="Arial"/>
                <w:sz w:val="16"/>
                <w:szCs w:val="16"/>
                <w:lang w:eastAsia="en-CA"/>
              </w:rPr>
            </w:pPr>
            <w:r w:rsidRPr="00685D02">
              <w:rPr>
                <w:rFonts w:cs="Arial"/>
                <w:sz w:val="16"/>
                <w:szCs w:val="16"/>
                <w:lang w:eastAsia="en-CA"/>
              </w:rPr>
              <w:t>477</w:t>
            </w:r>
          </w:p>
        </w:tc>
        <w:tc>
          <w:tcPr>
            <w:tcW w:w="677" w:type="dxa"/>
            <w:tcBorders>
              <w:top w:val="nil"/>
              <w:left w:val="nil"/>
              <w:bottom w:val="nil"/>
              <w:right w:val="nil"/>
            </w:tcBorders>
            <w:shd w:val="clear" w:color="auto" w:fill="auto"/>
            <w:noWrap/>
            <w:vAlign w:val="bottom"/>
            <w:hideMark/>
          </w:tcPr>
          <w:p w14:paraId="490D247E" w14:textId="77777777" w:rsidR="000D0C3C" w:rsidRPr="00685D02" w:rsidRDefault="000D0C3C" w:rsidP="000D0C3C">
            <w:pPr>
              <w:jc w:val="right"/>
              <w:rPr>
                <w:rFonts w:cs="Arial"/>
                <w:sz w:val="16"/>
                <w:szCs w:val="16"/>
                <w:lang w:eastAsia="en-CA"/>
              </w:rPr>
            </w:pPr>
            <w:r w:rsidRPr="00685D02">
              <w:rPr>
                <w:rFonts w:cs="Arial"/>
                <w:sz w:val="16"/>
                <w:szCs w:val="16"/>
                <w:lang w:eastAsia="en-CA"/>
              </w:rPr>
              <w:t>2097</w:t>
            </w:r>
          </w:p>
        </w:tc>
        <w:tc>
          <w:tcPr>
            <w:tcW w:w="677" w:type="dxa"/>
            <w:tcBorders>
              <w:top w:val="nil"/>
              <w:left w:val="nil"/>
              <w:bottom w:val="nil"/>
              <w:right w:val="nil"/>
            </w:tcBorders>
            <w:shd w:val="clear" w:color="auto" w:fill="auto"/>
            <w:noWrap/>
            <w:vAlign w:val="bottom"/>
            <w:hideMark/>
          </w:tcPr>
          <w:p w14:paraId="183DD649" w14:textId="77777777" w:rsidR="000D0C3C" w:rsidRPr="00685D02" w:rsidRDefault="000D0C3C" w:rsidP="000D0C3C">
            <w:pPr>
              <w:jc w:val="right"/>
              <w:rPr>
                <w:rFonts w:cs="Arial"/>
                <w:sz w:val="16"/>
                <w:szCs w:val="16"/>
                <w:lang w:eastAsia="en-CA"/>
              </w:rPr>
            </w:pPr>
            <w:r w:rsidRPr="00685D02">
              <w:rPr>
                <w:rFonts w:cs="Arial"/>
                <w:sz w:val="16"/>
                <w:szCs w:val="16"/>
                <w:lang w:eastAsia="en-CA"/>
              </w:rPr>
              <w:t>694</w:t>
            </w:r>
          </w:p>
        </w:tc>
        <w:tc>
          <w:tcPr>
            <w:tcW w:w="677" w:type="dxa"/>
            <w:tcBorders>
              <w:top w:val="nil"/>
              <w:left w:val="nil"/>
              <w:bottom w:val="nil"/>
              <w:right w:val="nil"/>
            </w:tcBorders>
            <w:shd w:val="clear" w:color="auto" w:fill="auto"/>
            <w:noWrap/>
            <w:vAlign w:val="bottom"/>
            <w:hideMark/>
          </w:tcPr>
          <w:p w14:paraId="17526033" w14:textId="77777777" w:rsidR="000D0C3C" w:rsidRPr="00685D02" w:rsidRDefault="000D0C3C" w:rsidP="000D0C3C">
            <w:pPr>
              <w:jc w:val="right"/>
              <w:rPr>
                <w:rFonts w:cs="Arial"/>
                <w:sz w:val="16"/>
                <w:szCs w:val="16"/>
                <w:lang w:eastAsia="en-CA"/>
              </w:rPr>
            </w:pPr>
            <w:r w:rsidRPr="00685D02">
              <w:rPr>
                <w:rFonts w:cs="Arial"/>
                <w:sz w:val="16"/>
                <w:szCs w:val="16"/>
                <w:lang w:eastAsia="en-CA"/>
              </w:rPr>
              <w:t>1283</w:t>
            </w:r>
          </w:p>
        </w:tc>
        <w:tc>
          <w:tcPr>
            <w:tcW w:w="677" w:type="dxa"/>
            <w:tcBorders>
              <w:top w:val="nil"/>
              <w:left w:val="nil"/>
              <w:bottom w:val="nil"/>
              <w:right w:val="nil"/>
            </w:tcBorders>
            <w:shd w:val="clear" w:color="auto" w:fill="auto"/>
            <w:noWrap/>
            <w:vAlign w:val="bottom"/>
            <w:hideMark/>
          </w:tcPr>
          <w:p w14:paraId="4E414869" w14:textId="77777777" w:rsidR="000D0C3C" w:rsidRPr="00685D02" w:rsidRDefault="000D0C3C" w:rsidP="000D0C3C">
            <w:pPr>
              <w:jc w:val="right"/>
              <w:rPr>
                <w:rFonts w:cs="Arial"/>
                <w:sz w:val="16"/>
                <w:szCs w:val="16"/>
                <w:lang w:eastAsia="en-CA"/>
              </w:rPr>
            </w:pPr>
            <w:r w:rsidRPr="00685D02">
              <w:rPr>
                <w:rFonts w:cs="Arial"/>
                <w:sz w:val="16"/>
                <w:szCs w:val="16"/>
                <w:lang w:eastAsia="en-CA"/>
              </w:rPr>
              <w:t>458</w:t>
            </w:r>
          </w:p>
        </w:tc>
        <w:tc>
          <w:tcPr>
            <w:tcW w:w="678" w:type="dxa"/>
            <w:tcBorders>
              <w:top w:val="nil"/>
              <w:left w:val="nil"/>
              <w:bottom w:val="nil"/>
              <w:right w:val="nil"/>
            </w:tcBorders>
            <w:shd w:val="clear" w:color="auto" w:fill="auto"/>
            <w:noWrap/>
            <w:vAlign w:val="bottom"/>
            <w:hideMark/>
          </w:tcPr>
          <w:p w14:paraId="3983D3B7" w14:textId="77777777" w:rsidR="000D0C3C" w:rsidRPr="00685D02" w:rsidRDefault="000D0C3C" w:rsidP="000D0C3C">
            <w:pPr>
              <w:jc w:val="right"/>
              <w:rPr>
                <w:rFonts w:cs="Arial"/>
                <w:sz w:val="16"/>
                <w:szCs w:val="16"/>
                <w:lang w:eastAsia="en-CA"/>
              </w:rPr>
            </w:pPr>
            <w:r w:rsidRPr="00685D02">
              <w:rPr>
                <w:rFonts w:cs="Arial"/>
                <w:sz w:val="16"/>
                <w:szCs w:val="16"/>
                <w:lang w:eastAsia="en-CA"/>
              </w:rPr>
              <w:t>188</w:t>
            </w:r>
          </w:p>
        </w:tc>
        <w:tc>
          <w:tcPr>
            <w:tcW w:w="677" w:type="dxa"/>
            <w:tcBorders>
              <w:top w:val="nil"/>
              <w:left w:val="nil"/>
              <w:bottom w:val="nil"/>
              <w:right w:val="nil"/>
            </w:tcBorders>
            <w:shd w:val="clear" w:color="auto" w:fill="auto"/>
            <w:noWrap/>
            <w:vAlign w:val="bottom"/>
            <w:hideMark/>
          </w:tcPr>
          <w:p w14:paraId="115DD8B8" w14:textId="77777777" w:rsidR="000D0C3C" w:rsidRPr="00685D02" w:rsidRDefault="000D0C3C" w:rsidP="000D0C3C">
            <w:pPr>
              <w:jc w:val="right"/>
              <w:rPr>
                <w:rFonts w:cs="Arial"/>
                <w:sz w:val="16"/>
                <w:szCs w:val="16"/>
                <w:lang w:eastAsia="en-CA"/>
              </w:rPr>
            </w:pPr>
            <w:r w:rsidRPr="00685D02">
              <w:rPr>
                <w:rFonts w:cs="Arial"/>
                <w:sz w:val="16"/>
                <w:szCs w:val="16"/>
                <w:lang w:eastAsia="en-CA"/>
              </w:rPr>
              <w:t>63</w:t>
            </w:r>
          </w:p>
        </w:tc>
        <w:tc>
          <w:tcPr>
            <w:tcW w:w="677" w:type="dxa"/>
            <w:tcBorders>
              <w:top w:val="nil"/>
              <w:left w:val="nil"/>
              <w:bottom w:val="nil"/>
              <w:right w:val="nil"/>
            </w:tcBorders>
            <w:shd w:val="clear" w:color="auto" w:fill="auto"/>
            <w:noWrap/>
            <w:vAlign w:val="bottom"/>
            <w:hideMark/>
          </w:tcPr>
          <w:p w14:paraId="584FB806" w14:textId="77777777" w:rsidR="000D0C3C" w:rsidRPr="00685D02" w:rsidRDefault="000D0C3C" w:rsidP="000D0C3C">
            <w:pPr>
              <w:jc w:val="right"/>
              <w:rPr>
                <w:rFonts w:cs="Arial"/>
                <w:sz w:val="16"/>
                <w:szCs w:val="16"/>
                <w:lang w:eastAsia="en-CA"/>
              </w:rPr>
            </w:pPr>
            <w:r w:rsidRPr="00685D02">
              <w:rPr>
                <w:rFonts w:cs="Arial"/>
                <w:sz w:val="16"/>
                <w:szCs w:val="16"/>
                <w:lang w:eastAsia="en-CA"/>
              </w:rPr>
              <w:t>76</w:t>
            </w:r>
          </w:p>
        </w:tc>
        <w:tc>
          <w:tcPr>
            <w:tcW w:w="677" w:type="dxa"/>
            <w:tcBorders>
              <w:top w:val="nil"/>
              <w:left w:val="nil"/>
              <w:bottom w:val="nil"/>
              <w:right w:val="nil"/>
            </w:tcBorders>
            <w:shd w:val="clear" w:color="auto" w:fill="auto"/>
            <w:noWrap/>
            <w:vAlign w:val="bottom"/>
            <w:hideMark/>
          </w:tcPr>
          <w:p w14:paraId="0553AC54" w14:textId="77777777" w:rsidR="000D0C3C" w:rsidRPr="00685D02" w:rsidRDefault="000D0C3C" w:rsidP="000D0C3C">
            <w:pPr>
              <w:jc w:val="right"/>
              <w:rPr>
                <w:rFonts w:cs="Arial"/>
                <w:sz w:val="16"/>
                <w:szCs w:val="16"/>
                <w:lang w:eastAsia="en-CA"/>
              </w:rPr>
            </w:pPr>
            <w:r w:rsidRPr="00685D02">
              <w:rPr>
                <w:rFonts w:cs="Arial"/>
                <w:sz w:val="16"/>
                <w:szCs w:val="16"/>
                <w:lang w:eastAsia="en-CA"/>
              </w:rPr>
              <w:t>7</w:t>
            </w:r>
          </w:p>
        </w:tc>
        <w:tc>
          <w:tcPr>
            <w:tcW w:w="677" w:type="dxa"/>
            <w:tcBorders>
              <w:top w:val="nil"/>
              <w:left w:val="nil"/>
              <w:bottom w:val="nil"/>
              <w:right w:val="nil"/>
            </w:tcBorders>
            <w:shd w:val="clear" w:color="auto" w:fill="auto"/>
            <w:noWrap/>
            <w:vAlign w:val="bottom"/>
            <w:hideMark/>
          </w:tcPr>
          <w:p w14:paraId="7606C67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7CF7B22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57B02A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B216AD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C0D112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C57C47B" w14:textId="77777777" w:rsidR="000D0C3C" w:rsidRPr="00685D02" w:rsidRDefault="000D0C3C" w:rsidP="000D0C3C">
            <w:pPr>
              <w:jc w:val="right"/>
              <w:rPr>
                <w:rFonts w:cs="Arial"/>
                <w:sz w:val="16"/>
                <w:szCs w:val="16"/>
                <w:lang w:eastAsia="en-CA"/>
              </w:rPr>
            </w:pPr>
            <w:r w:rsidRPr="00685D02">
              <w:rPr>
                <w:rFonts w:cs="Arial"/>
                <w:sz w:val="16"/>
                <w:szCs w:val="16"/>
                <w:lang w:eastAsia="en-CA"/>
              </w:rPr>
              <w:t>5462</w:t>
            </w:r>
          </w:p>
        </w:tc>
      </w:tr>
      <w:tr w:rsidR="000D0C3C" w:rsidRPr="003019AD" w14:paraId="5F127F8F" w14:textId="77777777" w:rsidTr="00E26EF7">
        <w:trPr>
          <w:trHeight w:val="198"/>
        </w:trPr>
        <w:tc>
          <w:tcPr>
            <w:tcW w:w="677" w:type="dxa"/>
            <w:tcBorders>
              <w:top w:val="nil"/>
              <w:left w:val="nil"/>
              <w:bottom w:val="nil"/>
              <w:right w:val="nil"/>
            </w:tcBorders>
            <w:shd w:val="clear" w:color="auto" w:fill="auto"/>
            <w:noWrap/>
            <w:vAlign w:val="bottom"/>
            <w:hideMark/>
          </w:tcPr>
          <w:p w14:paraId="15999206"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2003</w:t>
            </w:r>
          </w:p>
        </w:tc>
        <w:tc>
          <w:tcPr>
            <w:tcW w:w="677" w:type="dxa"/>
            <w:tcBorders>
              <w:top w:val="nil"/>
              <w:left w:val="nil"/>
              <w:bottom w:val="nil"/>
              <w:right w:val="nil"/>
            </w:tcBorders>
            <w:shd w:val="clear" w:color="auto" w:fill="auto"/>
            <w:noWrap/>
            <w:vAlign w:val="bottom"/>
            <w:hideMark/>
          </w:tcPr>
          <w:p w14:paraId="3F83A8C0"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8EDACE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10F3459"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8" w:type="dxa"/>
            <w:tcBorders>
              <w:top w:val="nil"/>
              <w:left w:val="nil"/>
              <w:bottom w:val="nil"/>
              <w:right w:val="nil"/>
            </w:tcBorders>
            <w:shd w:val="clear" w:color="auto" w:fill="auto"/>
            <w:noWrap/>
            <w:vAlign w:val="bottom"/>
            <w:hideMark/>
          </w:tcPr>
          <w:p w14:paraId="0F57FBAC" w14:textId="77777777" w:rsidR="000D0C3C" w:rsidRPr="00685D02" w:rsidRDefault="000D0C3C" w:rsidP="000D0C3C">
            <w:pPr>
              <w:jc w:val="right"/>
              <w:rPr>
                <w:rFonts w:cs="Arial"/>
                <w:sz w:val="16"/>
                <w:szCs w:val="16"/>
                <w:lang w:eastAsia="en-CA"/>
              </w:rPr>
            </w:pPr>
            <w:r w:rsidRPr="00685D02">
              <w:rPr>
                <w:rFonts w:cs="Arial"/>
                <w:sz w:val="16"/>
                <w:szCs w:val="16"/>
                <w:lang w:eastAsia="en-CA"/>
              </w:rPr>
              <w:t>200</w:t>
            </w:r>
          </w:p>
        </w:tc>
        <w:tc>
          <w:tcPr>
            <w:tcW w:w="677" w:type="dxa"/>
            <w:tcBorders>
              <w:top w:val="nil"/>
              <w:left w:val="nil"/>
              <w:bottom w:val="nil"/>
              <w:right w:val="nil"/>
            </w:tcBorders>
            <w:shd w:val="clear" w:color="auto" w:fill="auto"/>
            <w:noWrap/>
            <w:vAlign w:val="bottom"/>
            <w:hideMark/>
          </w:tcPr>
          <w:p w14:paraId="3D5EB7F2" w14:textId="77777777" w:rsidR="000D0C3C" w:rsidRPr="00685D02" w:rsidRDefault="000D0C3C" w:rsidP="000D0C3C">
            <w:pPr>
              <w:jc w:val="right"/>
              <w:rPr>
                <w:rFonts w:cs="Arial"/>
                <w:sz w:val="16"/>
                <w:szCs w:val="16"/>
                <w:lang w:eastAsia="en-CA"/>
              </w:rPr>
            </w:pPr>
            <w:r w:rsidRPr="00685D02">
              <w:rPr>
                <w:rFonts w:cs="Arial"/>
                <w:sz w:val="16"/>
                <w:szCs w:val="16"/>
                <w:lang w:eastAsia="en-CA"/>
              </w:rPr>
              <w:t>510</w:t>
            </w:r>
          </w:p>
        </w:tc>
        <w:tc>
          <w:tcPr>
            <w:tcW w:w="677" w:type="dxa"/>
            <w:tcBorders>
              <w:top w:val="nil"/>
              <w:left w:val="nil"/>
              <w:bottom w:val="nil"/>
              <w:right w:val="nil"/>
            </w:tcBorders>
            <w:shd w:val="clear" w:color="auto" w:fill="auto"/>
            <w:noWrap/>
            <w:vAlign w:val="bottom"/>
            <w:hideMark/>
          </w:tcPr>
          <w:p w14:paraId="75C39D2C" w14:textId="77777777" w:rsidR="000D0C3C" w:rsidRPr="00685D02" w:rsidRDefault="000D0C3C" w:rsidP="000D0C3C">
            <w:pPr>
              <w:jc w:val="right"/>
              <w:rPr>
                <w:rFonts w:cs="Arial"/>
                <w:sz w:val="16"/>
                <w:szCs w:val="16"/>
                <w:lang w:eastAsia="en-CA"/>
              </w:rPr>
            </w:pPr>
            <w:r w:rsidRPr="00685D02">
              <w:rPr>
                <w:rFonts w:cs="Arial"/>
                <w:sz w:val="16"/>
                <w:szCs w:val="16"/>
                <w:lang w:eastAsia="en-CA"/>
              </w:rPr>
              <w:t>867</w:t>
            </w:r>
          </w:p>
        </w:tc>
        <w:tc>
          <w:tcPr>
            <w:tcW w:w="677" w:type="dxa"/>
            <w:tcBorders>
              <w:top w:val="nil"/>
              <w:left w:val="nil"/>
              <w:bottom w:val="nil"/>
              <w:right w:val="nil"/>
            </w:tcBorders>
            <w:shd w:val="clear" w:color="auto" w:fill="auto"/>
            <w:noWrap/>
            <w:vAlign w:val="bottom"/>
            <w:hideMark/>
          </w:tcPr>
          <w:p w14:paraId="6C718E27" w14:textId="77777777" w:rsidR="000D0C3C" w:rsidRPr="00685D02" w:rsidRDefault="000D0C3C" w:rsidP="000D0C3C">
            <w:pPr>
              <w:jc w:val="right"/>
              <w:rPr>
                <w:rFonts w:cs="Arial"/>
                <w:sz w:val="16"/>
                <w:szCs w:val="16"/>
                <w:lang w:eastAsia="en-CA"/>
              </w:rPr>
            </w:pPr>
            <w:r w:rsidRPr="00685D02">
              <w:rPr>
                <w:rFonts w:cs="Arial"/>
                <w:sz w:val="16"/>
                <w:szCs w:val="16"/>
                <w:lang w:eastAsia="en-CA"/>
              </w:rPr>
              <w:t>194</w:t>
            </w:r>
          </w:p>
        </w:tc>
        <w:tc>
          <w:tcPr>
            <w:tcW w:w="677" w:type="dxa"/>
            <w:tcBorders>
              <w:top w:val="nil"/>
              <w:left w:val="nil"/>
              <w:bottom w:val="nil"/>
              <w:right w:val="nil"/>
            </w:tcBorders>
            <w:shd w:val="clear" w:color="auto" w:fill="auto"/>
            <w:noWrap/>
            <w:vAlign w:val="bottom"/>
            <w:hideMark/>
          </w:tcPr>
          <w:p w14:paraId="5B676108" w14:textId="77777777" w:rsidR="000D0C3C" w:rsidRPr="00685D02" w:rsidRDefault="000D0C3C" w:rsidP="000D0C3C">
            <w:pPr>
              <w:jc w:val="right"/>
              <w:rPr>
                <w:rFonts w:cs="Arial"/>
                <w:sz w:val="16"/>
                <w:szCs w:val="16"/>
                <w:lang w:eastAsia="en-CA"/>
              </w:rPr>
            </w:pPr>
            <w:r w:rsidRPr="00685D02">
              <w:rPr>
                <w:rFonts w:cs="Arial"/>
                <w:sz w:val="16"/>
                <w:szCs w:val="16"/>
                <w:lang w:eastAsia="en-CA"/>
              </w:rPr>
              <w:t>219</w:t>
            </w:r>
          </w:p>
        </w:tc>
        <w:tc>
          <w:tcPr>
            <w:tcW w:w="678" w:type="dxa"/>
            <w:tcBorders>
              <w:top w:val="nil"/>
              <w:left w:val="nil"/>
              <w:bottom w:val="nil"/>
              <w:right w:val="nil"/>
            </w:tcBorders>
            <w:shd w:val="clear" w:color="auto" w:fill="auto"/>
            <w:noWrap/>
            <w:vAlign w:val="bottom"/>
            <w:hideMark/>
          </w:tcPr>
          <w:p w14:paraId="28025B48" w14:textId="77777777" w:rsidR="000D0C3C" w:rsidRPr="00685D02" w:rsidRDefault="000D0C3C" w:rsidP="000D0C3C">
            <w:pPr>
              <w:jc w:val="right"/>
              <w:rPr>
                <w:rFonts w:cs="Arial"/>
                <w:sz w:val="16"/>
                <w:szCs w:val="16"/>
                <w:lang w:eastAsia="en-CA"/>
              </w:rPr>
            </w:pPr>
            <w:r w:rsidRPr="00685D02">
              <w:rPr>
                <w:rFonts w:cs="Arial"/>
                <w:sz w:val="16"/>
                <w:szCs w:val="16"/>
                <w:lang w:eastAsia="en-CA"/>
              </w:rPr>
              <w:t>69</w:t>
            </w:r>
          </w:p>
        </w:tc>
        <w:tc>
          <w:tcPr>
            <w:tcW w:w="677" w:type="dxa"/>
            <w:tcBorders>
              <w:top w:val="nil"/>
              <w:left w:val="nil"/>
              <w:bottom w:val="nil"/>
              <w:right w:val="nil"/>
            </w:tcBorders>
            <w:shd w:val="clear" w:color="auto" w:fill="auto"/>
            <w:noWrap/>
            <w:vAlign w:val="bottom"/>
            <w:hideMark/>
          </w:tcPr>
          <w:p w14:paraId="7D7497CB"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7" w:type="dxa"/>
            <w:tcBorders>
              <w:top w:val="nil"/>
              <w:left w:val="nil"/>
              <w:bottom w:val="nil"/>
              <w:right w:val="nil"/>
            </w:tcBorders>
            <w:shd w:val="clear" w:color="auto" w:fill="auto"/>
            <w:noWrap/>
            <w:vAlign w:val="bottom"/>
            <w:hideMark/>
          </w:tcPr>
          <w:p w14:paraId="7CF0414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80433D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44618E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5036F0B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6BCCA2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3A362A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5E0C748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EDEA952" w14:textId="77777777" w:rsidR="000D0C3C" w:rsidRPr="00685D02" w:rsidRDefault="000D0C3C" w:rsidP="000D0C3C">
            <w:pPr>
              <w:jc w:val="right"/>
              <w:rPr>
                <w:rFonts w:cs="Arial"/>
                <w:sz w:val="16"/>
                <w:szCs w:val="16"/>
                <w:lang w:eastAsia="en-CA"/>
              </w:rPr>
            </w:pPr>
            <w:r w:rsidRPr="00685D02">
              <w:rPr>
                <w:rFonts w:cs="Arial"/>
                <w:sz w:val="16"/>
                <w:szCs w:val="16"/>
                <w:lang w:eastAsia="en-CA"/>
              </w:rPr>
              <w:t>2078</w:t>
            </w:r>
          </w:p>
        </w:tc>
      </w:tr>
      <w:tr w:rsidR="000D0C3C" w:rsidRPr="003019AD" w14:paraId="62CAF9F5" w14:textId="77777777" w:rsidTr="00E26EF7">
        <w:trPr>
          <w:trHeight w:val="198"/>
        </w:trPr>
        <w:tc>
          <w:tcPr>
            <w:tcW w:w="677" w:type="dxa"/>
            <w:tcBorders>
              <w:top w:val="nil"/>
              <w:left w:val="nil"/>
              <w:bottom w:val="nil"/>
              <w:right w:val="nil"/>
            </w:tcBorders>
            <w:shd w:val="clear" w:color="auto" w:fill="auto"/>
            <w:noWrap/>
            <w:vAlign w:val="bottom"/>
            <w:hideMark/>
          </w:tcPr>
          <w:p w14:paraId="63B489CF"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2004</w:t>
            </w:r>
          </w:p>
        </w:tc>
        <w:tc>
          <w:tcPr>
            <w:tcW w:w="677" w:type="dxa"/>
            <w:tcBorders>
              <w:top w:val="nil"/>
              <w:left w:val="nil"/>
              <w:bottom w:val="nil"/>
              <w:right w:val="nil"/>
            </w:tcBorders>
            <w:shd w:val="clear" w:color="auto" w:fill="auto"/>
            <w:noWrap/>
            <w:vAlign w:val="bottom"/>
            <w:hideMark/>
          </w:tcPr>
          <w:p w14:paraId="2017A384"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5E8C636" w14:textId="77777777" w:rsidR="000D0C3C" w:rsidRPr="00685D02" w:rsidRDefault="000D0C3C" w:rsidP="000D0C3C">
            <w:pPr>
              <w:jc w:val="right"/>
              <w:rPr>
                <w:rFonts w:cs="Arial"/>
                <w:sz w:val="16"/>
                <w:szCs w:val="16"/>
                <w:lang w:eastAsia="en-CA"/>
              </w:rPr>
            </w:pPr>
            <w:r w:rsidRPr="00685D02">
              <w:rPr>
                <w:rFonts w:cs="Arial"/>
                <w:sz w:val="16"/>
                <w:szCs w:val="16"/>
                <w:lang w:eastAsia="en-CA"/>
              </w:rPr>
              <w:t>427</w:t>
            </w:r>
          </w:p>
        </w:tc>
        <w:tc>
          <w:tcPr>
            <w:tcW w:w="677" w:type="dxa"/>
            <w:tcBorders>
              <w:top w:val="nil"/>
              <w:left w:val="nil"/>
              <w:bottom w:val="nil"/>
              <w:right w:val="nil"/>
            </w:tcBorders>
            <w:shd w:val="clear" w:color="auto" w:fill="auto"/>
            <w:noWrap/>
            <w:vAlign w:val="bottom"/>
            <w:hideMark/>
          </w:tcPr>
          <w:p w14:paraId="0E08D57E" w14:textId="77777777" w:rsidR="000D0C3C" w:rsidRPr="00685D02" w:rsidRDefault="000D0C3C" w:rsidP="000D0C3C">
            <w:pPr>
              <w:jc w:val="right"/>
              <w:rPr>
                <w:rFonts w:cs="Arial"/>
                <w:sz w:val="16"/>
                <w:szCs w:val="16"/>
                <w:lang w:eastAsia="en-CA"/>
              </w:rPr>
            </w:pPr>
            <w:r w:rsidRPr="00685D02">
              <w:rPr>
                <w:rFonts w:cs="Arial"/>
                <w:sz w:val="16"/>
                <w:szCs w:val="16"/>
                <w:lang w:eastAsia="en-CA"/>
              </w:rPr>
              <w:t>40</w:t>
            </w:r>
          </w:p>
        </w:tc>
        <w:tc>
          <w:tcPr>
            <w:tcW w:w="678" w:type="dxa"/>
            <w:tcBorders>
              <w:top w:val="nil"/>
              <w:left w:val="nil"/>
              <w:bottom w:val="nil"/>
              <w:right w:val="nil"/>
            </w:tcBorders>
            <w:shd w:val="clear" w:color="auto" w:fill="auto"/>
            <w:noWrap/>
            <w:vAlign w:val="bottom"/>
            <w:hideMark/>
          </w:tcPr>
          <w:p w14:paraId="03F30E61" w14:textId="77777777" w:rsidR="000D0C3C" w:rsidRPr="00685D02" w:rsidRDefault="000D0C3C" w:rsidP="000D0C3C">
            <w:pPr>
              <w:jc w:val="right"/>
              <w:rPr>
                <w:rFonts w:cs="Arial"/>
                <w:sz w:val="16"/>
                <w:szCs w:val="16"/>
                <w:lang w:eastAsia="en-CA"/>
              </w:rPr>
            </w:pPr>
            <w:r w:rsidRPr="00685D02">
              <w:rPr>
                <w:rFonts w:cs="Arial"/>
                <w:sz w:val="16"/>
                <w:szCs w:val="16"/>
                <w:lang w:eastAsia="en-CA"/>
              </w:rPr>
              <w:t>246</w:t>
            </w:r>
          </w:p>
        </w:tc>
        <w:tc>
          <w:tcPr>
            <w:tcW w:w="677" w:type="dxa"/>
            <w:tcBorders>
              <w:top w:val="nil"/>
              <w:left w:val="nil"/>
              <w:bottom w:val="nil"/>
              <w:right w:val="nil"/>
            </w:tcBorders>
            <w:shd w:val="clear" w:color="auto" w:fill="auto"/>
            <w:noWrap/>
            <w:vAlign w:val="bottom"/>
            <w:hideMark/>
          </w:tcPr>
          <w:p w14:paraId="1E7B5D48" w14:textId="77777777" w:rsidR="000D0C3C" w:rsidRPr="00685D02" w:rsidRDefault="000D0C3C" w:rsidP="000D0C3C">
            <w:pPr>
              <w:jc w:val="right"/>
              <w:rPr>
                <w:rFonts w:cs="Arial"/>
                <w:sz w:val="16"/>
                <w:szCs w:val="16"/>
                <w:lang w:eastAsia="en-CA"/>
              </w:rPr>
            </w:pPr>
            <w:r w:rsidRPr="00685D02">
              <w:rPr>
                <w:rFonts w:cs="Arial"/>
                <w:sz w:val="16"/>
                <w:szCs w:val="16"/>
                <w:lang w:eastAsia="en-CA"/>
              </w:rPr>
              <w:t>381</w:t>
            </w:r>
          </w:p>
        </w:tc>
        <w:tc>
          <w:tcPr>
            <w:tcW w:w="677" w:type="dxa"/>
            <w:tcBorders>
              <w:top w:val="nil"/>
              <w:left w:val="nil"/>
              <w:bottom w:val="nil"/>
              <w:right w:val="nil"/>
            </w:tcBorders>
            <w:shd w:val="clear" w:color="auto" w:fill="auto"/>
            <w:noWrap/>
            <w:vAlign w:val="bottom"/>
            <w:hideMark/>
          </w:tcPr>
          <w:p w14:paraId="7DB655EA" w14:textId="77777777" w:rsidR="000D0C3C" w:rsidRPr="00685D02" w:rsidRDefault="000D0C3C" w:rsidP="000D0C3C">
            <w:pPr>
              <w:jc w:val="right"/>
              <w:rPr>
                <w:rFonts w:cs="Arial"/>
                <w:sz w:val="16"/>
                <w:szCs w:val="16"/>
                <w:lang w:eastAsia="en-CA"/>
              </w:rPr>
            </w:pPr>
            <w:r w:rsidRPr="00685D02">
              <w:rPr>
                <w:rFonts w:cs="Arial"/>
                <w:sz w:val="16"/>
                <w:szCs w:val="16"/>
                <w:lang w:eastAsia="en-CA"/>
              </w:rPr>
              <w:t>422</w:t>
            </w:r>
          </w:p>
        </w:tc>
        <w:tc>
          <w:tcPr>
            <w:tcW w:w="677" w:type="dxa"/>
            <w:tcBorders>
              <w:top w:val="nil"/>
              <w:left w:val="nil"/>
              <w:bottom w:val="nil"/>
              <w:right w:val="nil"/>
            </w:tcBorders>
            <w:shd w:val="clear" w:color="auto" w:fill="auto"/>
            <w:noWrap/>
            <w:vAlign w:val="bottom"/>
            <w:hideMark/>
          </w:tcPr>
          <w:p w14:paraId="570AEC24" w14:textId="77777777" w:rsidR="000D0C3C" w:rsidRPr="00685D02" w:rsidRDefault="000D0C3C" w:rsidP="000D0C3C">
            <w:pPr>
              <w:jc w:val="right"/>
              <w:rPr>
                <w:rFonts w:cs="Arial"/>
                <w:sz w:val="16"/>
                <w:szCs w:val="16"/>
                <w:lang w:eastAsia="en-CA"/>
              </w:rPr>
            </w:pPr>
            <w:r w:rsidRPr="00685D02">
              <w:rPr>
                <w:rFonts w:cs="Arial"/>
                <w:sz w:val="16"/>
                <w:szCs w:val="16"/>
                <w:lang w:eastAsia="en-CA"/>
              </w:rPr>
              <w:t>353</w:t>
            </w:r>
          </w:p>
        </w:tc>
        <w:tc>
          <w:tcPr>
            <w:tcW w:w="677" w:type="dxa"/>
            <w:tcBorders>
              <w:top w:val="nil"/>
              <w:left w:val="nil"/>
              <w:bottom w:val="nil"/>
              <w:right w:val="nil"/>
            </w:tcBorders>
            <w:shd w:val="clear" w:color="auto" w:fill="auto"/>
            <w:noWrap/>
            <w:vAlign w:val="bottom"/>
            <w:hideMark/>
          </w:tcPr>
          <w:p w14:paraId="5911FDEA" w14:textId="77777777" w:rsidR="000D0C3C" w:rsidRPr="00685D02" w:rsidRDefault="000D0C3C" w:rsidP="000D0C3C">
            <w:pPr>
              <w:jc w:val="right"/>
              <w:rPr>
                <w:rFonts w:cs="Arial"/>
                <w:sz w:val="16"/>
                <w:szCs w:val="16"/>
                <w:lang w:eastAsia="en-CA"/>
              </w:rPr>
            </w:pPr>
            <w:r w:rsidRPr="00685D02">
              <w:rPr>
                <w:rFonts w:cs="Arial"/>
                <w:sz w:val="16"/>
                <w:szCs w:val="16"/>
                <w:lang w:eastAsia="en-CA"/>
              </w:rPr>
              <w:t>59</w:t>
            </w:r>
          </w:p>
        </w:tc>
        <w:tc>
          <w:tcPr>
            <w:tcW w:w="678" w:type="dxa"/>
            <w:tcBorders>
              <w:top w:val="nil"/>
              <w:left w:val="nil"/>
              <w:bottom w:val="nil"/>
              <w:right w:val="nil"/>
            </w:tcBorders>
            <w:shd w:val="clear" w:color="auto" w:fill="auto"/>
            <w:noWrap/>
            <w:vAlign w:val="bottom"/>
            <w:hideMark/>
          </w:tcPr>
          <w:p w14:paraId="2246D5DF" w14:textId="77777777" w:rsidR="000D0C3C" w:rsidRPr="00685D02" w:rsidRDefault="000D0C3C" w:rsidP="000D0C3C">
            <w:pPr>
              <w:jc w:val="right"/>
              <w:rPr>
                <w:rFonts w:cs="Arial"/>
                <w:sz w:val="16"/>
                <w:szCs w:val="16"/>
                <w:lang w:eastAsia="en-CA"/>
              </w:rPr>
            </w:pPr>
            <w:r w:rsidRPr="00685D02">
              <w:rPr>
                <w:rFonts w:cs="Arial"/>
                <w:sz w:val="16"/>
                <w:szCs w:val="16"/>
                <w:lang w:eastAsia="en-CA"/>
              </w:rPr>
              <w:t>108</w:t>
            </w:r>
          </w:p>
        </w:tc>
        <w:tc>
          <w:tcPr>
            <w:tcW w:w="677" w:type="dxa"/>
            <w:tcBorders>
              <w:top w:val="nil"/>
              <w:left w:val="nil"/>
              <w:bottom w:val="nil"/>
              <w:right w:val="nil"/>
            </w:tcBorders>
            <w:shd w:val="clear" w:color="auto" w:fill="auto"/>
            <w:noWrap/>
            <w:vAlign w:val="bottom"/>
            <w:hideMark/>
          </w:tcPr>
          <w:p w14:paraId="12879A04" w14:textId="77777777" w:rsidR="000D0C3C" w:rsidRPr="00685D02" w:rsidRDefault="000D0C3C" w:rsidP="000D0C3C">
            <w:pPr>
              <w:jc w:val="right"/>
              <w:rPr>
                <w:rFonts w:cs="Arial"/>
                <w:sz w:val="16"/>
                <w:szCs w:val="16"/>
                <w:lang w:eastAsia="en-CA"/>
              </w:rPr>
            </w:pPr>
            <w:r w:rsidRPr="00685D02">
              <w:rPr>
                <w:rFonts w:cs="Arial"/>
                <w:sz w:val="16"/>
                <w:szCs w:val="16"/>
                <w:lang w:eastAsia="en-CA"/>
              </w:rPr>
              <w:t>25</w:t>
            </w:r>
          </w:p>
        </w:tc>
        <w:tc>
          <w:tcPr>
            <w:tcW w:w="677" w:type="dxa"/>
            <w:tcBorders>
              <w:top w:val="nil"/>
              <w:left w:val="nil"/>
              <w:bottom w:val="nil"/>
              <w:right w:val="nil"/>
            </w:tcBorders>
            <w:shd w:val="clear" w:color="auto" w:fill="auto"/>
            <w:noWrap/>
            <w:vAlign w:val="bottom"/>
            <w:hideMark/>
          </w:tcPr>
          <w:p w14:paraId="772C424C"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noWrap/>
            <w:vAlign w:val="bottom"/>
            <w:hideMark/>
          </w:tcPr>
          <w:p w14:paraId="77F85C4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DFA48E6" w14:textId="77777777" w:rsidR="000D0C3C" w:rsidRPr="00685D02" w:rsidRDefault="000D0C3C" w:rsidP="000D0C3C">
            <w:pPr>
              <w:jc w:val="right"/>
              <w:rPr>
                <w:rFonts w:cs="Arial"/>
                <w:sz w:val="16"/>
                <w:szCs w:val="16"/>
                <w:lang w:eastAsia="en-CA"/>
              </w:rPr>
            </w:pPr>
            <w:r w:rsidRPr="00685D02">
              <w:rPr>
                <w:rFonts w:cs="Arial"/>
                <w:sz w:val="16"/>
                <w:szCs w:val="16"/>
                <w:lang w:eastAsia="en-CA"/>
              </w:rPr>
              <w:t>3</w:t>
            </w:r>
          </w:p>
        </w:tc>
        <w:tc>
          <w:tcPr>
            <w:tcW w:w="678" w:type="dxa"/>
            <w:tcBorders>
              <w:top w:val="nil"/>
              <w:left w:val="nil"/>
              <w:bottom w:val="nil"/>
              <w:right w:val="nil"/>
            </w:tcBorders>
            <w:shd w:val="clear" w:color="auto" w:fill="auto"/>
            <w:noWrap/>
            <w:vAlign w:val="bottom"/>
            <w:hideMark/>
          </w:tcPr>
          <w:p w14:paraId="55CB5F5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614965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ED97C3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87F7C1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5DC8289D" w14:textId="77777777" w:rsidR="000D0C3C" w:rsidRPr="00685D02" w:rsidRDefault="000D0C3C" w:rsidP="000D0C3C">
            <w:pPr>
              <w:jc w:val="right"/>
              <w:rPr>
                <w:rFonts w:cs="Arial"/>
                <w:sz w:val="16"/>
                <w:szCs w:val="16"/>
                <w:lang w:eastAsia="en-CA"/>
              </w:rPr>
            </w:pPr>
            <w:r w:rsidRPr="00685D02">
              <w:rPr>
                <w:rFonts w:cs="Arial"/>
                <w:sz w:val="16"/>
                <w:szCs w:val="16"/>
                <w:lang w:eastAsia="en-CA"/>
              </w:rPr>
              <w:t>2069</w:t>
            </w:r>
          </w:p>
        </w:tc>
      </w:tr>
      <w:tr w:rsidR="000D0C3C" w:rsidRPr="003019AD" w14:paraId="7AB96F9E" w14:textId="77777777" w:rsidTr="00E26EF7">
        <w:trPr>
          <w:trHeight w:val="198"/>
        </w:trPr>
        <w:tc>
          <w:tcPr>
            <w:tcW w:w="677" w:type="dxa"/>
            <w:tcBorders>
              <w:top w:val="nil"/>
              <w:left w:val="nil"/>
              <w:bottom w:val="nil"/>
              <w:right w:val="nil"/>
            </w:tcBorders>
            <w:shd w:val="clear" w:color="auto" w:fill="auto"/>
            <w:noWrap/>
            <w:vAlign w:val="bottom"/>
            <w:hideMark/>
          </w:tcPr>
          <w:p w14:paraId="1FE40D90" w14:textId="77777777" w:rsidR="000D0C3C" w:rsidRPr="00685D02" w:rsidRDefault="000D0C3C" w:rsidP="00E26EF7">
            <w:pPr>
              <w:jc w:val="center"/>
              <w:rPr>
                <w:rFonts w:cs="Arial"/>
                <w:sz w:val="16"/>
                <w:szCs w:val="16"/>
                <w:lang w:eastAsia="en-CA"/>
              </w:rPr>
            </w:pPr>
            <w:r w:rsidRPr="00685D02">
              <w:rPr>
                <w:rFonts w:cs="Arial"/>
                <w:sz w:val="16"/>
                <w:szCs w:val="16"/>
                <w:lang w:eastAsia="en-CA"/>
              </w:rPr>
              <w:lastRenderedPageBreak/>
              <w:t>2005</w:t>
            </w:r>
          </w:p>
        </w:tc>
        <w:tc>
          <w:tcPr>
            <w:tcW w:w="677" w:type="dxa"/>
            <w:tcBorders>
              <w:top w:val="nil"/>
              <w:left w:val="nil"/>
              <w:bottom w:val="nil"/>
              <w:right w:val="nil"/>
            </w:tcBorders>
            <w:shd w:val="clear" w:color="auto" w:fill="auto"/>
            <w:noWrap/>
            <w:vAlign w:val="bottom"/>
            <w:hideMark/>
          </w:tcPr>
          <w:p w14:paraId="0AE913D3"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AAA3635" w14:textId="77777777" w:rsidR="000D0C3C" w:rsidRPr="00685D02" w:rsidRDefault="000D0C3C" w:rsidP="000D0C3C">
            <w:pPr>
              <w:jc w:val="right"/>
              <w:rPr>
                <w:rFonts w:cs="Arial"/>
                <w:sz w:val="16"/>
                <w:szCs w:val="16"/>
                <w:lang w:eastAsia="en-CA"/>
              </w:rPr>
            </w:pPr>
            <w:r w:rsidRPr="00685D02">
              <w:rPr>
                <w:rFonts w:cs="Arial"/>
                <w:sz w:val="16"/>
                <w:szCs w:val="16"/>
                <w:lang w:eastAsia="en-CA"/>
              </w:rPr>
              <w:t>25</w:t>
            </w:r>
          </w:p>
        </w:tc>
        <w:tc>
          <w:tcPr>
            <w:tcW w:w="677" w:type="dxa"/>
            <w:tcBorders>
              <w:top w:val="nil"/>
              <w:left w:val="nil"/>
              <w:bottom w:val="nil"/>
              <w:right w:val="nil"/>
            </w:tcBorders>
            <w:shd w:val="clear" w:color="auto" w:fill="auto"/>
            <w:noWrap/>
            <w:vAlign w:val="bottom"/>
            <w:hideMark/>
          </w:tcPr>
          <w:p w14:paraId="5EEE5DB4" w14:textId="77777777" w:rsidR="000D0C3C" w:rsidRPr="00685D02" w:rsidRDefault="000D0C3C" w:rsidP="000D0C3C">
            <w:pPr>
              <w:jc w:val="right"/>
              <w:rPr>
                <w:rFonts w:cs="Arial"/>
                <w:sz w:val="16"/>
                <w:szCs w:val="16"/>
                <w:lang w:eastAsia="en-CA"/>
              </w:rPr>
            </w:pPr>
            <w:r w:rsidRPr="00685D02">
              <w:rPr>
                <w:rFonts w:cs="Arial"/>
                <w:sz w:val="16"/>
                <w:szCs w:val="16"/>
                <w:lang w:eastAsia="en-CA"/>
              </w:rPr>
              <w:t>1025</w:t>
            </w:r>
          </w:p>
        </w:tc>
        <w:tc>
          <w:tcPr>
            <w:tcW w:w="678" w:type="dxa"/>
            <w:tcBorders>
              <w:top w:val="nil"/>
              <w:left w:val="nil"/>
              <w:bottom w:val="nil"/>
              <w:right w:val="nil"/>
            </w:tcBorders>
            <w:shd w:val="clear" w:color="auto" w:fill="auto"/>
            <w:noWrap/>
            <w:vAlign w:val="bottom"/>
            <w:hideMark/>
          </w:tcPr>
          <w:p w14:paraId="798DA30C" w14:textId="77777777" w:rsidR="000D0C3C" w:rsidRPr="00685D02" w:rsidRDefault="000D0C3C" w:rsidP="000D0C3C">
            <w:pPr>
              <w:jc w:val="right"/>
              <w:rPr>
                <w:rFonts w:cs="Arial"/>
                <w:sz w:val="16"/>
                <w:szCs w:val="16"/>
                <w:lang w:eastAsia="en-CA"/>
              </w:rPr>
            </w:pPr>
            <w:r w:rsidRPr="00685D02">
              <w:rPr>
                <w:rFonts w:cs="Arial"/>
                <w:sz w:val="16"/>
                <w:szCs w:val="16"/>
                <w:lang w:eastAsia="en-CA"/>
              </w:rPr>
              <w:t>1398</w:t>
            </w:r>
          </w:p>
        </w:tc>
        <w:tc>
          <w:tcPr>
            <w:tcW w:w="677" w:type="dxa"/>
            <w:tcBorders>
              <w:top w:val="nil"/>
              <w:left w:val="nil"/>
              <w:bottom w:val="nil"/>
              <w:right w:val="nil"/>
            </w:tcBorders>
            <w:shd w:val="clear" w:color="auto" w:fill="auto"/>
            <w:noWrap/>
            <w:vAlign w:val="bottom"/>
            <w:hideMark/>
          </w:tcPr>
          <w:p w14:paraId="49B4E956" w14:textId="77777777" w:rsidR="000D0C3C" w:rsidRPr="00685D02" w:rsidRDefault="000D0C3C" w:rsidP="000D0C3C">
            <w:pPr>
              <w:jc w:val="right"/>
              <w:rPr>
                <w:rFonts w:cs="Arial"/>
                <w:sz w:val="16"/>
                <w:szCs w:val="16"/>
                <w:lang w:eastAsia="en-CA"/>
              </w:rPr>
            </w:pPr>
            <w:r w:rsidRPr="00685D02">
              <w:rPr>
                <w:rFonts w:cs="Arial"/>
                <w:sz w:val="16"/>
                <w:szCs w:val="16"/>
                <w:lang w:eastAsia="en-CA"/>
              </w:rPr>
              <w:t>7149</w:t>
            </w:r>
          </w:p>
        </w:tc>
        <w:tc>
          <w:tcPr>
            <w:tcW w:w="677" w:type="dxa"/>
            <w:tcBorders>
              <w:top w:val="nil"/>
              <w:left w:val="nil"/>
              <w:bottom w:val="nil"/>
              <w:right w:val="nil"/>
            </w:tcBorders>
            <w:shd w:val="clear" w:color="auto" w:fill="auto"/>
            <w:noWrap/>
            <w:vAlign w:val="bottom"/>
            <w:hideMark/>
          </w:tcPr>
          <w:p w14:paraId="3C686A53" w14:textId="77777777" w:rsidR="000D0C3C" w:rsidRPr="00685D02" w:rsidRDefault="000D0C3C" w:rsidP="000D0C3C">
            <w:pPr>
              <w:jc w:val="right"/>
              <w:rPr>
                <w:rFonts w:cs="Arial"/>
                <w:sz w:val="16"/>
                <w:szCs w:val="16"/>
                <w:lang w:eastAsia="en-CA"/>
              </w:rPr>
            </w:pPr>
            <w:r w:rsidRPr="00685D02">
              <w:rPr>
                <w:rFonts w:cs="Arial"/>
                <w:sz w:val="16"/>
                <w:szCs w:val="16"/>
                <w:lang w:eastAsia="en-CA"/>
              </w:rPr>
              <w:t>1766</w:t>
            </w:r>
          </w:p>
        </w:tc>
        <w:tc>
          <w:tcPr>
            <w:tcW w:w="677" w:type="dxa"/>
            <w:tcBorders>
              <w:top w:val="nil"/>
              <w:left w:val="nil"/>
              <w:bottom w:val="nil"/>
              <w:right w:val="nil"/>
            </w:tcBorders>
            <w:shd w:val="clear" w:color="auto" w:fill="auto"/>
            <w:noWrap/>
            <w:vAlign w:val="bottom"/>
            <w:hideMark/>
          </w:tcPr>
          <w:p w14:paraId="0CC3C314" w14:textId="77777777" w:rsidR="000D0C3C" w:rsidRPr="00685D02" w:rsidRDefault="000D0C3C" w:rsidP="000D0C3C">
            <w:pPr>
              <w:jc w:val="right"/>
              <w:rPr>
                <w:rFonts w:cs="Arial"/>
                <w:sz w:val="16"/>
                <w:szCs w:val="16"/>
                <w:lang w:eastAsia="en-CA"/>
              </w:rPr>
            </w:pPr>
            <w:r w:rsidRPr="00685D02">
              <w:rPr>
                <w:rFonts w:cs="Arial"/>
                <w:sz w:val="16"/>
                <w:szCs w:val="16"/>
                <w:lang w:eastAsia="en-CA"/>
              </w:rPr>
              <w:t>816</w:t>
            </w:r>
          </w:p>
        </w:tc>
        <w:tc>
          <w:tcPr>
            <w:tcW w:w="677" w:type="dxa"/>
            <w:tcBorders>
              <w:top w:val="nil"/>
              <w:left w:val="nil"/>
              <w:bottom w:val="nil"/>
              <w:right w:val="nil"/>
            </w:tcBorders>
            <w:shd w:val="clear" w:color="auto" w:fill="auto"/>
            <w:noWrap/>
            <w:vAlign w:val="bottom"/>
            <w:hideMark/>
          </w:tcPr>
          <w:p w14:paraId="4D1F9056" w14:textId="77777777" w:rsidR="000D0C3C" w:rsidRPr="00685D02" w:rsidRDefault="000D0C3C" w:rsidP="000D0C3C">
            <w:pPr>
              <w:jc w:val="right"/>
              <w:rPr>
                <w:rFonts w:cs="Arial"/>
                <w:sz w:val="16"/>
                <w:szCs w:val="16"/>
                <w:lang w:eastAsia="en-CA"/>
              </w:rPr>
            </w:pPr>
            <w:r w:rsidRPr="00685D02">
              <w:rPr>
                <w:rFonts w:cs="Arial"/>
                <w:sz w:val="16"/>
                <w:szCs w:val="16"/>
                <w:lang w:eastAsia="en-CA"/>
              </w:rPr>
              <w:t>743</w:t>
            </w:r>
          </w:p>
        </w:tc>
        <w:tc>
          <w:tcPr>
            <w:tcW w:w="678" w:type="dxa"/>
            <w:tcBorders>
              <w:top w:val="nil"/>
              <w:left w:val="nil"/>
              <w:bottom w:val="nil"/>
              <w:right w:val="nil"/>
            </w:tcBorders>
            <w:shd w:val="clear" w:color="auto" w:fill="auto"/>
            <w:noWrap/>
            <w:vAlign w:val="bottom"/>
            <w:hideMark/>
          </w:tcPr>
          <w:p w14:paraId="4EF10450" w14:textId="77777777" w:rsidR="000D0C3C" w:rsidRPr="00685D02" w:rsidRDefault="000D0C3C" w:rsidP="000D0C3C">
            <w:pPr>
              <w:jc w:val="right"/>
              <w:rPr>
                <w:rFonts w:cs="Arial"/>
                <w:sz w:val="16"/>
                <w:szCs w:val="16"/>
                <w:lang w:eastAsia="en-CA"/>
              </w:rPr>
            </w:pPr>
            <w:r w:rsidRPr="00685D02">
              <w:rPr>
                <w:rFonts w:cs="Arial"/>
                <w:sz w:val="16"/>
                <w:szCs w:val="16"/>
                <w:lang w:eastAsia="en-CA"/>
              </w:rPr>
              <w:t>60</w:t>
            </w:r>
          </w:p>
        </w:tc>
        <w:tc>
          <w:tcPr>
            <w:tcW w:w="677" w:type="dxa"/>
            <w:tcBorders>
              <w:top w:val="nil"/>
              <w:left w:val="nil"/>
              <w:bottom w:val="nil"/>
              <w:right w:val="nil"/>
            </w:tcBorders>
            <w:shd w:val="clear" w:color="auto" w:fill="auto"/>
            <w:noWrap/>
            <w:vAlign w:val="bottom"/>
            <w:hideMark/>
          </w:tcPr>
          <w:p w14:paraId="0F3F5F6F" w14:textId="77777777" w:rsidR="000D0C3C" w:rsidRPr="00685D02" w:rsidRDefault="000D0C3C" w:rsidP="000D0C3C">
            <w:pPr>
              <w:jc w:val="right"/>
              <w:rPr>
                <w:rFonts w:cs="Arial"/>
                <w:sz w:val="16"/>
                <w:szCs w:val="16"/>
                <w:lang w:eastAsia="en-CA"/>
              </w:rPr>
            </w:pPr>
            <w:r w:rsidRPr="00685D02">
              <w:rPr>
                <w:rFonts w:cs="Arial"/>
                <w:sz w:val="16"/>
                <w:szCs w:val="16"/>
                <w:lang w:eastAsia="en-CA"/>
              </w:rPr>
              <w:t>87</w:t>
            </w:r>
          </w:p>
        </w:tc>
        <w:tc>
          <w:tcPr>
            <w:tcW w:w="677" w:type="dxa"/>
            <w:tcBorders>
              <w:top w:val="nil"/>
              <w:left w:val="nil"/>
              <w:bottom w:val="nil"/>
              <w:right w:val="nil"/>
            </w:tcBorders>
            <w:shd w:val="clear" w:color="auto" w:fill="auto"/>
            <w:noWrap/>
            <w:vAlign w:val="bottom"/>
            <w:hideMark/>
          </w:tcPr>
          <w:p w14:paraId="0D3CEE28"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noWrap/>
            <w:vAlign w:val="bottom"/>
            <w:hideMark/>
          </w:tcPr>
          <w:p w14:paraId="75893D49"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noWrap/>
            <w:vAlign w:val="bottom"/>
            <w:hideMark/>
          </w:tcPr>
          <w:p w14:paraId="2D0101A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AA9E98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03714CF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CA286E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21E50B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00A6B0C" w14:textId="77777777" w:rsidR="000D0C3C" w:rsidRPr="00685D02" w:rsidRDefault="000D0C3C" w:rsidP="000D0C3C">
            <w:pPr>
              <w:jc w:val="right"/>
              <w:rPr>
                <w:rFonts w:cs="Arial"/>
                <w:sz w:val="16"/>
                <w:szCs w:val="16"/>
                <w:lang w:eastAsia="en-CA"/>
              </w:rPr>
            </w:pPr>
            <w:r w:rsidRPr="00685D02">
              <w:rPr>
                <w:rFonts w:cs="Arial"/>
                <w:sz w:val="16"/>
                <w:szCs w:val="16"/>
                <w:lang w:eastAsia="en-CA"/>
              </w:rPr>
              <w:t>13082</w:t>
            </w:r>
          </w:p>
        </w:tc>
      </w:tr>
      <w:tr w:rsidR="000D0C3C" w:rsidRPr="003019AD" w14:paraId="5351B0D4" w14:textId="77777777" w:rsidTr="00E26EF7">
        <w:trPr>
          <w:trHeight w:val="198"/>
        </w:trPr>
        <w:tc>
          <w:tcPr>
            <w:tcW w:w="677" w:type="dxa"/>
            <w:tcBorders>
              <w:top w:val="nil"/>
              <w:left w:val="nil"/>
              <w:bottom w:val="nil"/>
              <w:right w:val="nil"/>
            </w:tcBorders>
            <w:shd w:val="clear" w:color="auto" w:fill="auto"/>
            <w:noWrap/>
            <w:vAlign w:val="bottom"/>
            <w:hideMark/>
          </w:tcPr>
          <w:p w14:paraId="36FBEC72"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2006</w:t>
            </w:r>
          </w:p>
        </w:tc>
        <w:tc>
          <w:tcPr>
            <w:tcW w:w="677" w:type="dxa"/>
            <w:tcBorders>
              <w:top w:val="nil"/>
              <w:left w:val="nil"/>
              <w:bottom w:val="nil"/>
              <w:right w:val="nil"/>
            </w:tcBorders>
            <w:shd w:val="clear" w:color="auto" w:fill="auto"/>
            <w:noWrap/>
            <w:vAlign w:val="bottom"/>
            <w:hideMark/>
          </w:tcPr>
          <w:p w14:paraId="79AAA88D"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31132F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5DC1BFE" w14:textId="77777777" w:rsidR="000D0C3C" w:rsidRPr="00685D02" w:rsidRDefault="000D0C3C" w:rsidP="000D0C3C">
            <w:pPr>
              <w:jc w:val="right"/>
              <w:rPr>
                <w:rFonts w:cs="Arial"/>
                <w:sz w:val="16"/>
                <w:szCs w:val="16"/>
                <w:lang w:eastAsia="en-CA"/>
              </w:rPr>
            </w:pPr>
            <w:r w:rsidRPr="00685D02">
              <w:rPr>
                <w:rFonts w:cs="Arial"/>
                <w:sz w:val="16"/>
                <w:szCs w:val="16"/>
                <w:lang w:eastAsia="en-CA"/>
              </w:rPr>
              <w:t>41</w:t>
            </w:r>
          </w:p>
        </w:tc>
        <w:tc>
          <w:tcPr>
            <w:tcW w:w="678" w:type="dxa"/>
            <w:tcBorders>
              <w:top w:val="nil"/>
              <w:left w:val="nil"/>
              <w:bottom w:val="nil"/>
              <w:right w:val="nil"/>
            </w:tcBorders>
            <w:shd w:val="clear" w:color="auto" w:fill="auto"/>
            <w:noWrap/>
            <w:vAlign w:val="bottom"/>
            <w:hideMark/>
          </w:tcPr>
          <w:p w14:paraId="482AD450" w14:textId="77777777" w:rsidR="000D0C3C" w:rsidRPr="00685D02" w:rsidRDefault="000D0C3C" w:rsidP="000D0C3C">
            <w:pPr>
              <w:jc w:val="right"/>
              <w:rPr>
                <w:rFonts w:cs="Arial"/>
                <w:sz w:val="16"/>
                <w:szCs w:val="16"/>
                <w:lang w:eastAsia="en-CA"/>
              </w:rPr>
            </w:pPr>
            <w:r w:rsidRPr="00685D02">
              <w:rPr>
                <w:rFonts w:cs="Arial"/>
                <w:sz w:val="16"/>
                <w:szCs w:val="16"/>
                <w:lang w:eastAsia="en-CA"/>
              </w:rPr>
              <w:t>1500</w:t>
            </w:r>
          </w:p>
        </w:tc>
        <w:tc>
          <w:tcPr>
            <w:tcW w:w="677" w:type="dxa"/>
            <w:tcBorders>
              <w:top w:val="nil"/>
              <w:left w:val="nil"/>
              <w:bottom w:val="nil"/>
              <w:right w:val="nil"/>
            </w:tcBorders>
            <w:shd w:val="clear" w:color="auto" w:fill="auto"/>
            <w:noWrap/>
            <w:vAlign w:val="bottom"/>
            <w:hideMark/>
          </w:tcPr>
          <w:p w14:paraId="2E1FD043" w14:textId="77777777" w:rsidR="000D0C3C" w:rsidRPr="00685D02" w:rsidRDefault="000D0C3C" w:rsidP="000D0C3C">
            <w:pPr>
              <w:jc w:val="right"/>
              <w:rPr>
                <w:rFonts w:cs="Arial"/>
                <w:sz w:val="16"/>
                <w:szCs w:val="16"/>
                <w:lang w:eastAsia="en-CA"/>
              </w:rPr>
            </w:pPr>
            <w:r w:rsidRPr="00685D02">
              <w:rPr>
                <w:rFonts w:cs="Arial"/>
                <w:sz w:val="16"/>
                <w:szCs w:val="16"/>
                <w:lang w:eastAsia="en-CA"/>
              </w:rPr>
              <w:t>673</w:t>
            </w:r>
          </w:p>
        </w:tc>
        <w:tc>
          <w:tcPr>
            <w:tcW w:w="677" w:type="dxa"/>
            <w:tcBorders>
              <w:top w:val="nil"/>
              <w:left w:val="nil"/>
              <w:bottom w:val="nil"/>
              <w:right w:val="nil"/>
            </w:tcBorders>
            <w:shd w:val="clear" w:color="auto" w:fill="auto"/>
            <w:noWrap/>
            <w:vAlign w:val="bottom"/>
            <w:hideMark/>
          </w:tcPr>
          <w:p w14:paraId="158573F5" w14:textId="77777777" w:rsidR="000D0C3C" w:rsidRPr="00685D02" w:rsidRDefault="000D0C3C" w:rsidP="000D0C3C">
            <w:pPr>
              <w:jc w:val="right"/>
              <w:rPr>
                <w:rFonts w:cs="Arial"/>
                <w:sz w:val="16"/>
                <w:szCs w:val="16"/>
                <w:lang w:eastAsia="en-CA"/>
              </w:rPr>
            </w:pPr>
            <w:r w:rsidRPr="00685D02">
              <w:rPr>
                <w:rFonts w:cs="Arial"/>
                <w:sz w:val="16"/>
                <w:szCs w:val="16"/>
                <w:lang w:eastAsia="en-CA"/>
              </w:rPr>
              <w:t>1779</w:t>
            </w:r>
          </w:p>
        </w:tc>
        <w:tc>
          <w:tcPr>
            <w:tcW w:w="677" w:type="dxa"/>
            <w:tcBorders>
              <w:top w:val="nil"/>
              <w:left w:val="nil"/>
              <w:bottom w:val="nil"/>
              <w:right w:val="nil"/>
            </w:tcBorders>
            <w:shd w:val="clear" w:color="auto" w:fill="auto"/>
            <w:noWrap/>
            <w:vAlign w:val="bottom"/>
            <w:hideMark/>
          </w:tcPr>
          <w:p w14:paraId="3BBE3AC5" w14:textId="77777777" w:rsidR="000D0C3C" w:rsidRPr="00685D02" w:rsidRDefault="000D0C3C" w:rsidP="000D0C3C">
            <w:pPr>
              <w:jc w:val="right"/>
              <w:rPr>
                <w:rFonts w:cs="Arial"/>
                <w:sz w:val="16"/>
                <w:szCs w:val="16"/>
                <w:lang w:eastAsia="en-CA"/>
              </w:rPr>
            </w:pPr>
            <w:r w:rsidRPr="00685D02">
              <w:rPr>
                <w:rFonts w:cs="Arial"/>
                <w:sz w:val="16"/>
                <w:szCs w:val="16"/>
                <w:lang w:eastAsia="en-CA"/>
              </w:rPr>
              <w:t>757</w:t>
            </w:r>
          </w:p>
        </w:tc>
        <w:tc>
          <w:tcPr>
            <w:tcW w:w="677" w:type="dxa"/>
            <w:tcBorders>
              <w:top w:val="nil"/>
              <w:left w:val="nil"/>
              <w:bottom w:val="nil"/>
              <w:right w:val="nil"/>
            </w:tcBorders>
            <w:shd w:val="clear" w:color="auto" w:fill="auto"/>
            <w:noWrap/>
            <w:vAlign w:val="bottom"/>
            <w:hideMark/>
          </w:tcPr>
          <w:p w14:paraId="0BE17D53" w14:textId="77777777" w:rsidR="000D0C3C" w:rsidRPr="00685D02" w:rsidRDefault="000D0C3C" w:rsidP="000D0C3C">
            <w:pPr>
              <w:jc w:val="right"/>
              <w:rPr>
                <w:rFonts w:cs="Arial"/>
                <w:sz w:val="16"/>
                <w:szCs w:val="16"/>
                <w:lang w:eastAsia="en-CA"/>
              </w:rPr>
            </w:pPr>
            <w:r w:rsidRPr="00685D02">
              <w:rPr>
                <w:rFonts w:cs="Arial"/>
                <w:sz w:val="16"/>
                <w:szCs w:val="16"/>
                <w:lang w:eastAsia="en-CA"/>
              </w:rPr>
              <w:t>217</w:t>
            </w:r>
          </w:p>
        </w:tc>
        <w:tc>
          <w:tcPr>
            <w:tcW w:w="678" w:type="dxa"/>
            <w:tcBorders>
              <w:top w:val="nil"/>
              <w:left w:val="nil"/>
              <w:bottom w:val="nil"/>
              <w:right w:val="nil"/>
            </w:tcBorders>
            <w:shd w:val="clear" w:color="auto" w:fill="auto"/>
            <w:noWrap/>
            <w:vAlign w:val="bottom"/>
            <w:hideMark/>
          </w:tcPr>
          <w:p w14:paraId="64917FE3" w14:textId="77777777" w:rsidR="000D0C3C" w:rsidRPr="00685D02" w:rsidRDefault="000D0C3C" w:rsidP="000D0C3C">
            <w:pPr>
              <w:jc w:val="right"/>
              <w:rPr>
                <w:rFonts w:cs="Arial"/>
                <w:sz w:val="16"/>
                <w:szCs w:val="16"/>
                <w:lang w:eastAsia="en-CA"/>
              </w:rPr>
            </w:pPr>
            <w:r w:rsidRPr="00685D02">
              <w:rPr>
                <w:rFonts w:cs="Arial"/>
                <w:sz w:val="16"/>
                <w:szCs w:val="16"/>
                <w:lang w:eastAsia="en-CA"/>
              </w:rPr>
              <w:t>216</w:t>
            </w:r>
          </w:p>
        </w:tc>
        <w:tc>
          <w:tcPr>
            <w:tcW w:w="677" w:type="dxa"/>
            <w:tcBorders>
              <w:top w:val="nil"/>
              <w:left w:val="nil"/>
              <w:bottom w:val="nil"/>
              <w:right w:val="nil"/>
            </w:tcBorders>
            <w:shd w:val="clear" w:color="auto" w:fill="auto"/>
            <w:noWrap/>
            <w:vAlign w:val="bottom"/>
            <w:hideMark/>
          </w:tcPr>
          <w:p w14:paraId="3CE42425" w14:textId="77777777" w:rsidR="000D0C3C" w:rsidRPr="00685D02" w:rsidRDefault="000D0C3C" w:rsidP="000D0C3C">
            <w:pPr>
              <w:jc w:val="right"/>
              <w:rPr>
                <w:rFonts w:cs="Arial"/>
                <w:sz w:val="16"/>
                <w:szCs w:val="16"/>
                <w:lang w:eastAsia="en-CA"/>
              </w:rPr>
            </w:pPr>
            <w:r w:rsidRPr="00685D02">
              <w:rPr>
                <w:rFonts w:cs="Arial"/>
                <w:sz w:val="16"/>
                <w:szCs w:val="16"/>
                <w:lang w:eastAsia="en-CA"/>
              </w:rPr>
              <w:t>83</w:t>
            </w:r>
          </w:p>
        </w:tc>
        <w:tc>
          <w:tcPr>
            <w:tcW w:w="677" w:type="dxa"/>
            <w:tcBorders>
              <w:top w:val="nil"/>
              <w:left w:val="nil"/>
              <w:bottom w:val="nil"/>
              <w:right w:val="nil"/>
            </w:tcBorders>
            <w:shd w:val="clear" w:color="auto" w:fill="auto"/>
            <w:noWrap/>
            <w:vAlign w:val="bottom"/>
            <w:hideMark/>
          </w:tcPr>
          <w:p w14:paraId="174B82E0" w14:textId="77777777" w:rsidR="000D0C3C" w:rsidRPr="00685D02" w:rsidRDefault="000D0C3C" w:rsidP="000D0C3C">
            <w:pPr>
              <w:jc w:val="right"/>
              <w:rPr>
                <w:rFonts w:cs="Arial"/>
                <w:sz w:val="16"/>
                <w:szCs w:val="16"/>
                <w:lang w:eastAsia="en-CA"/>
              </w:rPr>
            </w:pPr>
            <w:r w:rsidRPr="00685D02">
              <w:rPr>
                <w:rFonts w:cs="Arial"/>
                <w:sz w:val="16"/>
                <w:szCs w:val="16"/>
                <w:lang w:eastAsia="en-CA"/>
              </w:rPr>
              <w:t>34</w:t>
            </w:r>
          </w:p>
        </w:tc>
        <w:tc>
          <w:tcPr>
            <w:tcW w:w="677" w:type="dxa"/>
            <w:tcBorders>
              <w:top w:val="nil"/>
              <w:left w:val="nil"/>
              <w:bottom w:val="nil"/>
              <w:right w:val="nil"/>
            </w:tcBorders>
            <w:shd w:val="clear" w:color="auto" w:fill="auto"/>
            <w:noWrap/>
            <w:vAlign w:val="bottom"/>
            <w:hideMark/>
          </w:tcPr>
          <w:p w14:paraId="46E88046" w14:textId="77777777" w:rsidR="000D0C3C" w:rsidRPr="00685D02" w:rsidRDefault="000D0C3C" w:rsidP="000D0C3C">
            <w:pPr>
              <w:jc w:val="right"/>
              <w:rPr>
                <w:rFonts w:cs="Arial"/>
                <w:sz w:val="16"/>
                <w:szCs w:val="16"/>
                <w:lang w:eastAsia="en-CA"/>
              </w:rPr>
            </w:pPr>
            <w:r w:rsidRPr="00685D02">
              <w:rPr>
                <w:rFonts w:cs="Arial"/>
                <w:sz w:val="16"/>
                <w:szCs w:val="16"/>
                <w:lang w:eastAsia="en-CA"/>
              </w:rPr>
              <w:t>10</w:t>
            </w:r>
          </w:p>
        </w:tc>
        <w:tc>
          <w:tcPr>
            <w:tcW w:w="677" w:type="dxa"/>
            <w:tcBorders>
              <w:top w:val="nil"/>
              <w:left w:val="nil"/>
              <w:bottom w:val="nil"/>
              <w:right w:val="nil"/>
            </w:tcBorders>
            <w:shd w:val="clear" w:color="auto" w:fill="auto"/>
            <w:noWrap/>
            <w:vAlign w:val="bottom"/>
            <w:hideMark/>
          </w:tcPr>
          <w:p w14:paraId="608DE069" w14:textId="77777777" w:rsidR="000D0C3C" w:rsidRPr="00685D02" w:rsidRDefault="000D0C3C" w:rsidP="000D0C3C">
            <w:pPr>
              <w:jc w:val="right"/>
              <w:rPr>
                <w:rFonts w:cs="Arial"/>
                <w:sz w:val="16"/>
                <w:szCs w:val="16"/>
                <w:lang w:eastAsia="en-CA"/>
              </w:rPr>
            </w:pPr>
            <w:r w:rsidRPr="00685D02">
              <w:rPr>
                <w:rFonts w:cs="Arial"/>
                <w:sz w:val="16"/>
                <w:szCs w:val="16"/>
                <w:lang w:eastAsia="en-CA"/>
              </w:rPr>
              <w:t>15</w:t>
            </w:r>
          </w:p>
        </w:tc>
        <w:tc>
          <w:tcPr>
            <w:tcW w:w="678" w:type="dxa"/>
            <w:tcBorders>
              <w:top w:val="nil"/>
              <w:left w:val="nil"/>
              <w:bottom w:val="nil"/>
              <w:right w:val="nil"/>
            </w:tcBorders>
            <w:shd w:val="clear" w:color="auto" w:fill="auto"/>
            <w:noWrap/>
            <w:vAlign w:val="bottom"/>
            <w:hideMark/>
          </w:tcPr>
          <w:p w14:paraId="3DE6F3F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6029F9B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55D90A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184740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4164CE78" w14:textId="77777777" w:rsidR="000D0C3C" w:rsidRPr="00685D02" w:rsidRDefault="000D0C3C" w:rsidP="000D0C3C">
            <w:pPr>
              <w:jc w:val="right"/>
              <w:rPr>
                <w:rFonts w:cs="Arial"/>
                <w:sz w:val="16"/>
                <w:szCs w:val="16"/>
                <w:lang w:eastAsia="en-CA"/>
              </w:rPr>
            </w:pPr>
            <w:r w:rsidRPr="00685D02">
              <w:rPr>
                <w:rFonts w:cs="Arial"/>
                <w:sz w:val="16"/>
                <w:szCs w:val="16"/>
                <w:lang w:eastAsia="en-CA"/>
              </w:rPr>
              <w:t>5325</w:t>
            </w:r>
          </w:p>
        </w:tc>
      </w:tr>
      <w:tr w:rsidR="000D0C3C" w:rsidRPr="003019AD" w14:paraId="4DD4ABA2" w14:textId="77777777" w:rsidTr="00E26EF7">
        <w:trPr>
          <w:trHeight w:val="198"/>
        </w:trPr>
        <w:tc>
          <w:tcPr>
            <w:tcW w:w="677" w:type="dxa"/>
            <w:tcBorders>
              <w:top w:val="nil"/>
              <w:left w:val="nil"/>
              <w:bottom w:val="nil"/>
              <w:right w:val="nil"/>
            </w:tcBorders>
            <w:shd w:val="clear" w:color="auto" w:fill="auto"/>
            <w:noWrap/>
            <w:vAlign w:val="bottom"/>
            <w:hideMark/>
          </w:tcPr>
          <w:p w14:paraId="7FF989AE"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2007</w:t>
            </w:r>
          </w:p>
        </w:tc>
        <w:tc>
          <w:tcPr>
            <w:tcW w:w="677" w:type="dxa"/>
            <w:tcBorders>
              <w:top w:val="nil"/>
              <w:left w:val="nil"/>
              <w:bottom w:val="nil"/>
              <w:right w:val="nil"/>
            </w:tcBorders>
            <w:shd w:val="clear" w:color="auto" w:fill="auto"/>
            <w:noWrap/>
            <w:vAlign w:val="bottom"/>
            <w:hideMark/>
          </w:tcPr>
          <w:p w14:paraId="2323E228"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2A7DB71"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7" w:type="dxa"/>
            <w:tcBorders>
              <w:top w:val="nil"/>
              <w:left w:val="nil"/>
              <w:bottom w:val="nil"/>
              <w:right w:val="nil"/>
            </w:tcBorders>
            <w:shd w:val="clear" w:color="auto" w:fill="auto"/>
            <w:noWrap/>
            <w:vAlign w:val="bottom"/>
            <w:hideMark/>
          </w:tcPr>
          <w:p w14:paraId="6C9A5FC1" w14:textId="77777777" w:rsidR="000D0C3C" w:rsidRPr="00685D02" w:rsidRDefault="000D0C3C" w:rsidP="000D0C3C">
            <w:pPr>
              <w:jc w:val="right"/>
              <w:rPr>
                <w:rFonts w:cs="Arial"/>
                <w:sz w:val="16"/>
                <w:szCs w:val="16"/>
                <w:lang w:eastAsia="en-CA"/>
              </w:rPr>
            </w:pPr>
            <w:r w:rsidRPr="00685D02">
              <w:rPr>
                <w:rFonts w:cs="Arial"/>
                <w:sz w:val="16"/>
                <w:szCs w:val="16"/>
                <w:lang w:eastAsia="en-CA"/>
              </w:rPr>
              <w:t>130</w:t>
            </w:r>
          </w:p>
        </w:tc>
        <w:tc>
          <w:tcPr>
            <w:tcW w:w="678" w:type="dxa"/>
            <w:tcBorders>
              <w:top w:val="nil"/>
              <w:left w:val="nil"/>
              <w:bottom w:val="nil"/>
              <w:right w:val="nil"/>
            </w:tcBorders>
            <w:shd w:val="clear" w:color="auto" w:fill="auto"/>
            <w:noWrap/>
            <w:vAlign w:val="bottom"/>
            <w:hideMark/>
          </w:tcPr>
          <w:p w14:paraId="795869EB" w14:textId="77777777" w:rsidR="000D0C3C" w:rsidRPr="00685D02" w:rsidRDefault="000D0C3C" w:rsidP="000D0C3C">
            <w:pPr>
              <w:jc w:val="right"/>
              <w:rPr>
                <w:rFonts w:cs="Arial"/>
                <w:sz w:val="16"/>
                <w:szCs w:val="16"/>
                <w:lang w:eastAsia="en-CA"/>
              </w:rPr>
            </w:pPr>
            <w:r w:rsidRPr="00685D02">
              <w:rPr>
                <w:rFonts w:cs="Arial"/>
                <w:sz w:val="16"/>
                <w:szCs w:val="16"/>
                <w:lang w:eastAsia="en-CA"/>
              </w:rPr>
              <w:t>549</w:t>
            </w:r>
          </w:p>
        </w:tc>
        <w:tc>
          <w:tcPr>
            <w:tcW w:w="677" w:type="dxa"/>
            <w:tcBorders>
              <w:top w:val="nil"/>
              <w:left w:val="nil"/>
              <w:bottom w:val="nil"/>
              <w:right w:val="nil"/>
            </w:tcBorders>
            <w:shd w:val="clear" w:color="auto" w:fill="auto"/>
            <w:noWrap/>
            <w:vAlign w:val="bottom"/>
            <w:hideMark/>
          </w:tcPr>
          <w:p w14:paraId="4FE4517C" w14:textId="77777777" w:rsidR="000D0C3C" w:rsidRPr="00685D02" w:rsidRDefault="000D0C3C" w:rsidP="000D0C3C">
            <w:pPr>
              <w:jc w:val="right"/>
              <w:rPr>
                <w:rFonts w:cs="Arial"/>
                <w:sz w:val="16"/>
                <w:szCs w:val="16"/>
                <w:lang w:eastAsia="en-CA"/>
              </w:rPr>
            </w:pPr>
            <w:r w:rsidRPr="00685D02">
              <w:rPr>
                <w:rFonts w:cs="Arial"/>
                <w:sz w:val="16"/>
                <w:szCs w:val="16"/>
                <w:lang w:eastAsia="en-CA"/>
              </w:rPr>
              <w:t>2606</w:t>
            </w:r>
          </w:p>
        </w:tc>
        <w:tc>
          <w:tcPr>
            <w:tcW w:w="677" w:type="dxa"/>
            <w:tcBorders>
              <w:top w:val="nil"/>
              <w:left w:val="nil"/>
              <w:bottom w:val="nil"/>
              <w:right w:val="nil"/>
            </w:tcBorders>
            <w:shd w:val="clear" w:color="auto" w:fill="auto"/>
            <w:noWrap/>
            <w:vAlign w:val="bottom"/>
            <w:hideMark/>
          </w:tcPr>
          <w:p w14:paraId="0516D84B" w14:textId="77777777" w:rsidR="000D0C3C" w:rsidRPr="00685D02" w:rsidRDefault="000D0C3C" w:rsidP="000D0C3C">
            <w:pPr>
              <w:jc w:val="right"/>
              <w:rPr>
                <w:rFonts w:cs="Arial"/>
                <w:sz w:val="16"/>
                <w:szCs w:val="16"/>
                <w:lang w:eastAsia="en-CA"/>
              </w:rPr>
            </w:pPr>
            <w:r w:rsidRPr="00685D02">
              <w:rPr>
                <w:rFonts w:cs="Arial"/>
                <w:sz w:val="16"/>
                <w:szCs w:val="16"/>
                <w:lang w:eastAsia="en-CA"/>
              </w:rPr>
              <w:t>379</w:t>
            </w:r>
          </w:p>
        </w:tc>
        <w:tc>
          <w:tcPr>
            <w:tcW w:w="677" w:type="dxa"/>
            <w:tcBorders>
              <w:top w:val="nil"/>
              <w:left w:val="nil"/>
              <w:bottom w:val="nil"/>
              <w:right w:val="nil"/>
            </w:tcBorders>
            <w:shd w:val="clear" w:color="auto" w:fill="auto"/>
            <w:noWrap/>
            <w:vAlign w:val="bottom"/>
            <w:hideMark/>
          </w:tcPr>
          <w:p w14:paraId="58746B58" w14:textId="77777777" w:rsidR="000D0C3C" w:rsidRPr="00685D02" w:rsidRDefault="000D0C3C" w:rsidP="000D0C3C">
            <w:pPr>
              <w:jc w:val="right"/>
              <w:rPr>
                <w:rFonts w:cs="Arial"/>
                <w:sz w:val="16"/>
                <w:szCs w:val="16"/>
                <w:lang w:eastAsia="en-CA"/>
              </w:rPr>
            </w:pPr>
            <w:r w:rsidRPr="00685D02">
              <w:rPr>
                <w:rFonts w:cs="Arial"/>
                <w:sz w:val="16"/>
                <w:szCs w:val="16"/>
                <w:lang w:eastAsia="en-CA"/>
              </w:rPr>
              <w:t>653</w:t>
            </w:r>
          </w:p>
        </w:tc>
        <w:tc>
          <w:tcPr>
            <w:tcW w:w="677" w:type="dxa"/>
            <w:tcBorders>
              <w:top w:val="nil"/>
              <w:left w:val="nil"/>
              <w:bottom w:val="nil"/>
              <w:right w:val="nil"/>
            </w:tcBorders>
            <w:shd w:val="clear" w:color="auto" w:fill="auto"/>
            <w:noWrap/>
            <w:vAlign w:val="bottom"/>
            <w:hideMark/>
          </w:tcPr>
          <w:p w14:paraId="0546EE5B" w14:textId="77777777" w:rsidR="000D0C3C" w:rsidRPr="00685D02" w:rsidRDefault="000D0C3C" w:rsidP="000D0C3C">
            <w:pPr>
              <w:jc w:val="right"/>
              <w:rPr>
                <w:rFonts w:cs="Arial"/>
                <w:sz w:val="16"/>
                <w:szCs w:val="16"/>
                <w:lang w:eastAsia="en-CA"/>
              </w:rPr>
            </w:pPr>
            <w:r w:rsidRPr="00685D02">
              <w:rPr>
                <w:rFonts w:cs="Arial"/>
                <w:sz w:val="16"/>
                <w:szCs w:val="16"/>
                <w:lang w:eastAsia="en-CA"/>
              </w:rPr>
              <w:t>119</w:t>
            </w:r>
          </w:p>
        </w:tc>
        <w:tc>
          <w:tcPr>
            <w:tcW w:w="678" w:type="dxa"/>
            <w:tcBorders>
              <w:top w:val="nil"/>
              <w:left w:val="nil"/>
              <w:bottom w:val="nil"/>
              <w:right w:val="nil"/>
            </w:tcBorders>
            <w:shd w:val="clear" w:color="auto" w:fill="auto"/>
            <w:noWrap/>
            <w:vAlign w:val="bottom"/>
            <w:hideMark/>
          </w:tcPr>
          <w:p w14:paraId="0D32D54E" w14:textId="77777777" w:rsidR="000D0C3C" w:rsidRPr="00685D02" w:rsidRDefault="000D0C3C" w:rsidP="000D0C3C">
            <w:pPr>
              <w:jc w:val="right"/>
              <w:rPr>
                <w:rFonts w:cs="Arial"/>
                <w:sz w:val="16"/>
                <w:szCs w:val="16"/>
                <w:lang w:eastAsia="en-CA"/>
              </w:rPr>
            </w:pPr>
            <w:r w:rsidRPr="00685D02">
              <w:rPr>
                <w:rFonts w:cs="Arial"/>
                <w:sz w:val="16"/>
                <w:szCs w:val="16"/>
                <w:lang w:eastAsia="en-CA"/>
              </w:rPr>
              <w:t>81</w:t>
            </w:r>
          </w:p>
        </w:tc>
        <w:tc>
          <w:tcPr>
            <w:tcW w:w="677" w:type="dxa"/>
            <w:tcBorders>
              <w:top w:val="nil"/>
              <w:left w:val="nil"/>
              <w:bottom w:val="nil"/>
              <w:right w:val="nil"/>
            </w:tcBorders>
            <w:shd w:val="clear" w:color="auto" w:fill="auto"/>
            <w:noWrap/>
            <w:vAlign w:val="bottom"/>
            <w:hideMark/>
          </w:tcPr>
          <w:p w14:paraId="722DC64F" w14:textId="77777777" w:rsidR="000D0C3C" w:rsidRPr="00685D02" w:rsidRDefault="000D0C3C" w:rsidP="000D0C3C">
            <w:pPr>
              <w:jc w:val="right"/>
              <w:rPr>
                <w:rFonts w:cs="Arial"/>
                <w:sz w:val="16"/>
                <w:szCs w:val="16"/>
                <w:lang w:eastAsia="en-CA"/>
              </w:rPr>
            </w:pPr>
            <w:r w:rsidRPr="00685D02">
              <w:rPr>
                <w:rFonts w:cs="Arial"/>
                <w:sz w:val="16"/>
                <w:szCs w:val="16"/>
                <w:lang w:eastAsia="en-CA"/>
              </w:rPr>
              <w:t>53</w:t>
            </w:r>
          </w:p>
        </w:tc>
        <w:tc>
          <w:tcPr>
            <w:tcW w:w="677" w:type="dxa"/>
            <w:tcBorders>
              <w:top w:val="nil"/>
              <w:left w:val="nil"/>
              <w:bottom w:val="nil"/>
              <w:right w:val="nil"/>
            </w:tcBorders>
            <w:shd w:val="clear" w:color="auto" w:fill="auto"/>
            <w:noWrap/>
            <w:vAlign w:val="bottom"/>
            <w:hideMark/>
          </w:tcPr>
          <w:p w14:paraId="611DAEA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4AC1EA26"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noWrap/>
            <w:vAlign w:val="bottom"/>
            <w:hideMark/>
          </w:tcPr>
          <w:p w14:paraId="0C40977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24FF53A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239C41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2D24F26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7D738AD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54A15F5F" w14:textId="77777777" w:rsidR="000D0C3C" w:rsidRPr="00685D02" w:rsidRDefault="000D0C3C" w:rsidP="000D0C3C">
            <w:pPr>
              <w:jc w:val="right"/>
              <w:rPr>
                <w:rFonts w:cs="Arial"/>
                <w:sz w:val="16"/>
                <w:szCs w:val="16"/>
                <w:lang w:eastAsia="en-CA"/>
              </w:rPr>
            </w:pPr>
            <w:r w:rsidRPr="00685D02">
              <w:rPr>
                <w:rFonts w:cs="Arial"/>
                <w:sz w:val="16"/>
                <w:szCs w:val="16"/>
                <w:lang w:eastAsia="en-CA"/>
              </w:rPr>
              <w:t>4591</w:t>
            </w:r>
          </w:p>
        </w:tc>
      </w:tr>
      <w:tr w:rsidR="000D0C3C" w:rsidRPr="003019AD" w14:paraId="341D0691" w14:textId="77777777" w:rsidTr="00E26EF7">
        <w:trPr>
          <w:trHeight w:val="198"/>
        </w:trPr>
        <w:tc>
          <w:tcPr>
            <w:tcW w:w="677" w:type="dxa"/>
            <w:tcBorders>
              <w:top w:val="nil"/>
              <w:left w:val="nil"/>
              <w:bottom w:val="nil"/>
              <w:right w:val="nil"/>
            </w:tcBorders>
            <w:shd w:val="clear" w:color="auto" w:fill="auto"/>
            <w:noWrap/>
            <w:vAlign w:val="bottom"/>
            <w:hideMark/>
          </w:tcPr>
          <w:p w14:paraId="72C943CF"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2008</w:t>
            </w:r>
          </w:p>
        </w:tc>
        <w:tc>
          <w:tcPr>
            <w:tcW w:w="677" w:type="dxa"/>
            <w:tcBorders>
              <w:top w:val="nil"/>
              <w:left w:val="nil"/>
              <w:bottom w:val="nil"/>
              <w:right w:val="nil"/>
            </w:tcBorders>
            <w:shd w:val="clear" w:color="auto" w:fill="auto"/>
            <w:noWrap/>
            <w:vAlign w:val="bottom"/>
            <w:hideMark/>
          </w:tcPr>
          <w:p w14:paraId="2E3B53DC"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50CFBE9" w14:textId="77777777" w:rsidR="000D0C3C" w:rsidRPr="00685D02" w:rsidRDefault="000D0C3C" w:rsidP="000D0C3C">
            <w:pPr>
              <w:jc w:val="right"/>
              <w:rPr>
                <w:rFonts w:cs="Arial"/>
                <w:sz w:val="16"/>
                <w:szCs w:val="16"/>
                <w:lang w:eastAsia="en-CA"/>
              </w:rPr>
            </w:pPr>
            <w:r w:rsidRPr="00685D02">
              <w:rPr>
                <w:rFonts w:cs="Arial"/>
                <w:sz w:val="16"/>
                <w:szCs w:val="16"/>
                <w:lang w:eastAsia="en-CA"/>
              </w:rPr>
              <w:t>12</w:t>
            </w:r>
          </w:p>
        </w:tc>
        <w:tc>
          <w:tcPr>
            <w:tcW w:w="677" w:type="dxa"/>
            <w:tcBorders>
              <w:top w:val="nil"/>
              <w:left w:val="nil"/>
              <w:bottom w:val="nil"/>
              <w:right w:val="nil"/>
            </w:tcBorders>
            <w:shd w:val="clear" w:color="auto" w:fill="auto"/>
            <w:noWrap/>
            <w:vAlign w:val="bottom"/>
            <w:hideMark/>
          </w:tcPr>
          <w:p w14:paraId="4E28DD14" w14:textId="77777777" w:rsidR="000D0C3C" w:rsidRPr="00685D02" w:rsidRDefault="000D0C3C" w:rsidP="000D0C3C">
            <w:pPr>
              <w:jc w:val="right"/>
              <w:rPr>
                <w:rFonts w:cs="Arial"/>
                <w:sz w:val="16"/>
                <w:szCs w:val="16"/>
                <w:lang w:eastAsia="en-CA"/>
              </w:rPr>
            </w:pPr>
            <w:r w:rsidRPr="00685D02">
              <w:rPr>
                <w:rFonts w:cs="Arial"/>
                <w:sz w:val="16"/>
                <w:szCs w:val="16"/>
                <w:lang w:eastAsia="en-CA"/>
              </w:rPr>
              <w:t>147</w:t>
            </w:r>
          </w:p>
        </w:tc>
        <w:tc>
          <w:tcPr>
            <w:tcW w:w="678" w:type="dxa"/>
            <w:tcBorders>
              <w:top w:val="nil"/>
              <w:left w:val="nil"/>
              <w:bottom w:val="nil"/>
              <w:right w:val="nil"/>
            </w:tcBorders>
            <w:shd w:val="clear" w:color="auto" w:fill="auto"/>
            <w:noWrap/>
            <w:vAlign w:val="bottom"/>
            <w:hideMark/>
          </w:tcPr>
          <w:p w14:paraId="10B63464" w14:textId="77777777" w:rsidR="000D0C3C" w:rsidRPr="00685D02" w:rsidRDefault="000D0C3C" w:rsidP="000D0C3C">
            <w:pPr>
              <w:jc w:val="right"/>
              <w:rPr>
                <w:rFonts w:cs="Arial"/>
                <w:sz w:val="16"/>
                <w:szCs w:val="16"/>
                <w:lang w:eastAsia="en-CA"/>
              </w:rPr>
            </w:pPr>
            <w:r w:rsidRPr="00685D02">
              <w:rPr>
                <w:rFonts w:cs="Arial"/>
                <w:sz w:val="16"/>
                <w:szCs w:val="16"/>
                <w:lang w:eastAsia="en-CA"/>
              </w:rPr>
              <w:t>1027</w:t>
            </w:r>
          </w:p>
        </w:tc>
        <w:tc>
          <w:tcPr>
            <w:tcW w:w="677" w:type="dxa"/>
            <w:tcBorders>
              <w:top w:val="nil"/>
              <w:left w:val="nil"/>
              <w:bottom w:val="nil"/>
              <w:right w:val="nil"/>
            </w:tcBorders>
            <w:shd w:val="clear" w:color="auto" w:fill="auto"/>
            <w:noWrap/>
            <w:vAlign w:val="bottom"/>
            <w:hideMark/>
          </w:tcPr>
          <w:p w14:paraId="390497ED" w14:textId="77777777" w:rsidR="000D0C3C" w:rsidRPr="00685D02" w:rsidRDefault="000D0C3C" w:rsidP="000D0C3C">
            <w:pPr>
              <w:jc w:val="right"/>
              <w:rPr>
                <w:rFonts w:cs="Arial"/>
                <w:sz w:val="16"/>
                <w:szCs w:val="16"/>
                <w:lang w:eastAsia="en-CA"/>
              </w:rPr>
            </w:pPr>
            <w:r w:rsidRPr="00685D02">
              <w:rPr>
                <w:rFonts w:cs="Arial"/>
                <w:sz w:val="16"/>
                <w:szCs w:val="16"/>
                <w:lang w:eastAsia="en-CA"/>
              </w:rPr>
              <w:t>755</w:t>
            </w:r>
          </w:p>
        </w:tc>
        <w:tc>
          <w:tcPr>
            <w:tcW w:w="677" w:type="dxa"/>
            <w:tcBorders>
              <w:top w:val="nil"/>
              <w:left w:val="nil"/>
              <w:bottom w:val="nil"/>
              <w:right w:val="nil"/>
            </w:tcBorders>
            <w:shd w:val="clear" w:color="auto" w:fill="auto"/>
            <w:noWrap/>
            <w:vAlign w:val="bottom"/>
            <w:hideMark/>
          </w:tcPr>
          <w:p w14:paraId="00453066" w14:textId="77777777" w:rsidR="000D0C3C" w:rsidRPr="00685D02" w:rsidRDefault="000D0C3C" w:rsidP="000D0C3C">
            <w:pPr>
              <w:jc w:val="right"/>
              <w:rPr>
                <w:rFonts w:cs="Arial"/>
                <w:sz w:val="16"/>
                <w:szCs w:val="16"/>
                <w:lang w:eastAsia="en-CA"/>
              </w:rPr>
            </w:pPr>
            <w:r w:rsidRPr="00685D02">
              <w:rPr>
                <w:rFonts w:cs="Arial"/>
                <w:sz w:val="16"/>
                <w:szCs w:val="16"/>
                <w:lang w:eastAsia="en-CA"/>
              </w:rPr>
              <w:t>2978</w:t>
            </w:r>
          </w:p>
        </w:tc>
        <w:tc>
          <w:tcPr>
            <w:tcW w:w="677" w:type="dxa"/>
            <w:tcBorders>
              <w:top w:val="nil"/>
              <w:left w:val="nil"/>
              <w:bottom w:val="nil"/>
              <w:right w:val="nil"/>
            </w:tcBorders>
            <w:shd w:val="clear" w:color="auto" w:fill="auto"/>
            <w:noWrap/>
            <w:vAlign w:val="bottom"/>
            <w:hideMark/>
          </w:tcPr>
          <w:p w14:paraId="795E6F99" w14:textId="77777777" w:rsidR="000D0C3C" w:rsidRPr="00685D02" w:rsidRDefault="000D0C3C" w:rsidP="000D0C3C">
            <w:pPr>
              <w:jc w:val="right"/>
              <w:rPr>
                <w:rFonts w:cs="Arial"/>
                <w:sz w:val="16"/>
                <w:szCs w:val="16"/>
                <w:lang w:eastAsia="en-CA"/>
              </w:rPr>
            </w:pPr>
            <w:r w:rsidRPr="00685D02">
              <w:rPr>
                <w:rFonts w:cs="Arial"/>
                <w:sz w:val="16"/>
                <w:szCs w:val="16"/>
                <w:lang w:eastAsia="en-CA"/>
              </w:rPr>
              <w:t>194</w:t>
            </w:r>
          </w:p>
        </w:tc>
        <w:tc>
          <w:tcPr>
            <w:tcW w:w="677" w:type="dxa"/>
            <w:tcBorders>
              <w:top w:val="nil"/>
              <w:left w:val="nil"/>
              <w:bottom w:val="nil"/>
              <w:right w:val="nil"/>
            </w:tcBorders>
            <w:shd w:val="clear" w:color="auto" w:fill="auto"/>
            <w:noWrap/>
            <w:vAlign w:val="bottom"/>
            <w:hideMark/>
          </w:tcPr>
          <w:p w14:paraId="36EC49C7" w14:textId="77777777" w:rsidR="000D0C3C" w:rsidRPr="00685D02" w:rsidRDefault="000D0C3C" w:rsidP="000D0C3C">
            <w:pPr>
              <w:jc w:val="right"/>
              <w:rPr>
                <w:rFonts w:cs="Arial"/>
                <w:sz w:val="16"/>
                <w:szCs w:val="16"/>
                <w:lang w:eastAsia="en-CA"/>
              </w:rPr>
            </w:pPr>
            <w:r w:rsidRPr="00685D02">
              <w:rPr>
                <w:rFonts w:cs="Arial"/>
                <w:sz w:val="16"/>
                <w:szCs w:val="16"/>
                <w:lang w:eastAsia="en-CA"/>
              </w:rPr>
              <w:t>392</w:t>
            </w:r>
          </w:p>
        </w:tc>
        <w:tc>
          <w:tcPr>
            <w:tcW w:w="678" w:type="dxa"/>
            <w:tcBorders>
              <w:top w:val="nil"/>
              <w:left w:val="nil"/>
              <w:bottom w:val="nil"/>
              <w:right w:val="nil"/>
            </w:tcBorders>
            <w:shd w:val="clear" w:color="auto" w:fill="auto"/>
            <w:noWrap/>
            <w:vAlign w:val="bottom"/>
            <w:hideMark/>
          </w:tcPr>
          <w:p w14:paraId="21D72FA3" w14:textId="77777777" w:rsidR="000D0C3C" w:rsidRPr="00685D02" w:rsidRDefault="000D0C3C" w:rsidP="000D0C3C">
            <w:pPr>
              <w:jc w:val="right"/>
              <w:rPr>
                <w:rFonts w:cs="Arial"/>
                <w:sz w:val="16"/>
                <w:szCs w:val="16"/>
                <w:lang w:eastAsia="en-CA"/>
              </w:rPr>
            </w:pPr>
            <w:r w:rsidRPr="00685D02">
              <w:rPr>
                <w:rFonts w:cs="Arial"/>
                <w:sz w:val="16"/>
                <w:szCs w:val="16"/>
                <w:lang w:eastAsia="en-CA"/>
              </w:rPr>
              <w:t>41</w:t>
            </w:r>
          </w:p>
        </w:tc>
        <w:tc>
          <w:tcPr>
            <w:tcW w:w="677" w:type="dxa"/>
            <w:tcBorders>
              <w:top w:val="nil"/>
              <w:left w:val="nil"/>
              <w:bottom w:val="nil"/>
              <w:right w:val="nil"/>
            </w:tcBorders>
            <w:shd w:val="clear" w:color="auto" w:fill="auto"/>
            <w:noWrap/>
            <w:vAlign w:val="bottom"/>
            <w:hideMark/>
          </w:tcPr>
          <w:p w14:paraId="574B399C"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noWrap/>
            <w:vAlign w:val="bottom"/>
            <w:hideMark/>
          </w:tcPr>
          <w:p w14:paraId="7BEDF4C1" w14:textId="77777777" w:rsidR="000D0C3C" w:rsidRPr="00685D02" w:rsidRDefault="000D0C3C" w:rsidP="000D0C3C">
            <w:pPr>
              <w:jc w:val="right"/>
              <w:rPr>
                <w:rFonts w:cs="Arial"/>
                <w:sz w:val="16"/>
                <w:szCs w:val="16"/>
                <w:lang w:eastAsia="en-CA"/>
              </w:rPr>
            </w:pPr>
            <w:r w:rsidRPr="00685D02">
              <w:rPr>
                <w:rFonts w:cs="Arial"/>
                <w:sz w:val="16"/>
                <w:szCs w:val="16"/>
                <w:lang w:eastAsia="en-CA"/>
              </w:rPr>
              <w:t>20</w:t>
            </w:r>
          </w:p>
        </w:tc>
        <w:tc>
          <w:tcPr>
            <w:tcW w:w="677" w:type="dxa"/>
            <w:tcBorders>
              <w:top w:val="nil"/>
              <w:left w:val="nil"/>
              <w:bottom w:val="nil"/>
              <w:right w:val="nil"/>
            </w:tcBorders>
            <w:shd w:val="clear" w:color="auto" w:fill="auto"/>
            <w:noWrap/>
            <w:vAlign w:val="bottom"/>
            <w:hideMark/>
          </w:tcPr>
          <w:p w14:paraId="72D37D3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3677461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18C82F6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52D0515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CCD9AA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noWrap/>
            <w:vAlign w:val="bottom"/>
            <w:hideMark/>
          </w:tcPr>
          <w:p w14:paraId="16B1B70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noWrap/>
            <w:vAlign w:val="bottom"/>
            <w:hideMark/>
          </w:tcPr>
          <w:p w14:paraId="3AC86024" w14:textId="77777777" w:rsidR="000D0C3C" w:rsidRPr="00685D02" w:rsidRDefault="000D0C3C" w:rsidP="000D0C3C">
            <w:pPr>
              <w:jc w:val="right"/>
              <w:rPr>
                <w:rFonts w:cs="Arial"/>
                <w:sz w:val="16"/>
                <w:szCs w:val="16"/>
                <w:lang w:eastAsia="en-CA"/>
              </w:rPr>
            </w:pPr>
            <w:r w:rsidRPr="00685D02">
              <w:rPr>
                <w:rFonts w:cs="Arial"/>
                <w:sz w:val="16"/>
                <w:szCs w:val="16"/>
                <w:lang w:eastAsia="en-CA"/>
              </w:rPr>
              <w:t>5569</w:t>
            </w:r>
          </w:p>
        </w:tc>
      </w:tr>
      <w:tr w:rsidR="000D0C3C" w:rsidRPr="003019AD" w14:paraId="3C3DD438" w14:textId="77777777" w:rsidTr="00E26EF7">
        <w:trPr>
          <w:trHeight w:val="198"/>
        </w:trPr>
        <w:tc>
          <w:tcPr>
            <w:tcW w:w="677" w:type="dxa"/>
            <w:tcBorders>
              <w:top w:val="nil"/>
              <w:left w:val="nil"/>
              <w:bottom w:val="nil"/>
              <w:right w:val="nil"/>
            </w:tcBorders>
            <w:shd w:val="clear" w:color="auto" w:fill="auto"/>
            <w:noWrap/>
            <w:vAlign w:val="bottom"/>
            <w:hideMark/>
          </w:tcPr>
          <w:p w14:paraId="5891B913" w14:textId="77777777" w:rsidR="000D0C3C" w:rsidRPr="00685D02" w:rsidRDefault="000D0C3C" w:rsidP="00E26EF7">
            <w:pPr>
              <w:jc w:val="center"/>
              <w:rPr>
                <w:rFonts w:cs="Arial"/>
                <w:sz w:val="16"/>
                <w:szCs w:val="16"/>
                <w:lang w:eastAsia="en-CA"/>
              </w:rPr>
            </w:pPr>
            <w:r w:rsidRPr="00685D02">
              <w:rPr>
                <w:rFonts w:cs="Arial"/>
                <w:sz w:val="16"/>
                <w:szCs w:val="16"/>
                <w:lang w:eastAsia="en-CA"/>
              </w:rPr>
              <w:t>2009</w:t>
            </w:r>
          </w:p>
        </w:tc>
        <w:tc>
          <w:tcPr>
            <w:tcW w:w="677" w:type="dxa"/>
            <w:tcBorders>
              <w:top w:val="nil"/>
              <w:left w:val="nil"/>
              <w:bottom w:val="nil"/>
              <w:right w:val="nil"/>
            </w:tcBorders>
            <w:shd w:val="clear" w:color="auto" w:fill="auto"/>
            <w:noWrap/>
            <w:vAlign w:val="bottom"/>
            <w:hideMark/>
          </w:tcPr>
          <w:p w14:paraId="6975E3EB"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AB59C4A" w14:textId="77777777" w:rsidR="000D0C3C" w:rsidRPr="00685D02" w:rsidRDefault="000D0C3C" w:rsidP="000D0C3C">
            <w:pPr>
              <w:jc w:val="right"/>
              <w:rPr>
                <w:rFonts w:cs="Arial"/>
                <w:sz w:val="16"/>
                <w:szCs w:val="16"/>
                <w:lang w:eastAsia="en-CA"/>
              </w:rPr>
            </w:pPr>
            <w:r w:rsidRPr="00685D02">
              <w:rPr>
                <w:rFonts w:cs="Arial"/>
                <w:sz w:val="16"/>
                <w:szCs w:val="16"/>
                <w:lang w:eastAsia="en-CA"/>
              </w:rPr>
              <w:t>11</w:t>
            </w:r>
          </w:p>
        </w:tc>
        <w:tc>
          <w:tcPr>
            <w:tcW w:w="677" w:type="dxa"/>
            <w:tcBorders>
              <w:top w:val="nil"/>
              <w:left w:val="nil"/>
              <w:bottom w:val="nil"/>
              <w:right w:val="nil"/>
            </w:tcBorders>
            <w:shd w:val="clear" w:color="auto" w:fill="auto"/>
            <w:vAlign w:val="bottom"/>
            <w:hideMark/>
          </w:tcPr>
          <w:p w14:paraId="5439AEA1" w14:textId="77777777" w:rsidR="000D0C3C" w:rsidRPr="00685D02" w:rsidRDefault="000D0C3C" w:rsidP="000D0C3C">
            <w:pPr>
              <w:jc w:val="right"/>
              <w:rPr>
                <w:rFonts w:cs="Arial"/>
                <w:sz w:val="16"/>
                <w:szCs w:val="16"/>
                <w:lang w:eastAsia="en-CA"/>
              </w:rPr>
            </w:pPr>
            <w:r w:rsidRPr="00685D02">
              <w:rPr>
                <w:rFonts w:cs="Arial"/>
                <w:sz w:val="16"/>
                <w:szCs w:val="16"/>
                <w:lang w:eastAsia="en-CA"/>
              </w:rPr>
              <w:t>51</w:t>
            </w:r>
          </w:p>
        </w:tc>
        <w:tc>
          <w:tcPr>
            <w:tcW w:w="678" w:type="dxa"/>
            <w:tcBorders>
              <w:top w:val="nil"/>
              <w:left w:val="nil"/>
              <w:bottom w:val="nil"/>
              <w:right w:val="nil"/>
            </w:tcBorders>
            <w:shd w:val="clear" w:color="auto" w:fill="auto"/>
            <w:vAlign w:val="bottom"/>
            <w:hideMark/>
          </w:tcPr>
          <w:p w14:paraId="43ED37F8" w14:textId="77777777" w:rsidR="000D0C3C" w:rsidRPr="00685D02" w:rsidRDefault="000D0C3C" w:rsidP="000D0C3C">
            <w:pPr>
              <w:jc w:val="right"/>
              <w:rPr>
                <w:rFonts w:cs="Arial"/>
                <w:sz w:val="16"/>
                <w:szCs w:val="16"/>
                <w:lang w:eastAsia="en-CA"/>
              </w:rPr>
            </w:pPr>
            <w:r w:rsidRPr="00685D02">
              <w:rPr>
                <w:rFonts w:cs="Arial"/>
                <w:sz w:val="16"/>
                <w:szCs w:val="16"/>
                <w:lang w:eastAsia="en-CA"/>
              </w:rPr>
              <w:t>2487</w:t>
            </w:r>
          </w:p>
        </w:tc>
        <w:tc>
          <w:tcPr>
            <w:tcW w:w="677" w:type="dxa"/>
            <w:tcBorders>
              <w:top w:val="nil"/>
              <w:left w:val="nil"/>
              <w:bottom w:val="nil"/>
              <w:right w:val="nil"/>
            </w:tcBorders>
            <w:shd w:val="clear" w:color="auto" w:fill="auto"/>
            <w:vAlign w:val="bottom"/>
            <w:hideMark/>
          </w:tcPr>
          <w:p w14:paraId="7E890AFE" w14:textId="77777777" w:rsidR="000D0C3C" w:rsidRPr="00685D02" w:rsidRDefault="000D0C3C" w:rsidP="000D0C3C">
            <w:pPr>
              <w:jc w:val="right"/>
              <w:rPr>
                <w:rFonts w:cs="Arial"/>
                <w:sz w:val="16"/>
                <w:szCs w:val="16"/>
                <w:lang w:eastAsia="en-CA"/>
              </w:rPr>
            </w:pPr>
            <w:r w:rsidRPr="00685D02">
              <w:rPr>
                <w:rFonts w:cs="Arial"/>
                <w:sz w:val="16"/>
                <w:szCs w:val="16"/>
                <w:lang w:eastAsia="en-CA"/>
              </w:rPr>
              <w:t>2261</w:t>
            </w:r>
          </w:p>
        </w:tc>
        <w:tc>
          <w:tcPr>
            <w:tcW w:w="677" w:type="dxa"/>
            <w:tcBorders>
              <w:top w:val="nil"/>
              <w:left w:val="nil"/>
              <w:bottom w:val="nil"/>
              <w:right w:val="nil"/>
            </w:tcBorders>
            <w:shd w:val="clear" w:color="auto" w:fill="auto"/>
            <w:vAlign w:val="bottom"/>
            <w:hideMark/>
          </w:tcPr>
          <w:p w14:paraId="6A77B3AC" w14:textId="77777777" w:rsidR="000D0C3C" w:rsidRPr="00685D02" w:rsidRDefault="000D0C3C" w:rsidP="000D0C3C">
            <w:pPr>
              <w:jc w:val="right"/>
              <w:rPr>
                <w:rFonts w:cs="Arial"/>
                <w:sz w:val="16"/>
                <w:szCs w:val="16"/>
                <w:lang w:eastAsia="en-CA"/>
              </w:rPr>
            </w:pPr>
            <w:r w:rsidRPr="00685D02">
              <w:rPr>
                <w:rFonts w:cs="Arial"/>
                <w:sz w:val="16"/>
                <w:szCs w:val="16"/>
                <w:lang w:eastAsia="en-CA"/>
              </w:rPr>
              <w:t>519</w:t>
            </w:r>
          </w:p>
        </w:tc>
        <w:tc>
          <w:tcPr>
            <w:tcW w:w="677" w:type="dxa"/>
            <w:tcBorders>
              <w:top w:val="nil"/>
              <w:left w:val="nil"/>
              <w:bottom w:val="nil"/>
              <w:right w:val="nil"/>
            </w:tcBorders>
            <w:shd w:val="clear" w:color="auto" w:fill="auto"/>
            <w:vAlign w:val="bottom"/>
            <w:hideMark/>
          </w:tcPr>
          <w:p w14:paraId="0D34C200" w14:textId="77777777" w:rsidR="000D0C3C" w:rsidRPr="00685D02" w:rsidRDefault="000D0C3C" w:rsidP="000D0C3C">
            <w:pPr>
              <w:jc w:val="right"/>
              <w:rPr>
                <w:rFonts w:cs="Arial"/>
                <w:sz w:val="16"/>
                <w:szCs w:val="16"/>
                <w:lang w:eastAsia="en-CA"/>
              </w:rPr>
            </w:pPr>
            <w:r w:rsidRPr="00685D02">
              <w:rPr>
                <w:rFonts w:cs="Arial"/>
                <w:sz w:val="16"/>
                <w:szCs w:val="16"/>
                <w:lang w:eastAsia="en-CA"/>
              </w:rPr>
              <w:t>2955</w:t>
            </w:r>
          </w:p>
        </w:tc>
        <w:tc>
          <w:tcPr>
            <w:tcW w:w="677" w:type="dxa"/>
            <w:tcBorders>
              <w:top w:val="nil"/>
              <w:left w:val="nil"/>
              <w:bottom w:val="nil"/>
              <w:right w:val="nil"/>
            </w:tcBorders>
            <w:shd w:val="clear" w:color="auto" w:fill="auto"/>
            <w:vAlign w:val="bottom"/>
            <w:hideMark/>
          </w:tcPr>
          <w:p w14:paraId="3C033EC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638C751E" w14:textId="77777777" w:rsidR="000D0C3C" w:rsidRPr="00685D02" w:rsidRDefault="000D0C3C" w:rsidP="000D0C3C">
            <w:pPr>
              <w:jc w:val="right"/>
              <w:rPr>
                <w:rFonts w:cs="Arial"/>
                <w:sz w:val="16"/>
                <w:szCs w:val="16"/>
                <w:lang w:eastAsia="en-CA"/>
              </w:rPr>
            </w:pPr>
            <w:r w:rsidRPr="00685D02">
              <w:rPr>
                <w:rFonts w:cs="Arial"/>
                <w:sz w:val="16"/>
                <w:szCs w:val="16"/>
                <w:lang w:eastAsia="en-CA"/>
              </w:rPr>
              <w:t>82</w:t>
            </w:r>
          </w:p>
        </w:tc>
        <w:tc>
          <w:tcPr>
            <w:tcW w:w="677" w:type="dxa"/>
            <w:tcBorders>
              <w:top w:val="nil"/>
              <w:left w:val="nil"/>
              <w:bottom w:val="nil"/>
              <w:right w:val="nil"/>
            </w:tcBorders>
            <w:shd w:val="clear" w:color="auto" w:fill="auto"/>
            <w:vAlign w:val="bottom"/>
            <w:hideMark/>
          </w:tcPr>
          <w:p w14:paraId="1E75E06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B2ECDD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D9ADB8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8E50656"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8" w:type="dxa"/>
            <w:tcBorders>
              <w:top w:val="nil"/>
              <w:left w:val="nil"/>
              <w:bottom w:val="nil"/>
              <w:right w:val="nil"/>
            </w:tcBorders>
            <w:shd w:val="clear" w:color="auto" w:fill="auto"/>
            <w:vAlign w:val="bottom"/>
            <w:hideMark/>
          </w:tcPr>
          <w:p w14:paraId="0530FCD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36097A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BA6A97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3BF7B1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13E1105F" w14:textId="77777777" w:rsidR="000D0C3C" w:rsidRPr="00685D02" w:rsidRDefault="000D0C3C" w:rsidP="000D0C3C">
            <w:pPr>
              <w:jc w:val="right"/>
              <w:rPr>
                <w:rFonts w:cs="Arial"/>
                <w:sz w:val="16"/>
                <w:szCs w:val="16"/>
                <w:lang w:eastAsia="en-CA"/>
              </w:rPr>
            </w:pPr>
            <w:r w:rsidRPr="00685D02">
              <w:rPr>
                <w:rFonts w:cs="Arial"/>
                <w:sz w:val="16"/>
                <w:szCs w:val="16"/>
                <w:lang w:eastAsia="en-CA"/>
              </w:rPr>
              <w:t>8384</w:t>
            </w:r>
          </w:p>
        </w:tc>
      </w:tr>
      <w:tr w:rsidR="000D0C3C" w:rsidRPr="003019AD" w14:paraId="08E8111A" w14:textId="77777777" w:rsidTr="00E26EF7">
        <w:trPr>
          <w:trHeight w:val="198"/>
        </w:trPr>
        <w:tc>
          <w:tcPr>
            <w:tcW w:w="677" w:type="dxa"/>
            <w:tcBorders>
              <w:top w:val="nil"/>
              <w:left w:val="nil"/>
              <w:bottom w:val="nil"/>
              <w:right w:val="nil"/>
            </w:tcBorders>
            <w:shd w:val="clear" w:color="auto" w:fill="auto"/>
            <w:noWrap/>
            <w:vAlign w:val="bottom"/>
            <w:hideMark/>
          </w:tcPr>
          <w:p w14:paraId="2B033BAA"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2010</w:t>
            </w:r>
          </w:p>
        </w:tc>
        <w:tc>
          <w:tcPr>
            <w:tcW w:w="677" w:type="dxa"/>
            <w:tcBorders>
              <w:top w:val="nil"/>
              <w:left w:val="nil"/>
              <w:bottom w:val="nil"/>
              <w:right w:val="nil"/>
            </w:tcBorders>
            <w:shd w:val="clear" w:color="auto" w:fill="auto"/>
            <w:noWrap/>
            <w:vAlign w:val="bottom"/>
            <w:hideMark/>
          </w:tcPr>
          <w:p w14:paraId="3614C200"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5633A4A"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vAlign w:val="bottom"/>
            <w:hideMark/>
          </w:tcPr>
          <w:p w14:paraId="5ABFFCE0" w14:textId="77777777" w:rsidR="000D0C3C" w:rsidRPr="00685D02" w:rsidRDefault="000D0C3C" w:rsidP="000D0C3C">
            <w:pPr>
              <w:jc w:val="right"/>
              <w:rPr>
                <w:rFonts w:cs="Arial"/>
                <w:sz w:val="16"/>
                <w:szCs w:val="16"/>
                <w:lang w:eastAsia="en-CA"/>
              </w:rPr>
            </w:pPr>
            <w:r w:rsidRPr="00685D02">
              <w:rPr>
                <w:rFonts w:cs="Arial"/>
                <w:sz w:val="16"/>
                <w:szCs w:val="16"/>
                <w:lang w:eastAsia="en-CA"/>
              </w:rPr>
              <w:t>92</w:t>
            </w:r>
          </w:p>
        </w:tc>
        <w:tc>
          <w:tcPr>
            <w:tcW w:w="678" w:type="dxa"/>
            <w:tcBorders>
              <w:top w:val="nil"/>
              <w:left w:val="nil"/>
              <w:bottom w:val="nil"/>
              <w:right w:val="nil"/>
            </w:tcBorders>
            <w:shd w:val="clear" w:color="auto" w:fill="auto"/>
            <w:vAlign w:val="bottom"/>
            <w:hideMark/>
          </w:tcPr>
          <w:p w14:paraId="12550EF8" w14:textId="77777777" w:rsidR="000D0C3C" w:rsidRPr="00685D02" w:rsidRDefault="000D0C3C" w:rsidP="000D0C3C">
            <w:pPr>
              <w:jc w:val="right"/>
              <w:rPr>
                <w:rFonts w:cs="Arial"/>
                <w:sz w:val="16"/>
                <w:szCs w:val="16"/>
                <w:lang w:eastAsia="en-CA"/>
              </w:rPr>
            </w:pPr>
            <w:r w:rsidRPr="00685D02">
              <w:rPr>
                <w:rFonts w:cs="Arial"/>
                <w:sz w:val="16"/>
                <w:szCs w:val="16"/>
                <w:lang w:eastAsia="en-CA"/>
              </w:rPr>
              <w:t>956</w:t>
            </w:r>
          </w:p>
        </w:tc>
        <w:tc>
          <w:tcPr>
            <w:tcW w:w="677" w:type="dxa"/>
            <w:tcBorders>
              <w:top w:val="nil"/>
              <w:left w:val="nil"/>
              <w:bottom w:val="nil"/>
              <w:right w:val="nil"/>
            </w:tcBorders>
            <w:shd w:val="clear" w:color="auto" w:fill="auto"/>
            <w:vAlign w:val="bottom"/>
            <w:hideMark/>
          </w:tcPr>
          <w:p w14:paraId="642C01A7" w14:textId="77777777" w:rsidR="000D0C3C" w:rsidRPr="00685D02" w:rsidRDefault="000D0C3C" w:rsidP="000D0C3C">
            <w:pPr>
              <w:jc w:val="right"/>
              <w:rPr>
                <w:rFonts w:cs="Arial"/>
                <w:sz w:val="16"/>
                <w:szCs w:val="16"/>
                <w:lang w:eastAsia="en-CA"/>
              </w:rPr>
            </w:pPr>
            <w:r w:rsidRPr="00685D02">
              <w:rPr>
                <w:rFonts w:cs="Arial"/>
                <w:sz w:val="16"/>
                <w:szCs w:val="16"/>
                <w:lang w:eastAsia="en-CA"/>
              </w:rPr>
              <w:t>4105</w:t>
            </w:r>
          </w:p>
        </w:tc>
        <w:tc>
          <w:tcPr>
            <w:tcW w:w="677" w:type="dxa"/>
            <w:tcBorders>
              <w:top w:val="nil"/>
              <w:left w:val="nil"/>
              <w:bottom w:val="nil"/>
              <w:right w:val="nil"/>
            </w:tcBorders>
            <w:shd w:val="clear" w:color="auto" w:fill="auto"/>
            <w:vAlign w:val="bottom"/>
            <w:hideMark/>
          </w:tcPr>
          <w:p w14:paraId="07486167" w14:textId="77777777" w:rsidR="000D0C3C" w:rsidRPr="00685D02" w:rsidRDefault="000D0C3C" w:rsidP="000D0C3C">
            <w:pPr>
              <w:jc w:val="right"/>
              <w:rPr>
                <w:rFonts w:cs="Arial"/>
                <w:sz w:val="16"/>
                <w:szCs w:val="16"/>
                <w:lang w:eastAsia="en-CA"/>
              </w:rPr>
            </w:pPr>
            <w:r w:rsidRPr="00685D02">
              <w:rPr>
                <w:rFonts w:cs="Arial"/>
                <w:sz w:val="16"/>
                <w:szCs w:val="16"/>
                <w:lang w:eastAsia="en-CA"/>
              </w:rPr>
              <w:t>1781</w:t>
            </w:r>
          </w:p>
        </w:tc>
        <w:tc>
          <w:tcPr>
            <w:tcW w:w="677" w:type="dxa"/>
            <w:tcBorders>
              <w:top w:val="nil"/>
              <w:left w:val="nil"/>
              <w:bottom w:val="nil"/>
              <w:right w:val="nil"/>
            </w:tcBorders>
            <w:shd w:val="clear" w:color="auto" w:fill="auto"/>
            <w:vAlign w:val="bottom"/>
            <w:hideMark/>
          </w:tcPr>
          <w:p w14:paraId="7ECD57F3" w14:textId="77777777" w:rsidR="000D0C3C" w:rsidRPr="00685D02" w:rsidRDefault="000D0C3C" w:rsidP="000D0C3C">
            <w:pPr>
              <w:jc w:val="right"/>
              <w:rPr>
                <w:rFonts w:cs="Arial"/>
                <w:sz w:val="16"/>
                <w:szCs w:val="16"/>
                <w:lang w:eastAsia="en-CA"/>
              </w:rPr>
            </w:pPr>
            <w:r w:rsidRPr="00685D02">
              <w:rPr>
                <w:rFonts w:cs="Arial"/>
                <w:sz w:val="16"/>
                <w:szCs w:val="16"/>
                <w:lang w:eastAsia="en-CA"/>
              </w:rPr>
              <w:t>703</w:t>
            </w:r>
          </w:p>
        </w:tc>
        <w:tc>
          <w:tcPr>
            <w:tcW w:w="677" w:type="dxa"/>
            <w:tcBorders>
              <w:top w:val="nil"/>
              <w:left w:val="nil"/>
              <w:bottom w:val="nil"/>
              <w:right w:val="nil"/>
            </w:tcBorders>
            <w:shd w:val="clear" w:color="auto" w:fill="auto"/>
            <w:vAlign w:val="bottom"/>
            <w:hideMark/>
          </w:tcPr>
          <w:p w14:paraId="26B3F393" w14:textId="77777777" w:rsidR="000D0C3C" w:rsidRPr="00685D02" w:rsidRDefault="000D0C3C" w:rsidP="000D0C3C">
            <w:pPr>
              <w:jc w:val="right"/>
              <w:rPr>
                <w:rFonts w:cs="Arial"/>
                <w:sz w:val="16"/>
                <w:szCs w:val="16"/>
                <w:lang w:eastAsia="en-CA"/>
              </w:rPr>
            </w:pPr>
            <w:r w:rsidRPr="00685D02">
              <w:rPr>
                <w:rFonts w:cs="Arial"/>
                <w:sz w:val="16"/>
                <w:szCs w:val="16"/>
                <w:lang w:eastAsia="en-CA"/>
              </w:rPr>
              <w:t>1828</w:t>
            </w:r>
          </w:p>
        </w:tc>
        <w:tc>
          <w:tcPr>
            <w:tcW w:w="678" w:type="dxa"/>
            <w:tcBorders>
              <w:top w:val="nil"/>
              <w:left w:val="nil"/>
              <w:bottom w:val="nil"/>
              <w:right w:val="nil"/>
            </w:tcBorders>
            <w:shd w:val="clear" w:color="auto" w:fill="auto"/>
            <w:vAlign w:val="bottom"/>
            <w:hideMark/>
          </w:tcPr>
          <w:p w14:paraId="60941043" w14:textId="77777777" w:rsidR="000D0C3C" w:rsidRPr="00685D02" w:rsidRDefault="000D0C3C" w:rsidP="000D0C3C">
            <w:pPr>
              <w:jc w:val="right"/>
              <w:rPr>
                <w:rFonts w:cs="Arial"/>
                <w:sz w:val="16"/>
                <w:szCs w:val="16"/>
                <w:lang w:eastAsia="en-CA"/>
              </w:rPr>
            </w:pPr>
            <w:r w:rsidRPr="00685D02">
              <w:rPr>
                <w:rFonts w:cs="Arial"/>
                <w:sz w:val="16"/>
                <w:szCs w:val="16"/>
                <w:lang w:eastAsia="en-CA"/>
              </w:rPr>
              <w:t>65</w:t>
            </w:r>
          </w:p>
        </w:tc>
        <w:tc>
          <w:tcPr>
            <w:tcW w:w="677" w:type="dxa"/>
            <w:tcBorders>
              <w:top w:val="nil"/>
              <w:left w:val="nil"/>
              <w:bottom w:val="nil"/>
              <w:right w:val="nil"/>
            </w:tcBorders>
            <w:shd w:val="clear" w:color="auto" w:fill="auto"/>
            <w:vAlign w:val="bottom"/>
            <w:hideMark/>
          </w:tcPr>
          <w:p w14:paraId="2B40CD95" w14:textId="77777777" w:rsidR="000D0C3C" w:rsidRPr="00685D02" w:rsidRDefault="000D0C3C" w:rsidP="000D0C3C">
            <w:pPr>
              <w:jc w:val="right"/>
              <w:rPr>
                <w:rFonts w:cs="Arial"/>
                <w:sz w:val="16"/>
                <w:szCs w:val="16"/>
                <w:lang w:eastAsia="en-CA"/>
              </w:rPr>
            </w:pPr>
            <w:r w:rsidRPr="00685D02">
              <w:rPr>
                <w:rFonts w:cs="Arial"/>
                <w:sz w:val="16"/>
                <w:szCs w:val="16"/>
                <w:lang w:eastAsia="en-CA"/>
              </w:rPr>
              <w:t>84</w:t>
            </w:r>
          </w:p>
        </w:tc>
        <w:tc>
          <w:tcPr>
            <w:tcW w:w="677" w:type="dxa"/>
            <w:tcBorders>
              <w:top w:val="nil"/>
              <w:left w:val="nil"/>
              <w:bottom w:val="nil"/>
              <w:right w:val="nil"/>
            </w:tcBorders>
            <w:shd w:val="clear" w:color="auto" w:fill="auto"/>
            <w:vAlign w:val="bottom"/>
            <w:hideMark/>
          </w:tcPr>
          <w:p w14:paraId="701B8E8A" w14:textId="77777777" w:rsidR="000D0C3C" w:rsidRPr="00685D02" w:rsidRDefault="000D0C3C" w:rsidP="000D0C3C">
            <w:pPr>
              <w:jc w:val="right"/>
              <w:rPr>
                <w:rFonts w:cs="Arial"/>
                <w:sz w:val="16"/>
                <w:szCs w:val="16"/>
                <w:lang w:eastAsia="en-CA"/>
              </w:rPr>
            </w:pPr>
            <w:r w:rsidRPr="00685D02">
              <w:rPr>
                <w:rFonts w:cs="Arial"/>
                <w:sz w:val="16"/>
                <w:szCs w:val="16"/>
                <w:lang w:eastAsia="en-CA"/>
              </w:rPr>
              <w:t>5</w:t>
            </w:r>
          </w:p>
        </w:tc>
        <w:tc>
          <w:tcPr>
            <w:tcW w:w="677" w:type="dxa"/>
            <w:tcBorders>
              <w:top w:val="nil"/>
              <w:left w:val="nil"/>
              <w:bottom w:val="nil"/>
              <w:right w:val="nil"/>
            </w:tcBorders>
            <w:shd w:val="clear" w:color="auto" w:fill="auto"/>
            <w:vAlign w:val="bottom"/>
            <w:hideMark/>
          </w:tcPr>
          <w:p w14:paraId="6C3833E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32CE53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2C631C6B"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14604B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630DEF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BE7746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3968EA0F" w14:textId="77777777" w:rsidR="000D0C3C" w:rsidRPr="00685D02" w:rsidRDefault="000D0C3C" w:rsidP="000D0C3C">
            <w:pPr>
              <w:jc w:val="right"/>
              <w:rPr>
                <w:rFonts w:cs="Arial"/>
                <w:sz w:val="16"/>
                <w:szCs w:val="16"/>
                <w:lang w:eastAsia="en-CA"/>
              </w:rPr>
            </w:pPr>
            <w:r w:rsidRPr="00685D02">
              <w:rPr>
                <w:rFonts w:cs="Arial"/>
                <w:sz w:val="16"/>
                <w:szCs w:val="16"/>
                <w:lang w:eastAsia="en-CA"/>
              </w:rPr>
              <w:t>9623</w:t>
            </w:r>
          </w:p>
        </w:tc>
      </w:tr>
      <w:tr w:rsidR="000D0C3C" w:rsidRPr="003019AD" w14:paraId="332B31E4" w14:textId="77777777" w:rsidTr="00E26EF7">
        <w:trPr>
          <w:trHeight w:val="198"/>
        </w:trPr>
        <w:tc>
          <w:tcPr>
            <w:tcW w:w="677" w:type="dxa"/>
            <w:tcBorders>
              <w:top w:val="nil"/>
              <w:left w:val="nil"/>
              <w:bottom w:val="nil"/>
              <w:right w:val="nil"/>
            </w:tcBorders>
            <w:shd w:val="clear" w:color="auto" w:fill="auto"/>
            <w:noWrap/>
            <w:vAlign w:val="bottom"/>
            <w:hideMark/>
          </w:tcPr>
          <w:p w14:paraId="49E4C925"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2011</w:t>
            </w:r>
          </w:p>
        </w:tc>
        <w:tc>
          <w:tcPr>
            <w:tcW w:w="677" w:type="dxa"/>
            <w:tcBorders>
              <w:top w:val="nil"/>
              <w:left w:val="nil"/>
              <w:bottom w:val="nil"/>
              <w:right w:val="nil"/>
            </w:tcBorders>
            <w:shd w:val="clear" w:color="auto" w:fill="auto"/>
            <w:noWrap/>
            <w:vAlign w:val="bottom"/>
            <w:hideMark/>
          </w:tcPr>
          <w:p w14:paraId="69055AD8"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0D7AF879" w14:textId="77777777" w:rsidR="000D0C3C" w:rsidRPr="00685D02" w:rsidRDefault="000D0C3C" w:rsidP="000D0C3C">
            <w:pPr>
              <w:jc w:val="right"/>
              <w:rPr>
                <w:rFonts w:cs="Arial"/>
                <w:sz w:val="16"/>
                <w:szCs w:val="16"/>
                <w:lang w:eastAsia="en-CA"/>
              </w:rPr>
            </w:pPr>
            <w:r w:rsidRPr="00685D02">
              <w:rPr>
                <w:rFonts w:cs="Arial"/>
                <w:sz w:val="16"/>
                <w:szCs w:val="16"/>
                <w:lang w:eastAsia="en-CA"/>
              </w:rPr>
              <w:t>193</w:t>
            </w:r>
          </w:p>
        </w:tc>
        <w:tc>
          <w:tcPr>
            <w:tcW w:w="677" w:type="dxa"/>
            <w:tcBorders>
              <w:top w:val="nil"/>
              <w:left w:val="nil"/>
              <w:bottom w:val="nil"/>
              <w:right w:val="nil"/>
            </w:tcBorders>
            <w:shd w:val="clear" w:color="auto" w:fill="auto"/>
            <w:vAlign w:val="bottom"/>
            <w:hideMark/>
          </w:tcPr>
          <w:p w14:paraId="419AF1EE" w14:textId="77777777" w:rsidR="000D0C3C" w:rsidRPr="00685D02" w:rsidRDefault="000D0C3C" w:rsidP="000D0C3C">
            <w:pPr>
              <w:jc w:val="right"/>
              <w:rPr>
                <w:rFonts w:cs="Arial"/>
                <w:sz w:val="16"/>
                <w:szCs w:val="16"/>
                <w:lang w:eastAsia="en-CA"/>
              </w:rPr>
            </w:pPr>
            <w:r w:rsidRPr="00685D02">
              <w:rPr>
                <w:rFonts w:cs="Arial"/>
                <w:sz w:val="16"/>
                <w:szCs w:val="16"/>
                <w:lang w:eastAsia="en-CA"/>
              </w:rPr>
              <w:t>271</w:t>
            </w:r>
          </w:p>
        </w:tc>
        <w:tc>
          <w:tcPr>
            <w:tcW w:w="678" w:type="dxa"/>
            <w:tcBorders>
              <w:top w:val="nil"/>
              <w:left w:val="nil"/>
              <w:bottom w:val="nil"/>
              <w:right w:val="nil"/>
            </w:tcBorders>
            <w:shd w:val="clear" w:color="auto" w:fill="auto"/>
            <w:vAlign w:val="bottom"/>
            <w:hideMark/>
          </w:tcPr>
          <w:p w14:paraId="7040053C" w14:textId="77777777" w:rsidR="000D0C3C" w:rsidRPr="00685D02" w:rsidRDefault="000D0C3C" w:rsidP="000D0C3C">
            <w:pPr>
              <w:jc w:val="right"/>
              <w:rPr>
                <w:rFonts w:cs="Arial"/>
                <w:sz w:val="16"/>
                <w:szCs w:val="16"/>
                <w:lang w:eastAsia="en-CA"/>
              </w:rPr>
            </w:pPr>
            <w:r w:rsidRPr="00685D02">
              <w:rPr>
                <w:rFonts w:cs="Arial"/>
                <w:sz w:val="16"/>
                <w:szCs w:val="16"/>
                <w:lang w:eastAsia="en-CA"/>
              </w:rPr>
              <w:t>766</w:t>
            </w:r>
          </w:p>
        </w:tc>
        <w:tc>
          <w:tcPr>
            <w:tcW w:w="677" w:type="dxa"/>
            <w:tcBorders>
              <w:top w:val="nil"/>
              <w:left w:val="nil"/>
              <w:bottom w:val="nil"/>
              <w:right w:val="nil"/>
            </w:tcBorders>
            <w:shd w:val="clear" w:color="auto" w:fill="auto"/>
            <w:vAlign w:val="bottom"/>
            <w:hideMark/>
          </w:tcPr>
          <w:p w14:paraId="6315BD77" w14:textId="77777777" w:rsidR="000D0C3C" w:rsidRPr="00685D02" w:rsidRDefault="000D0C3C" w:rsidP="000D0C3C">
            <w:pPr>
              <w:jc w:val="right"/>
              <w:rPr>
                <w:rFonts w:cs="Arial"/>
                <w:sz w:val="16"/>
                <w:szCs w:val="16"/>
                <w:lang w:eastAsia="en-CA"/>
              </w:rPr>
            </w:pPr>
            <w:r w:rsidRPr="00685D02">
              <w:rPr>
                <w:rFonts w:cs="Arial"/>
                <w:sz w:val="16"/>
                <w:szCs w:val="16"/>
                <w:lang w:eastAsia="en-CA"/>
              </w:rPr>
              <w:t>952</w:t>
            </w:r>
          </w:p>
        </w:tc>
        <w:tc>
          <w:tcPr>
            <w:tcW w:w="677" w:type="dxa"/>
            <w:tcBorders>
              <w:top w:val="nil"/>
              <w:left w:val="nil"/>
              <w:bottom w:val="nil"/>
              <w:right w:val="nil"/>
            </w:tcBorders>
            <w:shd w:val="clear" w:color="auto" w:fill="auto"/>
            <w:vAlign w:val="bottom"/>
            <w:hideMark/>
          </w:tcPr>
          <w:p w14:paraId="54126302" w14:textId="77777777" w:rsidR="000D0C3C" w:rsidRPr="00685D02" w:rsidRDefault="000D0C3C" w:rsidP="000D0C3C">
            <w:pPr>
              <w:jc w:val="right"/>
              <w:rPr>
                <w:rFonts w:cs="Arial"/>
                <w:sz w:val="16"/>
                <w:szCs w:val="16"/>
                <w:lang w:eastAsia="en-CA"/>
              </w:rPr>
            </w:pPr>
            <w:r w:rsidRPr="00685D02">
              <w:rPr>
                <w:rFonts w:cs="Arial"/>
                <w:sz w:val="16"/>
                <w:szCs w:val="16"/>
                <w:lang w:eastAsia="en-CA"/>
              </w:rPr>
              <w:t>1324</w:t>
            </w:r>
          </w:p>
        </w:tc>
        <w:tc>
          <w:tcPr>
            <w:tcW w:w="677" w:type="dxa"/>
            <w:tcBorders>
              <w:top w:val="nil"/>
              <w:left w:val="nil"/>
              <w:bottom w:val="nil"/>
              <w:right w:val="nil"/>
            </w:tcBorders>
            <w:shd w:val="clear" w:color="auto" w:fill="auto"/>
            <w:vAlign w:val="bottom"/>
            <w:hideMark/>
          </w:tcPr>
          <w:p w14:paraId="606D2954" w14:textId="77777777" w:rsidR="000D0C3C" w:rsidRPr="00685D02" w:rsidRDefault="000D0C3C" w:rsidP="000D0C3C">
            <w:pPr>
              <w:jc w:val="right"/>
              <w:rPr>
                <w:rFonts w:cs="Arial"/>
                <w:sz w:val="16"/>
                <w:szCs w:val="16"/>
                <w:lang w:eastAsia="en-CA"/>
              </w:rPr>
            </w:pPr>
            <w:r w:rsidRPr="00685D02">
              <w:rPr>
                <w:rFonts w:cs="Arial"/>
                <w:sz w:val="16"/>
                <w:szCs w:val="16"/>
                <w:lang w:eastAsia="en-CA"/>
              </w:rPr>
              <w:t>256</w:t>
            </w:r>
          </w:p>
        </w:tc>
        <w:tc>
          <w:tcPr>
            <w:tcW w:w="677" w:type="dxa"/>
            <w:tcBorders>
              <w:top w:val="nil"/>
              <w:left w:val="nil"/>
              <w:bottom w:val="nil"/>
              <w:right w:val="nil"/>
            </w:tcBorders>
            <w:shd w:val="clear" w:color="auto" w:fill="auto"/>
            <w:vAlign w:val="bottom"/>
            <w:hideMark/>
          </w:tcPr>
          <w:p w14:paraId="56D7610B" w14:textId="77777777" w:rsidR="000D0C3C" w:rsidRPr="00685D02" w:rsidRDefault="000D0C3C" w:rsidP="000D0C3C">
            <w:pPr>
              <w:jc w:val="right"/>
              <w:rPr>
                <w:rFonts w:cs="Arial"/>
                <w:sz w:val="16"/>
                <w:szCs w:val="16"/>
                <w:lang w:eastAsia="en-CA"/>
              </w:rPr>
            </w:pPr>
            <w:r w:rsidRPr="00685D02">
              <w:rPr>
                <w:rFonts w:cs="Arial"/>
                <w:sz w:val="16"/>
                <w:szCs w:val="16"/>
                <w:lang w:eastAsia="en-CA"/>
              </w:rPr>
              <w:t>67</w:t>
            </w:r>
          </w:p>
        </w:tc>
        <w:tc>
          <w:tcPr>
            <w:tcW w:w="678" w:type="dxa"/>
            <w:tcBorders>
              <w:top w:val="nil"/>
              <w:left w:val="nil"/>
              <w:bottom w:val="nil"/>
              <w:right w:val="nil"/>
            </w:tcBorders>
            <w:shd w:val="clear" w:color="auto" w:fill="auto"/>
            <w:vAlign w:val="bottom"/>
            <w:hideMark/>
          </w:tcPr>
          <w:p w14:paraId="1FB2C18F" w14:textId="77777777" w:rsidR="000D0C3C" w:rsidRPr="00685D02" w:rsidRDefault="000D0C3C" w:rsidP="000D0C3C">
            <w:pPr>
              <w:jc w:val="right"/>
              <w:rPr>
                <w:rFonts w:cs="Arial"/>
                <w:sz w:val="16"/>
                <w:szCs w:val="16"/>
                <w:lang w:eastAsia="en-CA"/>
              </w:rPr>
            </w:pPr>
            <w:r w:rsidRPr="00685D02">
              <w:rPr>
                <w:rFonts w:cs="Arial"/>
                <w:sz w:val="16"/>
                <w:szCs w:val="16"/>
                <w:lang w:eastAsia="en-CA"/>
              </w:rPr>
              <w:t>112</w:t>
            </w:r>
          </w:p>
        </w:tc>
        <w:tc>
          <w:tcPr>
            <w:tcW w:w="677" w:type="dxa"/>
            <w:tcBorders>
              <w:top w:val="nil"/>
              <w:left w:val="nil"/>
              <w:bottom w:val="nil"/>
              <w:right w:val="nil"/>
            </w:tcBorders>
            <w:shd w:val="clear" w:color="auto" w:fill="auto"/>
            <w:vAlign w:val="bottom"/>
            <w:hideMark/>
          </w:tcPr>
          <w:p w14:paraId="27B84745" w14:textId="77777777" w:rsidR="000D0C3C" w:rsidRPr="00685D02" w:rsidRDefault="000D0C3C" w:rsidP="000D0C3C">
            <w:pPr>
              <w:jc w:val="right"/>
              <w:rPr>
                <w:rFonts w:cs="Arial"/>
                <w:sz w:val="16"/>
                <w:szCs w:val="16"/>
                <w:lang w:eastAsia="en-CA"/>
              </w:rPr>
            </w:pPr>
            <w:r w:rsidRPr="00685D02">
              <w:rPr>
                <w:rFonts w:cs="Arial"/>
                <w:sz w:val="16"/>
                <w:szCs w:val="16"/>
                <w:lang w:eastAsia="en-CA"/>
              </w:rPr>
              <w:t>14</w:t>
            </w:r>
          </w:p>
        </w:tc>
        <w:tc>
          <w:tcPr>
            <w:tcW w:w="677" w:type="dxa"/>
            <w:tcBorders>
              <w:top w:val="nil"/>
              <w:left w:val="nil"/>
              <w:bottom w:val="nil"/>
              <w:right w:val="nil"/>
            </w:tcBorders>
            <w:shd w:val="clear" w:color="auto" w:fill="auto"/>
            <w:vAlign w:val="bottom"/>
            <w:hideMark/>
          </w:tcPr>
          <w:p w14:paraId="6392DE02" w14:textId="77777777" w:rsidR="000D0C3C" w:rsidRPr="00685D02" w:rsidRDefault="000D0C3C" w:rsidP="000D0C3C">
            <w:pPr>
              <w:jc w:val="right"/>
              <w:rPr>
                <w:rFonts w:cs="Arial"/>
                <w:sz w:val="16"/>
                <w:szCs w:val="16"/>
                <w:lang w:eastAsia="en-CA"/>
              </w:rPr>
            </w:pPr>
            <w:r w:rsidRPr="00685D02">
              <w:rPr>
                <w:rFonts w:cs="Arial"/>
                <w:sz w:val="16"/>
                <w:szCs w:val="16"/>
                <w:lang w:eastAsia="en-CA"/>
              </w:rPr>
              <w:t>8</w:t>
            </w:r>
          </w:p>
        </w:tc>
        <w:tc>
          <w:tcPr>
            <w:tcW w:w="677" w:type="dxa"/>
            <w:tcBorders>
              <w:top w:val="nil"/>
              <w:left w:val="nil"/>
              <w:bottom w:val="nil"/>
              <w:right w:val="nil"/>
            </w:tcBorders>
            <w:shd w:val="clear" w:color="auto" w:fill="auto"/>
            <w:vAlign w:val="bottom"/>
            <w:hideMark/>
          </w:tcPr>
          <w:p w14:paraId="145BD88F" w14:textId="77777777" w:rsidR="000D0C3C" w:rsidRPr="00685D02" w:rsidRDefault="000D0C3C" w:rsidP="000D0C3C">
            <w:pPr>
              <w:jc w:val="right"/>
              <w:rPr>
                <w:rFonts w:cs="Arial"/>
                <w:sz w:val="16"/>
                <w:szCs w:val="16"/>
                <w:lang w:eastAsia="en-CA"/>
              </w:rPr>
            </w:pPr>
            <w:r w:rsidRPr="00685D02">
              <w:rPr>
                <w:rFonts w:cs="Arial"/>
                <w:sz w:val="16"/>
                <w:szCs w:val="16"/>
                <w:lang w:eastAsia="en-CA"/>
              </w:rPr>
              <w:t>2</w:t>
            </w:r>
          </w:p>
        </w:tc>
        <w:tc>
          <w:tcPr>
            <w:tcW w:w="677" w:type="dxa"/>
            <w:tcBorders>
              <w:top w:val="nil"/>
              <w:left w:val="nil"/>
              <w:bottom w:val="nil"/>
              <w:right w:val="nil"/>
            </w:tcBorders>
            <w:shd w:val="clear" w:color="auto" w:fill="auto"/>
            <w:vAlign w:val="bottom"/>
            <w:hideMark/>
          </w:tcPr>
          <w:p w14:paraId="228F93A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7920663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AFEA2D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5BB431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C0AA45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7F4FCAFC" w14:textId="77777777" w:rsidR="000D0C3C" w:rsidRPr="00685D02" w:rsidRDefault="000D0C3C" w:rsidP="000D0C3C">
            <w:pPr>
              <w:jc w:val="right"/>
              <w:rPr>
                <w:rFonts w:cs="Arial"/>
                <w:sz w:val="16"/>
                <w:szCs w:val="16"/>
                <w:lang w:eastAsia="en-CA"/>
              </w:rPr>
            </w:pPr>
            <w:r w:rsidRPr="00685D02">
              <w:rPr>
                <w:rFonts w:cs="Arial"/>
                <w:sz w:val="16"/>
                <w:szCs w:val="16"/>
                <w:lang w:eastAsia="en-CA"/>
              </w:rPr>
              <w:t>3965</w:t>
            </w:r>
          </w:p>
        </w:tc>
      </w:tr>
      <w:tr w:rsidR="000D0C3C" w:rsidRPr="003019AD" w14:paraId="380AC80D" w14:textId="77777777" w:rsidTr="00E26EF7">
        <w:trPr>
          <w:trHeight w:val="198"/>
        </w:trPr>
        <w:tc>
          <w:tcPr>
            <w:tcW w:w="677" w:type="dxa"/>
            <w:tcBorders>
              <w:top w:val="nil"/>
              <w:left w:val="nil"/>
              <w:bottom w:val="nil"/>
              <w:right w:val="nil"/>
            </w:tcBorders>
            <w:shd w:val="clear" w:color="auto" w:fill="auto"/>
            <w:noWrap/>
            <w:vAlign w:val="bottom"/>
            <w:hideMark/>
          </w:tcPr>
          <w:p w14:paraId="1B25B38C"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2012</w:t>
            </w:r>
          </w:p>
        </w:tc>
        <w:tc>
          <w:tcPr>
            <w:tcW w:w="677" w:type="dxa"/>
            <w:tcBorders>
              <w:top w:val="nil"/>
              <w:left w:val="nil"/>
              <w:bottom w:val="nil"/>
              <w:right w:val="nil"/>
            </w:tcBorders>
            <w:shd w:val="clear" w:color="auto" w:fill="auto"/>
            <w:noWrap/>
            <w:vAlign w:val="bottom"/>
            <w:hideMark/>
          </w:tcPr>
          <w:p w14:paraId="1065D2C9"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D542317" w14:textId="77777777" w:rsidR="000D0C3C" w:rsidRPr="00685D02" w:rsidRDefault="000D0C3C" w:rsidP="000D0C3C">
            <w:pPr>
              <w:jc w:val="right"/>
              <w:rPr>
                <w:rFonts w:cs="Arial"/>
                <w:sz w:val="16"/>
                <w:szCs w:val="16"/>
                <w:lang w:eastAsia="en-CA"/>
              </w:rPr>
            </w:pPr>
            <w:r w:rsidRPr="00685D02">
              <w:rPr>
                <w:rFonts w:cs="Arial"/>
                <w:sz w:val="16"/>
                <w:szCs w:val="16"/>
                <w:lang w:eastAsia="en-CA"/>
              </w:rPr>
              <w:t>9</w:t>
            </w:r>
          </w:p>
        </w:tc>
        <w:tc>
          <w:tcPr>
            <w:tcW w:w="677" w:type="dxa"/>
            <w:tcBorders>
              <w:top w:val="nil"/>
              <w:left w:val="nil"/>
              <w:bottom w:val="nil"/>
              <w:right w:val="nil"/>
            </w:tcBorders>
            <w:shd w:val="clear" w:color="auto" w:fill="auto"/>
            <w:vAlign w:val="bottom"/>
            <w:hideMark/>
          </w:tcPr>
          <w:p w14:paraId="0FD2FA6E" w14:textId="77777777" w:rsidR="000D0C3C" w:rsidRPr="00685D02" w:rsidRDefault="000D0C3C" w:rsidP="000D0C3C">
            <w:pPr>
              <w:jc w:val="right"/>
              <w:rPr>
                <w:rFonts w:cs="Arial"/>
                <w:sz w:val="16"/>
                <w:szCs w:val="16"/>
                <w:lang w:eastAsia="en-CA"/>
              </w:rPr>
            </w:pPr>
            <w:r w:rsidRPr="00685D02">
              <w:rPr>
                <w:rFonts w:cs="Arial"/>
                <w:sz w:val="16"/>
                <w:szCs w:val="16"/>
                <w:lang w:eastAsia="en-CA"/>
              </w:rPr>
              <w:t>149</w:t>
            </w:r>
          </w:p>
        </w:tc>
        <w:tc>
          <w:tcPr>
            <w:tcW w:w="678" w:type="dxa"/>
            <w:tcBorders>
              <w:top w:val="nil"/>
              <w:left w:val="nil"/>
              <w:bottom w:val="nil"/>
              <w:right w:val="nil"/>
            </w:tcBorders>
            <w:shd w:val="clear" w:color="auto" w:fill="auto"/>
            <w:vAlign w:val="bottom"/>
            <w:hideMark/>
          </w:tcPr>
          <w:p w14:paraId="2BDE15F8" w14:textId="77777777" w:rsidR="000D0C3C" w:rsidRPr="00685D02" w:rsidRDefault="000D0C3C" w:rsidP="000D0C3C">
            <w:pPr>
              <w:jc w:val="right"/>
              <w:rPr>
                <w:rFonts w:cs="Arial"/>
                <w:sz w:val="16"/>
                <w:szCs w:val="16"/>
                <w:lang w:eastAsia="en-CA"/>
              </w:rPr>
            </w:pPr>
            <w:r w:rsidRPr="00685D02">
              <w:rPr>
                <w:rFonts w:cs="Arial"/>
                <w:sz w:val="16"/>
                <w:szCs w:val="16"/>
                <w:lang w:eastAsia="en-CA"/>
              </w:rPr>
              <w:t>327</w:t>
            </w:r>
          </w:p>
        </w:tc>
        <w:tc>
          <w:tcPr>
            <w:tcW w:w="677" w:type="dxa"/>
            <w:tcBorders>
              <w:top w:val="nil"/>
              <w:left w:val="nil"/>
              <w:bottom w:val="nil"/>
              <w:right w:val="nil"/>
            </w:tcBorders>
            <w:shd w:val="clear" w:color="auto" w:fill="auto"/>
            <w:vAlign w:val="bottom"/>
            <w:hideMark/>
          </w:tcPr>
          <w:p w14:paraId="01FD93EE" w14:textId="77777777" w:rsidR="000D0C3C" w:rsidRPr="00685D02" w:rsidRDefault="000D0C3C" w:rsidP="000D0C3C">
            <w:pPr>
              <w:jc w:val="right"/>
              <w:rPr>
                <w:rFonts w:cs="Arial"/>
                <w:sz w:val="16"/>
                <w:szCs w:val="16"/>
                <w:lang w:eastAsia="en-CA"/>
              </w:rPr>
            </w:pPr>
            <w:r w:rsidRPr="00685D02">
              <w:rPr>
                <w:rFonts w:cs="Arial"/>
                <w:sz w:val="16"/>
                <w:szCs w:val="16"/>
                <w:lang w:eastAsia="en-CA"/>
              </w:rPr>
              <w:t>315</w:t>
            </w:r>
          </w:p>
        </w:tc>
        <w:tc>
          <w:tcPr>
            <w:tcW w:w="677" w:type="dxa"/>
            <w:tcBorders>
              <w:top w:val="nil"/>
              <w:left w:val="nil"/>
              <w:bottom w:val="nil"/>
              <w:right w:val="nil"/>
            </w:tcBorders>
            <w:shd w:val="clear" w:color="auto" w:fill="auto"/>
            <w:vAlign w:val="bottom"/>
            <w:hideMark/>
          </w:tcPr>
          <w:p w14:paraId="7820B3DA" w14:textId="77777777" w:rsidR="000D0C3C" w:rsidRPr="00685D02" w:rsidRDefault="000D0C3C" w:rsidP="000D0C3C">
            <w:pPr>
              <w:jc w:val="right"/>
              <w:rPr>
                <w:rFonts w:cs="Arial"/>
                <w:sz w:val="16"/>
                <w:szCs w:val="16"/>
                <w:lang w:eastAsia="en-CA"/>
              </w:rPr>
            </w:pPr>
            <w:r w:rsidRPr="00685D02">
              <w:rPr>
                <w:rFonts w:cs="Arial"/>
                <w:sz w:val="16"/>
                <w:szCs w:val="16"/>
                <w:lang w:eastAsia="en-CA"/>
              </w:rPr>
              <w:t>195</w:t>
            </w:r>
          </w:p>
        </w:tc>
        <w:tc>
          <w:tcPr>
            <w:tcW w:w="677" w:type="dxa"/>
            <w:tcBorders>
              <w:top w:val="nil"/>
              <w:left w:val="nil"/>
              <w:bottom w:val="nil"/>
              <w:right w:val="nil"/>
            </w:tcBorders>
            <w:shd w:val="clear" w:color="auto" w:fill="auto"/>
            <w:vAlign w:val="bottom"/>
            <w:hideMark/>
          </w:tcPr>
          <w:p w14:paraId="19A09A5A" w14:textId="77777777" w:rsidR="000D0C3C" w:rsidRPr="00685D02" w:rsidRDefault="000D0C3C" w:rsidP="000D0C3C">
            <w:pPr>
              <w:jc w:val="right"/>
              <w:rPr>
                <w:rFonts w:cs="Arial"/>
                <w:sz w:val="16"/>
                <w:szCs w:val="16"/>
                <w:lang w:eastAsia="en-CA"/>
              </w:rPr>
            </w:pPr>
            <w:r w:rsidRPr="00685D02">
              <w:rPr>
                <w:rFonts w:cs="Arial"/>
                <w:sz w:val="16"/>
                <w:szCs w:val="16"/>
                <w:lang w:eastAsia="en-CA"/>
              </w:rPr>
              <w:t>158</w:t>
            </w:r>
          </w:p>
        </w:tc>
        <w:tc>
          <w:tcPr>
            <w:tcW w:w="677" w:type="dxa"/>
            <w:tcBorders>
              <w:top w:val="nil"/>
              <w:left w:val="nil"/>
              <w:bottom w:val="nil"/>
              <w:right w:val="nil"/>
            </w:tcBorders>
            <w:shd w:val="clear" w:color="auto" w:fill="auto"/>
            <w:vAlign w:val="bottom"/>
            <w:hideMark/>
          </w:tcPr>
          <w:p w14:paraId="414E2551" w14:textId="77777777" w:rsidR="000D0C3C" w:rsidRPr="00685D02" w:rsidRDefault="000D0C3C" w:rsidP="000D0C3C">
            <w:pPr>
              <w:jc w:val="right"/>
              <w:rPr>
                <w:rFonts w:cs="Arial"/>
                <w:sz w:val="16"/>
                <w:szCs w:val="16"/>
                <w:lang w:eastAsia="en-CA"/>
              </w:rPr>
            </w:pPr>
            <w:r w:rsidRPr="00685D02">
              <w:rPr>
                <w:rFonts w:cs="Arial"/>
                <w:sz w:val="16"/>
                <w:szCs w:val="16"/>
                <w:lang w:eastAsia="en-CA"/>
              </w:rPr>
              <w:t>7</w:t>
            </w:r>
          </w:p>
        </w:tc>
        <w:tc>
          <w:tcPr>
            <w:tcW w:w="678" w:type="dxa"/>
            <w:tcBorders>
              <w:top w:val="nil"/>
              <w:left w:val="nil"/>
              <w:bottom w:val="nil"/>
              <w:right w:val="nil"/>
            </w:tcBorders>
            <w:shd w:val="clear" w:color="auto" w:fill="auto"/>
            <w:vAlign w:val="bottom"/>
            <w:hideMark/>
          </w:tcPr>
          <w:p w14:paraId="6DFA7E39" w14:textId="77777777" w:rsidR="000D0C3C" w:rsidRPr="00685D02" w:rsidRDefault="000D0C3C" w:rsidP="000D0C3C">
            <w:pPr>
              <w:jc w:val="right"/>
              <w:rPr>
                <w:rFonts w:cs="Arial"/>
                <w:sz w:val="16"/>
                <w:szCs w:val="16"/>
                <w:lang w:eastAsia="en-CA"/>
              </w:rPr>
            </w:pPr>
            <w:r w:rsidRPr="00685D02">
              <w:rPr>
                <w:rFonts w:cs="Arial"/>
                <w:sz w:val="16"/>
                <w:szCs w:val="16"/>
                <w:lang w:eastAsia="en-CA"/>
              </w:rPr>
              <w:t>18</w:t>
            </w:r>
          </w:p>
        </w:tc>
        <w:tc>
          <w:tcPr>
            <w:tcW w:w="677" w:type="dxa"/>
            <w:tcBorders>
              <w:top w:val="nil"/>
              <w:left w:val="nil"/>
              <w:bottom w:val="nil"/>
              <w:right w:val="nil"/>
            </w:tcBorders>
            <w:shd w:val="clear" w:color="auto" w:fill="auto"/>
            <w:vAlign w:val="bottom"/>
            <w:hideMark/>
          </w:tcPr>
          <w:p w14:paraId="3DC93CD4" w14:textId="77777777" w:rsidR="000D0C3C" w:rsidRPr="00685D02" w:rsidRDefault="000D0C3C" w:rsidP="000D0C3C">
            <w:pPr>
              <w:jc w:val="right"/>
              <w:rPr>
                <w:rFonts w:cs="Arial"/>
                <w:sz w:val="16"/>
                <w:szCs w:val="16"/>
                <w:lang w:eastAsia="en-CA"/>
              </w:rPr>
            </w:pPr>
            <w:r w:rsidRPr="00685D02">
              <w:rPr>
                <w:rFonts w:cs="Arial"/>
                <w:sz w:val="16"/>
                <w:szCs w:val="16"/>
                <w:lang w:eastAsia="en-CA"/>
              </w:rPr>
              <w:t>4</w:t>
            </w:r>
          </w:p>
        </w:tc>
        <w:tc>
          <w:tcPr>
            <w:tcW w:w="677" w:type="dxa"/>
            <w:tcBorders>
              <w:top w:val="nil"/>
              <w:left w:val="nil"/>
              <w:bottom w:val="nil"/>
              <w:right w:val="nil"/>
            </w:tcBorders>
            <w:shd w:val="clear" w:color="auto" w:fill="auto"/>
            <w:vAlign w:val="bottom"/>
            <w:hideMark/>
          </w:tcPr>
          <w:p w14:paraId="6C2F6F0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2C41DF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8BF4BD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0DCDB50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7A778C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ED262C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8256F39"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5F28B73F" w14:textId="77777777" w:rsidR="000D0C3C" w:rsidRPr="00685D02" w:rsidRDefault="000D0C3C" w:rsidP="000D0C3C">
            <w:pPr>
              <w:jc w:val="right"/>
              <w:rPr>
                <w:rFonts w:cs="Arial"/>
                <w:sz w:val="16"/>
                <w:szCs w:val="16"/>
                <w:lang w:eastAsia="en-CA"/>
              </w:rPr>
            </w:pPr>
            <w:r w:rsidRPr="00685D02">
              <w:rPr>
                <w:rFonts w:cs="Arial"/>
                <w:sz w:val="16"/>
                <w:szCs w:val="16"/>
                <w:lang w:eastAsia="en-CA"/>
              </w:rPr>
              <w:t>1182</w:t>
            </w:r>
          </w:p>
        </w:tc>
      </w:tr>
      <w:tr w:rsidR="000D0C3C" w:rsidRPr="003019AD" w14:paraId="46AC5537" w14:textId="77777777" w:rsidTr="00E26EF7">
        <w:trPr>
          <w:trHeight w:val="198"/>
        </w:trPr>
        <w:tc>
          <w:tcPr>
            <w:tcW w:w="677" w:type="dxa"/>
            <w:tcBorders>
              <w:top w:val="nil"/>
              <w:left w:val="nil"/>
              <w:bottom w:val="nil"/>
              <w:right w:val="nil"/>
            </w:tcBorders>
            <w:shd w:val="clear" w:color="auto" w:fill="auto"/>
            <w:noWrap/>
            <w:vAlign w:val="bottom"/>
            <w:hideMark/>
          </w:tcPr>
          <w:p w14:paraId="10A95E3C"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2013</w:t>
            </w:r>
          </w:p>
        </w:tc>
        <w:tc>
          <w:tcPr>
            <w:tcW w:w="677" w:type="dxa"/>
            <w:tcBorders>
              <w:top w:val="nil"/>
              <w:left w:val="nil"/>
              <w:bottom w:val="nil"/>
              <w:right w:val="nil"/>
            </w:tcBorders>
            <w:shd w:val="clear" w:color="auto" w:fill="auto"/>
            <w:vAlign w:val="bottom"/>
            <w:hideMark/>
          </w:tcPr>
          <w:p w14:paraId="4C90F086"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F681E8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0867A5FE" w14:textId="77777777" w:rsidR="000D0C3C" w:rsidRPr="00685D02" w:rsidRDefault="000D0C3C" w:rsidP="000D0C3C">
            <w:pPr>
              <w:jc w:val="right"/>
              <w:rPr>
                <w:rFonts w:cs="Arial"/>
                <w:sz w:val="16"/>
                <w:szCs w:val="16"/>
                <w:lang w:eastAsia="en-CA"/>
              </w:rPr>
            </w:pPr>
            <w:r w:rsidRPr="00685D02">
              <w:rPr>
                <w:rFonts w:cs="Arial"/>
                <w:sz w:val="16"/>
                <w:szCs w:val="16"/>
                <w:lang w:eastAsia="en-CA"/>
              </w:rPr>
              <w:t>431</w:t>
            </w:r>
          </w:p>
        </w:tc>
        <w:tc>
          <w:tcPr>
            <w:tcW w:w="678" w:type="dxa"/>
            <w:tcBorders>
              <w:top w:val="nil"/>
              <w:left w:val="nil"/>
              <w:bottom w:val="nil"/>
              <w:right w:val="nil"/>
            </w:tcBorders>
            <w:shd w:val="clear" w:color="auto" w:fill="auto"/>
            <w:vAlign w:val="bottom"/>
            <w:hideMark/>
          </w:tcPr>
          <w:p w14:paraId="0B57B474" w14:textId="77777777" w:rsidR="000D0C3C" w:rsidRPr="00685D02" w:rsidRDefault="000D0C3C" w:rsidP="000D0C3C">
            <w:pPr>
              <w:jc w:val="right"/>
              <w:rPr>
                <w:rFonts w:cs="Arial"/>
                <w:sz w:val="16"/>
                <w:szCs w:val="16"/>
                <w:lang w:eastAsia="en-CA"/>
              </w:rPr>
            </w:pPr>
            <w:r w:rsidRPr="00685D02">
              <w:rPr>
                <w:rFonts w:cs="Arial"/>
                <w:sz w:val="16"/>
                <w:szCs w:val="16"/>
                <w:lang w:eastAsia="en-CA"/>
              </w:rPr>
              <w:t>3754</w:t>
            </w:r>
          </w:p>
        </w:tc>
        <w:tc>
          <w:tcPr>
            <w:tcW w:w="677" w:type="dxa"/>
            <w:tcBorders>
              <w:top w:val="nil"/>
              <w:left w:val="nil"/>
              <w:bottom w:val="nil"/>
              <w:right w:val="nil"/>
            </w:tcBorders>
            <w:shd w:val="clear" w:color="auto" w:fill="auto"/>
            <w:vAlign w:val="bottom"/>
            <w:hideMark/>
          </w:tcPr>
          <w:p w14:paraId="3EB27BF1" w14:textId="77777777" w:rsidR="000D0C3C" w:rsidRPr="00685D02" w:rsidRDefault="000D0C3C" w:rsidP="000D0C3C">
            <w:pPr>
              <w:jc w:val="right"/>
              <w:rPr>
                <w:rFonts w:cs="Arial"/>
                <w:sz w:val="16"/>
                <w:szCs w:val="16"/>
                <w:lang w:eastAsia="en-CA"/>
              </w:rPr>
            </w:pPr>
            <w:r w:rsidRPr="00685D02">
              <w:rPr>
                <w:rFonts w:cs="Arial"/>
                <w:sz w:val="16"/>
                <w:szCs w:val="16"/>
                <w:lang w:eastAsia="en-CA"/>
              </w:rPr>
              <w:t>2173</w:t>
            </w:r>
          </w:p>
        </w:tc>
        <w:tc>
          <w:tcPr>
            <w:tcW w:w="677" w:type="dxa"/>
            <w:tcBorders>
              <w:top w:val="nil"/>
              <w:left w:val="nil"/>
              <w:bottom w:val="nil"/>
              <w:right w:val="nil"/>
            </w:tcBorders>
            <w:shd w:val="clear" w:color="auto" w:fill="auto"/>
            <w:vAlign w:val="bottom"/>
            <w:hideMark/>
          </w:tcPr>
          <w:p w14:paraId="6049900F" w14:textId="77777777" w:rsidR="000D0C3C" w:rsidRPr="00685D02" w:rsidRDefault="000D0C3C" w:rsidP="000D0C3C">
            <w:pPr>
              <w:jc w:val="right"/>
              <w:rPr>
                <w:rFonts w:cs="Arial"/>
                <w:sz w:val="16"/>
                <w:szCs w:val="16"/>
                <w:lang w:eastAsia="en-CA"/>
              </w:rPr>
            </w:pPr>
            <w:r w:rsidRPr="00685D02">
              <w:rPr>
                <w:rFonts w:cs="Arial"/>
                <w:sz w:val="16"/>
                <w:szCs w:val="16"/>
                <w:lang w:eastAsia="en-CA"/>
              </w:rPr>
              <w:t>285</w:t>
            </w:r>
          </w:p>
        </w:tc>
        <w:tc>
          <w:tcPr>
            <w:tcW w:w="677" w:type="dxa"/>
            <w:tcBorders>
              <w:top w:val="nil"/>
              <w:left w:val="nil"/>
              <w:bottom w:val="nil"/>
              <w:right w:val="nil"/>
            </w:tcBorders>
            <w:shd w:val="clear" w:color="auto" w:fill="auto"/>
            <w:vAlign w:val="bottom"/>
            <w:hideMark/>
          </w:tcPr>
          <w:p w14:paraId="0128828B" w14:textId="77777777" w:rsidR="000D0C3C" w:rsidRPr="00685D02" w:rsidRDefault="000D0C3C" w:rsidP="000D0C3C">
            <w:pPr>
              <w:jc w:val="right"/>
              <w:rPr>
                <w:rFonts w:cs="Arial"/>
                <w:sz w:val="16"/>
                <w:szCs w:val="16"/>
                <w:lang w:eastAsia="en-CA"/>
              </w:rPr>
            </w:pPr>
            <w:r w:rsidRPr="00685D02">
              <w:rPr>
                <w:rFonts w:cs="Arial"/>
                <w:sz w:val="16"/>
                <w:szCs w:val="16"/>
                <w:lang w:eastAsia="en-CA"/>
              </w:rPr>
              <w:t>81</w:t>
            </w:r>
          </w:p>
        </w:tc>
        <w:tc>
          <w:tcPr>
            <w:tcW w:w="677" w:type="dxa"/>
            <w:tcBorders>
              <w:top w:val="nil"/>
              <w:left w:val="nil"/>
              <w:bottom w:val="nil"/>
              <w:right w:val="nil"/>
            </w:tcBorders>
            <w:shd w:val="clear" w:color="auto" w:fill="auto"/>
            <w:vAlign w:val="bottom"/>
            <w:hideMark/>
          </w:tcPr>
          <w:p w14:paraId="0A24C1FA" w14:textId="77777777" w:rsidR="000D0C3C" w:rsidRPr="00685D02" w:rsidRDefault="000D0C3C" w:rsidP="000D0C3C">
            <w:pPr>
              <w:jc w:val="right"/>
              <w:rPr>
                <w:rFonts w:cs="Arial"/>
                <w:sz w:val="16"/>
                <w:szCs w:val="16"/>
                <w:lang w:eastAsia="en-CA"/>
              </w:rPr>
            </w:pPr>
            <w:r w:rsidRPr="00685D02">
              <w:rPr>
                <w:rFonts w:cs="Arial"/>
                <w:sz w:val="16"/>
                <w:szCs w:val="16"/>
                <w:lang w:eastAsia="en-CA"/>
              </w:rPr>
              <w:t>52</w:t>
            </w:r>
          </w:p>
        </w:tc>
        <w:tc>
          <w:tcPr>
            <w:tcW w:w="678" w:type="dxa"/>
            <w:tcBorders>
              <w:top w:val="nil"/>
              <w:left w:val="nil"/>
              <w:bottom w:val="nil"/>
              <w:right w:val="nil"/>
            </w:tcBorders>
            <w:shd w:val="clear" w:color="auto" w:fill="auto"/>
            <w:vAlign w:val="bottom"/>
            <w:hideMark/>
          </w:tcPr>
          <w:p w14:paraId="3F323F21" w14:textId="77777777" w:rsidR="000D0C3C" w:rsidRPr="00685D02" w:rsidRDefault="000D0C3C" w:rsidP="000D0C3C">
            <w:pPr>
              <w:jc w:val="right"/>
              <w:rPr>
                <w:rFonts w:cs="Arial"/>
                <w:sz w:val="16"/>
                <w:szCs w:val="16"/>
                <w:lang w:eastAsia="en-CA"/>
              </w:rPr>
            </w:pPr>
            <w:r w:rsidRPr="00685D02">
              <w:rPr>
                <w:rFonts w:cs="Arial"/>
                <w:sz w:val="16"/>
                <w:szCs w:val="16"/>
                <w:lang w:eastAsia="en-CA"/>
              </w:rPr>
              <w:t>10</w:t>
            </w:r>
          </w:p>
        </w:tc>
        <w:tc>
          <w:tcPr>
            <w:tcW w:w="677" w:type="dxa"/>
            <w:tcBorders>
              <w:top w:val="nil"/>
              <w:left w:val="nil"/>
              <w:bottom w:val="nil"/>
              <w:right w:val="nil"/>
            </w:tcBorders>
            <w:shd w:val="clear" w:color="auto" w:fill="auto"/>
            <w:vAlign w:val="bottom"/>
            <w:hideMark/>
          </w:tcPr>
          <w:p w14:paraId="05ACB9E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E63C9A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53BC82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4179B09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747894C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0F177A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A88332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620730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15E9D566" w14:textId="77777777" w:rsidR="000D0C3C" w:rsidRPr="00685D02" w:rsidRDefault="000D0C3C" w:rsidP="000D0C3C">
            <w:pPr>
              <w:jc w:val="right"/>
              <w:rPr>
                <w:rFonts w:cs="Arial"/>
                <w:sz w:val="16"/>
                <w:szCs w:val="16"/>
                <w:lang w:eastAsia="en-CA"/>
              </w:rPr>
            </w:pPr>
            <w:r w:rsidRPr="00685D02">
              <w:rPr>
                <w:rFonts w:cs="Arial"/>
                <w:sz w:val="16"/>
                <w:szCs w:val="16"/>
                <w:lang w:eastAsia="en-CA"/>
              </w:rPr>
              <w:t>6786</w:t>
            </w:r>
          </w:p>
        </w:tc>
      </w:tr>
      <w:tr w:rsidR="000D0C3C" w:rsidRPr="003019AD" w14:paraId="3A8EED75" w14:textId="77777777" w:rsidTr="00E26EF7">
        <w:trPr>
          <w:trHeight w:val="198"/>
        </w:trPr>
        <w:tc>
          <w:tcPr>
            <w:tcW w:w="677" w:type="dxa"/>
            <w:tcBorders>
              <w:top w:val="nil"/>
              <w:left w:val="nil"/>
              <w:bottom w:val="nil"/>
              <w:right w:val="nil"/>
            </w:tcBorders>
            <w:shd w:val="clear" w:color="auto" w:fill="auto"/>
            <w:noWrap/>
            <w:vAlign w:val="bottom"/>
            <w:hideMark/>
          </w:tcPr>
          <w:p w14:paraId="5C4DEA6F"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2014</w:t>
            </w:r>
          </w:p>
        </w:tc>
        <w:tc>
          <w:tcPr>
            <w:tcW w:w="677" w:type="dxa"/>
            <w:tcBorders>
              <w:top w:val="nil"/>
              <w:left w:val="nil"/>
              <w:bottom w:val="nil"/>
              <w:right w:val="nil"/>
            </w:tcBorders>
            <w:shd w:val="clear" w:color="auto" w:fill="auto"/>
            <w:vAlign w:val="bottom"/>
            <w:hideMark/>
          </w:tcPr>
          <w:p w14:paraId="34277ACB"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699E88BF" w14:textId="77777777" w:rsidR="000D0C3C" w:rsidRPr="00685D02" w:rsidRDefault="000D0C3C" w:rsidP="000D0C3C">
            <w:pPr>
              <w:jc w:val="right"/>
              <w:rPr>
                <w:rFonts w:cs="Arial"/>
                <w:sz w:val="16"/>
                <w:szCs w:val="16"/>
                <w:lang w:eastAsia="en-CA"/>
              </w:rPr>
            </w:pPr>
            <w:r w:rsidRPr="00685D02">
              <w:rPr>
                <w:rFonts w:cs="Arial"/>
                <w:sz w:val="16"/>
                <w:szCs w:val="16"/>
                <w:lang w:eastAsia="en-CA"/>
              </w:rPr>
              <w:t>76</w:t>
            </w:r>
          </w:p>
        </w:tc>
        <w:tc>
          <w:tcPr>
            <w:tcW w:w="677" w:type="dxa"/>
            <w:tcBorders>
              <w:top w:val="nil"/>
              <w:left w:val="nil"/>
              <w:bottom w:val="nil"/>
              <w:right w:val="nil"/>
            </w:tcBorders>
            <w:shd w:val="clear" w:color="auto" w:fill="auto"/>
            <w:vAlign w:val="bottom"/>
            <w:hideMark/>
          </w:tcPr>
          <w:p w14:paraId="01F100C6" w14:textId="77777777" w:rsidR="000D0C3C" w:rsidRPr="00685D02" w:rsidRDefault="000D0C3C" w:rsidP="000D0C3C">
            <w:pPr>
              <w:jc w:val="right"/>
              <w:rPr>
                <w:rFonts w:cs="Arial"/>
                <w:sz w:val="16"/>
                <w:szCs w:val="16"/>
                <w:lang w:eastAsia="en-CA"/>
              </w:rPr>
            </w:pPr>
            <w:r w:rsidRPr="00685D02">
              <w:rPr>
                <w:rFonts w:cs="Arial"/>
                <w:sz w:val="16"/>
                <w:szCs w:val="16"/>
                <w:lang w:eastAsia="en-CA"/>
              </w:rPr>
              <w:t>9</w:t>
            </w:r>
          </w:p>
        </w:tc>
        <w:tc>
          <w:tcPr>
            <w:tcW w:w="678" w:type="dxa"/>
            <w:tcBorders>
              <w:top w:val="nil"/>
              <w:left w:val="nil"/>
              <w:bottom w:val="nil"/>
              <w:right w:val="nil"/>
            </w:tcBorders>
            <w:shd w:val="clear" w:color="auto" w:fill="auto"/>
            <w:vAlign w:val="bottom"/>
            <w:hideMark/>
          </w:tcPr>
          <w:p w14:paraId="15B7694D" w14:textId="77777777" w:rsidR="000D0C3C" w:rsidRPr="00685D02" w:rsidRDefault="000D0C3C" w:rsidP="000D0C3C">
            <w:pPr>
              <w:jc w:val="right"/>
              <w:rPr>
                <w:rFonts w:cs="Arial"/>
                <w:sz w:val="16"/>
                <w:szCs w:val="16"/>
                <w:lang w:eastAsia="en-CA"/>
              </w:rPr>
            </w:pPr>
            <w:r w:rsidRPr="00685D02">
              <w:rPr>
                <w:rFonts w:cs="Arial"/>
                <w:sz w:val="16"/>
                <w:szCs w:val="16"/>
                <w:lang w:eastAsia="en-CA"/>
              </w:rPr>
              <w:t>360</w:t>
            </w:r>
          </w:p>
        </w:tc>
        <w:tc>
          <w:tcPr>
            <w:tcW w:w="677" w:type="dxa"/>
            <w:tcBorders>
              <w:top w:val="nil"/>
              <w:left w:val="nil"/>
              <w:bottom w:val="nil"/>
              <w:right w:val="nil"/>
            </w:tcBorders>
            <w:shd w:val="clear" w:color="auto" w:fill="auto"/>
            <w:vAlign w:val="bottom"/>
            <w:hideMark/>
          </w:tcPr>
          <w:p w14:paraId="384F5963" w14:textId="77777777" w:rsidR="000D0C3C" w:rsidRPr="00685D02" w:rsidRDefault="000D0C3C" w:rsidP="000D0C3C">
            <w:pPr>
              <w:jc w:val="right"/>
              <w:rPr>
                <w:rFonts w:cs="Arial"/>
                <w:sz w:val="16"/>
                <w:szCs w:val="16"/>
                <w:lang w:eastAsia="en-CA"/>
              </w:rPr>
            </w:pPr>
            <w:r w:rsidRPr="00685D02">
              <w:rPr>
                <w:rFonts w:cs="Arial"/>
                <w:sz w:val="16"/>
                <w:szCs w:val="16"/>
                <w:lang w:eastAsia="en-CA"/>
              </w:rPr>
              <w:t>538</w:t>
            </w:r>
          </w:p>
        </w:tc>
        <w:tc>
          <w:tcPr>
            <w:tcW w:w="677" w:type="dxa"/>
            <w:tcBorders>
              <w:top w:val="nil"/>
              <w:left w:val="nil"/>
              <w:bottom w:val="nil"/>
              <w:right w:val="nil"/>
            </w:tcBorders>
            <w:shd w:val="clear" w:color="auto" w:fill="auto"/>
            <w:vAlign w:val="bottom"/>
            <w:hideMark/>
          </w:tcPr>
          <w:p w14:paraId="5724EE19" w14:textId="77777777" w:rsidR="000D0C3C" w:rsidRPr="00685D02" w:rsidRDefault="000D0C3C" w:rsidP="000D0C3C">
            <w:pPr>
              <w:jc w:val="right"/>
              <w:rPr>
                <w:rFonts w:cs="Arial"/>
                <w:sz w:val="16"/>
                <w:szCs w:val="16"/>
                <w:lang w:eastAsia="en-CA"/>
              </w:rPr>
            </w:pPr>
            <w:r w:rsidRPr="00685D02">
              <w:rPr>
                <w:rFonts w:cs="Arial"/>
                <w:sz w:val="16"/>
                <w:szCs w:val="16"/>
                <w:lang w:eastAsia="en-CA"/>
              </w:rPr>
              <w:t>169</w:t>
            </w:r>
          </w:p>
        </w:tc>
        <w:tc>
          <w:tcPr>
            <w:tcW w:w="677" w:type="dxa"/>
            <w:tcBorders>
              <w:top w:val="nil"/>
              <w:left w:val="nil"/>
              <w:bottom w:val="nil"/>
              <w:right w:val="nil"/>
            </w:tcBorders>
            <w:shd w:val="clear" w:color="auto" w:fill="auto"/>
            <w:vAlign w:val="bottom"/>
            <w:hideMark/>
          </w:tcPr>
          <w:p w14:paraId="3ECF2BB2" w14:textId="77777777" w:rsidR="000D0C3C" w:rsidRPr="00685D02" w:rsidRDefault="000D0C3C" w:rsidP="000D0C3C">
            <w:pPr>
              <w:jc w:val="right"/>
              <w:rPr>
                <w:rFonts w:cs="Arial"/>
                <w:sz w:val="16"/>
                <w:szCs w:val="16"/>
                <w:lang w:eastAsia="en-CA"/>
              </w:rPr>
            </w:pPr>
            <w:r w:rsidRPr="00685D02">
              <w:rPr>
                <w:rFonts w:cs="Arial"/>
                <w:sz w:val="16"/>
                <w:szCs w:val="16"/>
                <w:lang w:eastAsia="en-CA"/>
              </w:rPr>
              <w:t>35</w:t>
            </w:r>
          </w:p>
        </w:tc>
        <w:tc>
          <w:tcPr>
            <w:tcW w:w="677" w:type="dxa"/>
            <w:tcBorders>
              <w:top w:val="nil"/>
              <w:left w:val="nil"/>
              <w:bottom w:val="nil"/>
              <w:right w:val="nil"/>
            </w:tcBorders>
            <w:shd w:val="clear" w:color="auto" w:fill="auto"/>
            <w:vAlign w:val="bottom"/>
            <w:hideMark/>
          </w:tcPr>
          <w:p w14:paraId="2CCC13B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2C1E5630" w14:textId="77777777" w:rsidR="000D0C3C" w:rsidRPr="00685D02" w:rsidRDefault="000D0C3C" w:rsidP="000D0C3C">
            <w:pPr>
              <w:jc w:val="right"/>
              <w:rPr>
                <w:rFonts w:cs="Arial"/>
                <w:sz w:val="16"/>
                <w:szCs w:val="16"/>
                <w:lang w:eastAsia="en-CA"/>
              </w:rPr>
            </w:pPr>
            <w:r w:rsidRPr="00685D02">
              <w:rPr>
                <w:rFonts w:cs="Arial"/>
                <w:sz w:val="16"/>
                <w:szCs w:val="16"/>
                <w:lang w:eastAsia="en-CA"/>
              </w:rPr>
              <w:t>27</w:t>
            </w:r>
          </w:p>
        </w:tc>
        <w:tc>
          <w:tcPr>
            <w:tcW w:w="677" w:type="dxa"/>
            <w:tcBorders>
              <w:top w:val="nil"/>
              <w:left w:val="nil"/>
              <w:bottom w:val="nil"/>
              <w:right w:val="nil"/>
            </w:tcBorders>
            <w:shd w:val="clear" w:color="auto" w:fill="auto"/>
            <w:vAlign w:val="bottom"/>
            <w:hideMark/>
          </w:tcPr>
          <w:p w14:paraId="22DD3413"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1B237F1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BCE7190"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9E7789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400A9D3D"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23EF93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4EB7477"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07DFF025"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350C791C" w14:textId="77777777" w:rsidR="000D0C3C" w:rsidRPr="00685D02" w:rsidRDefault="000D0C3C" w:rsidP="000D0C3C">
            <w:pPr>
              <w:jc w:val="right"/>
              <w:rPr>
                <w:rFonts w:cs="Arial"/>
                <w:sz w:val="16"/>
                <w:szCs w:val="16"/>
                <w:lang w:eastAsia="en-CA"/>
              </w:rPr>
            </w:pPr>
            <w:r w:rsidRPr="00685D02">
              <w:rPr>
                <w:rFonts w:cs="Arial"/>
                <w:sz w:val="16"/>
                <w:szCs w:val="16"/>
                <w:lang w:eastAsia="en-CA"/>
              </w:rPr>
              <w:t>1213</w:t>
            </w:r>
          </w:p>
        </w:tc>
      </w:tr>
      <w:tr w:rsidR="000D0C3C" w:rsidRPr="003019AD" w14:paraId="37BF1743" w14:textId="77777777" w:rsidTr="00E26EF7">
        <w:trPr>
          <w:trHeight w:val="198"/>
        </w:trPr>
        <w:tc>
          <w:tcPr>
            <w:tcW w:w="677" w:type="dxa"/>
            <w:tcBorders>
              <w:top w:val="nil"/>
              <w:left w:val="nil"/>
              <w:bottom w:val="nil"/>
              <w:right w:val="nil"/>
            </w:tcBorders>
            <w:shd w:val="clear" w:color="auto" w:fill="auto"/>
            <w:noWrap/>
            <w:vAlign w:val="bottom"/>
            <w:hideMark/>
          </w:tcPr>
          <w:p w14:paraId="18386385" w14:textId="77777777" w:rsidR="000D0C3C" w:rsidRPr="00685D02" w:rsidRDefault="000D0C3C" w:rsidP="00E26EF7">
            <w:pPr>
              <w:jc w:val="center"/>
              <w:rPr>
                <w:rFonts w:cs="Arial"/>
                <w:sz w:val="16"/>
                <w:szCs w:val="16"/>
                <w:lang w:eastAsia="en-CA"/>
              </w:rPr>
            </w:pPr>
            <w:r w:rsidRPr="00685D02">
              <w:rPr>
                <w:rFonts w:cs="Arial"/>
                <w:sz w:val="16"/>
                <w:szCs w:val="16"/>
                <w:lang w:eastAsia="en-CA"/>
              </w:rPr>
              <w:t>2015</w:t>
            </w:r>
          </w:p>
        </w:tc>
        <w:tc>
          <w:tcPr>
            <w:tcW w:w="677" w:type="dxa"/>
            <w:tcBorders>
              <w:top w:val="nil"/>
              <w:left w:val="nil"/>
              <w:bottom w:val="nil"/>
              <w:right w:val="nil"/>
            </w:tcBorders>
            <w:shd w:val="clear" w:color="auto" w:fill="auto"/>
            <w:vAlign w:val="bottom"/>
            <w:hideMark/>
          </w:tcPr>
          <w:p w14:paraId="464E99C4" w14:textId="77777777" w:rsidR="000D0C3C" w:rsidRPr="00685D02" w:rsidRDefault="000D0C3C" w:rsidP="00E26EF7">
            <w:pPr>
              <w:jc w:val="center"/>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06DD3B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060C3D7" w14:textId="77777777" w:rsidR="000D0C3C" w:rsidRPr="00685D02" w:rsidRDefault="000D0C3C" w:rsidP="000D0C3C">
            <w:pPr>
              <w:jc w:val="right"/>
              <w:rPr>
                <w:rFonts w:cs="Arial"/>
                <w:sz w:val="16"/>
                <w:szCs w:val="16"/>
                <w:lang w:eastAsia="en-CA"/>
              </w:rPr>
            </w:pPr>
            <w:r w:rsidRPr="00685D02">
              <w:rPr>
                <w:rFonts w:cs="Arial"/>
                <w:sz w:val="16"/>
                <w:szCs w:val="16"/>
                <w:lang w:eastAsia="en-CA"/>
              </w:rPr>
              <w:t>476</w:t>
            </w:r>
          </w:p>
        </w:tc>
        <w:tc>
          <w:tcPr>
            <w:tcW w:w="678" w:type="dxa"/>
            <w:tcBorders>
              <w:top w:val="nil"/>
              <w:left w:val="nil"/>
              <w:bottom w:val="nil"/>
              <w:right w:val="nil"/>
            </w:tcBorders>
            <w:shd w:val="clear" w:color="auto" w:fill="auto"/>
            <w:vAlign w:val="bottom"/>
            <w:hideMark/>
          </w:tcPr>
          <w:p w14:paraId="3B45E234" w14:textId="77777777" w:rsidR="000D0C3C" w:rsidRPr="00685D02" w:rsidRDefault="000D0C3C" w:rsidP="000D0C3C">
            <w:pPr>
              <w:jc w:val="right"/>
              <w:rPr>
                <w:rFonts w:cs="Arial"/>
                <w:sz w:val="16"/>
                <w:szCs w:val="16"/>
                <w:lang w:eastAsia="en-CA"/>
              </w:rPr>
            </w:pPr>
            <w:r w:rsidRPr="00685D02">
              <w:rPr>
                <w:rFonts w:cs="Arial"/>
                <w:sz w:val="16"/>
                <w:szCs w:val="16"/>
                <w:lang w:eastAsia="en-CA"/>
              </w:rPr>
              <w:t>152</w:t>
            </w:r>
          </w:p>
        </w:tc>
        <w:tc>
          <w:tcPr>
            <w:tcW w:w="677" w:type="dxa"/>
            <w:tcBorders>
              <w:top w:val="nil"/>
              <w:left w:val="nil"/>
              <w:bottom w:val="nil"/>
              <w:right w:val="nil"/>
            </w:tcBorders>
            <w:shd w:val="clear" w:color="auto" w:fill="auto"/>
            <w:vAlign w:val="bottom"/>
            <w:hideMark/>
          </w:tcPr>
          <w:p w14:paraId="0303A93B" w14:textId="77777777" w:rsidR="000D0C3C" w:rsidRPr="00685D02" w:rsidRDefault="000D0C3C" w:rsidP="000D0C3C">
            <w:pPr>
              <w:jc w:val="right"/>
              <w:rPr>
                <w:rFonts w:cs="Arial"/>
                <w:sz w:val="16"/>
                <w:szCs w:val="16"/>
                <w:lang w:eastAsia="en-CA"/>
              </w:rPr>
            </w:pPr>
            <w:r w:rsidRPr="00685D02">
              <w:rPr>
                <w:rFonts w:cs="Arial"/>
                <w:sz w:val="16"/>
                <w:szCs w:val="16"/>
                <w:lang w:eastAsia="en-CA"/>
              </w:rPr>
              <w:t>598</w:t>
            </w:r>
          </w:p>
        </w:tc>
        <w:tc>
          <w:tcPr>
            <w:tcW w:w="677" w:type="dxa"/>
            <w:tcBorders>
              <w:top w:val="nil"/>
              <w:left w:val="nil"/>
              <w:bottom w:val="nil"/>
              <w:right w:val="nil"/>
            </w:tcBorders>
            <w:shd w:val="clear" w:color="auto" w:fill="auto"/>
            <w:vAlign w:val="bottom"/>
            <w:hideMark/>
          </w:tcPr>
          <w:p w14:paraId="3E7FE2B9" w14:textId="77777777" w:rsidR="000D0C3C" w:rsidRPr="00685D02" w:rsidRDefault="000D0C3C" w:rsidP="000D0C3C">
            <w:pPr>
              <w:jc w:val="right"/>
              <w:rPr>
                <w:rFonts w:cs="Arial"/>
                <w:sz w:val="16"/>
                <w:szCs w:val="16"/>
                <w:lang w:eastAsia="en-CA"/>
              </w:rPr>
            </w:pPr>
            <w:r w:rsidRPr="00685D02">
              <w:rPr>
                <w:rFonts w:cs="Arial"/>
                <w:sz w:val="16"/>
                <w:szCs w:val="16"/>
                <w:lang w:eastAsia="en-CA"/>
              </w:rPr>
              <w:t>439</w:t>
            </w:r>
          </w:p>
        </w:tc>
        <w:tc>
          <w:tcPr>
            <w:tcW w:w="677" w:type="dxa"/>
            <w:tcBorders>
              <w:top w:val="nil"/>
              <w:left w:val="nil"/>
              <w:bottom w:val="nil"/>
              <w:right w:val="nil"/>
            </w:tcBorders>
            <w:shd w:val="clear" w:color="auto" w:fill="auto"/>
            <w:vAlign w:val="bottom"/>
            <w:hideMark/>
          </w:tcPr>
          <w:p w14:paraId="4B29A614" w14:textId="77777777" w:rsidR="000D0C3C" w:rsidRPr="00685D02" w:rsidRDefault="000D0C3C" w:rsidP="000D0C3C">
            <w:pPr>
              <w:jc w:val="right"/>
              <w:rPr>
                <w:rFonts w:cs="Arial"/>
                <w:sz w:val="16"/>
                <w:szCs w:val="16"/>
                <w:lang w:eastAsia="en-CA"/>
              </w:rPr>
            </w:pPr>
            <w:r w:rsidRPr="00685D02">
              <w:rPr>
                <w:rFonts w:cs="Arial"/>
                <w:sz w:val="16"/>
                <w:szCs w:val="16"/>
                <w:lang w:eastAsia="en-CA"/>
              </w:rPr>
              <w:t>97</w:t>
            </w:r>
          </w:p>
        </w:tc>
        <w:tc>
          <w:tcPr>
            <w:tcW w:w="677" w:type="dxa"/>
            <w:tcBorders>
              <w:top w:val="nil"/>
              <w:left w:val="nil"/>
              <w:bottom w:val="nil"/>
              <w:right w:val="nil"/>
            </w:tcBorders>
            <w:shd w:val="clear" w:color="auto" w:fill="auto"/>
            <w:vAlign w:val="bottom"/>
            <w:hideMark/>
          </w:tcPr>
          <w:p w14:paraId="17D53A10" w14:textId="77777777" w:rsidR="000D0C3C" w:rsidRPr="00685D02" w:rsidRDefault="000D0C3C" w:rsidP="000D0C3C">
            <w:pPr>
              <w:jc w:val="right"/>
              <w:rPr>
                <w:rFonts w:cs="Arial"/>
                <w:sz w:val="16"/>
                <w:szCs w:val="16"/>
                <w:lang w:eastAsia="en-CA"/>
              </w:rPr>
            </w:pPr>
            <w:r w:rsidRPr="00685D02">
              <w:rPr>
                <w:rFonts w:cs="Arial"/>
                <w:sz w:val="16"/>
                <w:szCs w:val="16"/>
                <w:lang w:eastAsia="en-CA"/>
              </w:rPr>
              <w:t>7</w:t>
            </w:r>
          </w:p>
        </w:tc>
        <w:tc>
          <w:tcPr>
            <w:tcW w:w="678" w:type="dxa"/>
            <w:tcBorders>
              <w:top w:val="nil"/>
              <w:left w:val="nil"/>
              <w:bottom w:val="nil"/>
              <w:right w:val="nil"/>
            </w:tcBorders>
            <w:shd w:val="clear" w:color="auto" w:fill="auto"/>
            <w:vAlign w:val="bottom"/>
            <w:hideMark/>
          </w:tcPr>
          <w:p w14:paraId="6A2147C2"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19CAD66A"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15905A6E"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5DE9F118"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72D31C54"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27F2B0F6"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247B9D51"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54EFEFF"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7" w:type="dxa"/>
            <w:tcBorders>
              <w:top w:val="nil"/>
              <w:left w:val="nil"/>
              <w:bottom w:val="nil"/>
              <w:right w:val="nil"/>
            </w:tcBorders>
            <w:shd w:val="clear" w:color="auto" w:fill="auto"/>
            <w:vAlign w:val="bottom"/>
            <w:hideMark/>
          </w:tcPr>
          <w:p w14:paraId="32995CEC" w14:textId="77777777" w:rsidR="000D0C3C" w:rsidRPr="00685D02" w:rsidRDefault="000D0C3C" w:rsidP="000D0C3C">
            <w:pPr>
              <w:jc w:val="right"/>
              <w:rPr>
                <w:rFonts w:cs="Arial"/>
                <w:sz w:val="16"/>
                <w:szCs w:val="16"/>
                <w:lang w:eastAsia="en-CA"/>
              </w:rPr>
            </w:pPr>
            <w:r w:rsidRPr="00685D02">
              <w:rPr>
                <w:rFonts w:cs="Arial"/>
                <w:sz w:val="16"/>
                <w:szCs w:val="16"/>
                <w:lang w:eastAsia="en-CA"/>
              </w:rPr>
              <w:t>0</w:t>
            </w:r>
          </w:p>
        </w:tc>
        <w:tc>
          <w:tcPr>
            <w:tcW w:w="678" w:type="dxa"/>
            <w:tcBorders>
              <w:top w:val="nil"/>
              <w:left w:val="nil"/>
              <w:bottom w:val="nil"/>
              <w:right w:val="nil"/>
            </w:tcBorders>
            <w:shd w:val="clear" w:color="auto" w:fill="auto"/>
            <w:vAlign w:val="bottom"/>
            <w:hideMark/>
          </w:tcPr>
          <w:p w14:paraId="408E8CDF" w14:textId="77777777" w:rsidR="000D0C3C" w:rsidRPr="00685D02" w:rsidRDefault="000D0C3C" w:rsidP="000D0C3C">
            <w:pPr>
              <w:jc w:val="right"/>
              <w:rPr>
                <w:rFonts w:cs="Arial"/>
                <w:sz w:val="16"/>
                <w:szCs w:val="16"/>
                <w:lang w:eastAsia="en-CA"/>
              </w:rPr>
            </w:pPr>
            <w:r w:rsidRPr="00685D02">
              <w:rPr>
                <w:rFonts w:cs="Arial"/>
                <w:sz w:val="16"/>
                <w:szCs w:val="16"/>
                <w:lang w:eastAsia="en-CA"/>
              </w:rPr>
              <w:t>1770</w:t>
            </w:r>
          </w:p>
        </w:tc>
      </w:tr>
      <w:tr w:rsidR="000D0C3C" w:rsidRPr="003019AD" w14:paraId="6DFBED29" w14:textId="77777777" w:rsidTr="00E26EF7">
        <w:trPr>
          <w:trHeight w:val="198"/>
        </w:trPr>
        <w:tc>
          <w:tcPr>
            <w:tcW w:w="677" w:type="dxa"/>
            <w:tcBorders>
              <w:top w:val="nil"/>
              <w:left w:val="nil"/>
              <w:bottom w:val="nil"/>
              <w:right w:val="nil"/>
            </w:tcBorders>
            <w:shd w:val="clear" w:color="auto" w:fill="auto"/>
            <w:noWrap/>
            <w:vAlign w:val="bottom"/>
          </w:tcPr>
          <w:p w14:paraId="38EC2D6C" w14:textId="77777777" w:rsidR="000D0C3C" w:rsidRPr="00685D02" w:rsidRDefault="000D0C3C" w:rsidP="00E26EF7">
            <w:pPr>
              <w:jc w:val="center"/>
              <w:rPr>
                <w:rFonts w:cs="Arial"/>
                <w:sz w:val="16"/>
                <w:szCs w:val="16"/>
                <w:lang w:eastAsia="en-CA"/>
              </w:rPr>
            </w:pPr>
            <w:r w:rsidRPr="00685D02">
              <w:rPr>
                <w:rFonts w:cs="Arial"/>
                <w:sz w:val="16"/>
                <w:szCs w:val="16"/>
              </w:rPr>
              <w:t>2016</w:t>
            </w:r>
          </w:p>
        </w:tc>
        <w:tc>
          <w:tcPr>
            <w:tcW w:w="677" w:type="dxa"/>
            <w:tcBorders>
              <w:top w:val="nil"/>
              <w:left w:val="nil"/>
              <w:bottom w:val="nil"/>
              <w:right w:val="nil"/>
            </w:tcBorders>
            <w:shd w:val="clear" w:color="auto" w:fill="auto"/>
            <w:vAlign w:val="bottom"/>
          </w:tcPr>
          <w:p w14:paraId="57975808" w14:textId="77777777" w:rsidR="000D0C3C" w:rsidRPr="00685D02" w:rsidRDefault="000D0C3C" w:rsidP="00E26EF7">
            <w:pPr>
              <w:jc w:val="center"/>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641915E7" w14:textId="77777777" w:rsidR="000D0C3C" w:rsidRPr="00685D02" w:rsidRDefault="000D0C3C" w:rsidP="000D0C3C">
            <w:pPr>
              <w:jc w:val="right"/>
              <w:rPr>
                <w:rFonts w:cs="Arial"/>
                <w:sz w:val="16"/>
                <w:szCs w:val="16"/>
                <w:lang w:eastAsia="en-CA"/>
              </w:rPr>
            </w:pPr>
            <w:r w:rsidRPr="00685D02">
              <w:rPr>
                <w:rFonts w:cs="Arial"/>
                <w:sz w:val="16"/>
                <w:szCs w:val="16"/>
              </w:rPr>
              <w:t>8</w:t>
            </w:r>
          </w:p>
        </w:tc>
        <w:tc>
          <w:tcPr>
            <w:tcW w:w="677" w:type="dxa"/>
            <w:tcBorders>
              <w:top w:val="nil"/>
              <w:left w:val="nil"/>
              <w:bottom w:val="nil"/>
              <w:right w:val="nil"/>
            </w:tcBorders>
            <w:shd w:val="clear" w:color="auto" w:fill="auto"/>
            <w:vAlign w:val="bottom"/>
          </w:tcPr>
          <w:p w14:paraId="316A2772" w14:textId="77777777" w:rsidR="000D0C3C" w:rsidRPr="00685D02" w:rsidRDefault="000D0C3C" w:rsidP="000D0C3C">
            <w:pPr>
              <w:jc w:val="right"/>
              <w:rPr>
                <w:rFonts w:cs="Arial"/>
                <w:sz w:val="16"/>
                <w:szCs w:val="16"/>
                <w:lang w:eastAsia="en-CA"/>
              </w:rPr>
            </w:pPr>
            <w:r w:rsidRPr="00685D02">
              <w:rPr>
                <w:rFonts w:cs="Arial"/>
                <w:sz w:val="16"/>
                <w:szCs w:val="16"/>
              </w:rPr>
              <w:t>197</w:t>
            </w:r>
          </w:p>
        </w:tc>
        <w:tc>
          <w:tcPr>
            <w:tcW w:w="678" w:type="dxa"/>
            <w:tcBorders>
              <w:top w:val="nil"/>
              <w:left w:val="nil"/>
              <w:bottom w:val="nil"/>
              <w:right w:val="nil"/>
            </w:tcBorders>
            <w:shd w:val="clear" w:color="auto" w:fill="auto"/>
            <w:vAlign w:val="bottom"/>
          </w:tcPr>
          <w:p w14:paraId="507802CD" w14:textId="77777777" w:rsidR="000D0C3C" w:rsidRPr="00685D02" w:rsidRDefault="000D0C3C" w:rsidP="000D0C3C">
            <w:pPr>
              <w:jc w:val="right"/>
              <w:rPr>
                <w:rFonts w:cs="Arial"/>
                <w:sz w:val="16"/>
                <w:szCs w:val="16"/>
                <w:lang w:eastAsia="en-CA"/>
              </w:rPr>
            </w:pPr>
            <w:r w:rsidRPr="00685D02">
              <w:rPr>
                <w:rFonts w:cs="Arial"/>
                <w:sz w:val="16"/>
                <w:szCs w:val="16"/>
              </w:rPr>
              <w:t>1004</w:t>
            </w:r>
          </w:p>
        </w:tc>
        <w:tc>
          <w:tcPr>
            <w:tcW w:w="677" w:type="dxa"/>
            <w:tcBorders>
              <w:top w:val="nil"/>
              <w:left w:val="nil"/>
              <w:bottom w:val="nil"/>
              <w:right w:val="nil"/>
            </w:tcBorders>
            <w:shd w:val="clear" w:color="auto" w:fill="auto"/>
            <w:vAlign w:val="bottom"/>
          </w:tcPr>
          <w:p w14:paraId="271049C4" w14:textId="77777777" w:rsidR="000D0C3C" w:rsidRPr="00685D02" w:rsidRDefault="000D0C3C" w:rsidP="000D0C3C">
            <w:pPr>
              <w:jc w:val="right"/>
              <w:rPr>
                <w:rFonts w:cs="Arial"/>
                <w:sz w:val="16"/>
                <w:szCs w:val="16"/>
                <w:lang w:eastAsia="en-CA"/>
              </w:rPr>
            </w:pPr>
            <w:r w:rsidRPr="00685D02">
              <w:rPr>
                <w:rFonts w:cs="Arial"/>
                <w:sz w:val="16"/>
                <w:szCs w:val="16"/>
              </w:rPr>
              <w:t>199</w:t>
            </w:r>
          </w:p>
        </w:tc>
        <w:tc>
          <w:tcPr>
            <w:tcW w:w="677" w:type="dxa"/>
            <w:tcBorders>
              <w:top w:val="nil"/>
              <w:left w:val="nil"/>
              <w:bottom w:val="nil"/>
              <w:right w:val="nil"/>
            </w:tcBorders>
            <w:shd w:val="clear" w:color="auto" w:fill="auto"/>
            <w:vAlign w:val="bottom"/>
          </w:tcPr>
          <w:p w14:paraId="36EAAF22" w14:textId="77777777" w:rsidR="000D0C3C" w:rsidRPr="00685D02" w:rsidRDefault="000D0C3C" w:rsidP="000D0C3C">
            <w:pPr>
              <w:jc w:val="right"/>
              <w:rPr>
                <w:rFonts w:cs="Arial"/>
                <w:sz w:val="16"/>
                <w:szCs w:val="16"/>
                <w:lang w:eastAsia="en-CA"/>
              </w:rPr>
            </w:pPr>
            <w:r w:rsidRPr="00685D02">
              <w:rPr>
                <w:rFonts w:cs="Arial"/>
                <w:sz w:val="16"/>
                <w:szCs w:val="16"/>
              </w:rPr>
              <w:t>273</w:t>
            </w:r>
          </w:p>
        </w:tc>
        <w:tc>
          <w:tcPr>
            <w:tcW w:w="677" w:type="dxa"/>
            <w:tcBorders>
              <w:top w:val="nil"/>
              <w:left w:val="nil"/>
              <w:bottom w:val="nil"/>
              <w:right w:val="nil"/>
            </w:tcBorders>
            <w:shd w:val="clear" w:color="auto" w:fill="auto"/>
            <w:vAlign w:val="bottom"/>
          </w:tcPr>
          <w:p w14:paraId="644D7767" w14:textId="77777777" w:rsidR="000D0C3C" w:rsidRPr="00685D02" w:rsidRDefault="000D0C3C" w:rsidP="000D0C3C">
            <w:pPr>
              <w:jc w:val="right"/>
              <w:rPr>
                <w:rFonts w:cs="Arial"/>
                <w:sz w:val="16"/>
                <w:szCs w:val="16"/>
                <w:lang w:eastAsia="en-CA"/>
              </w:rPr>
            </w:pPr>
            <w:r w:rsidRPr="00685D02">
              <w:rPr>
                <w:rFonts w:cs="Arial"/>
                <w:sz w:val="16"/>
                <w:szCs w:val="16"/>
              </w:rPr>
              <w:t>147</w:t>
            </w:r>
          </w:p>
        </w:tc>
        <w:tc>
          <w:tcPr>
            <w:tcW w:w="677" w:type="dxa"/>
            <w:tcBorders>
              <w:top w:val="nil"/>
              <w:left w:val="nil"/>
              <w:bottom w:val="nil"/>
              <w:right w:val="nil"/>
            </w:tcBorders>
            <w:shd w:val="clear" w:color="auto" w:fill="auto"/>
            <w:vAlign w:val="bottom"/>
          </w:tcPr>
          <w:p w14:paraId="0AEA9246" w14:textId="77777777" w:rsidR="000D0C3C" w:rsidRPr="00685D02" w:rsidRDefault="000D0C3C" w:rsidP="000D0C3C">
            <w:pPr>
              <w:jc w:val="right"/>
              <w:rPr>
                <w:rFonts w:cs="Arial"/>
                <w:sz w:val="16"/>
                <w:szCs w:val="16"/>
                <w:lang w:eastAsia="en-CA"/>
              </w:rPr>
            </w:pPr>
            <w:r w:rsidRPr="00685D02">
              <w:rPr>
                <w:rFonts w:cs="Arial"/>
                <w:sz w:val="16"/>
                <w:szCs w:val="16"/>
              </w:rPr>
              <w:t>16</w:t>
            </w:r>
          </w:p>
        </w:tc>
        <w:tc>
          <w:tcPr>
            <w:tcW w:w="678" w:type="dxa"/>
            <w:tcBorders>
              <w:top w:val="nil"/>
              <w:left w:val="nil"/>
              <w:bottom w:val="nil"/>
              <w:right w:val="nil"/>
            </w:tcBorders>
            <w:shd w:val="clear" w:color="auto" w:fill="auto"/>
            <w:vAlign w:val="bottom"/>
          </w:tcPr>
          <w:p w14:paraId="63FA3176" w14:textId="77777777" w:rsidR="000D0C3C" w:rsidRPr="00685D02" w:rsidRDefault="000D0C3C" w:rsidP="000D0C3C">
            <w:pPr>
              <w:jc w:val="right"/>
              <w:rPr>
                <w:rFonts w:cs="Arial"/>
                <w:sz w:val="16"/>
                <w:szCs w:val="16"/>
                <w:lang w:eastAsia="en-CA"/>
              </w:rPr>
            </w:pPr>
            <w:r w:rsidRPr="00685D02">
              <w:rPr>
                <w:rFonts w:cs="Arial"/>
                <w:sz w:val="16"/>
                <w:szCs w:val="16"/>
              </w:rPr>
              <w:t>4</w:t>
            </w:r>
          </w:p>
        </w:tc>
        <w:tc>
          <w:tcPr>
            <w:tcW w:w="677" w:type="dxa"/>
            <w:tcBorders>
              <w:top w:val="nil"/>
              <w:left w:val="nil"/>
              <w:bottom w:val="nil"/>
              <w:right w:val="nil"/>
            </w:tcBorders>
            <w:shd w:val="clear" w:color="auto" w:fill="auto"/>
            <w:vAlign w:val="bottom"/>
          </w:tcPr>
          <w:p w14:paraId="10487840"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4739F6CE"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15BE2896"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3B27BD9C"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8" w:type="dxa"/>
            <w:tcBorders>
              <w:top w:val="nil"/>
              <w:left w:val="nil"/>
              <w:bottom w:val="nil"/>
              <w:right w:val="nil"/>
            </w:tcBorders>
            <w:shd w:val="clear" w:color="auto" w:fill="auto"/>
            <w:vAlign w:val="bottom"/>
          </w:tcPr>
          <w:p w14:paraId="7EA1EF92"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2570B571"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6FED7E33"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050F55AE" w14:textId="77777777" w:rsidR="000D0C3C" w:rsidRPr="00685D02" w:rsidRDefault="000D0C3C" w:rsidP="000D0C3C">
            <w:pPr>
              <w:jc w:val="right"/>
              <w:rPr>
                <w:rFonts w:cs="Arial"/>
                <w:sz w:val="16"/>
                <w:szCs w:val="16"/>
                <w:lang w:eastAsia="en-CA"/>
              </w:rPr>
            </w:pPr>
            <w:r w:rsidRPr="00685D02">
              <w:rPr>
                <w:rFonts w:cs="Arial"/>
                <w:sz w:val="16"/>
                <w:szCs w:val="16"/>
              </w:rPr>
              <w:t>0</w:t>
            </w:r>
          </w:p>
        </w:tc>
        <w:tc>
          <w:tcPr>
            <w:tcW w:w="678" w:type="dxa"/>
            <w:tcBorders>
              <w:top w:val="nil"/>
              <w:left w:val="nil"/>
              <w:bottom w:val="nil"/>
              <w:right w:val="nil"/>
            </w:tcBorders>
            <w:shd w:val="clear" w:color="auto" w:fill="auto"/>
            <w:vAlign w:val="bottom"/>
          </w:tcPr>
          <w:p w14:paraId="38569E19" w14:textId="77777777" w:rsidR="000D0C3C" w:rsidRPr="00685D02" w:rsidRDefault="000D0C3C" w:rsidP="000D0C3C">
            <w:pPr>
              <w:jc w:val="right"/>
              <w:rPr>
                <w:rFonts w:cs="Arial"/>
                <w:sz w:val="16"/>
                <w:szCs w:val="16"/>
                <w:lang w:eastAsia="en-CA"/>
              </w:rPr>
            </w:pPr>
            <w:r w:rsidRPr="00685D02">
              <w:rPr>
                <w:rFonts w:cs="Arial"/>
                <w:sz w:val="16"/>
                <w:szCs w:val="16"/>
              </w:rPr>
              <w:t>1845</w:t>
            </w:r>
          </w:p>
        </w:tc>
      </w:tr>
      <w:tr w:rsidR="00BB6BFB" w:rsidRPr="003019AD" w14:paraId="2F2CFDB0" w14:textId="77777777" w:rsidTr="00E26EF7">
        <w:trPr>
          <w:trHeight w:val="198"/>
        </w:trPr>
        <w:tc>
          <w:tcPr>
            <w:tcW w:w="677" w:type="dxa"/>
            <w:tcBorders>
              <w:top w:val="nil"/>
              <w:left w:val="nil"/>
              <w:bottom w:val="nil"/>
              <w:right w:val="nil"/>
            </w:tcBorders>
            <w:shd w:val="clear" w:color="auto" w:fill="auto"/>
            <w:noWrap/>
            <w:vAlign w:val="bottom"/>
          </w:tcPr>
          <w:p w14:paraId="74C6340E" w14:textId="77777777" w:rsidR="00BB6BFB" w:rsidRPr="00685D02" w:rsidRDefault="00BB6BFB" w:rsidP="00E26EF7">
            <w:pPr>
              <w:jc w:val="center"/>
              <w:rPr>
                <w:rFonts w:cs="Arial"/>
                <w:sz w:val="16"/>
                <w:szCs w:val="16"/>
              </w:rPr>
            </w:pPr>
            <w:r w:rsidRPr="00685D02">
              <w:rPr>
                <w:rFonts w:cs="Arial"/>
                <w:sz w:val="16"/>
                <w:szCs w:val="16"/>
              </w:rPr>
              <w:t>2017</w:t>
            </w:r>
          </w:p>
        </w:tc>
        <w:tc>
          <w:tcPr>
            <w:tcW w:w="677" w:type="dxa"/>
            <w:tcBorders>
              <w:top w:val="nil"/>
              <w:left w:val="nil"/>
              <w:bottom w:val="nil"/>
              <w:right w:val="nil"/>
            </w:tcBorders>
            <w:shd w:val="clear" w:color="auto" w:fill="auto"/>
            <w:vAlign w:val="bottom"/>
          </w:tcPr>
          <w:p w14:paraId="72C7E828" w14:textId="77777777" w:rsidR="00BB6BFB" w:rsidRPr="00685D02" w:rsidRDefault="00BB6BFB" w:rsidP="00E26EF7">
            <w:pPr>
              <w:jc w:val="center"/>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7A223619" w14:textId="77777777" w:rsidR="00BB6BFB" w:rsidRPr="00685D02" w:rsidRDefault="00BB6BFB" w:rsidP="000D0C3C">
            <w:pPr>
              <w:jc w:val="right"/>
              <w:rPr>
                <w:rFonts w:cs="Arial"/>
                <w:sz w:val="16"/>
                <w:szCs w:val="16"/>
              </w:rPr>
            </w:pPr>
            <w:r w:rsidRPr="00685D02">
              <w:rPr>
                <w:rFonts w:cs="Arial"/>
                <w:sz w:val="16"/>
                <w:szCs w:val="16"/>
              </w:rPr>
              <w:t>5</w:t>
            </w:r>
          </w:p>
        </w:tc>
        <w:tc>
          <w:tcPr>
            <w:tcW w:w="677" w:type="dxa"/>
            <w:tcBorders>
              <w:top w:val="nil"/>
              <w:left w:val="nil"/>
              <w:bottom w:val="nil"/>
              <w:right w:val="nil"/>
            </w:tcBorders>
            <w:shd w:val="clear" w:color="auto" w:fill="auto"/>
            <w:vAlign w:val="bottom"/>
          </w:tcPr>
          <w:p w14:paraId="0D8248C2" w14:textId="77777777" w:rsidR="00BB6BFB" w:rsidRPr="00685D02" w:rsidRDefault="00BB6BFB" w:rsidP="000D0C3C">
            <w:pPr>
              <w:jc w:val="right"/>
              <w:rPr>
                <w:rFonts w:cs="Arial"/>
                <w:sz w:val="16"/>
                <w:szCs w:val="16"/>
              </w:rPr>
            </w:pPr>
            <w:r w:rsidRPr="00685D02">
              <w:rPr>
                <w:rFonts w:cs="Arial"/>
                <w:sz w:val="16"/>
                <w:szCs w:val="16"/>
              </w:rPr>
              <w:t>52</w:t>
            </w:r>
          </w:p>
        </w:tc>
        <w:tc>
          <w:tcPr>
            <w:tcW w:w="678" w:type="dxa"/>
            <w:tcBorders>
              <w:top w:val="nil"/>
              <w:left w:val="nil"/>
              <w:bottom w:val="nil"/>
              <w:right w:val="nil"/>
            </w:tcBorders>
            <w:shd w:val="clear" w:color="auto" w:fill="auto"/>
            <w:vAlign w:val="bottom"/>
          </w:tcPr>
          <w:p w14:paraId="5A2DEEB3" w14:textId="77777777" w:rsidR="00BB6BFB" w:rsidRPr="00685D02" w:rsidRDefault="00BB6BFB" w:rsidP="000D0C3C">
            <w:pPr>
              <w:jc w:val="right"/>
              <w:rPr>
                <w:rFonts w:cs="Arial"/>
                <w:sz w:val="16"/>
                <w:szCs w:val="16"/>
              </w:rPr>
            </w:pPr>
            <w:r w:rsidRPr="00685D02">
              <w:rPr>
                <w:rFonts w:cs="Arial"/>
                <w:sz w:val="16"/>
                <w:szCs w:val="16"/>
              </w:rPr>
              <w:t>1660</w:t>
            </w:r>
          </w:p>
        </w:tc>
        <w:tc>
          <w:tcPr>
            <w:tcW w:w="677" w:type="dxa"/>
            <w:tcBorders>
              <w:top w:val="nil"/>
              <w:left w:val="nil"/>
              <w:bottom w:val="nil"/>
              <w:right w:val="nil"/>
            </w:tcBorders>
            <w:shd w:val="clear" w:color="auto" w:fill="auto"/>
            <w:vAlign w:val="bottom"/>
          </w:tcPr>
          <w:p w14:paraId="2F2B3A05" w14:textId="77777777" w:rsidR="00BB6BFB" w:rsidRPr="00685D02" w:rsidRDefault="00BB6BFB" w:rsidP="000D0C3C">
            <w:pPr>
              <w:jc w:val="right"/>
              <w:rPr>
                <w:rFonts w:cs="Arial"/>
                <w:sz w:val="16"/>
                <w:szCs w:val="16"/>
              </w:rPr>
            </w:pPr>
            <w:r w:rsidRPr="00685D02">
              <w:rPr>
                <w:rFonts w:cs="Arial"/>
                <w:sz w:val="16"/>
                <w:szCs w:val="16"/>
              </w:rPr>
              <w:t>5897</w:t>
            </w:r>
          </w:p>
        </w:tc>
        <w:tc>
          <w:tcPr>
            <w:tcW w:w="677" w:type="dxa"/>
            <w:tcBorders>
              <w:top w:val="nil"/>
              <w:left w:val="nil"/>
              <w:bottom w:val="nil"/>
              <w:right w:val="nil"/>
            </w:tcBorders>
            <w:shd w:val="clear" w:color="auto" w:fill="auto"/>
            <w:vAlign w:val="bottom"/>
          </w:tcPr>
          <w:p w14:paraId="285DA85C" w14:textId="77777777" w:rsidR="00BB6BFB" w:rsidRPr="00685D02" w:rsidRDefault="00BB6BFB" w:rsidP="000D0C3C">
            <w:pPr>
              <w:jc w:val="right"/>
              <w:rPr>
                <w:rFonts w:cs="Arial"/>
                <w:sz w:val="16"/>
                <w:szCs w:val="16"/>
              </w:rPr>
            </w:pPr>
            <w:r w:rsidRPr="00685D02">
              <w:rPr>
                <w:rFonts w:cs="Arial"/>
                <w:sz w:val="16"/>
                <w:szCs w:val="16"/>
              </w:rPr>
              <w:t>194</w:t>
            </w:r>
          </w:p>
        </w:tc>
        <w:tc>
          <w:tcPr>
            <w:tcW w:w="677" w:type="dxa"/>
            <w:tcBorders>
              <w:top w:val="nil"/>
              <w:left w:val="nil"/>
              <w:bottom w:val="nil"/>
              <w:right w:val="nil"/>
            </w:tcBorders>
            <w:shd w:val="clear" w:color="auto" w:fill="auto"/>
            <w:vAlign w:val="bottom"/>
          </w:tcPr>
          <w:p w14:paraId="2C10A365" w14:textId="77777777" w:rsidR="00BB6BFB" w:rsidRPr="00685D02" w:rsidRDefault="00BB6BFB" w:rsidP="000D0C3C">
            <w:pPr>
              <w:jc w:val="right"/>
              <w:rPr>
                <w:rFonts w:cs="Arial"/>
                <w:sz w:val="16"/>
                <w:szCs w:val="16"/>
              </w:rPr>
            </w:pPr>
            <w:r w:rsidRPr="00685D02">
              <w:rPr>
                <w:rFonts w:cs="Arial"/>
                <w:sz w:val="16"/>
                <w:szCs w:val="16"/>
              </w:rPr>
              <w:t>270</w:t>
            </w:r>
          </w:p>
        </w:tc>
        <w:tc>
          <w:tcPr>
            <w:tcW w:w="677" w:type="dxa"/>
            <w:tcBorders>
              <w:top w:val="nil"/>
              <w:left w:val="nil"/>
              <w:bottom w:val="nil"/>
              <w:right w:val="nil"/>
            </w:tcBorders>
            <w:shd w:val="clear" w:color="auto" w:fill="auto"/>
            <w:vAlign w:val="bottom"/>
          </w:tcPr>
          <w:p w14:paraId="15592898" w14:textId="77777777" w:rsidR="00BB6BFB" w:rsidRPr="00685D02" w:rsidRDefault="00BB6BFB" w:rsidP="000D0C3C">
            <w:pPr>
              <w:jc w:val="right"/>
              <w:rPr>
                <w:rFonts w:cs="Arial"/>
                <w:sz w:val="16"/>
                <w:szCs w:val="16"/>
              </w:rPr>
            </w:pPr>
            <w:r w:rsidRPr="00685D02">
              <w:rPr>
                <w:rFonts w:cs="Arial"/>
                <w:sz w:val="16"/>
                <w:szCs w:val="16"/>
              </w:rPr>
              <w:t>188</w:t>
            </w:r>
          </w:p>
        </w:tc>
        <w:tc>
          <w:tcPr>
            <w:tcW w:w="678" w:type="dxa"/>
            <w:tcBorders>
              <w:top w:val="nil"/>
              <w:left w:val="nil"/>
              <w:bottom w:val="nil"/>
              <w:right w:val="nil"/>
            </w:tcBorders>
            <w:shd w:val="clear" w:color="auto" w:fill="auto"/>
            <w:vAlign w:val="bottom"/>
          </w:tcPr>
          <w:p w14:paraId="18770CF6"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2A39069F"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68BFBFA6"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1F2844DC"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66E66192" w14:textId="77777777" w:rsidR="00BB6BFB" w:rsidRPr="00685D02" w:rsidRDefault="00BB6BFB" w:rsidP="000D0C3C">
            <w:pPr>
              <w:jc w:val="right"/>
              <w:rPr>
                <w:rFonts w:cs="Arial"/>
                <w:sz w:val="16"/>
                <w:szCs w:val="16"/>
              </w:rPr>
            </w:pPr>
            <w:r w:rsidRPr="00685D02">
              <w:rPr>
                <w:rFonts w:cs="Arial"/>
                <w:sz w:val="16"/>
                <w:szCs w:val="16"/>
              </w:rPr>
              <w:t>0</w:t>
            </w:r>
          </w:p>
        </w:tc>
        <w:tc>
          <w:tcPr>
            <w:tcW w:w="678" w:type="dxa"/>
            <w:tcBorders>
              <w:top w:val="nil"/>
              <w:left w:val="nil"/>
              <w:bottom w:val="nil"/>
              <w:right w:val="nil"/>
            </w:tcBorders>
            <w:shd w:val="clear" w:color="auto" w:fill="auto"/>
            <w:vAlign w:val="bottom"/>
          </w:tcPr>
          <w:p w14:paraId="2F39F9FA"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5E37C0CA"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1BEBDE7A" w14:textId="77777777" w:rsidR="00BB6BFB" w:rsidRPr="00685D02" w:rsidRDefault="00BB6BFB"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vAlign w:val="bottom"/>
          </w:tcPr>
          <w:p w14:paraId="42C2A0AC" w14:textId="77777777" w:rsidR="00BB6BFB" w:rsidRPr="00685D02" w:rsidRDefault="00BB6BFB" w:rsidP="000D0C3C">
            <w:pPr>
              <w:jc w:val="right"/>
              <w:rPr>
                <w:rFonts w:cs="Arial"/>
                <w:sz w:val="16"/>
                <w:szCs w:val="16"/>
              </w:rPr>
            </w:pPr>
            <w:r w:rsidRPr="00685D02">
              <w:rPr>
                <w:rFonts w:cs="Arial"/>
                <w:sz w:val="16"/>
                <w:szCs w:val="16"/>
              </w:rPr>
              <w:t>0</w:t>
            </w:r>
          </w:p>
        </w:tc>
        <w:tc>
          <w:tcPr>
            <w:tcW w:w="678" w:type="dxa"/>
            <w:tcBorders>
              <w:top w:val="nil"/>
              <w:left w:val="nil"/>
              <w:bottom w:val="nil"/>
              <w:right w:val="nil"/>
            </w:tcBorders>
            <w:shd w:val="clear" w:color="auto" w:fill="auto"/>
            <w:vAlign w:val="bottom"/>
          </w:tcPr>
          <w:p w14:paraId="3F9AC2B9" w14:textId="77777777" w:rsidR="00BB6BFB" w:rsidRPr="00685D02" w:rsidRDefault="00BB6BFB" w:rsidP="000D0C3C">
            <w:pPr>
              <w:jc w:val="right"/>
              <w:rPr>
                <w:rFonts w:cs="Arial"/>
                <w:sz w:val="16"/>
                <w:szCs w:val="16"/>
              </w:rPr>
            </w:pPr>
            <w:r w:rsidRPr="00685D02">
              <w:rPr>
                <w:rFonts w:cs="Arial"/>
                <w:sz w:val="16"/>
                <w:szCs w:val="16"/>
              </w:rPr>
              <w:t>8266</w:t>
            </w:r>
          </w:p>
        </w:tc>
      </w:tr>
      <w:tr w:rsidR="00A13E71" w:rsidRPr="003019AD" w14:paraId="1F230407" w14:textId="77777777" w:rsidTr="00E26EF7">
        <w:trPr>
          <w:trHeight w:val="198"/>
        </w:trPr>
        <w:tc>
          <w:tcPr>
            <w:tcW w:w="677" w:type="dxa"/>
            <w:tcBorders>
              <w:top w:val="nil"/>
              <w:left w:val="nil"/>
              <w:bottom w:val="nil"/>
              <w:right w:val="nil"/>
            </w:tcBorders>
            <w:shd w:val="clear" w:color="auto" w:fill="auto"/>
            <w:noWrap/>
            <w:vAlign w:val="bottom"/>
          </w:tcPr>
          <w:p w14:paraId="6C0D118A" w14:textId="77777777" w:rsidR="00A13E71" w:rsidRPr="00685D02" w:rsidRDefault="00A13E71" w:rsidP="00E26EF7">
            <w:pPr>
              <w:jc w:val="center"/>
              <w:rPr>
                <w:rFonts w:cs="Arial"/>
                <w:sz w:val="16"/>
                <w:szCs w:val="16"/>
              </w:rPr>
            </w:pPr>
            <w:r w:rsidRPr="00685D02">
              <w:rPr>
                <w:rFonts w:cs="Arial"/>
                <w:sz w:val="16"/>
                <w:szCs w:val="16"/>
              </w:rPr>
              <w:t>2018</w:t>
            </w:r>
          </w:p>
        </w:tc>
        <w:tc>
          <w:tcPr>
            <w:tcW w:w="677" w:type="dxa"/>
            <w:tcBorders>
              <w:top w:val="nil"/>
              <w:left w:val="nil"/>
              <w:bottom w:val="nil"/>
              <w:right w:val="nil"/>
            </w:tcBorders>
            <w:shd w:val="clear" w:color="auto" w:fill="auto"/>
          </w:tcPr>
          <w:p w14:paraId="4C66DBB6" w14:textId="77777777" w:rsidR="00A13E71" w:rsidRPr="00685D02" w:rsidRDefault="00A13E71" w:rsidP="00E26EF7">
            <w:pPr>
              <w:jc w:val="center"/>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2107A345" w14:textId="77777777" w:rsidR="00A13E71" w:rsidRPr="00685D02" w:rsidRDefault="00A13E71" w:rsidP="000D0C3C">
            <w:pPr>
              <w:jc w:val="right"/>
              <w:rPr>
                <w:rFonts w:cs="Arial"/>
                <w:sz w:val="16"/>
                <w:szCs w:val="16"/>
              </w:rPr>
            </w:pPr>
            <w:r w:rsidRPr="00685D02">
              <w:rPr>
                <w:rFonts w:cs="Arial"/>
                <w:sz w:val="16"/>
                <w:szCs w:val="16"/>
              </w:rPr>
              <w:t>39</w:t>
            </w:r>
          </w:p>
        </w:tc>
        <w:tc>
          <w:tcPr>
            <w:tcW w:w="677" w:type="dxa"/>
            <w:tcBorders>
              <w:top w:val="nil"/>
              <w:left w:val="nil"/>
              <w:bottom w:val="nil"/>
              <w:right w:val="nil"/>
            </w:tcBorders>
            <w:shd w:val="clear" w:color="auto" w:fill="auto"/>
          </w:tcPr>
          <w:p w14:paraId="3D0F52DA" w14:textId="77777777" w:rsidR="00A13E71" w:rsidRPr="00685D02" w:rsidRDefault="00A13E71" w:rsidP="000D0C3C">
            <w:pPr>
              <w:jc w:val="right"/>
              <w:rPr>
                <w:rFonts w:cs="Arial"/>
                <w:sz w:val="16"/>
                <w:szCs w:val="16"/>
              </w:rPr>
            </w:pPr>
            <w:r w:rsidRPr="00685D02">
              <w:rPr>
                <w:rFonts w:cs="Arial"/>
                <w:sz w:val="16"/>
                <w:szCs w:val="16"/>
              </w:rPr>
              <w:t>149</w:t>
            </w:r>
          </w:p>
        </w:tc>
        <w:tc>
          <w:tcPr>
            <w:tcW w:w="678" w:type="dxa"/>
            <w:tcBorders>
              <w:top w:val="nil"/>
              <w:left w:val="nil"/>
              <w:bottom w:val="nil"/>
              <w:right w:val="nil"/>
            </w:tcBorders>
            <w:shd w:val="clear" w:color="auto" w:fill="auto"/>
          </w:tcPr>
          <w:p w14:paraId="0FEA454C" w14:textId="77777777" w:rsidR="00A13E71" w:rsidRPr="00685D02" w:rsidRDefault="00A13E71" w:rsidP="000D0C3C">
            <w:pPr>
              <w:jc w:val="right"/>
              <w:rPr>
                <w:rFonts w:cs="Arial"/>
                <w:sz w:val="16"/>
                <w:szCs w:val="16"/>
              </w:rPr>
            </w:pPr>
            <w:r w:rsidRPr="00685D02">
              <w:rPr>
                <w:rFonts w:cs="Arial"/>
                <w:sz w:val="16"/>
                <w:szCs w:val="16"/>
              </w:rPr>
              <w:t>520</w:t>
            </w:r>
          </w:p>
        </w:tc>
        <w:tc>
          <w:tcPr>
            <w:tcW w:w="677" w:type="dxa"/>
            <w:tcBorders>
              <w:top w:val="nil"/>
              <w:left w:val="nil"/>
              <w:bottom w:val="nil"/>
              <w:right w:val="nil"/>
            </w:tcBorders>
            <w:shd w:val="clear" w:color="auto" w:fill="auto"/>
          </w:tcPr>
          <w:p w14:paraId="29712EC1" w14:textId="77777777" w:rsidR="00A13E71" w:rsidRPr="00685D02" w:rsidRDefault="00A13E71" w:rsidP="000D0C3C">
            <w:pPr>
              <w:jc w:val="right"/>
              <w:rPr>
                <w:rFonts w:cs="Arial"/>
                <w:sz w:val="16"/>
                <w:szCs w:val="16"/>
              </w:rPr>
            </w:pPr>
            <w:r w:rsidRPr="00685D02">
              <w:rPr>
                <w:rFonts w:cs="Arial"/>
                <w:sz w:val="16"/>
                <w:szCs w:val="16"/>
              </w:rPr>
              <w:t>1060</w:t>
            </w:r>
          </w:p>
        </w:tc>
        <w:tc>
          <w:tcPr>
            <w:tcW w:w="677" w:type="dxa"/>
            <w:tcBorders>
              <w:top w:val="nil"/>
              <w:left w:val="nil"/>
              <w:bottom w:val="nil"/>
              <w:right w:val="nil"/>
            </w:tcBorders>
            <w:shd w:val="clear" w:color="auto" w:fill="auto"/>
          </w:tcPr>
          <w:p w14:paraId="761B7A27" w14:textId="77777777" w:rsidR="00A13E71" w:rsidRPr="00685D02" w:rsidRDefault="00A13E71" w:rsidP="000D0C3C">
            <w:pPr>
              <w:jc w:val="right"/>
              <w:rPr>
                <w:rFonts w:cs="Arial"/>
                <w:sz w:val="16"/>
                <w:szCs w:val="16"/>
              </w:rPr>
            </w:pPr>
            <w:r w:rsidRPr="00685D02">
              <w:rPr>
                <w:rFonts w:cs="Arial"/>
                <w:sz w:val="16"/>
                <w:szCs w:val="16"/>
              </w:rPr>
              <w:t>1610</w:t>
            </w:r>
          </w:p>
        </w:tc>
        <w:tc>
          <w:tcPr>
            <w:tcW w:w="677" w:type="dxa"/>
            <w:tcBorders>
              <w:top w:val="nil"/>
              <w:left w:val="nil"/>
              <w:bottom w:val="nil"/>
              <w:right w:val="nil"/>
            </w:tcBorders>
            <w:shd w:val="clear" w:color="auto" w:fill="auto"/>
          </w:tcPr>
          <w:p w14:paraId="172A146B" w14:textId="77777777" w:rsidR="00A13E71" w:rsidRPr="00685D02" w:rsidRDefault="00A13E71" w:rsidP="000D0C3C">
            <w:pPr>
              <w:jc w:val="right"/>
              <w:rPr>
                <w:rFonts w:cs="Arial"/>
                <w:sz w:val="16"/>
                <w:szCs w:val="16"/>
              </w:rPr>
            </w:pPr>
            <w:r w:rsidRPr="00685D02">
              <w:rPr>
                <w:rFonts w:cs="Arial"/>
                <w:sz w:val="16"/>
                <w:szCs w:val="16"/>
              </w:rPr>
              <w:t>77</w:t>
            </w:r>
          </w:p>
        </w:tc>
        <w:tc>
          <w:tcPr>
            <w:tcW w:w="677" w:type="dxa"/>
            <w:tcBorders>
              <w:top w:val="nil"/>
              <w:left w:val="nil"/>
              <w:bottom w:val="nil"/>
              <w:right w:val="nil"/>
            </w:tcBorders>
            <w:shd w:val="clear" w:color="auto" w:fill="auto"/>
          </w:tcPr>
          <w:p w14:paraId="445E163A" w14:textId="77777777" w:rsidR="00A13E71" w:rsidRPr="00685D02" w:rsidRDefault="00A13E71" w:rsidP="000D0C3C">
            <w:pPr>
              <w:jc w:val="right"/>
              <w:rPr>
                <w:rFonts w:cs="Arial"/>
                <w:sz w:val="16"/>
                <w:szCs w:val="16"/>
              </w:rPr>
            </w:pPr>
            <w:r w:rsidRPr="00685D02">
              <w:rPr>
                <w:rFonts w:cs="Arial"/>
                <w:sz w:val="16"/>
                <w:szCs w:val="16"/>
              </w:rPr>
              <w:t>50</w:t>
            </w:r>
          </w:p>
        </w:tc>
        <w:tc>
          <w:tcPr>
            <w:tcW w:w="678" w:type="dxa"/>
            <w:tcBorders>
              <w:top w:val="nil"/>
              <w:left w:val="nil"/>
              <w:bottom w:val="nil"/>
              <w:right w:val="nil"/>
            </w:tcBorders>
            <w:shd w:val="clear" w:color="auto" w:fill="auto"/>
          </w:tcPr>
          <w:p w14:paraId="6887823D" w14:textId="77777777" w:rsidR="00A13E71" w:rsidRPr="00685D02" w:rsidRDefault="00A13E71" w:rsidP="000D0C3C">
            <w:pPr>
              <w:jc w:val="right"/>
              <w:rPr>
                <w:rFonts w:cs="Arial"/>
                <w:sz w:val="16"/>
                <w:szCs w:val="16"/>
              </w:rPr>
            </w:pPr>
            <w:r w:rsidRPr="00685D02">
              <w:rPr>
                <w:rFonts w:cs="Arial"/>
                <w:sz w:val="16"/>
                <w:szCs w:val="16"/>
              </w:rPr>
              <w:t>7</w:t>
            </w:r>
          </w:p>
        </w:tc>
        <w:tc>
          <w:tcPr>
            <w:tcW w:w="677" w:type="dxa"/>
            <w:tcBorders>
              <w:top w:val="nil"/>
              <w:left w:val="nil"/>
              <w:bottom w:val="nil"/>
              <w:right w:val="nil"/>
            </w:tcBorders>
            <w:shd w:val="clear" w:color="auto" w:fill="auto"/>
          </w:tcPr>
          <w:p w14:paraId="319C4FD4"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54AF408C"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624C0E1A"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1AC5F415" w14:textId="77777777" w:rsidR="00A13E71" w:rsidRPr="00685D02" w:rsidRDefault="00A13E71" w:rsidP="000D0C3C">
            <w:pPr>
              <w:jc w:val="right"/>
              <w:rPr>
                <w:rFonts w:cs="Arial"/>
                <w:sz w:val="16"/>
                <w:szCs w:val="16"/>
              </w:rPr>
            </w:pPr>
            <w:r w:rsidRPr="00685D02">
              <w:rPr>
                <w:rFonts w:cs="Arial"/>
                <w:sz w:val="16"/>
                <w:szCs w:val="16"/>
              </w:rPr>
              <w:t>0</w:t>
            </w:r>
          </w:p>
        </w:tc>
        <w:tc>
          <w:tcPr>
            <w:tcW w:w="678" w:type="dxa"/>
            <w:tcBorders>
              <w:top w:val="nil"/>
              <w:left w:val="nil"/>
              <w:bottom w:val="nil"/>
              <w:right w:val="nil"/>
            </w:tcBorders>
            <w:shd w:val="clear" w:color="auto" w:fill="auto"/>
          </w:tcPr>
          <w:p w14:paraId="37318E0A"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0322E942"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6D5B315C" w14:textId="77777777" w:rsidR="00A13E71" w:rsidRPr="00685D02" w:rsidRDefault="00A13E71" w:rsidP="000D0C3C">
            <w:pPr>
              <w:jc w:val="right"/>
              <w:rPr>
                <w:rFonts w:cs="Arial"/>
                <w:sz w:val="16"/>
                <w:szCs w:val="16"/>
              </w:rPr>
            </w:pPr>
            <w:r w:rsidRPr="00685D02">
              <w:rPr>
                <w:rFonts w:cs="Arial"/>
                <w:sz w:val="16"/>
                <w:szCs w:val="16"/>
              </w:rPr>
              <w:t>0</w:t>
            </w:r>
          </w:p>
        </w:tc>
        <w:tc>
          <w:tcPr>
            <w:tcW w:w="677" w:type="dxa"/>
            <w:tcBorders>
              <w:top w:val="nil"/>
              <w:left w:val="nil"/>
              <w:bottom w:val="nil"/>
              <w:right w:val="nil"/>
            </w:tcBorders>
            <w:shd w:val="clear" w:color="auto" w:fill="auto"/>
          </w:tcPr>
          <w:p w14:paraId="5E8192F4" w14:textId="77777777" w:rsidR="00A13E71" w:rsidRPr="00685D02" w:rsidRDefault="00A13E71" w:rsidP="000D0C3C">
            <w:pPr>
              <w:jc w:val="right"/>
              <w:rPr>
                <w:rFonts w:cs="Arial"/>
                <w:sz w:val="16"/>
                <w:szCs w:val="16"/>
              </w:rPr>
            </w:pPr>
            <w:r w:rsidRPr="00685D02">
              <w:rPr>
                <w:rFonts w:cs="Arial"/>
                <w:sz w:val="16"/>
                <w:szCs w:val="16"/>
              </w:rPr>
              <w:t>0</w:t>
            </w:r>
          </w:p>
        </w:tc>
        <w:tc>
          <w:tcPr>
            <w:tcW w:w="678" w:type="dxa"/>
            <w:tcBorders>
              <w:top w:val="nil"/>
              <w:left w:val="nil"/>
              <w:bottom w:val="nil"/>
              <w:right w:val="nil"/>
            </w:tcBorders>
            <w:shd w:val="clear" w:color="auto" w:fill="auto"/>
          </w:tcPr>
          <w:p w14:paraId="2BEF8737" w14:textId="77777777" w:rsidR="00A13E71" w:rsidRPr="00685D02" w:rsidRDefault="00A13E71" w:rsidP="000D0C3C">
            <w:pPr>
              <w:jc w:val="right"/>
              <w:rPr>
                <w:rFonts w:cs="Arial"/>
                <w:sz w:val="16"/>
                <w:szCs w:val="16"/>
              </w:rPr>
            </w:pPr>
            <w:r w:rsidRPr="00685D02">
              <w:rPr>
                <w:rFonts w:cs="Arial"/>
                <w:sz w:val="16"/>
                <w:szCs w:val="16"/>
              </w:rPr>
              <w:t>3512</w:t>
            </w:r>
          </w:p>
        </w:tc>
      </w:tr>
      <w:tr w:rsidR="00775E43" w:rsidRPr="003019AD" w14:paraId="0C2985F7" w14:textId="77777777" w:rsidTr="00E26EF7">
        <w:trPr>
          <w:trHeight w:val="198"/>
        </w:trPr>
        <w:tc>
          <w:tcPr>
            <w:tcW w:w="677" w:type="dxa"/>
            <w:tcBorders>
              <w:top w:val="nil"/>
              <w:left w:val="nil"/>
              <w:bottom w:val="single" w:sz="8" w:space="0" w:color="auto"/>
              <w:right w:val="nil"/>
            </w:tcBorders>
            <w:shd w:val="clear" w:color="auto" w:fill="auto"/>
            <w:noWrap/>
            <w:vAlign w:val="bottom"/>
          </w:tcPr>
          <w:p w14:paraId="2B68AE2E" w14:textId="7D083E0D" w:rsidR="00775E43" w:rsidRPr="00685D02" w:rsidRDefault="00775E43" w:rsidP="00E26EF7">
            <w:pPr>
              <w:jc w:val="center"/>
              <w:rPr>
                <w:rFonts w:cs="Arial"/>
                <w:sz w:val="16"/>
                <w:szCs w:val="16"/>
              </w:rPr>
            </w:pPr>
            <w:r w:rsidRPr="00685D02">
              <w:rPr>
                <w:rFonts w:cs="Arial"/>
                <w:sz w:val="16"/>
                <w:szCs w:val="16"/>
              </w:rPr>
              <w:t>2019</w:t>
            </w:r>
          </w:p>
        </w:tc>
        <w:tc>
          <w:tcPr>
            <w:tcW w:w="677" w:type="dxa"/>
            <w:tcBorders>
              <w:top w:val="nil"/>
              <w:left w:val="nil"/>
              <w:bottom w:val="single" w:sz="8" w:space="0" w:color="auto"/>
              <w:right w:val="nil"/>
            </w:tcBorders>
            <w:shd w:val="clear" w:color="auto" w:fill="auto"/>
          </w:tcPr>
          <w:p w14:paraId="69EED9E0" w14:textId="0BB26D19" w:rsidR="00775E43" w:rsidRPr="00685D02" w:rsidRDefault="00775E43" w:rsidP="00E26EF7">
            <w:pPr>
              <w:jc w:val="center"/>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0B2944F0" w14:textId="50315360" w:rsidR="00775E43" w:rsidRPr="00685D02" w:rsidRDefault="00775E43" w:rsidP="000D0C3C">
            <w:pPr>
              <w:jc w:val="right"/>
              <w:rPr>
                <w:rFonts w:cs="Arial"/>
                <w:sz w:val="16"/>
                <w:szCs w:val="16"/>
              </w:rPr>
            </w:pPr>
            <w:r w:rsidRPr="00685D02">
              <w:rPr>
                <w:rFonts w:cs="Arial"/>
                <w:sz w:val="16"/>
                <w:szCs w:val="16"/>
              </w:rPr>
              <w:t>9</w:t>
            </w:r>
          </w:p>
        </w:tc>
        <w:tc>
          <w:tcPr>
            <w:tcW w:w="677" w:type="dxa"/>
            <w:tcBorders>
              <w:top w:val="nil"/>
              <w:left w:val="nil"/>
              <w:bottom w:val="single" w:sz="8" w:space="0" w:color="auto"/>
              <w:right w:val="nil"/>
            </w:tcBorders>
            <w:shd w:val="clear" w:color="auto" w:fill="auto"/>
          </w:tcPr>
          <w:p w14:paraId="49466781" w14:textId="6DB87FF3" w:rsidR="00775E43" w:rsidRPr="00685D02" w:rsidRDefault="00775E43" w:rsidP="000D0C3C">
            <w:pPr>
              <w:jc w:val="right"/>
              <w:rPr>
                <w:rFonts w:cs="Arial"/>
                <w:sz w:val="16"/>
                <w:szCs w:val="16"/>
              </w:rPr>
            </w:pPr>
            <w:r w:rsidRPr="00685D02">
              <w:rPr>
                <w:rFonts w:cs="Arial"/>
                <w:sz w:val="16"/>
                <w:szCs w:val="16"/>
              </w:rPr>
              <w:t>269</w:t>
            </w:r>
          </w:p>
        </w:tc>
        <w:tc>
          <w:tcPr>
            <w:tcW w:w="678" w:type="dxa"/>
            <w:tcBorders>
              <w:top w:val="nil"/>
              <w:left w:val="nil"/>
              <w:bottom w:val="single" w:sz="8" w:space="0" w:color="auto"/>
              <w:right w:val="nil"/>
            </w:tcBorders>
            <w:shd w:val="clear" w:color="auto" w:fill="auto"/>
          </w:tcPr>
          <w:p w14:paraId="2CFDA22C" w14:textId="2CB9A2F7" w:rsidR="00775E43" w:rsidRPr="00685D02" w:rsidRDefault="00775E43" w:rsidP="000D0C3C">
            <w:pPr>
              <w:jc w:val="right"/>
              <w:rPr>
                <w:rFonts w:cs="Arial"/>
                <w:sz w:val="16"/>
                <w:szCs w:val="16"/>
              </w:rPr>
            </w:pPr>
            <w:r w:rsidRPr="00685D02">
              <w:rPr>
                <w:rFonts w:cs="Arial"/>
                <w:sz w:val="16"/>
                <w:szCs w:val="16"/>
              </w:rPr>
              <w:t>1005</w:t>
            </w:r>
          </w:p>
        </w:tc>
        <w:tc>
          <w:tcPr>
            <w:tcW w:w="677" w:type="dxa"/>
            <w:tcBorders>
              <w:top w:val="nil"/>
              <w:left w:val="nil"/>
              <w:bottom w:val="single" w:sz="8" w:space="0" w:color="auto"/>
              <w:right w:val="nil"/>
            </w:tcBorders>
            <w:shd w:val="clear" w:color="auto" w:fill="auto"/>
          </w:tcPr>
          <w:p w14:paraId="19433174" w14:textId="13EB42A5" w:rsidR="00775E43" w:rsidRPr="00685D02" w:rsidRDefault="00775E43" w:rsidP="000D0C3C">
            <w:pPr>
              <w:jc w:val="right"/>
              <w:rPr>
                <w:rFonts w:cs="Arial"/>
                <w:sz w:val="16"/>
                <w:szCs w:val="16"/>
              </w:rPr>
            </w:pPr>
            <w:r w:rsidRPr="00685D02">
              <w:rPr>
                <w:rFonts w:cs="Arial"/>
                <w:sz w:val="16"/>
                <w:szCs w:val="16"/>
              </w:rPr>
              <w:t>574</w:t>
            </w:r>
          </w:p>
        </w:tc>
        <w:tc>
          <w:tcPr>
            <w:tcW w:w="677" w:type="dxa"/>
            <w:tcBorders>
              <w:top w:val="nil"/>
              <w:left w:val="nil"/>
              <w:bottom w:val="single" w:sz="8" w:space="0" w:color="auto"/>
              <w:right w:val="nil"/>
            </w:tcBorders>
            <w:shd w:val="clear" w:color="auto" w:fill="auto"/>
          </w:tcPr>
          <w:p w14:paraId="41CCDCD9" w14:textId="038E9B27" w:rsidR="00775E43" w:rsidRPr="00685D02" w:rsidRDefault="00775E43" w:rsidP="000D0C3C">
            <w:pPr>
              <w:jc w:val="right"/>
              <w:rPr>
                <w:rFonts w:cs="Arial"/>
                <w:sz w:val="16"/>
                <w:szCs w:val="16"/>
              </w:rPr>
            </w:pPr>
            <w:r w:rsidRPr="00685D02">
              <w:rPr>
                <w:rFonts w:cs="Arial"/>
                <w:sz w:val="16"/>
                <w:szCs w:val="16"/>
              </w:rPr>
              <w:t>389</w:t>
            </w:r>
          </w:p>
        </w:tc>
        <w:tc>
          <w:tcPr>
            <w:tcW w:w="677" w:type="dxa"/>
            <w:tcBorders>
              <w:top w:val="nil"/>
              <w:left w:val="nil"/>
              <w:bottom w:val="single" w:sz="8" w:space="0" w:color="auto"/>
              <w:right w:val="nil"/>
            </w:tcBorders>
            <w:shd w:val="clear" w:color="auto" w:fill="auto"/>
          </w:tcPr>
          <w:p w14:paraId="6B414307" w14:textId="56002123" w:rsidR="00775E43" w:rsidRPr="00685D02" w:rsidRDefault="00775E43" w:rsidP="000D0C3C">
            <w:pPr>
              <w:jc w:val="right"/>
              <w:rPr>
                <w:rFonts w:cs="Arial"/>
                <w:sz w:val="16"/>
                <w:szCs w:val="16"/>
              </w:rPr>
            </w:pPr>
            <w:r w:rsidRPr="00685D02">
              <w:rPr>
                <w:rFonts w:cs="Arial"/>
                <w:sz w:val="16"/>
                <w:szCs w:val="16"/>
              </w:rPr>
              <w:t>284</w:t>
            </w:r>
          </w:p>
        </w:tc>
        <w:tc>
          <w:tcPr>
            <w:tcW w:w="677" w:type="dxa"/>
            <w:tcBorders>
              <w:top w:val="nil"/>
              <w:left w:val="nil"/>
              <w:bottom w:val="single" w:sz="8" w:space="0" w:color="auto"/>
              <w:right w:val="nil"/>
            </w:tcBorders>
            <w:shd w:val="clear" w:color="auto" w:fill="auto"/>
          </w:tcPr>
          <w:p w14:paraId="41B54759" w14:textId="4FDBDF5B" w:rsidR="00775E43" w:rsidRPr="00685D02" w:rsidRDefault="00775E43" w:rsidP="000D0C3C">
            <w:pPr>
              <w:jc w:val="right"/>
              <w:rPr>
                <w:rFonts w:cs="Arial"/>
                <w:sz w:val="16"/>
                <w:szCs w:val="16"/>
              </w:rPr>
            </w:pPr>
            <w:r w:rsidRPr="00685D02">
              <w:rPr>
                <w:rFonts w:cs="Arial"/>
                <w:sz w:val="16"/>
                <w:szCs w:val="16"/>
              </w:rPr>
              <w:t>0</w:t>
            </w:r>
          </w:p>
        </w:tc>
        <w:tc>
          <w:tcPr>
            <w:tcW w:w="678" w:type="dxa"/>
            <w:tcBorders>
              <w:top w:val="nil"/>
              <w:left w:val="nil"/>
              <w:bottom w:val="single" w:sz="8" w:space="0" w:color="auto"/>
              <w:right w:val="nil"/>
            </w:tcBorders>
            <w:shd w:val="clear" w:color="auto" w:fill="auto"/>
          </w:tcPr>
          <w:p w14:paraId="627EF912" w14:textId="5E5591B0" w:rsidR="00775E43" w:rsidRPr="00685D02" w:rsidRDefault="00775E43" w:rsidP="000D0C3C">
            <w:pPr>
              <w:jc w:val="right"/>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3C261C47" w14:textId="43600EB6" w:rsidR="00775E43" w:rsidRPr="00685D02" w:rsidRDefault="00775E43" w:rsidP="000D0C3C">
            <w:pPr>
              <w:jc w:val="right"/>
              <w:rPr>
                <w:rFonts w:cs="Arial"/>
                <w:sz w:val="16"/>
                <w:szCs w:val="16"/>
              </w:rPr>
            </w:pPr>
            <w:r w:rsidRPr="00685D02">
              <w:rPr>
                <w:rFonts w:cs="Arial"/>
                <w:sz w:val="16"/>
                <w:szCs w:val="16"/>
              </w:rPr>
              <w:t>6</w:t>
            </w:r>
          </w:p>
        </w:tc>
        <w:tc>
          <w:tcPr>
            <w:tcW w:w="677" w:type="dxa"/>
            <w:tcBorders>
              <w:top w:val="nil"/>
              <w:left w:val="nil"/>
              <w:bottom w:val="single" w:sz="8" w:space="0" w:color="auto"/>
              <w:right w:val="nil"/>
            </w:tcBorders>
            <w:shd w:val="clear" w:color="auto" w:fill="auto"/>
          </w:tcPr>
          <w:p w14:paraId="1D17A97C" w14:textId="62F529C7" w:rsidR="00775E43" w:rsidRPr="00685D02" w:rsidRDefault="00775E43" w:rsidP="000D0C3C">
            <w:pPr>
              <w:jc w:val="right"/>
              <w:rPr>
                <w:rFonts w:cs="Arial"/>
                <w:sz w:val="16"/>
                <w:szCs w:val="16"/>
              </w:rPr>
            </w:pPr>
            <w:r w:rsidRPr="00685D02">
              <w:rPr>
                <w:rFonts w:cs="Arial"/>
                <w:sz w:val="16"/>
                <w:szCs w:val="16"/>
              </w:rPr>
              <w:t>6</w:t>
            </w:r>
          </w:p>
        </w:tc>
        <w:tc>
          <w:tcPr>
            <w:tcW w:w="677" w:type="dxa"/>
            <w:tcBorders>
              <w:top w:val="nil"/>
              <w:left w:val="nil"/>
              <w:bottom w:val="single" w:sz="8" w:space="0" w:color="auto"/>
              <w:right w:val="nil"/>
            </w:tcBorders>
            <w:shd w:val="clear" w:color="auto" w:fill="auto"/>
          </w:tcPr>
          <w:p w14:paraId="2FCDBDC9" w14:textId="28955316" w:rsidR="00775E43" w:rsidRPr="00685D02" w:rsidRDefault="00775E43" w:rsidP="000D0C3C">
            <w:pPr>
              <w:jc w:val="right"/>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02F6834B" w14:textId="2187AC52" w:rsidR="00775E43" w:rsidRPr="00685D02" w:rsidRDefault="00775E43" w:rsidP="000D0C3C">
            <w:pPr>
              <w:jc w:val="right"/>
              <w:rPr>
                <w:rFonts w:cs="Arial"/>
                <w:sz w:val="16"/>
                <w:szCs w:val="16"/>
              </w:rPr>
            </w:pPr>
            <w:r w:rsidRPr="00685D02">
              <w:rPr>
                <w:rFonts w:cs="Arial"/>
                <w:sz w:val="16"/>
                <w:szCs w:val="16"/>
              </w:rPr>
              <w:t>0</w:t>
            </w:r>
          </w:p>
        </w:tc>
        <w:tc>
          <w:tcPr>
            <w:tcW w:w="678" w:type="dxa"/>
            <w:tcBorders>
              <w:top w:val="nil"/>
              <w:left w:val="nil"/>
              <w:bottom w:val="single" w:sz="8" w:space="0" w:color="auto"/>
              <w:right w:val="nil"/>
            </w:tcBorders>
            <w:shd w:val="clear" w:color="auto" w:fill="auto"/>
          </w:tcPr>
          <w:p w14:paraId="46177B5C" w14:textId="5789F1EC" w:rsidR="00775E43" w:rsidRPr="00685D02" w:rsidRDefault="00775E43" w:rsidP="000D0C3C">
            <w:pPr>
              <w:jc w:val="right"/>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0DE44B39" w14:textId="00793195" w:rsidR="00775E43" w:rsidRPr="00685D02" w:rsidRDefault="00775E43" w:rsidP="000D0C3C">
            <w:pPr>
              <w:jc w:val="right"/>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0A26892D" w14:textId="60703BB8" w:rsidR="00775E43" w:rsidRPr="00685D02" w:rsidRDefault="00775E43" w:rsidP="000D0C3C">
            <w:pPr>
              <w:jc w:val="right"/>
              <w:rPr>
                <w:rFonts w:cs="Arial"/>
                <w:sz w:val="16"/>
                <w:szCs w:val="16"/>
              </w:rPr>
            </w:pPr>
            <w:r w:rsidRPr="00685D02">
              <w:rPr>
                <w:rFonts w:cs="Arial"/>
                <w:sz w:val="16"/>
                <w:szCs w:val="16"/>
              </w:rPr>
              <w:t>0</w:t>
            </w:r>
          </w:p>
        </w:tc>
        <w:tc>
          <w:tcPr>
            <w:tcW w:w="677" w:type="dxa"/>
            <w:tcBorders>
              <w:top w:val="nil"/>
              <w:left w:val="nil"/>
              <w:bottom w:val="single" w:sz="8" w:space="0" w:color="auto"/>
              <w:right w:val="nil"/>
            </w:tcBorders>
            <w:shd w:val="clear" w:color="auto" w:fill="auto"/>
          </w:tcPr>
          <w:p w14:paraId="0369310F" w14:textId="45CA3C16" w:rsidR="00775E43" w:rsidRPr="00685D02" w:rsidRDefault="00775E43" w:rsidP="000D0C3C">
            <w:pPr>
              <w:jc w:val="right"/>
              <w:rPr>
                <w:rFonts w:cs="Arial"/>
                <w:sz w:val="16"/>
                <w:szCs w:val="16"/>
              </w:rPr>
            </w:pPr>
            <w:r w:rsidRPr="00685D02">
              <w:rPr>
                <w:rFonts w:cs="Arial"/>
                <w:sz w:val="16"/>
                <w:szCs w:val="16"/>
              </w:rPr>
              <w:t>0</w:t>
            </w:r>
          </w:p>
        </w:tc>
        <w:tc>
          <w:tcPr>
            <w:tcW w:w="678" w:type="dxa"/>
            <w:tcBorders>
              <w:top w:val="nil"/>
              <w:left w:val="nil"/>
              <w:bottom w:val="single" w:sz="8" w:space="0" w:color="auto"/>
              <w:right w:val="nil"/>
            </w:tcBorders>
            <w:shd w:val="clear" w:color="auto" w:fill="auto"/>
          </w:tcPr>
          <w:p w14:paraId="758BB848" w14:textId="68FF559E" w:rsidR="00775E43" w:rsidRPr="00685D02" w:rsidRDefault="00775E43" w:rsidP="000D0C3C">
            <w:pPr>
              <w:jc w:val="right"/>
              <w:rPr>
                <w:rFonts w:cs="Arial"/>
                <w:sz w:val="16"/>
                <w:szCs w:val="16"/>
              </w:rPr>
            </w:pPr>
            <w:r w:rsidRPr="00685D02">
              <w:rPr>
                <w:rFonts w:cs="Arial"/>
                <w:sz w:val="16"/>
                <w:szCs w:val="16"/>
              </w:rPr>
              <w:t>2542</w:t>
            </w:r>
          </w:p>
        </w:tc>
      </w:tr>
    </w:tbl>
    <w:p w14:paraId="24A2365E" w14:textId="77777777" w:rsidR="00CB6152" w:rsidRPr="004B7538" w:rsidRDefault="00CB6152">
      <w:bookmarkStart w:id="21" w:name="_Ref434475594"/>
      <w:r w:rsidRPr="004B7538">
        <w:br w:type="page"/>
      </w:r>
    </w:p>
    <w:p w14:paraId="7E0C757C" w14:textId="3B4016E9" w:rsidR="000D0C3C" w:rsidRPr="00CA4841" w:rsidRDefault="00327084" w:rsidP="006D6A53">
      <w:pPr>
        <w:pStyle w:val="Caption-Table"/>
      </w:pPr>
      <w:bookmarkStart w:id="22" w:name="_Ref517856800"/>
      <w:bookmarkStart w:id="23" w:name="_Ref434475612"/>
      <w:bookmarkEnd w:id="21"/>
      <w:r w:rsidRPr="001F3F9E">
        <w:rPr>
          <w:rFonts w:cs="Arial"/>
          <w:szCs w:val="18"/>
        </w:rPr>
        <w:lastRenderedPageBreak/>
        <w:t xml:space="preserve">Table </w:t>
      </w:r>
      <w:r w:rsidRPr="001F3F9E">
        <w:rPr>
          <w:rFonts w:cs="Arial"/>
          <w:szCs w:val="18"/>
        </w:rPr>
        <w:fldChar w:fldCharType="begin"/>
      </w:r>
      <w:r w:rsidRPr="001F3F9E">
        <w:rPr>
          <w:rFonts w:cs="Arial"/>
          <w:szCs w:val="18"/>
        </w:rPr>
        <w:instrText xml:space="preserve"> SEQ Table \* ARABIC </w:instrText>
      </w:r>
      <w:r w:rsidRPr="001F3F9E">
        <w:rPr>
          <w:rFonts w:cs="Arial"/>
          <w:szCs w:val="18"/>
        </w:rPr>
        <w:fldChar w:fldCharType="separate"/>
      </w:r>
      <w:r w:rsidR="008C2D4D">
        <w:rPr>
          <w:rFonts w:cs="Arial"/>
          <w:noProof/>
          <w:szCs w:val="18"/>
        </w:rPr>
        <w:t>5</w:t>
      </w:r>
      <w:r w:rsidRPr="001F3F9E">
        <w:rPr>
          <w:rFonts w:cs="Arial"/>
          <w:szCs w:val="18"/>
        </w:rPr>
        <w:fldChar w:fldCharType="end"/>
      </w:r>
      <w:bookmarkEnd w:id="22"/>
      <w:r w:rsidRPr="001F3F9E">
        <w:rPr>
          <w:rFonts w:cs="Arial"/>
          <w:szCs w:val="18"/>
        </w:rPr>
        <w:t xml:space="preserve">. </w:t>
      </w:r>
      <w:r w:rsidR="000D0C3C" w:rsidRPr="00CA4841">
        <w:t xml:space="preserve">Indices of swept area abundance (thousands) for </w:t>
      </w:r>
      <w:r w:rsidR="003C2215">
        <w:t>Eastern</w:t>
      </w:r>
      <w:r w:rsidR="000D0C3C" w:rsidRPr="00CA4841">
        <w:t xml:space="preserve"> Georges Bank </w:t>
      </w:r>
      <w:r w:rsidR="00411163">
        <w:t>Cod</w:t>
      </w:r>
      <w:r w:rsidR="000D0C3C" w:rsidRPr="00CA4841">
        <w:t xml:space="preserve"> from the NMFS spring survey, 1970</w:t>
      </w:r>
      <w:r w:rsidR="0072766F">
        <w:t>–</w:t>
      </w:r>
      <w:r w:rsidR="007A27D2" w:rsidRPr="00CA4841">
        <w:t>201</w:t>
      </w:r>
      <w:r w:rsidR="007A27D2">
        <w:t>9</w:t>
      </w:r>
      <w:r w:rsidR="000D0C3C" w:rsidRPr="00CA4841">
        <w:t>. Conversion factors</w:t>
      </w:r>
      <w:r w:rsidRPr="00CA4841">
        <w:t xml:space="preserve"> </w:t>
      </w:r>
      <w:r w:rsidR="000D0C3C" w:rsidRPr="00CA4841">
        <w:t>to account for vessel and trawl door changes have been applied. During 1973</w:t>
      </w:r>
      <w:r w:rsidR="0072766F">
        <w:t>–</w:t>
      </w:r>
      <w:r w:rsidR="000D0C3C" w:rsidRPr="00CA4841">
        <w:t>1981</w:t>
      </w:r>
      <w:r w:rsidR="00B94139">
        <w:t xml:space="preserve"> (highlighted)</w:t>
      </w:r>
      <w:r w:rsidR="001F7797">
        <w:t>,</w:t>
      </w:r>
      <w:r w:rsidR="000D0C3C" w:rsidRPr="00CA4841">
        <w:t xml:space="preserve"> a Yankee 41 net was used rather than the standard Yankee 36 net. </w:t>
      </w:r>
    </w:p>
    <w:tbl>
      <w:tblPr>
        <w:tblW w:w="12004" w:type="dxa"/>
        <w:tblInd w:w="93" w:type="dxa"/>
        <w:tblLook w:val="04A0" w:firstRow="1" w:lastRow="0" w:firstColumn="1" w:lastColumn="0" w:noHBand="0" w:noVBand="1"/>
      </w:tblPr>
      <w:tblGrid>
        <w:gridCol w:w="960"/>
        <w:gridCol w:w="600"/>
        <w:gridCol w:w="600"/>
        <w:gridCol w:w="661"/>
        <w:gridCol w:w="661"/>
        <w:gridCol w:w="661"/>
        <w:gridCol w:w="600"/>
        <w:gridCol w:w="600"/>
        <w:gridCol w:w="600"/>
        <w:gridCol w:w="600"/>
        <w:gridCol w:w="600"/>
        <w:gridCol w:w="600"/>
        <w:gridCol w:w="600"/>
        <w:gridCol w:w="600"/>
        <w:gridCol w:w="600"/>
        <w:gridCol w:w="600"/>
        <w:gridCol w:w="600"/>
        <w:gridCol w:w="600"/>
        <w:gridCol w:w="661"/>
      </w:tblGrid>
      <w:tr w:rsidR="000D0C3C" w:rsidRPr="00A13E71" w14:paraId="19587EE4" w14:textId="77777777" w:rsidTr="006D6A53">
        <w:trPr>
          <w:trHeight w:val="142"/>
          <w:tblHeader/>
        </w:trPr>
        <w:tc>
          <w:tcPr>
            <w:tcW w:w="960" w:type="dxa"/>
            <w:tcBorders>
              <w:top w:val="single" w:sz="8" w:space="0" w:color="auto"/>
              <w:left w:val="nil"/>
              <w:bottom w:val="single" w:sz="8" w:space="0" w:color="auto"/>
              <w:right w:val="nil"/>
            </w:tcBorders>
            <w:shd w:val="clear" w:color="auto" w:fill="auto"/>
            <w:noWrap/>
            <w:vAlign w:val="bottom"/>
            <w:hideMark/>
          </w:tcPr>
          <w:p w14:paraId="3F03FEDF" w14:textId="77777777" w:rsidR="000D0C3C" w:rsidRPr="00A13E71" w:rsidRDefault="000D0C3C" w:rsidP="000D0C3C">
            <w:pPr>
              <w:rPr>
                <w:rFonts w:cs="Arial"/>
                <w:b/>
                <w:bCs/>
                <w:sz w:val="15"/>
                <w:szCs w:val="15"/>
                <w:lang w:eastAsia="en-CA"/>
              </w:rPr>
            </w:pPr>
            <w:r w:rsidRPr="00A13E71">
              <w:rPr>
                <w:rFonts w:cs="Arial"/>
                <w:b/>
                <w:bCs/>
                <w:sz w:val="15"/>
                <w:szCs w:val="15"/>
                <w:lang w:eastAsia="en-CA"/>
              </w:rPr>
              <w:t>Year/Age</w:t>
            </w:r>
          </w:p>
        </w:tc>
        <w:tc>
          <w:tcPr>
            <w:tcW w:w="600" w:type="dxa"/>
            <w:tcBorders>
              <w:top w:val="single" w:sz="8" w:space="0" w:color="auto"/>
              <w:left w:val="nil"/>
              <w:bottom w:val="single" w:sz="8" w:space="0" w:color="auto"/>
              <w:right w:val="nil"/>
            </w:tcBorders>
            <w:shd w:val="clear" w:color="auto" w:fill="auto"/>
            <w:noWrap/>
            <w:vAlign w:val="bottom"/>
            <w:hideMark/>
          </w:tcPr>
          <w:p w14:paraId="17558F59"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0</w:t>
            </w:r>
          </w:p>
        </w:tc>
        <w:tc>
          <w:tcPr>
            <w:tcW w:w="600" w:type="dxa"/>
            <w:tcBorders>
              <w:top w:val="single" w:sz="8" w:space="0" w:color="auto"/>
              <w:left w:val="nil"/>
              <w:bottom w:val="single" w:sz="8" w:space="0" w:color="auto"/>
              <w:right w:val="nil"/>
            </w:tcBorders>
            <w:shd w:val="clear" w:color="auto" w:fill="auto"/>
            <w:noWrap/>
            <w:vAlign w:val="bottom"/>
            <w:hideMark/>
          </w:tcPr>
          <w:p w14:paraId="4869171B"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w:t>
            </w:r>
          </w:p>
        </w:tc>
        <w:tc>
          <w:tcPr>
            <w:tcW w:w="661" w:type="dxa"/>
            <w:tcBorders>
              <w:top w:val="single" w:sz="8" w:space="0" w:color="auto"/>
              <w:left w:val="nil"/>
              <w:bottom w:val="single" w:sz="8" w:space="0" w:color="auto"/>
              <w:right w:val="nil"/>
            </w:tcBorders>
            <w:shd w:val="clear" w:color="auto" w:fill="auto"/>
            <w:noWrap/>
            <w:vAlign w:val="bottom"/>
            <w:hideMark/>
          </w:tcPr>
          <w:p w14:paraId="02A8557B"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2</w:t>
            </w:r>
          </w:p>
        </w:tc>
        <w:tc>
          <w:tcPr>
            <w:tcW w:w="661" w:type="dxa"/>
            <w:tcBorders>
              <w:top w:val="single" w:sz="8" w:space="0" w:color="auto"/>
              <w:left w:val="nil"/>
              <w:bottom w:val="single" w:sz="8" w:space="0" w:color="auto"/>
              <w:right w:val="nil"/>
            </w:tcBorders>
            <w:shd w:val="clear" w:color="auto" w:fill="auto"/>
            <w:noWrap/>
            <w:vAlign w:val="bottom"/>
            <w:hideMark/>
          </w:tcPr>
          <w:p w14:paraId="0EE40E07"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3</w:t>
            </w:r>
          </w:p>
        </w:tc>
        <w:tc>
          <w:tcPr>
            <w:tcW w:w="661" w:type="dxa"/>
            <w:tcBorders>
              <w:top w:val="single" w:sz="8" w:space="0" w:color="auto"/>
              <w:left w:val="nil"/>
              <w:bottom w:val="single" w:sz="8" w:space="0" w:color="auto"/>
              <w:right w:val="nil"/>
            </w:tcBorders>
            <w:shd w:val="clear" w:color="auto" w:fill="auto"/>
            <w:noWrap/>
            <w:vAlign w:val="bottom"/>
            <w:hideMark/>
          </w:tcPr>
          <w:p w14:paraId="5DFADAD1"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4</w:t>
            </w:r>
          </w:p>
        </w:tc>
        <w:tc>
          <w:tcPr>
            <w:tcW w:w="600" w:type="dxa"/>
            <w:tcBorders>
              <w:top w:val="single" w:sz="8" w:space="0" w:color="auto"/>
              <w:left w:val="nil"/>
              <w:bottom w:val="single" w:sz="8" w:space="0" w:color="auto"/>
              <w:right w:val="nil"/>
            </w:tcBorders>
            <w:shd w:val="clear" w:color="auto" w:fill="auto"/>
            <w:noWrap/>
            <w:vAlign w:val="bottom"/>
            <w:hideMark/>
          </w:tcPr>
          <w:p w14:paraId="7BA95E36"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5</w:t>
            </w:r>
          </w:p>
        </w:tc>
        <w:tc>
          <w:tcPr>
            <w:tcW w:w="600" w:type="dxa"/>
            <w:tcBorders>
              <w:top w:val="single" w:sz="8" w:space="0" w:color="auto"/>
              <w:left w:val="nil"/>
              <w:bottom w:val="single" w:sz="8" w:space="0" w:color="auto"/>
              <w:right w:val="nil"/>
            </w:tcBorders>
            <w:shd w:val="clear" w:color="auto" w:fill="auto"/>
            <w:noWrap/>
            <w:vAlign w:val="bottom"/>
            <w:hideMark/>
          </w:tcPr>
          <w:p w14:paraId="2B90391A"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6</w:t>
            </w:r>
          </w:p>
        </w:tc>
        <w:tc>
          <w:tcPr>
            <w:tcW w:w="600" w:type="dxa"/>
            <w:tcBorders>
              <w:top w:val="single" w:sz="8" w:space="0" w:color="auto"/>
              <w:left w:val="nil"/>
              <w:bottom w:val="single" w:sz="8" w:space="0" w:color="auto"/>
              <w:right w:val="nil"/>
            </w:tcBorders>
            <w:shd w:val="clear" w:color="auto" w:fill="auto"/>
            <w:noWrap/>
            <w:vAlign w:val="bottom"/>
            <w:hideMark/>
          </w:tcPr>
          <w:p w14:paraId="56EB5B1B"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7</w:t>
            </w:r>
          </w:p>
        </w:tc>
        <w:tc>
          <w:tcPr>
            <w:tcW w:w="600" w:type="dxa"/>
            <w:tcBorders>
              <w:top w:val="single" w:sz="8" w:space="0" w:color="auto"/>
              <w:left w:val="nil"/>
              <w:bottom w:val="single" w:sz="8" w:space="0" w:color="auto"/>
              <w:right w:val="nil"/>
            </w:tcBorders>
            <w:shd w:val="clear" w:color="auto" w:fill="auto"/>
            <w:noWrap/>
            <w:vAlign w:val="bottom"/>
            <w:hideMark/>
          </w:tcPr>
          <w:p w14:paraId="1E1311A6"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8</w:t>
            </w:r>
          </w:p>
        </w:tc>
        <w:tc>
          <w:tcPr>
            <w:tcW w:w="600" w:type="dxa"/>
            <w:tcBorders>
              <w:top w:val="single" w:sz="8" w:space="0" w:color="auto"/>
              <w:left w:val="nil"/>
              <w:bottom w:val="single" w:sz="8" w:space="0" w:color="auto"/>
              <w:right w:val="nil"/>
            </w:tcBorders>
            <w:shd w:val="clear" w:color="auto" w:fill="auto"/>
            <w:noWrap/>
            <w:vAlign w:val="bottom"/>
            <w:hideMark/>
          </w:tcPr>
          <w:p w14:paraId="5C98C3ED"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9</w:t>
            </w:r>
          </w:p>
        </w:tc>
        <w:tc>
          <w:tcPr>
            <w:tcW w:w="600" w:type="dxa"/>
            <w:tcBorders>
              <w:top w:val="single" w:sz="8" w:space="0" w:color="auto"/>
              <w:left w:val="nil"/>
              <w:bottom w:val="single" w:sz="8" w:space="0" w:color="auto"/>
              <w:right w:val="nil"/>
            </w:tcBorders>
            <w:shd w:val="clear" w:color="auto" w:fill="auto"/>
            <w:noWrap/>
            <w:vAlign w:val="bottom"/>
            <w:hideMark/>
          </w:tcPr>
          <w:p w14:paraId="6BA144E5"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10</w:t>
            </w:r>
          </w:p>
        </w:tc>
        <w:tc>
          <w:tcPr>
            <w:tcW w:w="600" w:type="dxa"/>
            <w:tcBorders>
              <w:top w:val="single" w:sz="8" w:space="0" w:color="auto"/>
              <w:left w:val="nil"/>
              <w:bottom w:val="single" w:sz="8" w:space="0" w:color="auto"/>
              <w:right w:val="nil"/>
            </w:tcBorders>
            <w:shd w:val="clear" w:color="auto" w:fill="auto"/>
            <w:noWrap/>
            <w:vAlign w:val="bottom"/>
            <w:hideMark/>
          </w:tcPr>
          <w:p w14:paraId="24DCF151"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11</w:t>
            </w:r>
          </w:p>
        </w:tc>
        <w:tc>
          <w:tcPr>
            <w:tcW w:w="600" w:type="dxa"/>
            <w:tcBorders>
              <w:top w:val="single" w:sz="8" w:space="0" w:color="auto"/>
              <w:left w:val="nil"/>
              <w:bottom w:val="single" w:sz="8" w:space="0" w:color="auto"/>
              <w:right w:val="nil"/>
            </w:tcBorders>
            <w:shd w:val="clear" w:color="auto" w:fill="auto"/>
            <w:noWrap/>
            <w:vAlign w:val="bottom"/>
            <w:hideMark/>
          </w:tcPr>
          <w:p w14:paraId="4B226819"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12</w:t>
            </w:r>
          </w:p>
        </w:tc>
        <w:tc>
          <w:tcPr>
            <w:tcW w:w="600" w:type="dxa"/>
            <w:tcBorders>
              <w:top w:val="single" w:sz="8" w:space="0" w:color="auto"/>
              <w:left w:val="nil"/>
              <w:bottom w:val="single" w:sz="8" w:space="0" w:color="auto"/>
              <w:right w:val="nil"/>
            </w:tcBorders>
            <w:shd w:val="clear" w:color="auto" w:fill="auto"/>
            <w:noWrap/>
            <w:vAlign w:val="bottom"/>
            <w:hideMark/>
          </w:tcPr>
          <w:p w14:paraId="02005F5A"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13</w:t>
            </w:r>
          </w:p>
        </w:tc>
        <w:tc>
          <w:tcPr>
            <w:tcW w:w="600" w:type="dxa"/>
            <w:tcBorders>
              <w:top w:val="single" w:sz="8" w:space="0" w:color="auto"/>
              <w:left w:val="nil"/>
              <w:bottom w:val="single" w:sz="8" w:space="0" w:color="auto"/>
              <w:right w:val="nil"/>
            </w:tcBorders>
            <w:shd w:val="clear" w:color="auto" w:fill="auto"/>
            <w:noWrap/>
            <w:vAlign w:val="bottom"/>
            <w:hideMark/>
          </w:tcPr>
          <w:p w14:paraId="6356B21F"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14</w:t>
            </w:r>
          </w:p>
        </w:tc>
        <w:tc>
          <w:tcPr>
            <w:tcW w:w="600" w:type="dxa"/>
            <w:tcBorders>
              <w:top w:val="single" w:sz="8" w:space="0" w:color="auto"/>
              <w:left w:val="nil"/>
              <w:bottom w:val="single" w:sz="8" w:space="0" w:color="auto"/>
              <w:right w:val="nil"/>
            </w:tcBorders>
            <w:shd w:val="clear" w:color="auto" w:fill="auto"/>
            <w:noWrap/>
            <w:vAlign w:val="bottom"/>
            <w:hideMark/>
          </w:tcPr>
          <w:p w14:paraId="0FFC3279"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15</w:t>
            </w:r>
          </w:p>
        </w:tc>
        <w:tc>
          <w:tcPr>
            <w:tcW w:w="600" w:type="dxa"/>
            <w:tcBorders>
              <w:top w:val="single" w:sz="8" w:space="0" w:color="auto"/>
              <w:left w:val="nil"/>
              <w:bottom w:val="single" w:sz="8" w:space="0" w:color="auto"/>
              <w:right w:val="nil"/>
            </w:tcBorders>
            <w:shd w:val="clear" w:color="auto" w:fill="auto"/>
            <w:noWrap/>
            <w:vAlign w:val="bottom"/>
            <w:hideMark/>
          </w:tcPr>
          <w:p w14:paraId="592902F4"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16+</w:t>
            </w:r>
          </w:p>
        </w:tc>
        <w:tc>
          <w:tcPr>
            <w:tcW w:w="661" w:type="dxa"/>
            <w:tcBorders>
              <w:top w:val="single" w:sz="8" w:space="0" w:color="auto"/>
              <w:left w:val="nil"/>
              <w:bottom w:val="single" w:sz="8" w:space="0" w:color="auto"/>
              <w:right w:val="nil"/>
            </w:tcBorders>
            <w:shd w:val="clear" w:color="auto" w:fill="auto"/>
            <w:noWrap/>
            <w:vAlign w:val="bottom"/>
            <w:hideMark/>
          </w:tcPr>
          <w:p w14:paraId="156330EC" w14:textId="77777777" w:rsidR="000D0C3C" w:rsidRPr="00A13E71" w:rsidRDefault="000D0C3C" w:rsidP="000D0C3C">
            <w:pPr>
              <w:jc w:val="right"/>
              <w:rPr>
                <w:rFonts w:cs="Arial"/>
                <w:b/>
                <w:bCs/>
                <w:sz w:val="15"/>
                <w:szCs w:val="15"/>
                <w:lang w:eastAsia="en-CA"/>
              </w:rPr>
            </w:pPr>
            <w:r w:rsidRPr="00A13E71">
              <w:rPr>
                <w:rFonts w:cs="Arial"/>
                <w:b/>
                <w:bCs/>
                <w:sz w:val="15"/>
                <w:szCs w:val="15"/>
                <w:lang w:eastAsia="en-CA"/>
              </w:rPr>
              <w:t>Total</w:t>
            </w:r>
          </w:p>
        </w:tc>
      </w:tr>
      <w:tr w:rsidR="000D0C3C" w:rsidRPr="00A13E71" w14:paraId="73290A70" w14:textId="77777777" w:rsidTr="000D0C3C">
        <w:trPr>
          <w:trHeight w:val="142"/>
        </w:trPr>
        <w:tc>
          <w:tcPr>
            <w:tcW w:w="960" w:type="dxa"/>
            <w:tcBorders>
              <w:top w:val="nil"/>
              <w:left w:val="nil"/>
              <w:bottom w:val="nil"/>
              <w:right w:val="nil"/>
            </w:tcBorders>
            <w:shd w:val="clear" w:color="auto" w:fill="auto"/>
            <w:noWrap/>
            <w:vAlign w:val="bottom"/>
            <w:hideMark/>
          </w:tcPr>
          <w:p w14:paraId="7308AA4C" w14:textId="77777777" w:rsidR="000D0C3C" w:rsidRPr="00625E52" w:rsidRDefault="000D0C3C" w:rsidP="000D0C3C">
            <w:pPr>
              <w:jc w:val="right"/>
              <w:rPr>
                <w:rFonts w:cs="Arial"/>
                <w:sz w:val="14"/>
                <w:szCs w:val="14"/>
                <w:lang w:eastAsia="en-CA"/>
              </w:rPr>
            </w:pPr>
            <w:r w:rsidRPr="00625E52">
              <w:rPr>
                <w:rFonts w:cs="Arial"/>
                <w:sz w:val="14"/>
                <w:szCs w:val="14"/>
                <w:lang w:eastAsia="en-CA"/>
              </w:rPr>
              <w:t>1970</w:t>
            </w:r>
          </w:p>
        </w:tc>
        <w:tc>
          <w:tcPr>
            <w:tcW w:w="600" w:type="dxa"/>
            <w:tcBorders>
              <w:top w:val="nil"/>
              <w:left w:val="nil"/>
              <w:bottom w:val="nil"/>
              <w:right w:val="nil"/>
            </w:tcBorders>
            <w:shd w:val="clear" w:color="auto" w:fill="auto"/>
            <w:noWrap/>
            <w:vAlign w:val="bottom"/>
            <w:hideMark/>
          </w:tcPr>
          <w:p w14:paraId="2E7A0BA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B1E3B86" w14:textId="77777777" w:rsidR="000D0C3C" w:rsidRPr="00625E52" w:rsidRDefault="000D0C3C" w:rsidP="000D0C3C">
            <w:pPr>
              <w:jc w:val="right"/>
              <w:rPr>
                <w:rFonts w:cs="Arial"/>
                <w:sz w:val="14"/>
                <w:szCs w:val="14"/>
                <w:lang w:eastAsia="en-CA"/>
              </w:rPr>
            </w:pPr>
            <w:r w:rsidRPr="00625E52">
              <w:rPr>
                <w:rFonts w:cs="Arial"/>
                <w:sz w:val="14"/>
                <w:szCs w:val="14"/>
                <w:lang w:eastAsia="en-CA"/>
              </w:rPr>
              <w:t>354</w:t>
            </w:r>
          </w:p>
        </w:tc>
        <w:tc>
          <w:tcPr>
            <w:tcW w:w="661" w:type="dxa"/>
            <w:tcBorders>
              <w:top w:val="nil"/>
              <w:left w:val="nil"/>
              <w:bottom w:val="nil"/>
              <w:right w:val="nil"/>
            </w:tcBorders>
            <w:shd w:val="clear" w:color="auto" w:fill="auto"/>
            <w:noWrap/>
            <w:vAlign w:val="bottom"/>
            <w:hideMark/>
          </w:tcPr>
          <w:p w14:paraId="71DE3115" w14:textId="77777777" w:rsidR="000D0C3C" w:rsidRPr="00625E52" w:rsidRDefault="000D0C3C" w:rsidP="000D0C3C">
            <w:pPr>
              <w:jc w:val="right"/>
              <w:rPr>
                <w:rFonts w:cs="Arial"/>
                <w:sz w:val="14"/>
                <w:szCs w:val="14"/>
                <w:lang w:eastAsia="en-CA"/>
              </w:rPr>
            </w:pPr>
            <w:r w:rsidRPr="00625E52">
              <w:rPr>
                <w:rFonts w:cs="Arial"/>
                <w:sz w:val="14"/>
                <w:szCs w:val="14"/>
                <w:lang w:eastAsia="en-CA"/>
              </w:rPr>
              <w:t>1115</w:t>
            </w:r>
          </w:p>
        </w:tc>
        <w:tc>
          <w:tcPr>
            <w:tcW w:w="661" w:type="dxa"/>
            <w:tcBorders>
              <w:top w:val="nil"/>
              <w:left w:val="nil"/>
              <w:bottom w:val="nil"/>
              <w:right w:val="nil"/>
            </w:tcBorders>
            <w:shd w:val="clear" w:color="auto" w:fill="auto"/>
            <w:noWrap/>
            <w:vAlign w:val="bottom"/>
            <w:hideMark/>
          </w:tcPr>
          <w:p w14:paraId="740DF5AD" w14:textId="77777777" w:rsidR="000D0C3C" w:rsidRPr="00625E52" w:rsidRDefault="000D0C3C" w:rsidP="000D0C3C">
            <w:pPr>
              <w:jc w:val="right"/>
              <w:rPr>
                <w:rFonts w:cs="Arial"/>
                <w:sz w:val="14"/>
                <w:szCs w:val="14"/>
                <w:lang w:eastAsia="en-CA"/>
              </w:rPr>
            </w:pPr>
            <w:r w:rsidRPr="00625E52">
              <w:rPr>
                <w:rFonts w:cs="Arial"/>
                <w:sz w:val="14"/>
                <w:szCs w:val="14"/>
                <w:lang w:eastAsia="en-CA"/>
              </w:rPr>
              <w:t>302</w:t>
            </w:r>
          </w:p>
        </w:tc>
        <w:tc>
          <w:tcPr>
            <w:tcW w:w="661" w:type="dxa"/>
            <w:tcBorders>
              <w:top w:val="nil"/>
              <w:left w:val="nil"/>
              <w:bottom w:val="nil"/>
              <w:right w:val="nil"/>
            </w:tcBorders>
            <w:shd w:val="clear" w:color="auto" w:fill="auto"/>
            <w:noWrap/>
            <w:vAlign w:val="bottom"/>
            <w:hideMark/>
          </w:tcPr>
          <w:p w14:paraId="5696E236" w14:textId="77777777" w:rsidR="000D0C3C" w:rsidRPr="00625E52" w:rsidRDefault="000D0C3C" w:rsidP="000D0C3C">
            <w:pPr>
              <w:jc w:val="right"/>
              <w:rPr>
                <w:rFonts w:cs="Arial"/>
                <w:sz w:val="14"/>
                <w:szCs w:val="14"/>
                <w:lang w:eastAsia="en-CA"/>
              </w:rPr>
            </w:pPr>
            <w:r w:rsidRPr="00625E52">
              <w:rPr>
                <w:rFonts w:cs="Arial"/>
                <w:sz w:val="14"/>
                <w:szCs w:val="14"/>
                <w:lang w:eastAsia="en-CA"/>
              </w:rPr>
              <w:t>610</w:t>
            </w:r>
          </w:p>
        </w:tc>
        <w:tc>
          <w:tcPr>
            <w:tcW w:w="600" w:type="dxa"/>
            <w:tcBorders>
              <w:top w:val="nil"/>
              <w:left w:val="nil"/>
              <w:bottom w:val="nil"/>
              <w:right w:val="nil"/>
            </w:tcBorders>
            <w:shd w:val="clear" w:color="auto" w:fill="auto"/>
            <w:noWrap/>
            <w:vAlign w:val="bottom"/>
            <w:hideMark/>
          </w:tcPr>
          <w:p w14:paraId="75710EE6" w14:textId="77777777" w:rsidR="000D0C3C" w:rsidRPr="00625E52" w:rsidRDefault="000D0C3C" w:rsidP="000D0C3C">
            <w:pPr>
              <w:jc w:val="right"/>
              <w:rPr>
                <w:rFonts w:cs="Arial"/>
                <w:sz w:val="14"/>
                <w:szCs w:val="14"/>
                <w:lang w:eastAsia="en-CA"/>
              </w:rPr>
            </w:pPr>
            <w:r w:rsidRPr="00625E52">
              <w:rPr>
                <w:rFonts w:cs="Arial"/>
                <w:sz w:val="14"/>
                <w:szCs w:val="14"/>
                <w:lang w:eastAsia="en-CA"/>
              </w:rPr>
              <w:t>73</w:t>
            </w:r>
          </w:p>
        </w:tc>
        <w:tc>
          <w:tcPr>
            <w:tcW w:w="600" w:type="dxa"/>
            <w:tcBorders>
              <w:top w:val="nil"/>
              <w:left w:val="nil"/>
              <w:bottom w:val="nil"/>
              <w:right w:val="nil"/>
            </w:tcBorders>
            <w:shd w:val="clear" w:color="auto" w:fill="auto"/>
            <w:noWrap/>
            <w:vAlign w:val="bottom"/>
            <w:hideMark/>
          </w:tcPr>
          <w:p w14:paraId="0D55933B" w14:textId="77777777" w:rsidR="000D0C3C" w:rsidRPr="00625E52" w:rsidRDefault="000D0C3C" w:rsidP="000D0C3C">
            <w:pPr>
              <w:jc w:val="right"/>
              <w:rPr>
                <w:rFonts w:cs="Arial"/>
                <w:sz w:val="14"/>
                <w:szCs w:val="14"/>
                <w:lang w:eastAsia="en-CA"/>
              </w:rPr>
            </w:pPr>
            <w:r w:rsidRPr="00625E52">
              <w:rPr>
                <w:rFonts w:cs="Arial"/>
                <w:sz w:val="14"/>
                <w:szCs w:val="14"/>
                <w:lang w:eastAsia="en-CA"/>
              </w:rPr>
              <w:t>263</w:t>
            </w:r>
          </w:p>
        </w:tc>
        <w:tc>
          <w:tcPr>
            <w:tcW w:w="600" w:type="dxa"/>
            <w:tcBorders>
              <w:top w:val="nil"/>
              <w:left w:val="nil"/>
              <w:bottom w:val="nil"/>
              <w:right w:val="nil"/>
            </w:tcBorders>
            <w:shd w:val="clear" w:color="auto" w:fill="auto"/>
            <w:noWrap/>
            <w:vAlign w:val="bottom"/>
            <w:hideMark/>
          </w:tcPr>
          <w:p w14:paraId="26FDF3B6"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auto" w:fill="auto"/>
            <w:noWrap/>
            <w:vAlign w:val="bottom"/>
            <w:hideMark/>
          </w:tcPr>
          <w:p w14:paraId="777B463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F416F31" w14:textId="77777777" w:rsidR="000D0C3C" w:rsidRPr="00625E52" w:rsidRDefault="000D0C3C" w:rsidP="000D0C3C">
            <w:pPr>
              <w:jc w:val="right"/>
              <w:rPr>
                <w:rFonts w:cs="Arial"/>
                <w:sz w:val="14"/>
                <w:szCs w:val="14"/>
                <w:lang w:eastAsia="en-CA"/>
              </w:rPr>
            </w:pPr>
            <w:r w:rsidRPr="00625E52">
              <w:rPr>
                <w:rFonts w:cs="Arial"/>
                <w:sz w:val="14"/>
                <w:szCs w:val="14"/>
                <w:lang w:eastAsia="en-CA"/>
              </w:rPr>
              <w:t>71</w:t>
            </w:r>
          </w:p>
        </w:tc>
        <w:tc>
          <w:tcPr>
            <w:tcW w:w="600" w:type="dxa"/>
            <w:tcBorders>
              <w:top w:val="nil"/>
              <w:left w:val="nil"/>
              <w:bottom w:val="nil"/>
              <w:right w:val="nil"/>
            </w:tcBorders>
            <w:shd w:val="clear" w:color="auto" w:fill="auto"/>
            <w:noWrap/>
            <w:vAlign w:val="bottom"/>
            <w:hideMark/>
          </w:tcPr>
          <w:p w14:paraId="1C538218"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4AB29DA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156B55B"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auto" w:fill="auto"/>
            <w:noWrap/>
            <w:vAlign w:val="bottom"/>
            <w:hideMark/>
          </w:tcPr>
          <w:p w14:paraId="36784BE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004FA0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9F94E0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C32B70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0A3B37A" w14:textId="77777777" w:rsidR="000D0C3C" w:rsidRPr="00625E52" w:rsidRDefault="000D0C3C" w:rsidP="000D0C3C">
            <w:pPr>
              <w:jc w:val="right"/>
              <w:rPr>
                <w:rFonts w:cs="Arial"/>
                <w:sz w:val="14"/>
                <w:szCs w:val="14"/>
                <w:lang w:eastAsia="en-CA"/>
              </w:rPr>
            </w:pPr>
            <w:r w:rsidRPr="00625E52">
              <w:rPr>
                <w:rFonts w:cs="Arial"/>
                <w:sz w:val="14"/>
                <w:szCs w:val="14"/>
                <w:lang w:eastAsia="en-CA"/>
              </w:rPr>
              <w:t>2907</w:t>
            </w:r>
          </w:p>
        </w:tc>
      </w:tr>
      <w:tr w:rsidR="000D0C3C" w:rsidRPr="00A13E71" w14:paraId="1AD185DB" w14:textId="77777777" w:rsidTr="000D0C3C">
        <w:trPr>
          <w:trHeight w:val="142"/>
        </w:trPr>
        <w:tc>
          <w:tcPr>
            <w:tcW w:w="960" w:type="dxa"/>
            <w:tcBorders>
              <w:top w:val="nil"/>
              <w:left w:val="nil"/>
              <w:bottom w:val="nil"/>
              <w:right w:val="nil"/>
            </w:tcBorders>
            <w:shd w:val="clear" w:color="auto" w:fill="auto"/>
            <w:noWrap/>
            <w:vAlign w:val="bottom"/>
            <w:hideMark/>
          </w:tcPr>
          <w:p w14:paraId="08825098" w14:textId="77777777" w:rsidR="000D0C3C" w:rsidRPr="00625E52" w:rsidRDefault="000D0C3C" w:rsidP="000D0C3C">
            <w:pPr>
              <w:jc w:val="right"/>
              <w:rPr>
                <w:rFonts w:cs="Arial"/>
                <w:sz w:val="14"/>
                <w:szCs w:val="14"/>
                <w:lang w:eastAsia="en-CA"/>
              </w:rPr>
            </w:pPr>
            <w:r w:rsidRPr="00625E52">
              <w:rPr>
                <w:rFonts w:cs="Arial"/>
                <w:sz w:val="14"/>
                <w:szCs w:val="14"/>
                <w:lang w:eastAsia="en-CA"/>
              </w:rPr>
              <w:t>1971</w:t>
            </w:r>
          </w:p>
        </w:tc>
        <w:tc>
          <w:tcPr>
            <w:tcW w:w="600" w:type="dxa"/>
            <w:tcBorders>
              <w:top w:val="nil"/>
              <w:left w:val="nil"/>
              <w:bottom w:val="nil"/>
              <w:right w:val="nil"/>
            </w:tcBorders>
            <w:shd w:val="clear" w:color="auto" w:fill="auto"/>
            <w:noWrap/>
            <w:vAlign w:val="bottom"/>
            <w:hideMark/>
          </w:tcPr>
          <w:p w14:paraId="0A5A8BE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EB59E44" w14:textId="77777777" w:rsidR="000D0C3C" w:rsidRPr="00625E52" w:rsidRDefault="000D0C3C" w:rsidP="000D0C3C">
            <w:pPr>
              <w:jc w:val="right"/>
              <w:rPr>
                <w:rFonts w:cs="Arial"/>
                <w:sz w:val="14"/>
                <w:szCs w:val="14"/>
                <w:lang w:eastAsia="en-CA"/>
              </w:rPr>
            </w:pPr>
            <w:r w:rsidRPr="00625E52">
              <w:rPr>
                <w:rFonts w:cs="Arial"/>
                <w:sz w:val="14"/>
                <w:szCs w:val="14"/>
                <w:lang w:eastAsia="en-CA"/>
              </w:rPr>
              <w:t>185</w:t>
            </w:r>
          </w:p>
        </w:tc>
        <w:tc>
          <w:tcPr>
            <w:tcW w:w="661" w:type="dxa"/>
            <w:tcBorders>
              <w:top w:val="nil"/>
              <w:left w:val="nil"/>
              <w:bottom w:val="nil"/>
              <w:right w:val="nil"/>
            </w:tcBorders>
            <w:shd w:val="clear" w:color="auto" w:fill="auto"/>
            <w:noWrap/>
            <w:vAlign w:val="bottom"/>
            <w:hideMark/>
          </w:tcPr>
          <w:p w14:paraId="28857AE2" w14:textId="77777777" w:rsidR="000D0C3C" w:rsidRPr="00625E52" w:rsidRDefault="000D0C3C" w:rsidP="000D0C3C">
            <w:pPr>
              <w:jc w:val="right"/>
              <w:rPr>
                <w:rFonts w:cs="Arial"/>
                <w:sz w:val="14"/>
                <w:szCs w:val="14"/>
                <w:lang w:eastAsia="en-CA"/>
              </w:rPr>
            </w:pPr>
            <w:r w:rsidRPr="00625E52">
              <w:rPr>
                <w:rFonts w:cs="Arial"/>
                <w:sz w:val="14"/>
                <w:szCs w:val="14"/>
                <w:lang w:eastAsia="en-CA"/>
              </w:rPr>
              <w:t>716</w:t>
            </w:r>
          </w:p>
        </w:tc>
        <w:tc>
          <w:tcPr>
            <w:tcW w:w="661" w:type="dxa"/>
            <w:tcBorders>
              <w:top w:val="nil"/>
              <w:left w:val="nil"/>
              <w:bottom w:val="nil"/>
              <w:right w:val="nil"/>
            </w:tcBorders>
            <w:shd w:val="clear" w:color="auto" w:fill="auto"/>
            <w:noWrap/>
            <w:vAlign w:val="bottom"/>
            <w:hideMark/>
          </w:tcPr>
          <w:p w14:paraId="23C80453" w14:textId="77777777" w:rsidR="000D0C3C" w:rsidRPr="00625E52" w:rsidRDefault="000D0C3C" w:rsidP="000D0C3C">
            <w:pPr>
              <w:jc w:val="right"/>
              <w:rPr>
                <w:rFonts w:cs="Arial"/>
                <w:sz w:val="14"/>
                <w:szCs w:val="14"/>
                <w:lang w:eastAsia="en-CA"/>
              </w:rPr>
            </w:pPr>
            <w:r w:rsidRPr="00625E52">
              <w:rPr>
                <w:rFonts w:cs="Arial"/>
                <w:sz w:val="14"/>
                <w:szCs w:val="14"/>
                <w:lang w:eastAsia="en-CA"/>
              </w:rPr>
              <w:t>503</w:t>
            </w:r>
          </w:p>
        </w:tc>
        <w:tc>
          <w:tcPr>
            <w:tcW w:w="661" w:type="dxa"/>
            <w:tcBorders>
              <w:top w:val="nil"/>
              <w:left w:val="nil"/>
              <w:bottom w:val="nil"/>
              <w:right w:val="nil"/>
            </w:tcBorders>
            <w:shd w:val="clear" w:color="auto" w:fill="auto"/>
            <w:noWrap/>
            <w:vAlign w:val="bottom"/>
            <w:hideMark/>
          </w:tcPr>
          <w:p w14:paraId="4B5A9DEC" w14:textId="77777777" w:rsidR="000D0C3C" w:rsidRPr="00625E52" w:rsidRDefault="000D0C3C" w:rsidP="000D0C3C">
            <w:pPr>
              <w:jc w:val="right"/>
              <w:rPr>
                <w:rFonts w:cs="Arial"/>
                <w:sz w:val="14"/>
                <w:szCs w:val="14"/>
                <w:lang w:eastAsia="en-CA"/>
              </w:rPr>
            </w:pPr>
            <w:r w:rsidRPr="00625E52">
              <w:rPr>
                <w:rFonts w:cs="Arial"/>
                <w:sz w:val="14"/>
                <w:szCs w:val="14"/>
                <w:lang w:eastAsia="en-CA"/>
              </w:rPr>
              <w:t>119</w:t>
            </w:r>
          </w:p>
        </w:tc>
        <w:tc>
          <w:tcPr>
            <w:tcW w:w="600" w:type="dxa"/>
            <w:tcBorders>
              <w:top w:val="nil"/>
              <w:left w:val="nil"/>
              <w:bottom w:val="nil"/>
              <w:right w:val="nil"/>
            </w:tcBorders>
            <w:shd w:val="clear" w:color="auto" w:fill="auto"/>
            <w:noWrap/>
            <w:vAlign w:val="bottom"/>
            <w:hideMark/>
          </w:tcPr>
          <w:p w14:paraId="6E69424B" w14:textId="77777777" w:rsidR="000D0C3C" w:rsidRPr="00625E52" w:rsidRDefault="000D0C3C" w:rsidP="000D0C3C">
            <w:pPr>
              <w:jc w:val="right"/>
              <w:rPr>
                <w:rFonts w:cs="Arial"/>
                <w:sz w:val="14"/>
                <w:szCs w:val="14"/>
                <w:lang w:eastAsia="en-CA"/>
              </w:rPr>
            </w:pPr>
            <w:r w:rsidRPr="00625E52">
              <w:rPr>
                <w:rFonts w:cs="Arial"/>
                <w:sz w:val="14"/>
                <w:szCs w:val="14"/>
                <w:lang w:eastAsia="en-CA"/>
              </w:rPr>
              <w:t>326</w:t>
            </w:r>
          </w:p>
        </w:tc>
        <w:tc>
          <w:tcPr>
            <w:tcW w:w="600" w:type="dxa"/>
            <w:tcBorders>
              <w:top w:val="nil"/>
              <w:left w:val="nil"/>
              <w:bottom w:val="nil"/>
              <w:right w:val="nil"/>
            </w:tcBorders>
            <w:shd w:val="clear" w:color="auto" w:fill="auto"/>
            <w:noWrap/>
            <w:vAlign w:val="bottom"/>
            <w:hideMark/>
          </w:tcPr>
          <w:p w14:paraId="57213619" w14:textId="77777777" w:rsidR="000D0C3C" w:rsidRPr="00625E52" w:rsidRDefault="000D0C3C" w:rsidP="000D0C3C">
            <w:pPr>
              <w:jc w:val="right"/>
              <w:rPr>
                <w:rFonts w:cs="Arial"/>
                <w:sz w:val="14"/>
                <w:szCs w:val="14"/>
                <w:lang w:eastAsia="en-CA"/>
              </w:rPr>
            </w:pPr>
            <w:r w:rsidRPr="00625E52">
              <w:rPr>
                <w:rFonts w:cs="Arial"/>
                <w:sz w:val="14"/>
                <w:szCs w:val="14"/>
                <w:lang w:eastAsia="en-CA"/>
              </w:rPr>
              <w:t>124</w:t>
            </w:r>
          </w:p>
        </w:tc>
        <w:tc>
          <w:tcPr>
            <w:tcW w:w="600" w:type="dxa"/>
            <w:tcBorders>
              <w:top w:val="nil"/>
              <w:left w:val="nil"/>
              <w:bottom w:val="nil"/>
              <w:right w:val="nil"/>
            </w:tcBorders>
            <w:shd w:val="clear" w:color="auto" w:fill="auto"/>
            <w:noWrap/>
            <w:vAlign w:val="bottom"/>
            <w:hideMark/>
          </w:tcPr>
          <w:p w14:paraId="30254ADA" w14:textId="77777777" w:rsidR="000D0C3C" w:rsidRPr="00625E52" w:rsidRDefault="000D0C3C" w:rsidP="000D0C3C">
            <w:pPr>
              <w:jc w:val="right"/>
              <w:rPr>
                <w:rFonts w:cs="Arial"/>
                <w:sz w:val="14"/>
                <w:szCs w:val="14"/>
                <w:lang w:eastAsia="en-CA"/>
              </w:rPr>
            </w:pPr>
            <w:r w:rsidRPr="00625E52">
              <w:rPr>
                <w:rFonts w:cs="Arial"/>
                <w:sz w:val="14"/>
                <w:szCs w:val="14"/>
                <w:lang w:eastAsia="en-CA"/>
              </w:rPr>
              <w:t>257</w:t>
            </w:r>
          </w:p>
        </w:tc>
        <w:tc>
          <w:tcPr>
            <w:tcW w:w="600" w:type="dxa"/>
            <w:tcBorders>
              <w:top w:val="nil"/>
              <w:left w:val="nil"/>
              <w:bottom w:val="nil"/>
              <w:right w:val="nil"/>
            </w:tcBorders>
            <w:shd w:val="clear" w:color="auto" w:fill="auto"/>
            <w:noWrap/>
            <w:vAlign w:val="bottom"/>
            <w:hideMark/>
          </w:tcPr>
          <w:p w14:paraId="21B56B02" w14:textId="77777777" w:rsidR="000D0C3C" w:rsidRPr="00625E52" w:rsidRDefault="000D0C3C" w:rsidP="000D0C3C">
            <w:pPr>
              <w:jc w:val="right"/>
              <w:rPr>
                <w:rFonts w:cs="Arial"/>
                <w:sz w:val="14"/>
                <w:szCs w:val="14"/>
                <w:lang w:eastAsia="en-CA"/>
              </w:rPr>
            </w:pPr>
            <w:r w:rsidRPr="00625E52">
              <w:rPr>
                <w:rFonts w:cs="Arial"/>
                <w:sz w:val="14"/>
                <w:szCs w:val="14"/>
                <w:lang w:eastAsia="en-CA"/>
              </w:rPr>
              <w:t>227</w:t>
            </w:r>
          </w:p>
        </w:tc>
        <w:tc>
          <w:tcPr>
            <w:tcW w:w="600" w:type="dxa"/>
            <w:tcBorders>
              <w:top w:val="nil"/>
              <w:left w:val="nil"/>
              <w:bottom w:val="nil"/>
              <w:right w:val="nil"/>
            </w:tcBorders>
            <w:shd w:val="clear" w:color="auto" w:fill="auto"/>
            <w:noWrap/>
            <w:vAlign w:val="bottom"/>
            <w:hideMark/>
          </w:tcPr>
          <w:p w14:paraId="47D6EF16" w14:textId="77777777" w:rsidR="000D0C3C" w:rsidRPr="00625E52" w:rsidRDefault="000D0C3C" w:rsidP="000D0C3C">
            <w:pPr>
              <w:jc w:val="right"/>
              <w:rPr>
                <w:rFonts w:cs="Arial"/>
                <w:sz w:val="14"/>
                <w:szCs w:val="14"/>
                <w:lang w:eastAsia="en-CA"/>
              </w:rPr>
            </w:pPr>
            <w:r w:rsidRPr="00625E52">
              <w:rPr>
                <w:rFonts w:cs="Arial"/>
                <w:sz w:val="14"/>
                <w:szCs w:val="14"/>
                <w:lang w:eastAsia="en-CA"/>
              </w:rPr>
              <w:t>40</w:t>
            </w:r>
          </w:p>
        </w:tc>
        <w:tc>
          <w:tcPr>
            <w:tcW w:w="600" w:type="dxa"/>
            <w:tcBorders>
              <w:top w:val="nil"/>
              <w:left w:val="nil"/>
              <w:bottom w:val="nil"/>
              <w:right w:val="nil"/>
            </w:tcBorders>
            <w:shd w:val="clear" w:color="auto" w:fill="auto"/>
            <w:noWrap/>
            <w:vAlign w:val="bottom"/>
            <w:hideMark/>
          </w:tcPr>
          <w:p w14:paraId="1B9F0426" w14:textId="77777777" w:rsidR="000D0C3C" w:rsidRPr="00625E52" w:rsidRDefault="000D0C3C" w:rsidP="000D0C3C">
            <w:pPr>
              <w:jc w:val="right"/>
              <w:rPr>
                <w:rFonts w:cs="Arial"/>
                <w:sz w:val="14"/>
                <w:szCs w:val="14"/>
                <w:lang w:eastAsia="en-CA"/>
              </w:rPr>
            </w:pPr>
            <w:r w:rsidRPr="00625E52">
              <w:rPr>
                <w:rFonts w:cs="Arial"/>
                <w:sz w:val="14"/>
                <w:szCs w:val="14"/>
                <w:lang w:eastAsia="en-CA"/>
              </w:rPr>
              <w:t>40</w:t>
            </w:r>
          </w:p>
        </w:tc>
        <w:tc>
          <w:tcPr>
            <w:tcW w:w="600" w:type="dxa"/>
            <w:tcBorders>
              <w:top w:val="nil"/>
              <w:left w:val="nil"/>
              <w:bottom w:val="nil"/>
              <w:right w:val="nil"/>
            </w:tcBorders>
            <w:shd w:val="clear" w:color="auto" w:fill="auto"/>
            <w:noWrap/>
            <w:vAlign w:val="bottom"/>
            <w:hideMark/>
          </w:tcPr>
          <w:p w14:paraId="3E6EE186" w14:textId="77777777" w:rsidR="000D0C3C" w:rsidRPr="00625E52" w:rsidRDefault="000D0C3C" w:rsidP="000D0C3C">
            <w:pPr>
              <w:jc w:val="right"/>
              <w:rPr>
                <w:rFonts w:cs="Arial"/>
                <w:sz w:val="14"/>
                <w:szCs w:val="14"/>
                <w:lang w:eastAsia="en-CA"/>
              </w:rPr>
            </w:pPr>
            <w:r w:rsidRPr="00625E52">
              <w:rPr>
                <w:rFonts w:cs="Arial"/>
                <w:sz w:val="14"/>
                <w:szCs w:val="14"/>
                <w:lang w:eastAsia="en-CA"/>
              </w:rPr>
              <w:t>79</w:t>
            </w:r>
          </w:p>
        </w:tc>
        <w:tc>
          <w:tcPr>
            <w:tcW w:w="600" w:type="dxa"/>
            <w:tcBorders>
              <w:top w:val="nil"/>
              <w:left w:val="nil"/>
              <w:bottom w:val="nil"/>
              <w:right w:val="nil"/>
            </w:tcBorders>
            <w:shd w:val="clear" w:color="auto" w:fill="auto"/>
            <w:noWrap/>
            <w:vAlign w:val="bottom"/>
            <w:hideMark/>
          </w:tcPr>
          <w:p w14:paraId="3ECEA29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840CE6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93A305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85C351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46CBC5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A835144" w14:textId="77777777" w:rsidR="000D0C3C" w:rsidRPr="00625E52" w:rsidRDefault="000D0C3C" w:rsidP="000D0C3C">
            <w:pPr>
              <w:jc w:val="right"/>
              <w:rPr>
                <w:rFonts w:cs="Arial"/>
                <w:sz w:val="14"/>
                <w:szCs w:val="14"/>
                <w:lang w:eastAsia="en-CA"/>
              </w:rPr>
            </w:pPr>
            <w:r w:rsidRPr="00625E52">
              <w:rPr>
                <w:rFonts w:cs="Arial"/>
                <w:sz w:val="14"/>
                <w:szCs w:val="14"/>
                <w:lang w:eastAsia="en-CA"/>
              </w:rPr>
              <w:t>2615</w:t>
            </w:r>
          </w:p>
        </w:tc>
      </w:tr>
      <w:tr w:rsidR="000D0C3C" w:rsidRPr="00A13E71" w14:paraId="0A842930" w14:textId="77777777" w:rsidTr="000D0C3C">
        <w:trPr>
          <w:trHeight w:val="142"/>
        </w:trPr>
        <w:tc>
          <w:tcPr>
            <w:tcW w:w="960" w:type="dxa"/>
            <w:tcBorders>
              <w:top w:val="nil"/>
              <w:left w:val="nil"/>
              <w:bottom w:val="nil"/>
              <w:right w:val="nil"/>
            </w:tcBorders>
            <w:shd w:val="clear" w:color="auto" w:fill="auto"/>
            <w:noWrap/>
            <w:vAlign w:val="bottom"/>
            <w:hideMark/>
          </w:tcPr>
          <w:p w14:paraId="7308E89D" w14:textId="77777777" w:rsidR="000D0C3C" w:rsidRPr="00625E52" w:rsidRDefault="000D0C3C" w:rsidP="000D0C3C">
            <w:pPr>
              <w:jc w:val="right"/>
              <w:rPr>
                <w:rFonts w:cs="Arial"/>
                <w:sz w:val="14"/>
                <w:szCs w:val="14"/>
                <w:lang w:eastAsia="en-CA"/>
              </w:rPr>
            </w:pPr>
            <w:r w:rsidRPr="00625E52">
              <w:rPr>
                <w:rFonts w:cs="Arial"/>
                <w:sz w:val="14"/>
                <w:szCs w:val="14"/>
                <w:lang w:eastAsia="en-CA"/>
              </w:rPr>
              <w:t>1972</w:t>
            </w:r>
          </w:p>
        </w:tc>
        <w:tc>
          <w:tcPr>
            <w:tcW w:w="600" w:type="dxa"/>
            <w:tcBorders>
              <w:top w:val="nil"/>
              <w:left w:val="nil"/>
              <w:bottom w:val="nil"/>
              <w:right w:val="nil"/>
            </w:tcBorders>
            <w:shd w:val="clear" w:color="auto" w:fill="auto"/>
            <w:noWrap/>
            <w:vAlign w:val="bottom"/>
            <w:hideMark/>
          </w:tcPr>
          <w:p w14:paraId="37D0C8DF" w14:textId="77777777" w:rsidR="000D0C3C" w:rsidRPr="00625E52" w:rsidRDefault="000D0C3C" w:rsidP="000D0C3C">
            <w:pPr>
              <w:jc w:val="right"/>
              <w:rPr>
                <w:rFonts w:cs="Arial"/>
                <w:sz w:val="14"/>
                <w:szCs w:val="14"/>
                <w:lang w:eastAsia="en-CA"/>
              </w:rPr>
            </w:pPr>
            <w:r w:rsidRPr="00625E52">
              <w:rPr>
                <w:rFonts w:cs="Arial"/>
                <w:sz w:val="14"/>
                <w:szCs w:val="14"/>
                <w:lang w:eastAsia="en-CA"/>
              </w:rPr>
              <w:t>56</w:t>
            </w:r>
          </w:p>
        </w:tc>
        <w:tc>
          <w:tcPr>
            <w:tcW w:w="600" w:type="dxa"/>
            <w:tcBorders>
              <w:top w:val="nil"/>
              <w:left w:val="nil"/>
              <w:bottom w:val="nil"/>
              <w:right w:val="nil"/>
            </w:tcBorders>
            <w:shd w:val="clear" w:color="auto" w:fill="auto"/>
            <w:noWrap/>
            <w:vAlign w:val="bottom"/>
            <w:hideMark/>
          </w:tcPr>
          <w:p w14:paraId="5FB6D3F9" w14:textId="77777777" w:rsidR="000D0C3C" w:rsidRPr="00625E52" w:rsidRDefault="000D0C3C" w:rsidP="000D0C3C">
            <w:pPr>
              <w:jc w:val="right"/>
              <w:rPr>
                <w:rFonts w:cs="Arial"/>
                <w:sz w:val="14"/>
                <w:szCs w:val="14"/>
                <w:lang w:eastAsia="en-CA"/>
              </w:rPr>
            </w:pPr>
            <w:r w:rsidRPr="00625E52">
              <w:rPr>
                <w:rFonts w:cs="Arial"/>
                <w:sz w:val="14"/>
                <w:szCs w:val="14"/>
                <w:lang w:eastAsia="en-CA"/>
              </w:rPr>
              <w:t>1578</w:t>
            </w:r>
          </w:p>
        </w:tc>
        <w:tc>
          <w:tcPr>
            <w:tcW w:w="661" w:type="dxa"/>
            <w:tcBorders>
              <w:top w:val="nil"/>
              <w:left w:val="nil"/>
              <w:bottom w:val="nil"/>
              <w:right w:val="nil"/>
            </w:tcBorders>
            <w:shd w:val="clear" w:color="auto" w:fill="auto"/>
            <w:noWrap/>
            <w:vAlign w:val="bottom"/>
            <w:hideMark/>
          </w:tcPr>
          <w:p w14:paraId="03EEE3CF" w14:textId="77777777" w:rsidR="000D0C3C" w:rsidRPr="00625E52" w:rsidRDefault="000D0C3C" w:rsidP="000D0C3C">
            <w:pPr>
              <w:jc w:val="right"/>
              <w:rPr>
                <w:rFonts w:cs="Arial"/>
                <w:sz w:val="14"/>
                <w:szCs w:val="14"/>
                <w:lang w:eastAsia="en-CA"/>
              </w:rPr>
            </w:pPr>
            <w:r w:rsidRPr="00625E52">
              <w:rPr>
                <w:rFonts w:cs="Arial"/>
                <w:sz w:val="14"/>
                <w:szCs w:val="14"/>
                <w:lang w:eastAsia="en-CA"/>
              </w:rPr>
              <w:t>1856</w:t>
            </w:r>
          </w:p>
        </w:tc>
        <w:tc>
          <w:tcPr>
            <w:tcW w:w="661" w:type="dxa"/>
            <w:tcBorders>
              <w:top w:val="nil"/>
              <w:left w:val="nil"/>
              <w:bottom w:val="nil"/>
              <w:right w:val="nil"/>
            </w:tcBorders>
            <w:shd w:val="clear" w:color="auto" w:fill="auto"/>
            <w:noWrap/>
            <w:vAlign w:val="bottom"/>
            <w:hideMark/>
          </w:tcPr>
          <w:p w14:paraId="7EA62256" w14:textId="77777777" w:rsidR="000D0C3C" w:rsidRPr="00625E52" w:rsidRDefault="000D0C3C" w:rsidP="000D0C3C">
            <w:pPr>
              <w:jc w:val="right"/>
              <w:rPr>
                <w:rFonts w:cs="Arial"/>
                <w:sz w:val="14"/>
                <w:szCs w:val="14"/>
                <w:lang w:eastAsia="en-CA"/>
              </w:rPr>
            </w:pPr>
            <w:r w:rsidRPr="00625E52">
              <w:rPr>
                <w:rFonts w:cs="Arial"/>
                <w:sz w:val="14"/>
                <w:szCs w:val="14"/>
                <w:lang w:eastAsia="en-CA"/>
              </w:rPr>
              <w:t>2480</w:t>
            </w:r>
          </w:p>
        </w:tc>
        <w:tc>
          <w:tcPr>
            <w:tcW w:w="661" w:type="dxa"/>
            <w:tcBorders>
              <w:top w:val="nil"/>
              <w:left w:val="nil"/>
              <w:bottom w:val="nil"/>
              <w:right w:val="nil"/>
            </w:tcBorders>
            <w:shd w:val="clear" w:color="auto" w:fill="auto"/>
            <w:noWrap/>
            <w:vAlign w:val="bottom"/>
            <w:hideMark/>
          </w:tcPr>
          <w:p w14:paraId="4680288A" w14:textId="77777777" w:rsidR="000D0C3C" w:rsidRPr="00625E52" w:rsidRDefault="000D0C3C" w:rsidP="000D0C3C">
            <w:pPr>
              <w:jc w:val="right"/>
              <w:rPr>
                <w:rFonts w:cs="Arial"/>
                <w:sz w:val="14"/>
                <w:szCs w:val="14"/>
                <w:lang w:eastAsia="en-CA"/>
              </w:rPr>
            </w:pPr>
            <w:r w:rsidRPr="00625E52">
              <w:rPr>
                <w:rFonts w:cs="Arial"/>
                <w:sz w:val="14"/>
                <w:szCs w:val="14"/>
                <w:lang w:eastAsia="en-CA"/>
              </w:rPr>
              <w:t>393</w:t>
            </w:r>
          </w:p>
        </w:tc>
        <w:tc>
          <w:tcPr>
            <w:tcW w:w="600" w:type="dxa"/>
            <w:tcBorders>
              <w:top w:val="nil"/>
              <w:left w:val="nil"/>
              <w:bottom w:val="nil"/>
              <w:right w:val="nil"/>
            </w:tcBorders>
            <w:shd w:val="clear" w:color="auto" w:fill="auto"/>
            <w:noWrap/>
            <w:vAlign w:val="bottom"/>
            <w:hideMark/>
          </w:tcPr>
          <w:p w14:paraId="3DA0142B" w14:textId="77777777" w:rsidR="000D0C3C" w:rsidRPr="00625E52" w:rsidRDefault="000D0C3C" w:rsidP="000D0C3C">
            <w:pPr>
              <w:jc w:val="right"/>
              <w:rPr>
                <w:rFonts w:cs="Arial"/>
                <w:sz w:val="14"/>
                <w:szCs w:val="14"/>
                <w:lang w:eastAsia="en-CA"/>
              </w:rPr>
            </w:pPr>
            <w:r w:rsidRPr="00625E52">
              <w:rPr>
                <w:rFonts w:cs="Arial"/>
                <w:sz w:val="14"/>
                <w:szCs w:val="14"/>
                <w:lang w:eastAsia="en-CA"/>
              </w:rPr>
              <w:t>114</w:t>
            </w:r>
          </w:p>
        </w:tc>
        <w:tc>
          <w:tcPr>
            <w:tcW w:w="600" w:type="dxa"/>
            <w:tcBorders>
              <w:top w:val="nil"/>
              <w:left w:val="nil"/>
              <w:bottom w:val="nil"/>
              <w:right w:val="nil"/>
            </w:tcBorders>
            <w:shd w:val="clear" w:color="auto" w:fill="auto"/>
            <w:noWrap/>
            <w:vAlign w:val="bottom"/>
            <w:hideMark/>
          </w:tcPr>
          <w:p w14:paraId="41328DE3" w14:textId="77777777" w:rsidR="000D0C3C" w:rsidRPr="00625E52" w:rsidRDefault="000D0C3C" w:rsidP="000D0C3C">
            <w:pPr>
              <w:jc w:val="right"/>
              <w:rPr>
                <w:rFonts w:cs="Arial"/>
                <w:sz w:val="14"/>
                <w:szCs w:val="14"/>
                <w:lang w:eastAsia="en-CA"/>
              </w:rPr>
            </w:pPr>
            <w:r w:rsidRPr="00625E52">
              <w:rPr>
                <w:rFonts w:cs="Arial"/>
                <w:sz w:val="14"/>
                <w:szCs w:val="14"/>
                <w:lang w:eastAsia="en-CA"/>
              </w:rPr>
              <w:t>136</w:t>
            </w:r>
          </w:p>
        </w:tc>
        <w:tc>
          <w:tcPr>
            <w:tcW w:w="600" w:type="dxa"/>
            <w:tcBorders>
              <w:top w:val="nil"/>
              <w:left w:val="nil"/>
              <w:bottom w:val="nil"/>
              <w:right w:val="nil"/>
            </w:tcBorders>
            <w:shd w:val="clear" w:color="auto" w:fill="auto"/>
            <w:noWrap/>
            <w:vAlign w:val="bottom"/>
            <w:hideMark/>
          </w:tcPr>
          <w:p w14:paraId="4B7A1641" w14:textId="77777777" w:rsidR="000D0C3C" w:rsidRPr="00625E52" w:rsidRDefault="000D0C3C" w:rsidP="000D0C3C">
            <w:pPr>
              <w:jc w:val="right"/>
              <w:rPr>
                <w:rFonts w:cs="Arial"/>
                <w:sz w:val="14"/>
                <w:szCs w:val="14"/>
                <w:lang w:eastAsia="en-CA"/>
              </w:rPr>
            </w:pPr>
            <w:r w:rsidRPr="00625E52">
              <w:rPr>
                <w:rFonts w:cs="Arial"/>
                <w:sz w:val="14"/>
                <w:szCs w:val="14"/>
                <w:lang w:eastAsia="en-CA"/>
              </w:rPr>
              <w:t>60</w:t>
            </w:r>
          </w:p>
        </w:tc>
        <w:tc>
          <w:tcPr>
            <w:tcW w:w="600" w:type="dxa"/>
            <w:tcBorders>
              <w:top w:val="nil"/>
              <w:left w:val="nil"/>
              <w:bottom w:val="nil"/>
              <w:right w:val="nil"/>
            </w:tcBorders>
            <w:shd w:val="clear" w:color="auto" w:fill="auto"/>
            <w:noWrap/>
            <w:vAlign w:val="bottom"/>
            <w:hideMark/>
          </w:tcPr>
          <w:p w14:paraId="25B49ED2" w14:textId="77777777" w:rsidR="000D0C3C" w:rsidRPr="00625E52" w:rsidRDefault="000D0C3C" w:rsidP="000D0C3C">
            <w:pPr>
              <w:jc w:val="right"/>
              <w:rPr>
                <w:rFonts w:cs="Arial"/>
                <w:sz w:val="14"/>
                <w:szCs w:val="14"/>
                <w:lang w:eastAsia="en-CA"/>
              </w:rPr>
            </w:pPr>
            <w:r w:rsidRPr="00625E52">
              <w:rPr>
                <w:rFonts w:cs="Arial"/>
                <w:sz w:val="14"/>
                <w:szCs w:val="14"/>
                <w:lang w:eastAsia="en-CA"/>
              </w:rPr>
              <w:t>88</w:t>
            </w:r>
          </w:p>
        </w:tc>
        <w:tc>
          <w:tcPr>
            <w:tcW w:w="600" w:type="dxa"/>
            <w:tcBorders>
              <w:top w:val="nil"/>
              <w:left w:val="nil"/>
              <w:bottom w:val="nil"/>
              <w:right w:val="nil"/>
            </w:tcBorders>
            <w:shd w:val="clear" w:color="auto" w:fill="auto"/>
            <w:noWrap/>
            <w:vAlign w:val="bottom"/>
            <w:hideMark/>
          </w:tcPr>
          <w:p w14:paraId="1D3DA4A6" w14:textId="77777777" w:rsidR="000D0C3C" w:rsidRPr="00625E52" w:rsidRDefault="000D0C3C" w:rsidP="000D0C3C">
            <w:pPr>
              <w:jc w:val="right"/>
              <w:rPr>
                <w:rFonts w:cs="Arial"/>
                <w:sz w:val="14"/>
                <w:szCs w:val="14"/>
                <w:lang w:eastAsia="en-CA"/>
              </w:rPr>
            </w:pPr>
            <w:r w:rsidRPr="00625E52">
              <w:rPr>
                <w:rFonts w:cs="Arial"/>
                <w:sz w:val="14"/>
                <w:szCs w:val="14"/>
                <w:lang w:eastAsia="en-CA"/>
              </w:rPr>
              <w:t>73</w:t>
            </w:r>
          </w:p>
        </w:tc>
        <w:tc>
          <w:tcPr>
            <w:tcW w:w="600" w:type="dxa"/>
            <w:tcBorders>
              <w:top w:val="nil"/>
              <w:left w:val="nil"/>
              <w:bottom w:val="nil"/>
              <w:right w:val="nil"/>
            </w:tcBorders>
            <w:shd w:val="clear" w:color="auto" w:fill="auto"/>
            <w:noWrap/>
            <w:vAlign w:val="bottom"/>
            <w:hideMark/>
          </w:tcPr>
          <w:p w14:paraId="60E23D48" w14:textId="77777777" w:rsidR="000D0C3C" w:rsidRPr="00625E52" w:rsidRDefault="000D0C3C" w:rsidP="000D0C3C">
            <w:pPr>
              <w:jc w:val="right"/>
              <w:rPr>
                <w:rFonts w:cs="Arial"/>
                <w:sz w:val="14"/>
                <w:szCs w:val="14"/>
                <w:lang w:eastAsia="en-CA"/>
              </w:rPr>
            </w:pPr>
            <w:r w:rsidRPr="00625E52">
              <w:rPr>
                <w:rFonts w:cs="Arial"/>
                <w:sz w:val="14"/>
                <w:szCs w:val="14"/>
                <w:lang w:eastAsia="en-CA"/>
              </w:rPr>
              <w:t>18</w:t>
            </w:r>
          </w:p>
        </w:tc>
        <w:tc>
          <w:tcPr>
            <w:tcW w:w="600" w:type="dxa"/>
            <w:tcBorders>
              <w:top w:val="nil"/>
              <w:left w:val="nil"/>
              <w:bottom w:val="nil"/>
              <w:right w:val="nil"/>
            </w:tcBorders>
            <w:shd w:val="clear" w:color="auto" w:fill="auto"/>
            <w:noWrap/>
            <w:vAlign w:val="bottom"/>
            <w:hideMark/>
          </w:tcPr>
          <w:p w14:paraId="6255F036" w14:textId="77777777" w:rsidR="000D0C3C" w:rsidRPr="00625E52" w:rsidRDefault="000D0C3C" w:rsidP="000D0C3C">
            <w:pPr>
              <w:jc w:val="right"/>
              <w:rPr>
                <w:rFonts w:cs="Arial"/>
                <w:sz w:val="14"/>
                <w:szCs w:val="14"/>
                <w:lang w:eastAsia="en-CA"/>
              </w:rPr>
            </w:pPr>
            <w:r w:rsidRPr="00625E52">
              <w:rPr>
                <w:rFonts w:cs="Arial"/>
                <w:sz w:val="14"/>
                <w:szCs w:val="14"/>
                <w:lang w:eastAsia="en-CA"/>
              </w:rPr>
              <w:t>14</w:t>
            </w:r>
          </w:p>
        </w:tc>
        <w:tc>
          <w:tcPr>
            <w:tcW w:w="600" w:type="dxa"/>
            <w:tcBorders>
              <w:top w:val="nil"/>
              <w:left w:val="nil"/>
              <w:bottom w:val="nil"/>
              <w:right w:val="nil"/>
            </w:tcBorders>
            <w:shd w:val="clear" w:color="auto" w:fill="auto"/>
            <w:noWrap/>
            <w:vAlign w:val="bottom"/>
            <w:hideMark/>
          </w:tcPr>
          <w:p w14:paraId="15ED278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6122C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249B3E2" w14:textId="77777777" w:rsidR="000D0C3C" w:rsidRPr="00625E52" w:rsidRDefault="000D0C3C" w:rsidP="000D0C3C">
            <w:pPr>
              <w:jc w:val="right"/>
              <w:rPr>
                <w:rFonts w:cs="Arial"/>
                <w:sz w:val="14"/>
                <w:szCs w:val="14"/>
                <w:lang w:eastAsia="en-CA"/>
              </w:rPr>
            </w:pPr>
            <w:r w:rsidRPr="00625E52">
              <w:rPr>
                <w:rFonts w:cs="Arial"/>
                <w:sz w:val="14"/>
                <w:szCs w:val="14"/>
                <w:lang w:eastAsia="en-CA"/>
              </w:rPr>
              <w:t>14</w:t>
            </w:r>
          </w:p>
        </w:tc>
        <w:tc>
          <w:tcPr>
            <w:tcW w:w="600" w:type="dxa"/>
            <w:tcBorders>
              <w:top w:val="nil"/>
              <w:left w:val="nil"/>
              <w:bottom w:val="nil"/>
              <w:right w:val="nil"/>
            </w:tcBorders>
            <w:shd w:val="clear" w:color="auto" w:fill="auto"/>
            <w:noWrap/>
            <w:vAlign w:val="bottom"/>
            <w:hideMark/>
          </w:tcPr>
          <w:p w14:paraId="2086AB5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966D71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295705BF" w14:textId="77777777" w:rsidR="000D0C3C" w:rsidRPr="00625E52" w:rsidRDefault="000D0C3C" w:rsidP="000D0C3C">
            <w:pPr>
              <w:jc w:val="right"/>
              <w:rPr>
                <w:rFonts w:cs="Arial"/>
                <w:sz w:val="14"/>
                <w:szCs w:val="14"/>
                <w:lang w:eastAsia="en-CA"/>
              </w:rPr>
            </w:pPr>
            <w:r w:rsidRPr="00625E52">
              <w:rPr>
                <w:rFonts w:cs="Arial"/>
                <w:sz w:val="14"/>
                <w:szCs w:val="14"/>
                <w:lang w:eastAsia="en-CA"/>
              </w:rPr>
              <w:t>6879</w:t>
            </w:r>
          </w:p>
        </w:tc>
      </w:tr>
      <w:tr w:rsidR="000D0C3C" w:rsidRPr="00A13E71" w14:paraId="22277CDC" w14:textId="77777777" w:rsidTr="000D0C3C">
        <w:trPr>
          <w:trHeight w:val="142"/>
        </w:trPr>
        <w:tc>
          <w:tcPr>
            <w:tcW w:w="960" w:type="dxa"/>
            <w:tcBorders>
              <w:top w:val="nil"/>
              <w:left w:val="nil"/>
              <w:bottom w:val="nil"/>
              <w:right w:val="nil"/>
            </w:tcBorders>
            <w:shd w:val="clear" w:color="000000" w:fill="C0C0C0"/>
            <w:noWrap/>
            <w:vAlign w:val="bottom"/>
            <w:hideMark/>
          </w:tcPr>
          <w:p w14:paraId="0B2CBDC7" w14:textId="77777777" w:rsidR="000D0C3C" w:rsidRPr="00625E52" w:rsidRDefault="000D0C3C" w:rsidP="000D0C3C">
            <w:pPr>
              <w:jc w:val="right"/>
              <w:rPr>
                <w:rFonts w:cs="Arial"/>
                <w:sz w:val="14"/>
                <w:szCs w:val="14"/>
                <w:lang w:eastAsia="en-CA"/>
              </w:rPr>
            </w:pPr>
            <w:r w:rsidRPr="00625E52">
              <w:rPr>
                <w:rFonts w:cs="Arial"/>
                <w:sz w:val="14"/>
                <w:szCs w:val="14"/>
                <w:lang w:eastAsia="en-CA"/>
              </w:rPr>
              <w:t>1973</w:t>
            </w:r>
          </w:p>
        </w:tc>
        <w:tc>
          <w:tcPr>
            <w:tcW w:w="600" w:type="dxa"/>
            <w:tcBorders>
              <w:top w:val="nil"/>
              <w:left w:val="nil"/>
              <w:bottom w:val="nil"/>
              <w:right w:val="nil"/>
            </w:tcBorders>
            <w:shd w:val="clear" w:color="000000" w:fill="C0C0C0"/>
            <w:noWrap/>
            <w:vAlign w:val="bottom"/>
            <w:hideMark/>
          </w:tcPr>
          <w:p w14:paraId="4E793CA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C17D551" w14:textId="77777777" w:rsidR="000D0C3C" w:rsidRPr="00625E52" w:rsidRDefault="000D0C3C" w:rsidP="000D0C3C">
            <w:pPr>
              <w:jc w:val="right"/>
              <w:rPr>
                <w:rFonts w:cs="Arial"/>
                <w:sz w:val="14"/>
                <w:szCs w:val="14"/>
                <w:lang w:eastAsia="en-CA"/>
              </w:rPr>
            </w:pPr>
            <w:r w:rsidRPr="00625E52">
              <w:rPr>
                <w:rFonts w:cs="Arial"/>
                <w:sz w:val="14"/>
                <w:szCs w:val="14"/>
                <w:lang w:eastAsia="en-CA"/>
              </w:rPr>
              <w:t>665</w:t>
            </w:r>
          </w:p>
        </w:tc>
        <w:tc>
          <w:tcPr>
            <w:tcW w:w="661" w:type="dxa"/>
            <w:tcBorders>
              <w:top w:val="nil"/>
              <w:left w:val="nil"/>
              <w:bottom w:val="nil"/>
              <w:right w:val="nil"/>
            </w:tcBorders>
            <w:shd w:val="clear" w:color="000000" w:fill="C0C0C0"/>
            <w:noWrap/>
            <w:vAlign w:val="bottom"/>
            <w:hideMark/>
          </w:tcPr>
          <w:p w14:paraId="595F3C52" w14:textId="77777777" w:rsidR="000D0C3C" w:rsidRPr="00625E52" w:rsidRDefault="000D0C3C" w:rsidP="000D0C3C">
            <w:pPr>
              <w:jc w:val="right"/>
              <w:rPr>
                <w:rFonts w:cs="Arial"/>
                <w:sz w:val="14"/>
                <w:szCs w:val="14"/>
                <w:lang w:eastAsia="en-CA"/>
              </w:rPr>
            </w:pPr>
            <w:r w:rsidRPr="00625E52">
              <w:rPr>
                <w:rFonts w:cs="Arial"/>
                <w:sz w:val="14"/>
                <w:szCs w:val="14"/>
                <w:lang w:eastAsia="en-CA"/>
              </w:rPr>
              <w:t>37880</w:t>
            </w:r>
          </w:p>
        </w:tc>
        <w:tc>
          <w:tcPr>
            <w:tcW w:w="661" w:type="dxa"/>
            <w:tcBorders>
              <w:top w:val="nil"/>
              <w:left w:val="nil"/>
              <w:bottom w:val="nil"/>
              <w:right w:val="nil"/>
            </w:tcBorders>
            <w:shd w:val="clear" w:color="000000" w:fill="C0C0C0"/>
            <w:noWrap/>
            <w:vAlign w:val="bottom"/>
            <w:hideMark/>
          </w:tcPr>
          <w:p w14:paraId="359A02F6" w14:textId="77777777" w:rsidR="000D0C3C" w:rsidRPr="00625E52" w:rsidRDefault="000D0C3C" w:rsidP="000D0C3C">
            <w:pPr>
              <w:jc w:val="right"/>
              <w:rPr>
                <w:rFonts w:cs="Arial"/>
                <w:sz w:val="14"/>
                <w:szCs w:val="14"/>
                <w:lang w:eastAsia="en-CA"/>
              </w:rPr>
            </w:pPr>
            <w:r w:rsidRPr="00625E52">
              <w:rPr>
                <w:rFonts w:cs="Arial"/>
                <w:sz w:val="14"/>
                <w:szCs w:val="14"/>
                <w:lang w:eastAsia="en-CA"/>
              </w:rPr>
              <w:t>5474</w:t>
            </w:r>
          </w:p>
        </w:tc>
        <w:tc>
          <w:tcPr>
            <w:tcW w:w="661" w:type="dxa"/>
            <w:tcBorders>
              <w:top w:val="nil"/>
              <w:left w:val="nil"/>
              <w:bottom w:val="nil"/>
              <w:right w:val="nil"/>
            </w:tcBorders>
            <w:shd w:val="clear" w:color="000000" w:fill="C0C0C0"/>
            <w:noWrap/>
            <w:vAlign w:val="bottom"/>
            <w:hideMark/>
          </w:tcPr>
          <w:p w14:paraId="707063CB" w14:textId="77777777" w:rsidR="000D0C3C" w:rsidRPr="00625E52" w:rsidRDefault="000D0C3C" w:rsidP="000D0C3C">
            <w:pPr>
              <w:jc w:val="right"/>
              <w:rPr>
                <w:rFonts w:cs="Arial"/>
                <w:sz w:val="14"/>
                <w:szCs w:val="14"/>
                <w:lang w:eastAsia="en-CA"/>
              </w:rPr>
            </w:pPr>
            <w:r w:rsidRPr="00625E52">
              <w:rPr>
                <w:rFonts w:cs="Arial"/>
                <w:sz w:val="14"/>
                <w:szCs w:val="14"/>
                <w:lang w:eastAsia="en-CA"/>
              </w:rPr>
              <w:t>6109</w:t>
            </w:r>
          </w:p>
        </w:tc>
        <w:tc>
          <w:tcPr>
            <w:tcW w:w="600" w:type="dxa"/>
            <w:tcBorders>
              <w:top w:val="nil"/>
              <w:left w:val="nil"/>
              <w:bottom w:val="nil"/>
              <w:right w:val="nil"/>
            </w:tcBorders>
            <w:shd w:val="clear" w:color="000000" w:fill="C0C0C0"/>
            <w:noWrap/>
            <w:vAlign w:val="bottom"/>
            <w:hideMark/>
          </w:tcPr>
          <w:p w14:paraId="22B14714" w14:textId="77777777" w:rsidR="000D0C3C" w:rsidRPr="00625E52" w:rsidRDefault="000D0C3C" w:rsidP="000D0C3C">
            <w:pPr>
              <w:jc w:val="right"/>
              <w:rPr>
                <w:rFonts w:cs="Arial"/>
                <w:sz w:val="14"/>
                <w:szCs w:val="14"/>
                <w:lang w:eastAsia="en-CA"/>
              </w:rPr>
            </w:pPr>
            <w:r w:rsidRPr="00625E52">
              <w:rPr>
                <w:rFonts w:cs="Arial"/>
                <w:sz w:val="14"/>
                <w:szCs w:val="14"/>
                <w:lang w:eastAsia="en-CA"/>
              </w:rPr>
              <w:t>567</w:t>
            </w:r>
          </w:p>
        </w:tc>
        <w:tc>
          <w:tcPr>
            <w:tcW w:w="600" w:type="dxa"/>
            <w:tcBorders>
              <w:top w:val="nil"/>
              <w:left w:val="nil"/>
              <w:bottom w:val="nil"/>
              <w:right w:val="nil"/>
            </w:tcBorders>
            <w:shd w:val="clear" w:color="000000" w:fill="C0C0C0"/>
            <w:noWrap/>
            <w:vAlign w:val="bottom"/>
            <w:hideMark/>
          </w:tcPr>
          <w:p w14:paraId="06008623" w14:textId="77777777" w:rsidR="000D0C3C" w:rsidRPr="00625E52" w:rsidRDefault="000D0C3C" w:rsidP="000D0C3C">
            <w:pPr>
              <w:jc w:val="right"/>
              <w:rPr>
                <w:rFonts w:cs="Arial"/>
                <w:sz w:val="14"/>
                <w:szCs w:val="14"/>
                <w:lang w:eastAsia="en-CA"/>
              </w:rPr>
            </w:pPr>
            <w:r w:rsidRPr="00625E52">
              <w:rPr>
                <w:rFonts w:cs="Arial"/>
                <w:sz w:val="14"/>
                <w:szCs w:val="14"/>
                <w:lang w:eastAsia="en-CA"/>
              </w:rPr>
              <w:t>467</w:t>
            </w:r>
          </w:p>
        </w:tc>
        <w:tc>
          <w:tcPr>
            <w:tcW w:w="600" w:type="dxa"/>
            <w:tcBorders>
              <w:top w:val="nil"/>
              <w:left w:val="nil"/>
              <w:bottom w:val="nil"/>
              <w:right w:val="nil"/>
            </w:tcBorders>
            <w:shd w:val="clear" w:color="000000" w:fill="C0C0C0"/>
            <w:noWrap/>
            <w:vAlign w:val="bottom"/>
            <w:hideMark/>
          </w:tcPr>
          <w:p w14:paraId="5D26A536" w14:textId="77777777" w:rsidR="000D0C3C" w:rsidRPr="00625E52" w:rsidRDefault="000D0C3C" w:rsidP="000D0C3C">
            <w:pPr>
              <w:jc w:val="right"/>
              <w:rPr>
                <w:rFonts w:cs="Arial"/>
                <w:sz w:val="14"/>
                <w:szCs w:val="14"/>
                <w:lang w:eastAsia="en-CA"/>
              </w:rPr>
            </w:pPr>
            <w:r w:rsidRPr="00625E52">
              <w:rPr>
                <w:rFonts w:cs="Arial"/>
                <w:sz w:val="14"/>
                <w:szCs w:val="14"/>
                <w:lang w:eastAsia="en-CA"/>
              </w:rPr>
              <w:t>413</w:t>
            </w:r>
          </w:p>
        </w:tc>
        <w:tc>
          <w:tcPr>
            <w:tcW w:w="600" w:type="dxa"/>
            <w:tcBorders>
              <w:top w:val="nil"/>
              <w:left w:val="nil"/>
              <w:bottom w:val="nil"/>
              <w:right w:val="nil"/>
            </w:tcBorders>
            <w:shd w:val="clear" w:color="000000" w:fill="C0C0C0"/>
            <w:noWrap/>
            <w:vAlign w:val="bottom"/>
            <w:hideMark/>
          </w:tcPr>
          <w:p w14:paraId="2E9CE0C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3693705" w14:textId="77777777" w:rsidR="000D0C3C" w:rsidRPr="00625E52" w:rsidRDefault="000D0C3C" w:rsidP="000D0C3C">
            <w:pPr>
              <w:jc w:val="right"/>
              <w:rPr>
                <w:rFonts w:cs="Arial"/>
                <w:sz w:val="14"/>
                <w:szCs w:val="14"/>
                <w:lang w:eastAsia="en-CA"/>
              </w:rPr>
            </w:pPr>
            <w:r w:rsidRPr="00625E52">
              <w:rPr>
                <w:rFonts w:cs="Arial"/>
                <w:sz w:val="14"/>
                <w:szCs w:val="14"/>
                <w:lang w:eastAsia="en-CA"/>
              </w:rPr>
              <w:t>163</w:t>
            </w:r>
          </w:p>
        </w:tc>
        <w:tc>
          <w:tcPr>
            <w:tcW w:w="600" w:type="dxa"/>
            <w:tcBorders>
              <w:top w:val="nil"/>
              <w:left w:val="nil"/>
              <w:bottom w:val="nil"/>
              <w:right w:val="nil"/>
            </w:tcBorders>
            <w:shd w:val="clear" w:color="000000" w:fill="C0C0C0"/>
            <w:noWrap/>
            <w:vAlign w:val="bottom"/>
            <w:hideMark/>
          </w:tcPr>
          <w:p w14:paraId="0670A225" w14:textId="77777777" w:rsidR="000D0C3C" w:rsidRPr="00625E52" w:rsidRDefault="000D0C3C" w:rsidP="000D0C3C">
            <w:pPr>
              <w:jc w:val="right"/>
              <w:rPr>
                <w:rFonts w:cs="Arial"/>
                <w:sz w:val="14"/>
                <w:szCs w:val="14"/>
                <w:lang w:eastAsia="en-CA"/>
              </w:rPr>
            </w:pPr>
            <w:r w:rsidRPr="00625E52">
              <w:rPr>
                <w:rFonts w:cs="Arial"/>
                <w:sz w:val="14"/>
                <w:szCs w:val="14"/>
                <w:lang w:eastAsia="en-CA"/>
              </w:rPr>
              <w:t>231</w:t>
            </w:r>
          </w:p>
        </w:tc>
        <w:tc>
          <w:tcPr>
            <w:tcW w:w="600" w:type="dxa"/>
            <w:tcBorders>
              <w:top w:val="nil"/>
              <w:left w:val="nil"/>
              <w:bottom w:val="nil"/>
              <w:right w:val="nil"/>
            </w:tcBorders>
            <w:shd w:val="clear" w:color="000000" w:fill="C0C0C0"/>
            <w:noWrap/>
            <w:vAlign w:val="bottom"/>
            <w:hideMark/>
          </w:tcPr>
          <w:p w14:paraId="2A092B6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CD3C11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22A3C76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024B247" w14:textId="77777777" w:rsidR="000D0C3C" w:rsidRPr="00625E52" w:rsidRDefault="000D0C3C" w:rsidP="000D0C3C">
            <w:pPr>
              <w:jc w:val="right"/>
              <w:rPr>
                <w:rFonts w:cs="Arial"/>
                <w:sz w:val="14"/>
                <w:szCs w:val="14"/>
                <w:lang w:eastAsia="en-CA"/>
              </w:rPr>
            </w:pPr>
            <w:r w:rsidRPr="00625E52">
              <w:rPr>
                <w:rFonts w:cs="Arial"/>
                <w:sz w:val="14"/>
                <w:szCs w:val="14"/>
                <w:lang w:eastAsia="en-CA"/>
              </w:rPr>
              <w:t>95</w:t>
            </w:r>
          </w:p>
        </w:tc>
        <w:tc>
          <w:tcPr>
            <w:tcW w:w="600" w:type="dxa"/>
            <w:tcBorders>
              <w:top w:val="nil"/>
              <w:left w:val="nil"/>
              <w:bottom w:val="nil"/>
              <w:right w:val="nil"/>
            </w:tcBorders>
            <w:shd w:val="clear" w:color="000000" w:fill="C0C0C0"/>
            <w:noWrap/>
            <w:vAlign w:val="bottom"/>
            <w:hideMark/>
          </w:tcPr>
          <w:p w14:paraId="1AD7FF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B79287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2211DBBC" w14:textId="77777777" w:rsidR="000D0C3C" w:rsidRPr="00625E52" w:rsidRDefault="000D0C3C" w:rsidP="000D0C3C">
            <w:pPr>
              <w:jc w:val="right"/>
              <w:rPr>
                <w:rFonts w:cs="Arial"/>
                <w:sz w:val="14"/>
                <w:szCs w:val="14"/>
                <w:lang w:eastAsia="en-CA"/>
              </w:rPr>
            </w:pPr>
            <w:r w:rsidRPr="00625E52">
              <w:rPr>
                <w:rFonts w:cs="Arial"/>
                <w:sz w:val="14"/>
                <w:szCs w:val="14"/>
                <w:lang w:eastAsia="en-CA"/>
              </w:rPr>
              <w:t>52064</w:t>
            </w:r>
          </w:p>
        </w:tc>
      </w:tr>
      <w:tr w:rsidR="000D0C3C" w:rsidRPr="00A13E71" w14:paraId="6D061838" w14:textId="77777777" w:rsidTr="000D0C3C">
        <w:trPr>
          <w:trHeight w:val="142"/>
        </w:trPr>
        <w:tc>
          <w:tcPr>
            <w:tcW w:w="960" w:type="dxa"/>
            <w:tcBorders>
              <w:top w:val="nil"/>
              <w:left w:val="nil"/>
              <w:bottom w:val="nil"/>
              <w:right w:val="nil"/>
            </w:tcBorders>
            <w:shd w:val="clear" w:color="000000" w:fill="C0C0C0"/>
            <w:noWrap/>
            <w:vAlign w:val="bottom"/>
            <w:hideMark/>
          </w:tcPr>
          <w:p w14:paraId="5FEDDB49" w14:textId="77777777" w:rsidR="000D0C3C" w:rsidRPr="00625E52" w:rsidRDefault="000D0C3C" w:rsidP="000D0C3C">
            <w:pPr>
              <w:jc w:val="right"/>
              <w:rPr>
                <w:rFonts w:cs="Arial"/>
                <w:sz w:val="14"/>
                <w:szCs w:val="14"/>
                <w:lang w:eastAsia="en-CA"/>
              </w:rPr>
            </w:pPr>
            <w:r w:rsidRPr="00625E52">
              <w:rPr>
                <w:rFonts w:cs="Arial"/>
                <w:sz w:val="14"/>
                <w:szCs w:val="14"/>
                <w:lang w:eastAsia="en-CA"/>
              </w:rPr>
              <w:t>1974</w:t>
            </w:r>
          </w:p>
        </w:tc>
        <w:tc>
          <w:tcPr>
            <w:tcW w:w="600" w:type="dxa"/>
            <w:tcBorders>
              <w:top w:val="nil"/>
              <w:left w:val="nil"/>
              <w:bottom w:val="nil"/>
              <w:right w:val="nil"/>
            </w:tcBorders>
            <w:shd w:val="clear" w:color="000000" w:fill="C0C0C0"/>
            <w:noWrap/>
            <w:vAlign w:val="bottom"/>
            <w:hideMark/>
          </w:tcPr>
          <w:p w14:paraId="430277C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0B9FB96" w14:textId="77777777" w:rsidR="000D0C3C" w:rsidRPr="00625E52" w:rsidRDefault="000D0C3C" w:rsidP="000D0C3C">
            <w:pPr>
              <w:jc w:val="right"/>
              <w:rPr>
                <w:rFonts w:cs="Arial"/>
                <w:sz w:val="14"/>
                <w:szCs w:val="14"/>
                <w:lang w:eastAsia="en-CA"/>
              </w:rPr>
            </w:pPr>
            <w:r w:rsidRPr="00625E52">
              <w:rPr>
                <w:rFonts w:cs="Arial"/>
                <w:sz w:val="14"/>
                <w:szCs w:val="14"/>
                <w:lang w:eastAsia="en-CA"/>
              </w:rPr>
              <w:t>461</w:t>
            </w:r>
          </w:p>
        </w:tc>
        <w:tc>
          <w:tcPr>
            <w:tcW w:w="661" w:type="dxa"/>
            <w:tcBorders>
              <w:top w:val="nil"/>
              <w:left w:val="nil"/>
              <w:bottom w:val="nil"/>
              <w:right w:val="nil"/>
            </w:tcBorders>
            <w:shd w:val="clear" w:color="000000" w:fill="C0C0C0"/>
            <w:noWrap/>
            <w:vAlign w:val="bottom"/>
            <w:hideMark/>
          </w:tcPr>
          <w:p w14:paraId="09F591B9" w14:textId="77777777" w:rsidR="000D0C3C" w:rsidRPr="00625E52" w:rsidRDefault="000D0C3C" w:rsidP="000D0C3C">
            <w:pPr>
              <w:jc w:val="right"/>
              <w:rPr>
                <w:rFonts w:cs="Arial"/>
                <w:sz w:val="14"/>
                <w:szCs w:val="14"/>
                <w:lang w:eastAsia="en-CA"/>
              </w:rPr>
            </w:pPr>
            <w:r w:rsidRPr="00625E52">
              <w:rPr>
                <w:rFonts w:cs="Arial"/>
                <w:sz w:val="14"/>
                <w:szCs w:val="14"/>
                <w:lang w:eastAsia="en-CA"/>
              </w:rPr>
              <w:t>5877</w:t>
            </w:r>
          </w:p>
        </w:tc>
        <w:tc>
          <w:tcPr>
            <w:tcW w:w="661" w:type="dxa"/>
            <w:tcBorders>
              <w:top w:val="nil"/>
              <w:left w:val="nil"/>
              <w:bottom w:val="nil"/>
              <w:right w:val="nil"/>
            </w:tcBorders>
            <w:shd w:val="clear" w:color="000000" w:fill="C0C0C0"/>
            <w:noWrap/>
            <w:vAlign w:val="bottom"/>
            <w:hideMark/>
          </w:tcPr>
          <w:p w14:paraId="2CE40CB9" w14:textId="77777777" w:rsidR="000D0C3C" w:rsidRPr="00625E52" w:rsidRDefault="000D0C3C" w:rsidP="000D0C3C">
            <w:pPr>
              <w:jc w:val="right"/>
              <w:rPr>
                <w:rFonts w:cs="Arial"/>
                <w:sz w:val="14"/>
                <w:szCs w:val="14"/>
                <w:lang w:eastAsia="en-CA"/>
              </w:rPr>
            </w:pPr>
            <w:r w:rsidRPr="00625E52">
              <w:rPr>
                <w:rFonts w:cs="Arial"/>
                <w:sz w:val="14"/>
                <w:szCs w:val="14"/>
                <w:lang w:eastAsia="en-CA"/>
              </w:rPr>
              <w:t>4030</w:t>
            </w:r>
          </w:p>
        </w:tc>
        <w:tc>
          <w:tcPr>
            <w:tcW w:w="661" w:type="dxa"/>
            <w:tcBorders>
              <w:top w:val="nil"/>
              <w:left w:val="nil"/>
              <w:bottom w:val="nil"/>
              <w:right w:val="nil"/>
            </w:tcBorders>
            <w:shd w:val="clear" w:color="000000" w:fill="C0C0C0"/>
            <w:noWrap/>
            <w:vAlign w:val="bottom"/>
            <w:hideMark/>
          </w:tcPr>
          <w:p w14:paraId="43C8D69F" w14:textId="77777777" w:rsidR="000D0C3C" w:rsidRPr="00625E52" w:rsidRDefault="000D0C3C" w:rsidP="000D0C3C">
            <w:pPr>
              <w:jc w:val="right"/>
              <w:rPr>
                <w:rFonts w:cs="Arial"/>
                <w:sz w:val="14"/>
                <w:szCs w:val="14"/>
                <w:lang w:eastAsia="en-CA"/>
              </w:rPr>
            </w:pPr>
            <w:r w:rsidRPr="00625E52">
              <w:rPr>
                <w:rFonts w:cs="Arial"/>
                <w:sz w:val="14"/>
                <w:szCs w:val="14"/>
                <w:lang w:eastAsia="en-CA"/>
              </w:rPr>
              <w:t>759</w:t>
            </w:r>
          </w:p>
        </w:tc>
        <w:tc>
          <w:tcPr>
            <w:tcW w:w="600" w:type="dxa"/>
            <w:tcBorders>
              <w:top w:val="nil"/>
              <w:left w:val="nil"/>
              <w:bottom w:val="nil"/>
              <w:right w:val="nil"/>
            </w:tcBorders>
            <w:shd w:val="clear" w:color="000000" w:fill="C0C0C0"/>
            <w:noWrap/>
            <w:vAlign w:val="bottom"/>
            <w:hideMark/>
          </w:tcPr>
          <w:p w14:paraId="0ADE5B32" w14:textId="77777777" w:rsidR="000D0C3C" w:rsidRPr="00625E52" w:rsidRDefault="000D0C3C" w:rsidP="000D0C3C">
            <w:pPr>
              <w:jc w:val="right"/>
              <w:rPr>
                <w:rFonts w:cs="Arial"/>
                <w:sz w:val="14"/>
                <w:szCs w:val="14"/>
                <w:lang w:eastAsia="en-CA"/>
              </w:rPr>
            </w:pPr>
            <w:r w:rsidRPr="00625E52">
              <w:rPr>
                <w:rFonts w:cs="Arial"/>
                <w:sz w:val="14"/>
                <w:szCs w:val="14"/>
                <w:lang w:eastAsia="en-CA"/>
              </w:rPr>
              <w:t>2001</w:t>
            </w:r>
          </w:p>
        </w:tc>
        <w:tc>
          <w:tcPr>
            <w:tcW w:w="600" w:type="dxa"/>
            <w:tcBorders>
              <w:top w:val="nil"/>
              <w:left w:val="nil"/>
              <w:bottom w:val="nil"/>
              <w:right w:val="nil"/>
            </w:tcBorders>
            <w:shd w:val="clear" w:color="000000" w:fill="C0C0C0"/>
            <w:noWrap/>
            <w:vAlign w:val="bottom"/>
            <w:hideMark/>
          </w:tcPr>
          <w:p w14:paraId="0F5D40F1" w14:textId="77777777" w:rsidR="000D0C3C" w:rsidRPr="00625E52" w:rsidRDefault="000D0C3C" w:rsidP="000D0C3C">
            <w:pPr>
              <w:jc w:val="right"/>
              <w:rPr>
                <w:rFonts w:cs="Arial"/>
                <w:sz w:val="14"/>
                <w:szCs w:val="14"/>
                <w:lang w:eastAsia="en-CA"/>
              </w:rPr>
            </w:pPr>
            <w:r w:rsidRPr="00625E52">
              <w:rPr>
                <w:rFonts w:cs="Arial"/>
                <w:sz w:val="14"/>
                <w:szCs w:val="14"/>
                <w:lang w:eastAsia="en-CA"/>
              </w:rPr>
              <w:t>360</w:t>
            </w:r>
          </w:p>
        </w:tc>
        <w:tc>
          <w:tcPr>
            <w:tcW w:w="600" w:type="dxa"/>
            <w:tcBorders>
              <w:top w:val="nil"/>
              <w:left w:val="nil"/>
              <w:bottom w:val="nil"/>
              <w:right w:val="nil"/>
            </w:tcBorders>
            <w:shd w:val="clear" w:color="000000" w:fill="C0C0C0"/>
            <w:noWrap/>
            <w:vAlign w:val="bottom"/>
            <w:hideMark/>
          </w:tcPr>
          <w:p w14:paraId="079124BD" w14:textId="77777777" w:rsidR="000D0C3C" w:rsidRPr="00625E52" w:rsidRDefault="000D0C3C" w:rsidP="000D0C3C">
            <w:pPr>
              <w:jc w:val="right"/>
              <w:rPr>
                <w:rFonts w:cs="Arial"/>
                <w:sz w:val="14"/>
                <w:szCs w:val="14"/>
                <w:lang w:eastAsia="en-CA"/>
              </w:rPr>
            </w:pPr>
            <w:r w:rsidRPr="00625E52">
              <w:rPr>
                <w:rFonts w:cs="Arial"/>
                <w:sz w:val="14"/>
                <w:szCs w:val="14"/>
                <w:lang w:eastAsia="en-CA"/>
              </w:rPr>
              <w:t>91</w:t>
            </w:r>
          </w:p>
        </w:tc>
        <w:tc>
          <w:tcPr>
            <w:tcW w:w="600" w:type="dxa"/>
            <w:tcBorders>
              <w:top w:val="nil"/>
              <w:left w:val="nil"/>
              <w:bottom w:val="nil"/>
              <w:right w:val="nil"/>
            </w:tcBorders>
            <w:shd w:val="clear" w:color="000000" w:fill="C0C0C0"/>
            <w:noWrap/>
            <w:vAlign w:val="bottom"/>
            <w:hideMark/>
          </w:tcPr>
          <w:p w14:paraId="663B0933" w14:textId="77777777" w:rsidR="000D0C3C" w:rsidRPr="00625E52" w:rsidRDefault="000D0C3C" w:rsidP="000D0C3C">
            <w:pPr>
              <w:jc w:val="right"/>
              <w:rPr>
                <w:rFonts w:cs="Arial"/>
                <w:sz w:val="14"/>
                <w:szCs w:val="14"/>
                <w:lang w:eastAsia="en-CA"/>
              </w:rPr>
            </w:pPr>
            <w:r w:rsidRPr="00625E52">
              <w:rPr>
                <w:rFonts w:cs="Arial"/>
                <w:sz w:val="14"/>
                <w:szCs w:val="14"/>
                <w:lang w:eastAsia="en-CA"/>
              </w:rPr>
              <w:t>267</w:t>
            </w:r>
          </w:p>
        </w:tc>
        <w:tc>
          <w:tcPr>
            <w:tcW w:w="600" w:type="dxa"/>
            <w:tcBorders>
              <w:top w:val="nil"/>
              <w:left w:val="nil"/>
              <w:bottom w:val="nil"/>
              <w:right w:val="nil"/>
            </w:tcBorders>
            <w:shd w:val="clear" w:color="000000" w:fill="C0C0C0"/>
            <w:noWrap/>
            <w:vAlign w:val="bottom"/>
            <w:hideMark/>
          </w:tcPr>
          <w:p w14:paraId="01DCDF9E" w14:textId="77777777" w:rsidR="000D0C3C" w:rsidRPr="00625E52" w:rsidRDefault="000D0C3C" w:rsidP="000D0C3C">
            <w:pPr>
              <w:jc w:val="right"/>
              <w:rPr>
                <w:rFonts w:cs="Arial"/>
                <w:sz w:val="14"/>
                <w:szCs w:val="14"/>
                <w:lang w:eastAsia="en-CA"/>
              </w:rPr>
            </w:pPr>
            <w:r w:rsidRPr="00625E52">
              <w:rPr>
                <w:rFonts w:cs="Arial"/>
                <w:sz w:val="14"/>
                <w:szCs w:val="14"/>
                <w:lang w:eastAsia="en-CA"/>
              </w:rPr>
              <w:t>45</w:t>
            </w:r>
          </w:p>
        </w:tc>
        <w:tc>
          <w:tcPr>
            <w:tcW w:w="600" w:type="dxa"/>
            <w:tcBorders>
              <w:top w:val="nil"/>
              <w:left w:val="nil"/>
              <w:bottom w:val="nil"/>
              <w:right w:val="nil"/>
            </w:tcBorders>
            <w:shd w:val="clear" w:color="000000" w:fill="C0C0C0"/>
            <w:noWrap/>
            <w:vAlign w:val="bottom"/>
            <w:hideMark/>
          </w:tcPr>
          <w:p w14:paraId="117B6E11"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000000" w:fill="C0C0C0"/>
            <w:noWrap/>
            <w:vAlign w:val="bottom"/>
            <w:hideMark/>
          </w:tcPr>
          <w:p w14:paraId="473A4876" w14:textId="77777777" w:rsidR="000D0C3C" w:rsidRPr="00625E52" w:rsidRDefault="000D0C3C" w:rsidP="000D0C3C">
            <w:pPr>
              <w:jc w:val="right"/>
              <w:rPr>
                <w:rFonts w:cs="Arial"/>
                <w:sz w:val="14"/>
                <w:szCs w:val="14"/>
                <w:lang w:eastAsia="en-CA"/>
              </w:rPr>
            </w:pPr>
            <w:r w:rsidRPr="00625E52">
              <w:rPr>
                <w:rFonts w:cs="Arial"/>
                <w:sz w:val="14"/>
                <w:szCs w:val="14"/>
                <w:lang w:eastAsia="en-CA"/>
              </w:rPr>
              <w:t>54</w:t>
            </w:r>
          </w:p>
        </w:tc>
        <w:tc>
          <w:tcPr>
            <w:tcW w:w="600" w:type="dxa"/>
            <w:tcBorders>
              <w:top w:val="nil"/>
              <w:left w:val="nil"/>
              <w:bottom w:val="nil"/>
              <w:right w:val="nil"/>
            </w:tcBorders>
            <w:shd w:val="clear" w:color="000000" w:fill="C0C0C0"/>
            <w:noWrap/>
            <w:vAlign w:val="bottom"/>
            <w:hideMark/>
          </w:tcPr>
          <w:p w14:paraId="21FAAFE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293A42D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B235F3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707A4E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B4E246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5FD79899" w14:textId="77777777" w:rsidR="000D0C3C" w:rsidRPr="00625E52" w:rsidRDefault="000D0C3C" w:rsidP="000D0C3C">
            <w:pPr>
              <w:jc w:val="right"/>
              <w:rPr>
                <w:rFonts w:cs="Arial"/>
                <w:sz w:val="14"/>
                <w:szCs w:val="14"/>
                <w:lang w:eastAsia="en-CA"/>
              </w:rPr>
            </w:pPr>
            <w:r w:rsidRPr="00625E52">
              <w:rPr>
                <w:rFonts w:cs="Arial"/>
                <w:sz w:val="14"/>
                <w:szCs w:val="14"/>
                <w:lang w:eastAsia="en-CA"/>
              </w:rPr>
              <w:t>13991</w:t>
            </w:r>
          </w:p>
        </w:tc>
      </w:tr>
      <w:tr w:rsidR="000D0C3C" w:rsidRPr="00A13E71" w14:paraId="1239C86C" w14:textId="77777777" w:rsidTr="000D0C3C">
        <w:trPr>
          <w:trHeight w:val="142"/>
        </w:trPr>
        <w:tc>
          <w:tcPr>
            <w:tcW w:w="960" w:type="dxa"/>
            <w:tcBorders>
              <w:top w:val="nil"/>
              <w:left w:val="nil"/>
              <w:bottom w:val="nil"/>
              <w:right w:val="nil"/>
            </w:tcBorders>
            <w:shd w:val="clear" w:color="000000" w:fill="C0C0C0"/>
            <w:noWrap/>
            <w:vAlign w:val="bottom"/>
            <w:hideMark/>
          </w:tcPr>
          <w:p w14:paraId="1DDC191A" w14:textId="77777777" w:rsidR="000D0C3C" w:rsidRPr="00625E52" w:rsidRDefault="000D0C3C" w:rsidP="000D0C3C">
            <w:pPr>
              <w:jc w:val="right"/>
              <w:rPr>
                <w:rFonts w:cs="Arial"/>
                <w:sz w:val="14"/>
                <w:szCs w:val="14"/>
                <w:lang w:eastAsia="en-CA"/>
              </w:rPr>
            </w:pPr>
            <w:r w:rsidRPr="00625E52">
              <w:rPr>
                <w:rFonts w:cs="Arial"/>
                <w:sz w:val="14"/>
                <w:szCs w:val="14"/>
                <w:lang w:eastAsia="en-CA"/>
              </w:rPr>
              <w:t>1975</w:t>
            </w:r>
          </w:p>
        </w:tc>
        <w:tc>
          <w:tcPr>
            <w:tcW w:w="600" w:type="dxa"/>
            <w:tcBorders>
              <w:top w:val="nil"/>
              <w:left w:val="nil"/>
              <w:bottom w:val="nil"/>
              <w:right w:val="nil"/>
            </w:tcBorders>
            <w:shd w:val="clear" w:color="000000" w:fill="C0C0C0"/>
            <w:noWrap/>
            <w:vAlign w:val="bottom"/>
            <w:hideMark/>
          </w:tcPr>
          <w:p w14:paraId="1FBBBE8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08A2B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4FBB2AE6" w14:textId="77777777" w:rsidR="000D0C3C" w:rsidRPr="00625E52" w:rsidRDefault="000D0C3C" w:rsidP="000D0C3C">
            <w:pPr>
              <w:jc w:val="right"/>
              <w:rPr>
                <w:rFonts w:cs="Arial"/>
                <w:sz w:val="14"/>
                <w:szCs w:val="14"/>
                <w:lang w:eastAsia="en-CA"/>
              </w:rPr>
            </w:pPr>
            <w:r w:rsidRPr="00625E52">
              <w:rPr>
                <w:rFonts w:cs="Arial"/>
                <w:sz w:val="14"/>
                <w:szCs w:val="14"/>
                <w:lang w:eastAsia="en-CA"/>
              </w:rPr>
              <w:t>467</w:t>
            </w:r>
          </w:p>
        </w:tc>
        <w:tc>
          <w:tcPr>
            <w:tcW w:w="661" w:type="dxa"/>
            <w:tcBorders>
              <w:top w:val="nil"/>
              <w:left w:val="nil"/>
              <w:bottom w:val="nil"/>
              <w:right w:val="nil"/>
            </w:tcBorders>
            <w:shd w:val="clear" w:color="000000" w:fill="C0C0C0"/>
            <w:noWrap/>
            <w:vAlign w:val="bottom"/>
            <w:hideMark/>
          </w:tcPr>
          <w:p w14:paraId="5A698E39" w14:textId="77777777" w:rsidR="000D0C3C" w:rsidRPr="00625E52" w:rsidRDefault="000D0C3C" w:rsidP="000D0C3C">
            <w:pPr>
              <w:jc w:val="right"/>
              <w:rPr>
                <w:rFonts w:cs="Arial"/>
                <w:sz w:val="14"/>
                <w:szCs w:val="14"/>
                <w:lang w:eastAsia="en-CA"/>
              </w:rPr>
            </w:pPr>
            <w:r w:rsidRPr="00625E52">
              <w:rPr>
                <w:rFonts w:cs="Arial"/>
                <w:sz w:val="14"/>
                <w:szCs w:val="14"/>
                <w:lang w:eastAsia="en-CA"/>
              </w:rPr>
              <w:t>3061</w:t>
            </w:r>
          </w:p>
        </w:tc>
        <w:tc>
          <w:tcPr>
            <w:tcW w:w="661" w:type="dxa"/>
            <w:tcBorders>
              <w:top w:val="nil"/>
              <w:left w:val="nil"/>
              <w:bottom w:val="nil"/>
              <w:right w:val="nil"/>
            </w:tcBorders>
            <w:shd w:val="clear" w:color="000000" w:fill="C0C0C0"/>
            <w:noWrap/>
            <w:vAlign w:val="bottom"/>
            <w:hideMark/>
          </w:tcPr>
          <w:p w14:paraId="1E820FC1" w14:textId="77777777" w:rsidR="000D0C3C" w:rsidRPr="00625E52" w:rsidRDefault="000D0C3C" w:rsidP="000D0C3C">
            <w:pPr>
              <w:jc w:val="right"/>
              <w:rPr>
                <w:rFonts w:cs="Arial"/>
                <w:sz w:val="14"/>
                <w:szCs w:val="14"/>
                <w:lang w:eastAsia="en-CA"/>
              </w:rPr>
            </w:pPr>
            <w:r w:rsidRPr="00625E52">
              <w:rPr>
                <w:rFonts w:cs="Arial"/>
                <w:sz w:val="14"/>
                <w:szCs w:val="14"/>
                <w:lang w:eastAsia="en-CA"/>
              </w:rPr>
              <w:t>4348</w:t>
            </w:r>
          </w:p>
        </w:tc>
        <w:tc>
          <w:tcPr>
            <w:tcW w:w="600" w:type="dxa"/>
            <w:tcBorders>
              <w:top w:val="nil"/>
              <w:left w:val="nil"/>
              <w:bottom w:val="nil"/>
              <w:right w:val="nil"/>
            </w:tcBorders>
            <w:shd w:val="clear" w:color="000000" w:fill="C0C0C0"/>
            <w:noWrap/>
            <w:vAlign w:val="bottom"/>
            <w:hideMark/>
          </w:tcPr>
          <w:p w14:paraId="7EA319EE" w14:textId="77777777" w:rsidR="000D0C3C" w:rsidRPr="00625E52" w:rsidRDefault="000D0C3C" w:rsidP="000D0C3C">
            <w:pPr>
              <w:jc w:val="right"/>
              <w:rPr>
                <w:rFonts w:cs="Arial"/>
                <w:sz w:val="14"/>
                <w:szCs w:val="14"/>
                <w:lang w:eastAsia="en-CA"/>
              </w:rPr>
            </w:pPr>
            <w:r w:rsidRPr="00625E52">
              <w:rPr>
                <w:rFonts w:cs="Arial"/>
                <w:sz w:val="14"/>
                <w:szCs w:val="14"/>
                <w:lang w:eastAsia="en-CA"/>
              </w:rPr>
              <w:t>446</w:t>
            </w:r>
          </w:p>
        </w:tc>
        <w:tc>
          <w:tcPr>
            <w:tcW w:w="600" w:type="dxa"/>
            <w:tcBorders>
              <w:top w:val="nil"/>
              <w:left w:val="nil"/>
              <w:bottom w:val="nil"/>
              <w:right w:val="nil"/>
            </w:tcBorders>
            <w:shd w:val="clear" w:color="000000" w:fill="C0C0C0"/>
            <w:noWrap/>
            <w:vAlign w:val="bottom"/>
            <w:hideMark/>
          </w:tcPr>
          <w:p w14:paraId="5226AFDA" w14:textId="77777777" w:rsidR="000D0C3C" w:rsidRPr="00625E52" w:rsidRDefault="000D0C3C" w:rsidP="000D0C3C">
            <w:pPr>
              <w:jc w:val="right"/>
              <w:rPr>
                <w:rFonts w:cs="Arial"/>
                <w:sz w:val="14"/>
                <w:szCs w:val="14"/>
                <w:lang w:eastAsia="en-CA"/>
              </w:rPr>
            </w:pPr>
            <w:r w:rsidRPr="00625E52">
              <w:rPr>
                <w:rFonts w:cs="Arial"/>
                <w:sz w:val="14"/>
                <w:szCs w:val="14"/>
                <w:lang w:eastAsia="en-CA"/>
              </w:rPr>
              <w:t>960</w:t>
            </w:r>
          </w:p>
        </w:tc>
        <w:tc>
          <w:tcPr>
            <w:tcW w:w="600" w:type="dxa"/>
            <w:tcBorders>
              <w:top w:val="nil"/>
              <w:left w:val="nil"/>
              <w:bottom w:val="nil"/>
              <w:right w:val="nil"/>
            </w:tcBorders>
            <w:shd w:val="clear" w:color="000000" w:fill="C0C0C0"/>
            <w:noWrap/>
            <w:vAlign w:val="bottom"/>
            <w:hideMark/>
          </w:tcPr>
          <w:p w14:paraId="313529B8" w14:textId="77777777" w:rsidR="000D0C3C" w:rsidRPr="00625E52" w:rsidRDefault="000D0C3C" w:rsidP="000D0C3C">
            <w:pPr>
              <w:jc w:val="right"/>
              <w:rPr>
                <w:rFonts w:cs="Arial"/>
                <w:sz w:val="14"/>
                <w:szCs w:val="14"/>
                <w:lang w:eastAsia="en-CA"/>
              </w:rPr>
            </w:pPr>
            <w:r w:rsidRPr="00625E52">
              <w:rPr>
                <w:rFonts w:cs="Arial"/>
                <w:sz w:val="14"/>
                <w:szCs w:val="14"/>
                <w:lang w:eastAsia="en-CA"/>
              </w:rPr>
              <w:t>79</w:t>
            </w:r>
          </w:p>
        </w:tc>
        <w:tc>
          <w:tcPr>
            <w:tcW w:w="600" w:type="dxa"/>
            <w:tcBorders>
              <w:top w:val="nil"/>
              <w:left w:val="nil"/>
              <w:bottom w:val="nil"/>
              <w:right w:val="nil"/>
            </w:tcBorders>
            <w:shd w:val="clear" w:color="000000" w:fill="C0C0C0"/>
            <w:noWrap/>
            <w:vAlign w:val="bottom"/>
            <w:hideMark/>
          </w:tcPr>
          <w:p w14:paraId="5F8E446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FE3AF22" w14:textId="77777777" w:rsidR="000D0C3C" w:rsidRPr="00625E52" w:rsidRDefault="000D0C3C" w:rsidP="000D0C3C">
            <w:pPr>
              <w:jc w:val="right"/>
              <w:rPr>
                <w:rFonts w:cs="Arial"/>
                <w:sz w:val="14"/>
                <w:szCs w:val="14"/>
                <w:lang w:eastAsia="en-CA"/>
              </w:rPr>
            </w:pPr>
            <w:r w:rsidRPr="00625E52">
              <w:rPr>
                <w:rFonts w:cs="Arial"/>
                <w:sz w:val="14"/>
                <w:szCs w:val="14"/>
                <w:lang w:eastAsia="en-CA"/>
              </w:rPr>
              <w:t>122</w:t>
            </w:r>
          </w:p>
        </w:tc>
        <w:tc>
          <w:tcPr>
            <w:tcW w:w="600" w:type="dxa"/>
            <w:tcBorders>
              <w:top w:val="nil"/>
              <w:left w:val="nil"/>
              <w:bottom w:val="nil"/>
              <w:right w:val="nil"/>
            </w:tcBorders>
            <w:shd w:val="clear" w:color="000000" w:fill="C0C0C0"/>
            <w:noWrap/>
            <w:vAlign w:val="bottom"/>
            <w:hideMark/>
          </w:tcPr>
          <w:p w14:paraId="0CC2ABA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233F182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68D7F4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D57D59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DA956F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47B526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A13E95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48EB9ED9" w14:textId="77777777" w:rsidR="000D0C3C" w:rsidRPr="00625E52" w:rsidRDefault="000D0C3C" w:rsidP="000D0C3C">
            <w:pPr>
              <w:jc w:val="right"/>
              <w:rPr>
                <w:rFonts w:cs="Arial"/>
                <w:sz w:val="14"/>
                <w:szCs w:val="14"/>
                <w:lang w:eastAsia="en-CA"/>
              </w:rPr>
            </w:pPr>
            <w:r w:rsidRPr="00625E52">
              <w:rPr>
                <w:rFonts w:cs="Arial"/>
                <w:sz w:val="14"/>
                <w:szCs w:val="14"/>
                <w:lang w:eastAsia="en-CA"/>
              </w:rPr>
              <w:t>9483</w:t>
            </w:r>
          </w:p>
        </w:tc>
      </w:tr>
      <w:tr w:rsidR="000D0C3C" w:rsidRPr="00A13E71" w14:paraId="370E1D48" w14:textId="77777777" w:rsidTr="000D0C3C">
        <w:trPr>
          <w:trHeight w:val="142"/>
        </w:trPr>
        <w:tc>
          <w:tcPr>
            <w:tcW w:w="960" w:type="dxa"/>
            <w:tcBorders>
              <w:top w:val="nil"/>
              <w:left w:val="nil"/>
              <w:bottom w:val="nil"/>
              <w:right w:val="nil"/>
            </w:tcBorders>
            <w:shd w:val="clear" w:color="000000" w:fill="C0C0C0"/>
            <w:noWrap/>
            <w:vAlign w:val="bottom"/>
            <w:hideMark/>
          </w:tcPr>
          <w:p w14:paraId="4DCA85B0" w14:textId="77777777" w:rsidR="000D0C3C" w:rsidRPr="00625E52" w:rsidRDefault="000D0C3C" w:rsidP="000D0C3C">
            <w:pPr>
              <w:jc w:val="right"/>
              <w:rPr>
                <w:rFonts w:cs="Arial"/>
                <w:sz w:val="14"/>
                <w:szCs w:val="14"/>
                <w:lang w:eastAsia="en-CA"/>
              </w:rPr>
            </w:pPr>
            <w:r w:rsidRPr="00625E52">
              <w:rPr>
                <w:rFonts w:cs="Arial"/>
                <w:sz w:val="14"/>
                <w:szCs w:val="14"/>
                <w:lang w:eastAsia="en-CA"/>
              </w:rPr>
              <w:t>1976</w:t>
            </w:r>
          </w:p>
        </w:tc>
        <w:tc>
          <w:tcPr>
            <w:tcW w:w="600" w:type="dxa"/>
            <w:tcBorders>
              <w:top w:val="nil"/>
              <w:left w:val="nil"/>
              <w:bottom w:val="nil"/>
              <w:right w:val="nil"/>
            </w:tcBorders>
            <w:shd w:val="clear" w:color="000000" w:fill="C0C0C0"/>
            <w:noWrap/>
            <w:vAlign w:val="bottom"/>
            <w:hideMark/>
          </w:tcPr>
          <w:p w14:paraId="6D77A274" w14:textId="77777777" w:rsidR="000D0C3C" w:rsidRPr="00625E52" w:rsidRDefault="000D0C3C" w:rsidP="000D0C3C">
            <w:pPr>
              <w:jc w:val="right"/>
              <w:rPr>
                <w:rFonts w:cs="Arial"/>
                <w:sz w:val="14"/>
                <w:szCs w:val="14"/>
                <w:lang w:eastAsia="en-CA"/>
              </w:rPr>
            </w:pPr>
            <w:r w:rsidRPr="00625E52">
              <w:rPr>
                <w:rFonts w:cs="Arial"/>
                <w:sz w:val="14"/>
                <w:szCs w:val="14"/>
                <w:lang w:eastAsia="en-CA"/>
              </w:rPr>
              <w:t>84</w:t>
            </w:r>
          </w:p>
        </w:tc>
        <w:tc>
          <w:tcPr>
            <w:tcW w:w="600" w:type="dxa"/>
            <w:tcBorders>
              <w:top w:val="nil"/>
              <w:left w:val="nil"/>
              <w:bottom w:val="nil"/>
              <w:right w:val="nil"/>
            </w:tcBorders>
            <w:shd w:val="clear" w:color="000000" w:fill="C0C0C0"/>
            <w:noWrap/>
            <w:vAlign w:val="bottom"/>
            <w:hideMark/>
          </w:tcPr>
          <w:p w14:paraId="21A01D1A" w14:textId="77777777" w:rsidR="000D0C3C" w:rsidRPr="00625E52" w:rsidRDefault="000D0C3C" w:rsidP="000D0C3C">
            <w:pPr>
              <w:jc w:val="right"/>
              <w:rPr>
                <w:rFonts w:cs="Arial"/>
                <w:sz w:val="14"/>
                <w:szCs w:val="14"/>
                <w:lang w:eastAsia="en-CA"/>
              </w:rPr>
            </w:pPr>
            <w:r w:rsidRPr="00625E52">
              <w:rPr>
                <w:rFonts w:cs="Arial"/>
                <w:sz w:val="14"/>
                <w:szCs w:val="14"/>
                <w:lang w:eastAsia="en-CA"/>
              </w:rPr>
              <w:t>1733</w:t>
            </w:r>
          </w:p>
        </w:tc>
        <w:tc>
          <w:tcPr>
            <w:tcW w:w="661" w:type="dxa"/>
            <w:tcBorders>
              <w:top w:val="nil"/>
              <w:left w:val="nil"/>
              <w:bottom w:val="nil"/>
              <w:right w:val="nil"/>
            </w:tcBorders>
            <w:shd w:val="clear" w:color="000000" w:fill="C0C0C0"/>
            <w:noWrap/>
            <w:vAlign w:val="bottom"/>
            <w:hideMark/>
          </w:tcPr>
          <w:p w14:paraId="168923B9" w14:textId="77777777" w:rsidR="000D0C3C" w:rsidRPr="00625E52" w:rsidRDefault="000D0C3C" w:rsidP="000D0C3C">
            <w:pPr>
              <w:jc w:val="right"/>
              <w:rPr>
                <w:rFonts w:cs="Arial"/>
                <w:sz w:val="14"/>
                <w:szCs w:val="14"/>
                <w:lang w:eastAsia="en-CA"/>
              </w:rPr>
            </w:pPr>
            <w:r w:rsidRPr="00625E52">
              <w:rPr>
                <w:rFonts w:cs="Arial"/>
                <w:sz w:val="14"/>
                <w:szCs w:val="14"/>
                <w:lang w:eastAsia="en-CA"/>
              </w:rPr>
              <w:t>1111</w:t>
            </w:r>
          </w:p>
        </w:tc>
        <w:tc>
          <w:tcPr>
            <w:tcW w:w="661" w:type="dxa"/>
            <w:tcBorders>
              <w:top w:val="nil"/>
              <w:left w:val="nil"/>
              <w:bottom w:val="nil"/>
              <w:right w:val="nil"/>
            </w:tcBorders>
            <w:shd w:val="clear" w:color="000000" w:fill="C0C0C0"/>
            <w:noWrap/>
            <w:vAlign w:val="bottom"/>
            <w:hideMark/>
          </w:tcPr>
          <w:p w14:paraId="262C294E" w14:textId="77777777" w:rsidR="000D0C3C" w:rsidRPr="00625E52" w:rsidRDefault="000D0C3C" w:rsidP="000D0C3C">
            <w:pPr>
              <w:jc w:val="right"/>
              <w:rPr>
                <w:rFonts w:cs="Arial"/>
                <w:sz w:val="14"/>
                <w:szCs w:val="14"/>
                <w:lang w:eastAsia="en-CA"/>
              </w:rPr>
            </w:pPr>
            <w:r w:rsidRPr="00625E52">
              <w:rPr>
                <w:rFonts w:cs="Arial"/>
                <w:sz w:val="14"/>
                <w:szCs w:val="14"/>
                <w:lang w:eastAsia="en-CA"/>
              </w:rPr>
              <w:t>620</w:t>
            </w:r>
          </w:p>
        </w:tc>
        <w:tc>
          <w:tcPr>
            <w:tcW w:w="661" w:type="dxa"/>
            <w:tcBorders>
              <w:top w:val="nil"/>
              <w:left w:val="nil"/>
              <w:bottom w:val="nil"/>
              <w:right w:val="nil"/>
            </w:tcBorders>
            <w:shd w:val="clear" w:color="000000" w:fill="C0C0C0"/>
            <w:noWrap/>
            <w:vAlign w:val="bottom"/>
            <w:hideMark/>
          </w:tcPr>
          <w:p w14:paraId="0739588D" w14:textId="77777777" w:rsidR="000D0C3C" w:rsidRPr="00625E52" w:rsidRDefault="000D0C3C" w:rsidP="000D0C3C">
            <w:pPr>
              <w:jc w:val="right"/>
              <w:rPr>
                <w:rFonts w:cs="Arial"/>
                <w:sz w:val="14"/>
                <w:szCs w:val="14"/>
                <w:lang w:eastAsia="en-CA"/>
              </w:rPr>
            </w:pPr>
            <w:r w:rsidRPr="00625E52">
              <w:rPr>
                <w:rFonts w:cs="Arial"/>
                <w:sz w:val="14"/>
                <w:szCs w:val="14"/>
                <w:lang w:eastAsia="en-CA"/>
              </w:rPr>
              <w:t>444</w:t>
            </w:r>
          </w:p>
        </w:tc>
        <w:tc>
          <w:tcPr>
            <w:tcW w:w="600" w:type="dxa"/>
            <w:tcBorders>
              <w:top w:val="nil"/>
              <w:left w:val="nil"/>
              <w:bottom w:val="nil"/>
              <w:right w:val="nil"/>
            </w:tcBorders>
            <w:shd w:val="clear" w:color="000000" w:fill="C0C0C0"/>
            <w:noWrap/>
            <w:vAlign w:val="bottom"/>
            <w:hideMark/>
          </w:tcPr>
          <w:p w14:paraId="3E06CA14" w14:textId="77777777" w:rsidR="000D0C3C" w:rsidRPr="00625E52" w:rsidRDefault="000D0C3C" w:rsidP="000D0C3C">
            <w:pPr>
              <w:jc w:val="right"/>
              <w:rPr>
                <w:rFonts w:cs="Arial"/>
                <w:sz w:val="14"/>
                <w:szCs w:val="14"/>
                <w:lang w:eastAsia="en-CA"/>
              </w:rPr>
            </w:pPr>
            <w:r w:rsidRPr="00625E52">
              <w:rPr>
                <w:rFonts w:cs="Arial"/>
                <w:sz w:val="14"/>
                <w:szCs w:val="14"/>
                <w:lang w:eastAsia="en-CA"/>
              </w:rPr>
              <w:t>759</w:t>
            </w:r>
          </w:p>
        </w:tc>
        <w:tc>
          <w:tcPr>
            <w:tcW w:w="600" w:type="dxa"/>
            <w:tcBorders>
              <w:top w:val="nil"/>
              <w:left w:val="nil"/>
              <w:bottom w:val="nil"/>
              <w:right w:val="nil"/>
            </w:tcBorders>
            <w:shd w:val="clear" w:color="000000" w:fill="C0C0C0"/>
            <w:noWrap/>
            <w:vAlign w:val="bottom"/>
            <w:hideMark/>
          </w:tcPr>
          <w:p w14:paraId="2583253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337F23F" w14:textId="77777777" w:rsidR="000D0C3C" w:rsidRPr="00625E52" w:rsidRDefault="000D0C3C" w:rsidP="000D0C3C">
            <w:pPr>
              <w:jc w:val="right"/>
              <w:rPr>
                <w:rFonts w:cs="Arial"/>
                <w:sz w:val="14"/>
                <w:szCs w:val="14"/>
                <w:lang w:eastAsia="en-CA"/>
              </w:rPr>
            </w:pPr>
            <w:r w:rsidRPr="00625E52">
              <w:rPr>
                <w:rFonts w:cs="Arial"/>
                <w:sz w:val="14"/>
                <w:szCs w:val="14"/>
                <w:lang w:eastAsia="en-CA"/>
              </w:rPr>
              <w:t>167</w:t>
            </w:r>
          </w:p>
        </w:tc>
        <w:tc>
          <w:tcPr>
            <w:tcW w:w="600" w:type="dxa"/>
            <w:tcBorders>
              <w:top w:val="nil"/>
              <w:left w:val="nil"/>
              <w:bottom w:val="nil"/>
              <w:right w:val="nil"/>
            </w:tcBorders>
            <w:shd w:val="clear" w:color="000000" w:fill="C0C0C0"/>
            <w:noWrap/>
            <w:vAlign w:val="bottom"/>
            <w:hideMark/>
          </w:tcPr>
          <w:p w14:paraId="04551C01" w14:textId="77777777" w:rsidR="000D0C3C" w:rsidRPr="00625E52" w:rsidRDefault="000D0C3C" w:rsidP="000D0C3C">
            <w:pPr>
              <w:jc w:val="right"/>
              <w:rPr>
                <w:rFonts w:cs="Arial"/>
                <w:sz w:val="14"/>
                <w:szCs w:val="14"/>
                <w:lang w:eastAsia="en-CA"/>
              </w:rPr>
            </w:pPr>
            <w:r w:rsidRPr="00625E52">
              <w:rPr>
                <w:rFonts w:cs="Arial"/>
                <w:sz w:val="14"/>
                <w:szCs w:val="14"/>
                <w:lang w:eastAsia="en-CA"/>
              </w:rPr>
              <w:t>35</w:t>
            </w:r>
          </w:p>
        </w:tc>
        <w:tc>
          <w:tcPr>
            <w:tcW w:w="600" w:type="dxa"/>
            <w:tcBorders>
              <w:top w:val="nil"/>
              <w:left w:val="nil"/>
              <w:bottom w:val="nil"/>
              <w:right w:val="nil"/>
            </w:tcBorders>
            <w:shd w:val="clear" w:color="000000" w:fill="C0C0C0"/>
            <w:noWrap/>
            <w:vAlign w:val="bottom"/>
            <w:hideMark/>
          </w:tcPr>
          <w:p w14:paraId="501FFFE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6A9C4F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9F7305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B0590E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2F95DDD1"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000000" w:fill="C0C0C0"/>
            <w:noWrap/>
            <w:vAlign w:val="bottom"/>
            <w:hideMark/>
          </w:tcPr>
          <w:p w14:paraId="236B6F3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B969E7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C4952D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73FC747F" w14:textId="77777777" w:rsidR="000D0C3C" w:rsidRPr="00625E52" w:rsidRDefault="000D0C3C" w:rsidP="000D0C3C">
            <w:pPr>
              <w:jc w:val="right"/>
              <w:rPr>
                <w:rFonts w:cs="Arial"/>
                <w:sz w:val="14"/>
                <w:szCs w:val="14"/>
                <w:lang w:eastAsia="en-CA"/>
              </w:rPr>
            </w:pPr>
            <w:r w:rsidRPr="00625E52">
              <w:rPr>
                <w:rFonts w:cs="Arial"/>
                <w:sz w:val="14"/>
                <w:szCs w:val="14"/>
                <w:lang w:eastAsia="en-CA"/>
              </w:rPr>
              <w:t>5001</w:t>
            </w:r>
          </w:p>
        </w:tc>
      </w:tr>
      <w:tr w:rsidR="000D0C3C" w:rsidRPr="00A13E71" w14:paraId="305B1F5A" w14:textId="77777777" w:rsidTr="000D0C3C">
        <w:trPr>
          <w:trHeight w:val="142"/>
        </w:trPr>
        <w:tc>
          <w:tcPr>
            <w:tcW w:w="960" w:type="dxa"/>
            <w:tcBorders>
              <w:top w:val="nil"/>
              <w:left w:val="nil"/>
              <w:bottom w:val="nil"/>
              <w:right w:val="nil"/>
            </w:tcBorders>
            <w:shd w:val="clear" w:color="000000" w:fill="C0C0C0"/>
            <w:noWrap/>
            <w:vAlign w:val="bottom"/>
            <w:hideMark/>
          </w:tcPr>
          <w:p w14:paraId="3386116C" w14:textId="77777777" w:rsidR="000D0C3C" w:rsidRPr="00625E52" w:rsidRDefault="000D0C3C" w:rsidP="000D0C3C">
            <w:pPr>
              <w:jc w:val="right"/>
              <w:rPr>
                <w:rFonts w:cs="Arial"/>
                <w:sz w:val="14"/>
                <w:szCs w:val="14"/>
                <w:lang w:eastAsia="en-CA"/>
              </w:rPr>
            </w:pPr>
            <w:r w:rsidRPr="00625E52">
              <w:rPr>
                <w:rFonts w:cs="Arial"/>
                <w:sz w:val="14"/>
                <w:szCs w:val="14"/>
                <w:lang w:eastAsia="en-CA"/>
              </w:rPr>
              <w:t>1977</w:t>
            </w:r>
          </w:p>
        </w:tc>
        <w:tc>
          <w:tcPr>
            <w:tcW w:w="600" w:type="dxa"/>
            <w:tcBorders>
              <w:top w:val="nil"/>
              <w:left w:val="nil"/>
              <w:bottom w:val="nil"/>
              <w:right w:val="nil"/>
            </w:tcBorders>
            <w:shd w:val="clear" w:color="000000" w:fill="C0C0C0"/>
            <w:noWrap/>
            <w:vAlign w:val="bottom"/>
            <w:hideMark/>
          </w:tcPr>
          <w:p w14:paraId="395733E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16EEC5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776D09F6" w14:textId="77777777" w:rsidR="000D0C3C" w:rsidRPr="00625E52" w:rsidRDefault="000D0C3C" w:rsidP="000D0C3C">
            <w:pPr>
              <w:jc w:val="right"/>
              <w:rPr>
                <w:rFonts w:cs="Arial"/>
                <w:sz w:val="14"/>
                <w:szCs w:val="14"/>
                <w:lang w:eastAsia="en-CA"/>
              </w:rPr>
            </w:pPr>
            <w:r w:rsidRPr="00625E52">
              <w:rPr>
                <w:rFonts w:cs="Arial"/>
                <w:sz w:val="14"/>
                <w:szCs w:val="14"/>
                <w:lang w:eastAsia="en-CA"/>
              </w:rPr>
              <w:t>2358</w:t>
            </w:r>
          </w:p>
        </w:tc>
        <w:tc>
          <w:tcPr>
            <w:tcW w:w="661" w:type="dxa"/>
            <w:tcBorders>
              <w:top w:val="nil"/>
              <w:left w:val="nil"/>
              <w:bottom w:val="nil"/>
              <w:right w:val="nil"/>
            </w:tcBorders>
            <w:shd w:val="clear" w:color="000000" w:fill="C0C0C0"/>
            <w:noWrap/>
            <w:vAlign w:val="bottom"/>
            <w:hideMark/>
          </w:tcPr>
          <w:p w14:paraId="2D240C18" w14:textId="77777777" w:rsidR="000D0C3C" w:rsidRPr="00625E52" w:rsidRDefault="000D0C3C" w:rsidP="000D0C3C">
            <w:pPr>
              <w:jc w:val="right"/>
              <w:rPr>
                <w:rFonts w:cs="Arial"/>
                <w:sz w:val="14"/>
                <w:szCs w:val="14"/>
                <w:lang w:eastAsia="en-CA"/>
              </w:rPr>
            </w:pPr>
            <w:r w:rsidRPr="00625E52">
              <w:rPr>
                <w:rFonts w:cs="Arial"/>
                <w:sz w:val="14"/>
                <w:szCs w:val="14"/>
                <w:lang w:eastAsia="en-CA"/>
              </w:rPr>
              <w:t>736</w:t>
            </w:r>
          </w:p>
        </w:tc>
        <w:tc>
          <w:tcPr>
            <w:tcW w:w="661" w:type="dxa"/>
            <w:tcBorders>
              <w:top w:val="nil"/>
              <w:left w:val="nil"/>
              <w:bottom w:val="nil"/>
              <w:right w:val="nil"/>
            </w:tcBorders>
            <w:shd w:val="clear" w:color="000000" w:fill="C0C0C0"/>
            <w:noWrap/>
            <w:vAlign w:val="bottom"/>
            <w:hideMark/>
          </w:tcPr>
          <w:p w14:paraId="5AF0B395" w14:textId="77777777" w:rsidR="000D0C3C" w:rsidRPr="00625E52" w:rsidRDefault="000D0C3C" w:rsidP="000D0C3C">
            <w:pPr>
              <w:jc w:val="right"/>
              <w:rPr>
                <w:rFonts w:cs="Arial"/>
                <w:sz w:val="14"/>
                <w:szCs w:val="14"/>
                <w:lang w:eastAsia="en-CA"/>
              </w:rPr>
            </w:pPr>
            <w:r w:rsidRPr="00625E52">
              <w:rPr>
                <w:rFonts w:cs="Arial"/>
                <w:sz w:val="14"/>
                <w:szCs w:val="14"/>
                <w:lang w:eastAsia="en-CA"/>
              </w:rPr>
              <w:t>354</w:t>
            </w:r>
          </w:p>
        </w:tc>
        <w:tc>
          <w:tcPr>
            <w:tcW w:w="600" w:type="dxa"/>
            <w:tcBorders>
              <w:top w:val="nil"/>
              <w:left w:val="nil"/>
              <w:bottom w:val="nil"/>
              <w:right w:val="nil"/>
            </w:tcBorders>
            <w:shd w:val="clear" w:color="000000" w:fill="C0C0C0"/>
            <w:noWrap/>
            <w:vAlign w:val="bottom"/>
            <w:hideMark/>
          </w:tcPr>
          <w:p w14:paraId="5F26442D" w14:textId="77777777" w:rsidR="000D0C3C" w:rsidRPr="00625E52" w:rsidRDefault="000D0C3C" w:rsidP="000D0C3C">
            <w:pPr>
              <w:jc w:val="right"/>
              <w:rPr>
                <w:rFonts w:cs="Arial"/>
                <w:sz w:val="14"/>
                <w:szCs w:val="14"/>
                <w:lang w:eastAsia="en-CA"/>
              </w:rPr>
            </w:pPr>
            <w:r w:rsidRPr="00625E52">
              <w:rPr>
                <w:rFonts w:cs="Arial"/>
                <w:sz w:val="14"/>
                <w:szCs w:val="14"/>
                <w:lang w:eastAsia="en-CA"/>
              </w:rPr>
              <w:t>307</w:t>
            </w:r>
          </w:p>
        </w:tc>
        <w:tc>
          <w:tcPr>
            <w:tcW w:w="600" w:type="dxa"/>
            <w:tcBorders>
              <w:top w:val="nil"/>
              <w:left w:val="nil"/>
              <w:bottom w:val="nil"/>
              <w:right w:val="nil"/>
            </w:tcBorders>
            <w:shd w:val="clear" w:color="000000" w:fill="C0C0C0"/>
            <w:noWrap/>
            <w:vAlign w:val="bottom"/>
            <w:hideMark/>
          </w:tcPr>
          <w:p w14:paraId="5A126583" w14:textId="77777777" w:rsidR="000D0C3C" w:rsidRPr="00625E52" w:rsidRDefault="000D0C3C" w:rsidP="000D0C3C">
            <w:pPr>
              <w:jc w:val="right"/>
              <w:rPr>
                <w:rFonts w:cs="Arial"/>
                <w:sz w:val="14"/>
                <w:szCs w:val="14"/>
                <w:lang w:eastAsia="en-CA"/>
              </w:rPr>
            </w:pPr>
            <w:r w:rsidRPr="00625E52">
              <w:rPr>
                <w:rFonts w:cs="Arial"/>
                <w:sz w:val="14"/>
                <w:szCs w:val="14"/>
                <w:lang w:eastAsia="en-CA"/>
              </w:rPr>
              <w:t>334</w:t>
            </w:r>
          </w:p>
        </w:tc>
        <w:tc>
          <w:tcPr>
            <w:tcW w:w="600" w:type="dxa"/>
            <w:tcBorders>
              <w:top w:val="nil"/>
              <w:left w:val="nil"/>
              <w:bottom w:val="nil"/>
              <w:right w:val="nil"/>
            </w:tcBorders>
            <w:shd w:val="clear" w:color="000000" w:fill="C0C0C0"/>
            <w:noWrap/>
            <w:vAlign w:val="bottom"/>
            <w:hideMark/>
          </w:tcPr>
          <w:p w14:paraId="0ECD3367" w14:textId="77777777" w:rsidR="000D0C3C" w:rsidRPr="00625E52" w:rsidRDefault="000D0C3C" w:rsidP="000D0C3C">
            <w:pPr>
              <w:jc w:val="right"/>
              <w:rPr>
                <w:rFonts w:cs="Arial"/>
                <w:sz w:val="14"/>
                <w:szCs w:val="14"/>
                <w:lang w:eastAsia="en-CA"/>
              </w:rPr>
            </w:pPr>
            <w:r w:rsidRPr="00625E52">
              <w:rPr>
                <w:rFonts w:cs="Arial"/>
                <w:sz w:val="14"/>
                <w:szCs w:val="14"/>
                <w:lang w:eastAsia="en-CA"/>
              </w:rPr>
              <w:t>22</w:t>
            </w:r>
          </w:p>
        </w:tc>
        <w:tc>
          <w:tcPr>
            <w:tcW w:w="600" w:type="dxa"/>
            <w:tcBorders>
              <w:top w:val="nil"/>
              <w:left w:val="nil"/>
              <w:bottom w:val="nil"/>
              <w:right w:val="nil"/>
            </w:tcBorders>
            <w:shd w:val="clear" w:color="000000" w:fill="C0C0C0"/>
            <w:noWrap/>
            <w:vAlign w:val="bottom"/>
            <w:hideMark/>
          </w:tcPr>
          <w:p w14:paraId="71399D9A" w14:textId="77777777" w:rsidR="000D0C3C" w:rsidRPr="00625E52" w:rsidRDefault="000D0C3C" w:rsidP="000D0C3C">
            <w:pPr>
              <w:jc w:val="right"/>
              <w:rPr>
                <w:rFonts w:cs="Arial"/>
                <w:sz w:val="14"/>
                <w:szCs w:val="14"/>
                <w:lang w:eastAsia="en-CA"/>
              </w:rPr>
            </w:pPr>
            <w:r w:rsidRPr="00625E52">
              <w:rPr>
                <w:rFonts w:cs="Arial"/>
                <w:sz w:val="14"/>
                <w:szCs w:val="14"/>
                <w:lang w:eastAsia="en-CA"/>
              </w:rPr>
              <w:t>35</w:t>
            </w:r>
          </w:p>
        </w:tc>
        <w:tc>
          <w:tcPr>
            <w:tcW w:w="600" w:type="dxa"/>
            <w:tcBorders>
              <w:top w:val="nil"/>
              <w:left w:val="nil"/>
              <w:bottom w:val="nil"/>
              <w:right w:val="nil"/>
            </w:tcBorders>
            <w:shd w:val="clear" w:color="000000" w:fill="C0C0C0"/>
            <w:noWrap/>
            <w:vAlign w:val="bottom"/>
            <w:hideMark/>
          </w:tcPr>
          <w:p w14:paraId="4A601D1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4482CC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FE9D39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86600E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C3E2DC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86E450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95A869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0EB1EE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070D9D60" w14:textId="77777777" w:rsidR="000D0C3C" w:rsidRPr="00625E52" w:rsidRDefault="000D0C3C" w:rsidP="000D0C3C">
            <w:pPr>
              <w:jc w:val="right"/>
              <w:rPr>
                <w:rFonts w:cs="Arial"/>
                <w:sz w:val="14"/>
                <w:szCs w:val="14"/>
                <w:lang w:eastAsia="en-CA"/>
              </w:rPr>
            </w:pPr>
            <w:r w:rsidRPr="00625E52">
              <w:rPr>
                <w:rFonts w:cs="Arial"/>
                <w:sz w:val="14"/>
                <w:szCs w:val="14"/>
                <w:lang w:eastAsia="en-CA"/>
              </w:rPr>
              <w:t>4145</w:t>
            </w:r>
          </w:p>
        </w:tc>
      </w:tr>
      <w:tr w:rsidR="000D0C3C" w:rsidRPr="00A13E71" w14:paraId="32821E04" w14:textId="77777777" w:rsidTr="000D0C3C">
        <w:trPr>
          <w:trHeight w:val="142"/>
        </w:trPr>
        <w:tc>
          <w:tcPr>
            <w:tcW w:w="960" w:type="dxa"/>
            <w:tcBorders>
              <w:top w:val="nil"/>
              <w:left w:val="nil"/>
              <w:bottom w:val="nil"/>
              <w:right w:val="nil"/>
            </w:tcBorders>
            <w:shd w:val="clear" w:color="000000" w:fill="C0C0C0"/>
            <w:noWrap/>
            <w:vAlign w:val="bottom"/>
            <w:hideMark/>
          </w:tcPr>
          <w:p w14:paraId="32CE915E" w14:textId="77777777" w:rsidR="000D0C3C" w:rsidRPr="00625E52" w:rsidRDefault="000D0C3C" w:rsidP="000D0C3C">
            <w:pPr>
              <w:jc w:val="right"/>
              <w:rPr>
                <w:rFonts w:cs="Arial"/>
                <w:sz w:val="14"/>
                <w:szCs w:val="14"/>
                <w:lang w:eastAsia="en-CA"/>
              </w:rPr>
            </w:pPr>
            <w:r w:rsidRPr="00625E52">
              <w:rPr>
                <w:rFonts w:cs="Arial"/>
                <w:sz w:val="14"/>
                <w:szCs w:val="14"/>
                <w:lang w:eastAsia="en-CA"/>
              </w:rPr>
              <w:t>1978</w:t>
            </w:r>
          </w:p>
        </w:tc>
        <w:tc>
          <w:tcPr>
            <w:tcW w:w="600" w:type="dxa"/>
            <w:tcBorders>
              <w:top w:val="nil"/>
              <w:left w:val="nil"/>
              <w:bottom w:val="nil"/>
              <w:right w:val="nil"/>
            </w:tcBorders>
            <w:shd w:val="clear" w:color="000000" w:fill="C0C0C0"/>
            <w:noWrap/>
            <w:vAlign w:val="bottom"/>
            <w:hideMark/>
          </w:tcPr>
          <w:p w14:paraId="39AB9C8A" w14:textId="77777777" w:rsidR="000D0C3C" w:rsidRPr="00625E52" w:rsidRDefault="000D0C3C" w:rsidP="000D0C3C">
            <w:pPr>
              <w:jc w:val="right"/>
              <w:rPr>
                <w:rFonts w:cs="Arial"/>
                <w:sz w:val="14"/>
                <w:szCs w:val="14"/>
                <w:lang w:eastAsia="en-CA"/>
              </w:rPr>
            </w:pPr>
            <w:r w:rsidRPr="00625E52">
              <w:rPr>
                <w:rFonts w:cs="Arial"/>
                <w:sz w:val="14"/>
                <w:szCs w:val="14"/>
                <w:lang w:eastAsia="en-CA"/>
              </w:rPr>
              <w:t>373</w:t>
            </w:r>
          </w:p>
        </w:tc>
        <w:tc>
          <w:tcPr>
            <w:tcW w:w="600" w:type="dxa"/>
            <w:tcBorders>
              <w:top w:val="nil"/>
              <w:left w:val="nil"/>
              <w:bottom w:val="nil"/>
              <w:right w:val="nil"/>
            </w:tcBorders>
            <w:shd w:val="clear" w:color="000000" w:fill="C0C0C0"/>
            <w:noWrap/>
            <w:vAlign w:val="bottom"/>
            <w:hideMark/>
          </w:tcPr>
          <w:p w14:paraId="07A1285D" w14:textId="77777777" w:rsidR="000D0C3C" w:rsidRPr="00625E52" w:rsidRDefault="000D0C3C" w:rsidP="000D0C3C">
            <w:pPr>
              <w:jc w:val="right"/>
              <w:rPr>
                <w:rFonts w:cs="Arial"/>
                <w:sz w:val="14"/>
                <w:szCs w:val="14"/>
                <w:lang w:eastAsia="en-CA"/>
              </w:rPr>
            </w:pPr>
            <w:r w:rsidRPr="00625E52">
              <w:rPr>
                <w:rFonts w:cs="Arial"/>
                <w:sz w:val="14"/>
                <w:szCs w:val="14"/>
                <w:lang w:eastAsia="en-CA"/>
              </w:rPr>
              <w:t>187</w:t>
            </w:r>
          </w:p>
        </w:tc>
        <w:tc>
          <w:tcPr>
            <w:tcW w:w="661" w:type="dxa"/>
            <w:tcBorders>
              <w:top w:val="nil"/>
              <w:left w:val="nil"/>
              <w:bottom w:val="nil"/>
              <w:right w:val="nil"/>
            </w:tcBorders>
            <w:shd w:val="clear" w:color="000000" w:fill="C0C0C0"/>
            <w:noWrap/>
            <w:vAlign w:val="bottom"/>
            <w:hideMark/>
          </w:tcPr>
          <w:p w14:paraId="4C961D2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35EA1353" w14:textId="77777777" w:rsidR="000D0C3C" w:rsidRPr="00625E52" w:rsidRDefault="000D0C3C" w:rsidP="000D0C3C">
            <w:pPr>
              <w:jc w:val="right"/>
              <w:rPr>
                <w:rFonts w:cs="Arial"/>
                <w:sz w:val="14"/>
                <w:szCs w:val="14"/>
                <w:lang w:eastAsia="en-CA"/>
              </w:rPr>
            </w:pPr>
            <w:r w:rsidRPr="00625E52">
              <w:rPr>
                <w:rFonts w:cs="Arial"/>
                <w:sz w:val="14"/>
                <w:szCs w:val="14"/>
                <w:lang w:eastAsia="en-CA"/>
              </w:rPr>
              <w:t>2825</w:t>
            </w:r>
          </w:p>
        </w:tc>
        <w:tc>
          <w:tcPr>
            <w:tcW w:w="661" w:type="dxa"/>
            <w:tcBorders>
              <w:top w:val="nil"/>
              <w:left w:val="nil"/>
              <w:bottom w:val="nil"/>
              <w:right w:val="nil"/>
            </w:tcBorders>
            <w:shd w:val="clear" w:color="000000" w:fill="C0C0C0"/>
            <w:noWrap/>
            <w:vAlign w:val="bottom"/>
            <w:hideMark/>
          </w:tcPr>
          <w:p w14:paraId="6FF43808" w14:textId="77777777" w:rsidR="000D0C3C" w:rsidRPr="00625E52" w:rsidRDefault="000D0C3C" w:rsidP="000D0C3C">
            <w:pPr>
              <w:jc w:val="right"/>
              <w:rPr>
                <w:rFonts w:cs="Arial"/>
                <w:sz w:val="14"/>
                <w:szCs w:val="14"/>
                <w:lang w:eastAsia="en-CA"/>
              </w:rPr>
            </w:pPr>
            <w:r w:rsidRPr="00625E52">
              <w:rPr>
                <w:rFonts w:cs="Arial"/>
                <w:sz w:val="14"/>
                <w:szCs w:val="14"/>
                <w:lang w:eastAsia="en-CA"/>
              </w:rPr>
              <w:t>615</w:t>
            </w:r>
          </w:p>
        </w:tc>
        <w:tc>
          <w:tcPr>
            <w:tcW w:w="600" w:type="dxa"/>
            <w:tcBorders>
              <w:top w:val="nil"/>
              <w:left w:val="nil"/>
              <w:bottom w:val="nil"/>
              <w:right w:val="nil"/>
            </w:tcBorders>
            <w:shd w:val="clear" w:color="000000" w:fill="C0C0C0"/>
            <w:noWrap/>
            <w:vAlign w:val="bottom"/>
            <w:hideMark/>
          </w:tcPr>
          <w:p w14:paraId="071685CB" w14:textId="77777777" w:rsidR="000D0C3C" w:rsidRPr="00625E52" w:rsidRDefault="000D0C3C" w:rsidP="000D0C3C">
            <w:pPr>
              <w:jc w:val="right"/>
              <w:rPr>
                <w:rFonts w:cs="Arial"/>
                <w:sz w:val="14"/>
                <w:szCs w:val="14"/>
                <w:lang w:eastAsia="en-CA"/>
              </w:rPr>
            </w:pPr>
            <w:r w:rsidRPr="00625E52">
              <w:rPr>
                <w:rFonts w:cs="Arial"/>
                <w:sz w:val="14"/>
                <w:szCs w:val="14"/>
                <w:lang w:eastAsia="en-CA"/>
              </w:rPr>
              <w:t>916</w:t>
            </w:r>
          </w:p>
        </w:tc>
        <w:tc>
          <w:tcPr>
            <w:tcW w:w="600" w:type="dxa"/>
            <w:tcBorders>
              <w:top w:val="nil"/>
              <w:left w:val="nil"/>
              <w:bottom w:val="nil"/>
              <w:right w:val="nil"/>
            </w:tcBorders>
            <w:shd w:val="clear" w:color="000000" w:fill="C0C0C0"/>
            <w:noWrap/>
            <w:vAlign w:val="bottom"/>
            <w:hideMark/>
          </w:tcPr>
          <w:p w14:paraId="06176C08" w14:textId="77777777" w:rsidR="000D0C3C" w:rsidRPr="00625E52" w:rsidRDefault="000D0C3C" w:rsidP="000D0C3C">
            <w:pPr>
              <w:jc w:val="right"/>
              <w:rPr>
                <w:rFonts w:cs="Arial"/>
                <w:sz w:val="14"/>
                <w:szCs w:val="14"/>
                <w:lang w:eastAsia="en-CA"/>
              </w:rPr>
            </w:pPr>
            <w:r w:rsidRPr="00625E52">
              <w:rPr>
                <w:rFonts w:cs="Arial"/>
                <w:sz w:val="14"/>
                <w:szCs w:val="14"/>
                <w:lang w:eastAsia="en-CA"/>
              </w:rPr>
              <w:t>153</w:t>
            </w:r>
          </w:p>
        </w:tc>
        <w:tc>
          <w:tcPr>
            <w:tcW w:w="600" w:type="dxa"/>
            <w:tcBorders>
              <w:top w:val="nil"/>
              <w:left w:val="nil"/>
              <w:bottom w:val="nil"/>
              <w:right w:val="nil"/>
            </w:tcBorders>
            <w:shd w:val="clear" w:color="000000" w:fill="C0C0C0"/>
            <w:noWrap/>
            <w:vAlign w:val="bottom"/>
            <w:hideMark/>
          </w:tcPr>
          <w:p w14:paraId="4B98139F" w14:textId="77777777" w:rsidR="000D0C3C" w:rsidRPr="00625E52" w:rsidRDefault="000D0C3C" w:rsidP="000D0C3C">
            <w:pPr>
              <w:jc w:val="right"/>
              <w:rPr>
                <w:rFonts w:cs="Arial"/>
                <w:sz w:val="14"/>
                <w:szCs w:val="14"/>
                <w:lang w:eastAsia="en-CA"/>
              </w:rPr>
            </w:pPr>
            <w:r w:rsidRPr="00625E52">
              <w:rPr>
                <w:rFonts w:cs="Arial"/>
                <w:sz w:val="14"/>
                <w:szCs w:val="14"/>
                <w:lang w:eastAsia="en-CA"/>
              </w:rPr>
              <w:t>787</w:t>
            </w:r>
          </w:p>
        </w:tc>
        <w:tc>
          <w:tcPr>
            <w:tcW w:w="600" w:type="dxa"/>
            <w:tcBorders>
              <w:top w:val="nil"/>
              <w:left w:val="nil"/>
              <w:bottom w:val="nil"/>
              <w:right w:val="nil"/>
            </w:tcBorders>
            <w:shd w:val="clear" w:color="000000" w:fill="C0C0C0"/>
            <w:noWrap/>
            <w:vAlign w:val="bottom"/>
            <w:hideMark/>
          </w:tcPr>
          <w:p w14:paraId="243594C1" w14:textId="77777777" w:rsidR="000D0C3C" w:rsidRPr="00625E52" w:rsidRDefault="000D0C3C" w:rsidP="000D0C3C">
            <w:pPr>
              <w:jc w:val="right"/>
              <w:rPr>
                <w:rFonts w:cs="Arial"/>
                <w:sz w:val="14"/>
                <w:szCs w:val="14"/>
                <w:lang w:eastAsia="en-CA"/>
              </w:rPr>
            </w:pPr>
            <w:r w:rsidRPr="00625E52">
              <w:rPr>
                <w:rFonts w:cs="Arial"/>
                <w:sz w:val="14"/>
                <w:szCs w:val="14"/>
                <w:lang w:eastAsia="en-CA"/>
              </w:rPr>
              <w:t>62</w:t>
            </w:r>
          </w:p>
        </w:tc>
        <w:tc>
          <w:tcPr>
            <w:tcW w:w="600" w:type="dxa"/>
            <w:tcBorders>
              <w:top w:val="nil"/>
              <w:left w:val="nil"/>
              <w:bottom w:val="nil"/>
              <w:right w:val="nil"/>
            </w:tcBorders>
            <w:shd w:val="clear" w:color="000000" w:fill="C0C0C0"/>
            <w:noWrap/>
            <w:vAlign w:val="bottom"/>
            <w:hideMark/>
          </w:tcPr>
          <w:p w14:paraId="3698695C" w14:textId="77777777" w:rsidR="000D0C3C" w:rsidRPr="00625E52" w:rsidRDefault="000D0C3C" w:rsidP="000D0C3C">
            <w:pPr>
              <w:jc w:val="right"/>
              <w:rPr>
                <w:rFonts w:cs="Arial"/>
                <w:sz w:val="14"/>
                <w:szCs w:val="14"/>
                <w:lang w:eastAsia="en-CA"/>
              </w:rPr>
            </w:pPr>
            <w:r w:rsidRPr="00625E52">
              <w:rPr>
                <w:rFonts w:cs="Arial"/>
                <w:sz w:val="14"/>
                <w:szCs w:val="14"/>
                <w:lang w:eastAsia="en-CA"/>
              </w:rPr>
              <w:t>43</w:t>
            </w:r>
          </w:p>
        </w:tc>
        <w:tc>
          <w:tcPr>
            <w:tcW w:w="600" w:type="dxa"/>
            <w:tcBorders>
              <w:top w:val="nil"/>
              <w:left w:val="nil"/>
              <w:bottom w:val="nil"/>
              <w:right w:val="nil"/>
            </w:tcBorders>
            <w:shd w:val="clear" w:color="000000" w:fill="C0C0C0"/>
            <w:noWrap/>
            <w:vAlign w:val="bottom"/>
            <w:hideMark/>
          </w:tcPr>
          <w:p w14:paraId="100EBF93" w14:textId="77777777" w:rsidR="000D0C3C" w:rsidRPr="00625E52" w:rsidRDefault="000D0C3C" w:rsidP="000D0C3C">
            <w:pPr>
              <w:jc w:val="right"/>
              <w:rPr>
                <w:rFonts w:cs="Arial"/>
                <w:sz w:val="14"/>
                <w:szCs w:val="14"/>
                <w:lang w:eastAsia="en-CA"/>
              </w:rPr>
            </w:pPr>
            <w:r w:rsidRPr="00625E52">
              <w:rPr>
                <w:rFonts w:cs="Arial"/>
                <w:sz w:val="14"/>
                <w:szCs w:val="14"/>
                <w:lang w:eastAsia="en-CA"/>
              </w:rPr>
              <w:t>40</w:t>
            </w:r>
          </w:p>
        </w:tc>
        <w:tc>
          <w:tcPr>
            <w:tcW w:w="600" w:type="dxa"/>
            <w:tcBorders>
              <w:top w:val="nil"/>
              <w:left w:val="nil"/>
              <w:bottom w:val="nil"/>
              <w:right w:val="nil"/>
            </w:tcBorders>
            <w:shd w:val="clear" w:color="000000" w:fill="C0C0C0"/>
            <w:noWrap/>
            <w:vAlign w:val="bottom"/>
            <w:hideMark/>
          </w:tcPr>
          <w:p w14:paraId="20D8130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C5E452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790256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FF72B9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8503DE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962F4D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1458ECD3" w14:textId="77777777" w:rsidR="000D0C3C" w:rsidRPr="00625E52" w:rsidRDefault="000D0C3C" w:rsidP="000D0C3C">
            <w:pPr>
              <w:jc w:val="right"/>
              <w:rPr>
                <w:rFonts w:cs="Arial"/>
                <w:sz w:val="14"/>
                <w:szCs w:val="14"/>
                <w:lang w:eastAsia="en-CA"/>
              </w:rPr>
            </w:pPr>
            <w:r w:rsidRPr="00625E52">
              <w:rPr>
                <w:rFonts w:cs="Arial"/>
                <w:sz w:val="14"/>
                <w:szCs w:val="14"/>
                <w:lang w:eastAsia="en-CA"/>
              </w:rPr>
              <w:t>6001</w:t>
            </w:r>
          </w:p>
        </w:tc>
      </w:tr>
      <w:tr w:rsidR="000D0C3C" w:rsidRPr="00A13E71" w14:paraId="7343812D" w14:textId="77777777" w:rsidTr="000D0C3C">
        <w:trPr>
          <w:trHeight w:val="142"/>
        </w:trPr>
        <w:tc>
          <w:tcPr>
            <w:tcW w:w="960" w:type="dxa"/>
            <w:tcBorders>
              <w:top w:val="nil"/>
              <w:left w:val="nil"/>
              <w:bottom w:val="nil"/>
              <w:right w:val="nil"/>
            </w:tcBorders>
            <w:shd w:val="clear" w:color="000000" w:fill="C0C0C0"/>
            <w:noWrap/>
            <w:vAlign w:val="bottom"/>
            <w:hideMark/>
          </w:tcPr>
          <w:p w14:paraId="44C63E3E" w14:textId="77777777" w:rsidR="000D0C3C" w:rsidRPr="00625E52" w:rsidRDefault="000D0C3C" w:rsidP="000D0C3C">
            <w:pPr>
              <w:jc w:val="right"/>
              <w:rPr>
                <w:rFonts w:cs="Arial"/>
                <w:sz w:val="14"/>
                <w:szCs w:val="14"/>
                <w:lang w:eastAsia="en-CA"/>
              </w:rPr>
            </w:pPr>
            <w:r w:rsidRPr="00625E52">
              <w:rPr>
                <w:rFonts w:cs="Arial"/>
                <w:sz w:val="14"/>
                <w:szCs w:val="14"/>
                <w:lang w:eastAsia="en-CA"/>
              </w:rPr>
              <w:t>1979</w:t>
            </w:r>
          </w:p>
        </w:tc>
        <w:tc>
          <w:tcPr>
            <w:tcW w:w="600" w:type="dxa"/>
            <w:tcBorders>
              <w:top w:val="nil"/>
              <w:left w:val="nil"/>
              <w:bottom w:val="nil"/>
              <w:right w:val="nil"/>
            </w:tcBorders>
            <w:shd w:val="clear" w:color="000000" w:fill="C0C0C0"/>
            <w:noWrap/>
            <w:vAlign w:val="bottom"/>
            <w:hideMark/>
          </w:tcPr>
          <w:p w14:paraId="044EB29C" w14:textId="77777777" w:rsidR="000D0C3C" w:rsidRPr="00625E52" w:rsidRDefault="000D0C3C" w:rsidP="000D0C3C">
            <w:pPr>
              <w:jc w:val="right"/>
              <w:rPr>
                <w:rFonts w:cs="Arial"/>
                <w:sz w:val="14"/>
                <w:szCs w:val="14"/>
                <w:lang w:eastAsia="en-CA"/>
              </w:rPr>
            </w:pPr>
            <w:r w:rsidRPr="00625E52">
              <w:rPr>
                <w:rFonts w:cs="Arial"/>
                <w:sz w:val="14"/>
                <w:szCs w:val="14"/>
                <w:lang w:eastAsia="en-CA"/>
              </w:rPr>
              <w:t>71</w:t>
            </w:r>
          </w:p>
        </w:tc>
        <w:tc>
          <w:tcPr>
            <w:tcW w:w="600" w:type="dxa"/>
            <w:tcBorders>
              <w:top w:val="nil"/>
              <w:left w:val="nil"/>
              <w:bottom w:val="nil"/>
              <w:right w:val="nil"/>
            </w:tcBorders>
            <w:shd w:val="clear" w:color="000000" w:fill="C0C0C0"/>
            <w:noWrap/>
            <w:vAlign w:val="bottom"/>
            <w:hideMark/>
          </w:tcPr>
          <w:p w14:paraId="5A26B53B" w14:textId="77777777" w:rsidR="000D0C3C" w:rsidRPr="00625E52" w:rsidRDefault="000D0C3C" w:rsidP="000D0C3C">
            <w:pPr>
              <w:jc w:val="right"/>
              <w:rPr>
                <w:rFonts w:cs="Arial"/>
                <w:sz w:val="14"/>
                <w:szCs w:val="14"/>
                <w:lang w:eastAsia="en-CA"/>
              </w:rPr>
            </w:pPr>
            <w:r w:rsidRPr="00625E52">
              <w:rPr>
                <w:rFonts w:cs="Arial"/>
                <w:sz w:val="14"/>
                <w:szCs w:val="14"/>
                <w:lang w:eastAsia="en-CA"/>
              </w:rPr>
              <w:t>339</w:t>
            </w:r>
          </w:p>
        </w:tc>
        <w:tc>
          <w:tcPr>
            <w:tcW w:w="661" w:type="dxa"/>
            <w:tcBorders>
              <w:top w:val="nil"/>
              <w:left w:val="nil"/>
              <w:bottom w:val="nil"/>
              <w:right w:val="nil"/>
            </w:tcBorders>
            <w:shd w:val="clear" w:color="000000" w:fill="C0C0C0"/>
            <w:noWrap/>
            <w:vAlign w:val="bottom"/>
            <w:hideMark/>
          </w:tcPr>
          <w:p w14:paraId="1A0378DE" w14:textId="77777777" w:rsidR="000D0C3C" w:rsidRPr="00625E52" w:rsidRDefault="000D0C3C" w:rsidP="000D0C3C">
            <w:pPr>
              <w:jc w:val="right"/>
              <w:rPr>
                <w:rFonts w:cs="Arial"/>
                <w:sz w:val="14"/>
                <w:szCs w:val="14"/>
                <w:lang w:eastAsia="en-CA"/>
              </w:rPr>
            </w:pPr>
            <w:r w:rsidRPr="00625E52">
              <w:rPr>
                <w:rFonts w:cs="Arial"/>
                <w:sz w:val="14"/>
                <w:szCs w:val="14"/>
                <w:lang w:eastAsia="en-CA"/>
              </w:rPr>
              <w:t>1332</w:t>
            </w:r>
          </w:p>
        </w:tc>
        <w:tc>
          <w:tcPr>
            <w:tcW w:w="661" w:type="dxa"/>
            <w:tcBorders>
              <w:top w:val="nil"/>
              <w:left w:val="nil"/>
              <w:bottom w:val="nil"/>
              <w:right w:val="nil"/>
            </w:tcBorders>
            <w:shd w:val="clear" w:color="000000" w:fill="C0C0C0"/>
            <w:noWrap/>
            <w:vAlign w:val="bottom"/>
            <w:hideMark/>
          </w:tcPr>
          <w:p w14:paraId="1240ADB9" w14:textId="77777777" w:rsidR="000D0C3C" w:rsidRPr="00625E52" w:rsidRDefault="000D0C3C" w:rsidP="000D0C3C">
            <w:pPr>
              <w:jc w:val="right"/>
              <w:rPr>
                <w:rFonts w:cs="Arial"/>
                <w:sz w:val="14"/>
                <w:szCs w:val="14"/>
                <w:lang w:eastAsia="en-CA"/>
              </w:rPr>
            </w:pPr>
            <w:r w:rsidRPr="00625E52">
              <w:rPr>
                <w:rFonts w:cs="Arial"/>
                <w:sz w:val="14"/>
                <w:szCs w:val="14"/>
                <w:lang w:eastAsia="en-CA"/>
              </w:rPr>
              <w:t>122</w:t>
            </w:r>
          </w:p>
        </w:tc>
        <w:tc>
          <w:tcPr>
            <w:tcW w:w="661" w:type="dxa"/>
            <w:tcBorders>
              <w:top w:val="nil"/>
              <w:left w:val="nil"/>
              <w:bottom w:val="nil"/>
              <w:right w:val="nil"/>
            </w:tcBorders>
            <w:shd w:val="clear" w:color="000000" w:fill="C0C0C0"/>
            <w:noWrap/>
            <w:vAlign w:val="bottom"/>
            <w:hideMark/>
          </w:tcPr>
          <w:p w14:paraId="56555A36" w14:textId="77777777" w:rsidR="000D0C3C" w:rsidRPr="00625E52" w:rsidRDefault="000D0C3C" w:rsidP="000D0C3C">
            <w:pPr>
              <w:jc w:val="right"/>
              <w:rPr>
                <w:rFonts w:cs="Arial"/>
                <w:sz w:val="14"/>
                <w:szCs w:val="14"/>
                <w:lang w:eastAsia="en-CA"/>
              </w:rPr>
            </w:pPr>
            <w:r w:rsidRPr="00625E52">
              <w:rPr>
                <w:rFonts w:cs="Arial"/>
                <w:sz w:val="14"/>
                <w:szCs w:val="14"/>
                <w:lang w:eastAsia="en-CA"/>
              </w:rPr>
              <w:t>1430</w:t>
            </w:r>
          </w:p>
        </w:tc>
        <w:tc>
          <w:tcPr>
            <w:tcW w:w="600" w:type="dxa"/>
            <w:tcBorders>
              <w:top w:val="nil"/>
              <w:left w:val="nil"/>
              <w:bottom w:val="nil"/>
              <w:right w:val="nil"/>
            </w:tcBorders>
            <w:shd w:val="clear" w:color="000000" w:fill="C0C0C0"/>
            <w:noWrap/>
            <w:vAlign w:val="bottom"/>
            <w:hideMark/>
          </w:tcPr>
          <w:p w14:paraId="2372B8D0" w14:textId="77777777" w:rsidR="000D0C3C" w:rsidRPr="00625E52" w:rsidRDefault="000D0C3C" w:rsidP="000D0C3C">
            <w:pPr>
              <w:jc w:val="right"/>
              <w:rPr>
                <w:rFonts w:cs="Arial"/>
                <w:sz w:val="14"/>
                <w:szCs w:val="14"/>
                <w:lang w:eastAsia="en-CA"/>
              </w:rPr>
            </w:pPr>
            <w:r w:rsidRPr="00625E52">
              <w:rPr>
                <w:rFonts w:cs="Arial"/>
                <w:sz w:val="14"/>
                <w:szCs w:val="14"/>
                <w:lang w:eastAsia="en-CA"/>
              </w:rPr>
              <w:t>543</w:t>
            </w:r>
          </w:p>
        </w:tc>
        <w:tc>
          <w:tcPr>
            <w:tcW w:w="600" w:type="dxa"/>
            <w:tcBorders>
              <w:top w:val="nil"/>
              <w:left w:val="nil"/>
              <w:bottom w:val="nil"/>
              <w:right w:val="nil"/>
            </w:tcBorders>
            <w:shd w:val="clear" w:color="000000" w:fill="C0C0C0"/>
            <w:noWrap/>
            <w:vAlign w:val="bottom"/>
            <w:hideMark/>
          </w:tcPr>
          <w:p w14:paraId="0328CC52" w14:textId="77777777" w:rsidR="000D0C3C" w:rsidRPr="00625E52" w:rsidRDefault="000D0C3C" w:rsidP="000D0C3C">
            <w:pPr>
              <w:jc w:val="right"/>
              <w:rPr>
                <w:rFonts w:cs="Arial"/>
                <w:sz w:val="14"/>
                <w:szCs w:val="14"/>
                <w:lang w:eastAsia="en-CA"/>
              </w:rPr>
            </w:pPr>
            <w:r w:rsidRPr="00625E52">
              <w:rPr>
                <w:rFonts w:cs="Arial"/>
                <w:sz w:val="14"/>
                <w:szCs w:val="14"/>
                <w:lang w:eastAsia="en-CA"/>
              </w:rPr>
              <w:t>176</w:t>
            </w:r>
          </w:p>
        </w:tc>
        <w:tc>
          <w:tcPr>
            <w:tcW w:w="600" w:type="dxa"/>
            <w:tcBorders>
              <w:top w:val="nil"/>
              <w:left w:val="nil"/>
              <w:bottom w:val="nil"/>
              <w:right w:val="nil"/>
            </w:tcBorders>
            <w:shd w:val="clear" w:color="000000" w:fill="C0C0C0"/>
            <w:noWrap/>
            <w:vAlign w:val="bottom"/>
            <w:hideMark/>
          </w:tcPr>
          <w:p w14:paraId="4F332793" w14:textId="77777777" w:rsidR="000D0C3C" w:rsidRPr="00625E52" w:rsidRDefault="000D0C3C" w:rsidP="000D0C3C">
            <w:pPr>
              <w:jc w:val="right"/>
              <w:rPr>
                <w:rFonts w:cs="Arial"/>
                <w:sz w:val="14"/>
                <w:szCs w:val="14"/>
                <w:lang w:eastAsia="en-CA"/>
              </w:rPr>
            </w:pPr>
            <w:r w:rsidRPr="00625E52">
              <w:rPr>
                <w:rFonts w:cs="Arial"/>
                <w:sz w:val="14"/>
                <w:szCs w:val="14"/>
                <w:lang w:eastAsia="en-CA"/>
              </w:rPr>
              <w:t>91</w:t>
            </w:r>
          </w:p>
        </w:tc>
        <w:tc>
          <w:tcPr>
            <w:tcW w:w="600" w:type="dxa"/>
            <w:tcBorders>
              <w:top w:val="nil"/>
              <w:left w:val="nil"/>
              <w:bottom w:val="nil"/>
              <w:right w:val="nil"/>
            </w:tcBorders>
            <w:shd w:val="clear" w:color="000000" w:fill="C0C0C0"/>
            <w:noWrap/>
            <w:vAlign w:val="bottom"/>
            <w:hideMark/>
          </w:tcPr>
          <w:p w14:paraId="78821EAC" w14:textId="77777777" w:rsidR="000D0C3C" w:rsidRPr="00625E52" w:rsidRDefault="000D0C3C" w:rsidP="000D0C3C">
            <w:pPr>
              <w:jc w:val="right"/>
              <w:rPr>
                <w:rFonts w:cs="Arial"/>
                <w:sz w:val="14"/>
                <w:szCs w:val="14"/>
                <w:lang w:eastAsia="en-CA"/>
              </w:rPr>
            </w:pPr>
            <w:r w:rsidRPr="00625E52">
              <w:rPr>
                <w:rFonts w:cs="Arial"/>
                <w:sz w:val="14"/>
                <w:szCs w:val="14"/>
                <w:lang w:eastAsia="en-CA"/>
              </w:rPr>
              <w:t>130</w:t>
            </w:r>
          </w:p>
        </w:tc>
        <w:tc>
          <w:tcPr>
            <w:tcW w:w="600" w:type="dxa"/>
            <w:tcBorders>
              <w:top w:val="nil"/>
              <w:left w:val="nil"/>
              <w:bottom w:val="nil"/>
              <w:right w:val="nil"/>
            </w:tcBorders>
            <w:shd w:val="clear" w:color="000000" w:fill="C0C0C0"/>
            <w:noWrap/>
            <w:vAlign w:val="bottom"/>
            <w:hideMark/>
          </w:tcPr>
          <w:p w14:paraId="32DFAF6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A58290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32AD6F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D86CC3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755B3E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DE253F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6EBB2DE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DDCB96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37C09C93" w14:textId="77777777" w:rsidR="000D0C3C" w:rsidRPr="00625E52" w:rsidRDefault="000D0C3C" w:rsidP="000D0C3C">
            <w:pPr>
              <w:jc w:val="right"/>
              <w:rPr>
                <w:rFonts w:cs="Arial"/>
                <w:sz w:val="14"/>
                <w:szCs w:val="14"/>
                <w:lang w:eastAsia="en-CA"/>
              </w:rPr>
            </w:pPr>
            <w:r w:rsidRPr="00625E52">
              <w:rPr>
                <w:rFonts w:cs="Arial"/>
                <w:sz w:val="14"/>
                <w:szCs w:val="14"/>
                <w:lang w:eastAsia="en-CA"/>
              </w:rPr>
              <w:t>4234</w:t>
            </w:r>
          </w:p>
        </w:tc>
      </w:tr>
      <w:tr w:rsidR="000D0C3C" w:rsidRPr="00A13E71" w14:paraId="14DE88A1" w14:textId="77777777" w:rsidTr="000D0C3C">
        <w:trPr>
          <w:trHeight w:val="142"/>
        </w:trPr>
        <w:tc>
          <w:tcPr>
            <w:tcW w:w="960" w:type="dxa"/>
            <w:tcBorders>
              <w:top w:val="nil"/>
              <w:left w:val="nil"/>
              <w:bottom w:val="nil"/>
              <w:right w:val="nil"/>
            </w:tcBorders>
            <w:shd w:val="clear" w:color="000000" w:fill="C0C0C0"/>
            <w:noWrap/>
            <w:vAlign w:val="bottom"/>
            <w:hideMark/>
          </w:tcPr>
          <w:p w14:paraId="7FBF8A03" w14:textId="77777777" w:rsidR="000D0C3C" w:rsidRPr="00625E52" w:rsidRDefault="000D0C3C" w:rsidP="000D0C3C">
            <w:pPr>
              <w:jc w:val="right"/>
              <w:rPr>
                <w:rFonts w:cs="Arial"/>
                <w:sz w:val="14"/>
                <w:szCs w:val="14"/>
                <w:lang w:eastAsia="en-CA"/>
              </w:rPr>
            </w:pPr>
            <w:r w:rsidRPr="00625E52">
              <w:rPr>
                <w:rFonts w:cs="Arial"/>
                <w:sz w:val="14"/>
                <w:szCs w:val="14"/>
                <w:lang w:eastAsia="en-CA"/>
              </w:rPr>
              <w:t>1980</w:t>
            </w:r>
          </w:p>
        </w:tc>
        <w:tc>
          <w:tcPr>
            <w:tcW w:w="600" w:type="dxa"/>
            <w:tcBorders>
              <w:top w:val="nil"/>
              <w:left w:val="nil"/>
              <w:bottom w:val="nil"/>
              <w:right w:val="nil"/>
            </w:tcBorders>
            <w:shd w:val="clear" w:color="000000" w:fill="C0C0C0"/>
            <w:noWrap/>
            <w:vAlign w:val="bottom"/>
            <w:hideMark/>
          </w:tcPr>
          <w:p w14:paraId="721EA03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BF5DD1D" w14:textId="77777777" w:rsidR="000D0C3C" w:rsidRPr="00625E52" w:rsidRDefault="000D0C3C" w:rsidP="000D0C3C">
            <w:pPr>
              <w:jc w:val="right"/>
              <w:rPr>
                <w:rFonts w:cs="Arial"/>
                <w:sz w:val="14"/>
                <w:szCs w:val="14"/>
                <w:lang w:eastAsia="en-CA"/>
              </w:rPr>
            </w:pPr>
            <w:r w:rsidRPr="00625E52">
              <w:rPr>
                <w:rFonts w:cs="Arial"/>
                <w:sz w:val="14"/>
                <w:szCs w:val="14"/>
                <w:lang w:eastAsia="en-CA"/>
              </w:rPr>
              <w:t>11</w:t>
            </w:r>
          </w:p>
        </w:tc>
        <w:tc>
          <w:tcPr>
            <w:tcW w:w="661" w:type="dxa"/>
            <w:tcBorders>
              <w:top w:val="nil"/>
              <w:left w:val="nil"/>
              <w:bottom w:val="nil"/>
              <w:right w:val="nil"/>
            </w:tcBorders>
            <w:shd w:val="clear" w:color="000000" w:fill="C0C0C0"/>
            <w:noWrap/>
            <w:vAlign w:val="bottom"/>
            <w:hideMark/>
          </w:tcPr>
          <w:p w14:paraId="423067BE" w14:textId="77777777" w:rsidR="000D0C3C" w:rsidRPr="00625E52" w:rsidRDefault="000D0C3C" w:rsidP="000D0C3C">
            <w:pPr>
              <w:jc w:val="right"/>
              <w:rPr>
                <w:rFonts w:cs="Arial"/>
                <w:sz w:val="14"/>
                <w:szCs w:val="14"/>
                <w:lang w:eastAsia="en-CA"/>
              </w:rPr>
            </w:pPr>
            <w:r w:rsidRPr="00625E52">
              <w:rPr>
                <w:rFonts w:cs="Arial"/>
                <w:sz w:val="14"/>
                <w:szCs w:val="14"/>
                <w:lang w:eastAsia="en-CA"/>
              </w:rPr>
              <w:t>2251</w:t>
            </w:r>
          </w:p>
        </w:tc>
        <w:tc>
          <w:tcPr>
            <w:tcW w:w="661" w:type="dxa"/>
            <w:tcBorders>
              <w:top w:val="nil"/>
              <w:left w:val="nil"/>
              <w:bottom w:val="nil"/>
              <w:right w:val="nil"/>
            </w:tcBorders>
            <w:shd w:val="clear" w:color="000000" w:fill="C0C0C0"/>
            <w:noWrap/>
            <w:vAlign w:val="bottom"/>
            <w:hideMark/>
          </w:tcPr>
          <w:p w14:paraId="5608C56E" w14:textId="77777777" w:rsidR="000D0C3C" w:rsidRPr="00625E52" w:rsidRDefault="000D0C3C" w:rsidP="000D0C3C">
            <w:pPr>
              <w:jc w:val="right"/>
              <w:rPr>
                <w:rFonts w:cs="Arial"/>
                <w:sz w:val="14"/>
                <w:szCs w:val="14"/>
                <w:lang w:eastAsia="en-CA"/>
              </w:rPr>
            </w:pPr>
            <w:r w:rsidRPr="00625E52">
              <w:rPr>
                <w:rFonts w:cs="Arial"/>
                <w:sz w:val="14"/>
                <w:szCs w:val="14"/>
                <w:lang w:eastAsia="en-CA"/>
              </w:rPr>
              <w:t>2168</w:t>
            </w:r>
          </w:p>
        </w:tc>
        <w:tc>
          <w:tcPr>
            <w:tcW w:w="661" w:type="dxa"/>
            <w:tcBorders>
              <w:top w:val="nil"/>
              <w:left w:val="nil"/>
              <w:bottom w:val="nil"/>
              <w:right w:val="nil"/>
            </w:tcBorders>
            <w:shd w:val="clear" w:color="000000" w:fill="C0C0C0"/>
            <w:noWrap/>
            <w:vAlign w:val="bottom"/>
            <w:hideMark/>
          </w:tcPr>
          <w:p w14:paraId="298AEBE6" w14:textId="77777777" w:rsidR="000D0C3C" w:rsidRPr="00625E52" w:rsidRDefault="000D0C3C" w:rsidP="000D0C3C">
            <w:pPr>
              <w:jc w:val="right"/>
              <w:rPr>
                <w:rFonts w:cs="Arial"/>
                <w:sz w:val="14"/>
                <w:szCs w:val="14"/>
                <w:lang w:eastAsia="en-CA"/>
              </w:rPr>
            </w:pPr>
            <w:r w:rsidRPr="00625E52">
              <w:rPr>
                <w:rFonts w:cs="Arial"/>
                <w:sz w:val="14"/>
                <w:szCs w:val="14"/>
                <w:lang w:eastAsia="en-CA"/>
              </w:rPr>
              <w:t>169</w:t>
            </w:r>
          </w:p>
        </w:tc>
        <w:tc>
          <w:tcPr>
            <w:tcW w:w="600" w:type="dxa"/>
            <w:tcBorders>
              <w:top w:val="nil"/>
              <w:left w:val="nil"/>
              <w:bottom w:val="nil"/>
              <w:right w:val="nil"/>
            </w:tcBorders>
            <w:shd w:val="clear" w:color="000000" w:fill="C0C0C0"/>
            <w:noWrap/>
            <w:vAlign w:val="bottom"/>
            <w:hideMark/>
          </w:tcPr>
          <w:p w14:paraId="51888F59" w14:textId="77777777" w:rsidR="000D0C3C" w:rsidRPr="00625E52" w:rsidRDefault="000D0C3C" w:rsidP="000D0C3C">
            <w:pPr>
              <w:jc w:val="right"/>
              <w:rPr>
                <w:rFonts w:cs="Arial"/>
                <w:sz w:val="14"/>
                <w:szCs w:val="14"/>
                <w:lang w:eastAsia="en-CA"/>
              </w:rPr>
            </w:pPr>
            <w:r w:rsidRPr="00625E52">
              <w:rPr>
                <w:rFonts w:cs="Arial"/>
                <w:sz w:val="14"/>
                <w:szCs w:val="14"/>
                <w:lang w:eastAsia="en-CA"/>
              </w:rPr>
              <w:t>1984</w:t>
            </w:r>
          </w:p>
        </w:tc>
        <w:tc>
          <w:tcPr>
            <w:tcW w:w="600" w:type="dxa"/>
            <w:tcBorders>
              <w:top w:val="nil"/>
              <w:left w:val="nil"/>
              <w:bottom w:val="nil"/>
              <w:right w:val="nil"/>
            </w:tcBorders>
            <w:shd w:val="clear" w:color="000000" w:fill="C0C0C0"/>
            <w:noWrap/>
            <w:vAlign w:val="bottom"/>
            <w:hideMark/>
          </w:tcPr>
          <w:p w14:paraId="7EF03D64" w14:textId="77777777" w:rsidR="000D0C3C" w:rsidRPr="00625E52" w:rsidRDefault="000D0C3C" w:rsidP="000D0C3C">
            <w:pPr>
              <w:jc w:val="right"/>
              <w:rPr>
                <w:rFonts w:cs="Arial"/>
                <w:sz w:val="14"/>
                <w:szCs w:val="14"/>
                <w:lang w:eastAsia="en-CA"/>
              </w:rPr>
            </w:pPr>
            <w:r w:rsidRPr="00625E52">
              <w:rPr>
                <w:rFonts w:cs="Arial"/>
                <w:sz w:val="14"/>
                <w:szCs w:val="14"/>
                <w:lang w:eastAsia="en-CA"/>
              </w:rPr>
              <w:t>410</w:t>
            </w:r>
          </w:p>
        </w:tc>
        <w:tc>
          <w:tcPr>
            <w:tcW w:w="600" w:type="dxa"/>
            <w:tcBorders>
              <w:top w:val="nil"/>
              <w:left w:val="nil"/>
              <w:bottom w:val="nil"/>
              <w:right w:val="nil"/>
            </w:tcBorders>
            <w:shd w:val="clear" w:color="000000" w:fill="C0C0C0"/>
            <w:noWrap/>
            <w:vAlign w:val="bottom"/>
            <w:hideMark/>
          </w:tcPr>
          <w:p w14:paraId="61703364" w14:textId="77777777" w:rsidR="000D0C3C" w:rsidRPr="00625E52" w:rsidRDefault="000D0C3C" w:rsidP="000D0C3C">
            <w:pPr>
              <w:jc w:val="right"/>
              <w:rPr>
                <w:rFonts w:cs="Arial"/>
                <w:sz w:val="14"/>
                <w:szCs w:val="14"/>
                <w:lang w:eastAsia="en-CA"/>
              </w:rPr>
            </w:pPr>
            <w:r w:rsidRPr="00625E52">
              <w:rPr>
                <w:rFonts w:cs="Arial"/>
                <w:sz w:val="14"/>
                <w:szCs w:val="14"/>
                <w:lang w:eastAsia="en-CA"/>
              </w:rPr>
              <w:t>78</w:t>
            </w:r>
          </w:p>
        </w:tc>
        <w:tc>
          <w:tcPr>
            <w:tcW w:w="600" w:type="dxa"/>
            <w:tcBorders>
              <w:top w:val="nil"/>
              <w:left w:val="nil"/>
              <w:bottom w:val="nil"/>
              <w:right w:val="nil"/>
            </w:tcBorders>
            <w:shd w:val="clear" w:color="000000" w:fill="C0C0C0"/>
            <w:noWrap/>
            <w:vAlign w:val="bottom"/>
            <w:hideMark/>
          </w:tcPr>
          <w:p w14:paraId="28706C28"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000000" w:fill="C0C0C0"/>
            <w:noWrap/>
            <w:vAlign w:val="bottom"/>
            <w:hideMark/>
          </w:tcPr>
          <w:p w14:paraId="7BF1F26D" w14:textId="77777777" w:rsidR="000D0C3C" w:rsidRPr="00625E52" w:rsidRDefault="000D0C3C" w:rsidP="000D0C3C">
            <w:pPr>
              <w:jc w:val="right"/>
              <w:rPr>
                <w:rFonts w:cs="Arial"/>
                <w:sz w:val="14"/>
                <w:szCs w:val="14"/>
                <w:lang w:eastAsia="en-CA"/>
              </w:rPr>
            </w:pPr>
            <w:r w:rsidRPr="00625E52">
              <w:rPr>
                <w:rFonts w:cs="Arial"/>
                <w:sz w:val="14"/>
                <w:szCs w:val="14"/>
                <w:lang w:eastAsia="en-CA"/>
              </w:rPr>
              <w:t>31</w:t>
            </w:r>
          </w:p>
        </w:tc>
        <w:tc>
          <w:tcPr>
            <w:tcW w:w="600" w:type="dxa"/>
            <w:tcBorders>
              <w:top w:val="nil"/>
              <w:left w:val="nil"/>
              <w:bottom w:val="nil"/>
              <w:right w:val="nil"/>
            </w:tcBorders>
            <w:shd w:val="clear" w:color="000000" w:fill="C0C0C0"/>
            <w:noWrap/>
            <w:vAlign w:val="bottom"/>
            <w:hideMark/>
          </w:tcPr>
          <w:p w14:paraId="0BEE2CC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B384E11" w14:textId="77777777" w:rsidR="000D0C3C" w:rsidRPr="00625E52" w:rsidRDefault="000D0C3C" w:rsidP="000D0C3C">
            <w:pPr>
              <w:jc w:val="right"/>
              <w:rPr>
                <w:rFonts w:cs="Arial"/>
                <w:sz w:val="14"/>
                <w:szCs w:val="14"/>
                <w:lang w:eastAsia="en-CA"/>
              </w:rPr>
            </w:pPr>
            <w:r w:rsidRPr="00625E52">
              <w:rPr>
                <w:rFonts w:cs="Arial"/>
                <w:sz w:val="14"/>
                <w:szCs w:val="14"/>
                <w:lang w:eastAsia="en-CA"/>
              </w:rPr>
              <w:t>47</w:t>
            </w:r>
          </w:p>
        </w:tc>
        <w:tc>
          <w:tcPr>
            <w:tcW w:w="600" w:type="dxa"/>
            <w:tcBorders>
              <w:top w:val="nil"/>
              <w:left w:val="nil"/>
              <w:bottom w:val="nil"/>
              <w:right w:val="nil"/>
            </w:tcBorders>
            <w:shd w:val="clear" w:color="000000" w:fill="C0C0C0"/>
            <w:noWrap/>
            <w:vAlign w:val="bottom"/>
            <w:hideMark/>
          </w:tcPr>
          <w:p w14:paraId="4A17CD7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0E3278F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158808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B4806E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53E6EF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1732D9E9" w14:textId="77777777" w:rsidR="000D0C3C" w:rsidRPr="00625E52" w:rsidRDefault="000D0C3C" w:rsidP="000D0C3C">
            <w:pPr>
              <w:jc w:val="right"/>
              <w:rPr>
                <w:rFonts w:cs="Arial"/>
                <w:sz w:val="14"/>
                <w:szCs w:val="14"/>
                <w:lang w:eastAsia="en-CA"/>
              </w:rPr>
            </w:pPr>
            <w:r w:rsidRPr="00625E52">
              <w:rPr>
                <w:rFonts w:cs="Arial"/>
                <w:sz w:val="14"/>
                <w:szCs w:val="14"/>
                <w:lang w:eastAsia="en-CA"/>
              </w:rPr>
              <w:t>7197</w:t>
            </w:r>
          </w:p>
        </w:tc>
      </w:tr>
      <w:tr w:rsidR="000D0C3C" w:rsidRPr="00A13E71" w14:paraId="3D43FF3D" w14:textId="77777777" w:rsidTr="000D0C3C">
        <w:trPr>
          <w:trHeight w:val="142"/>
        </w:trPr>
        <w:tc>
          <w:tcPr>
            <w:tcW w:w="960" w:type="dxa"/>
            <w:tcBorders>
              <w:top w:val="nil"/>
              <w:left w:val="nil"/>
              <w:bottom w:val="nil"/>
              <w:right w:val="nil"/>
            </w:tcBorders>
            <w:shd w:val="clear" w:color="000000" w:fill="C0C0C0"/>
            <w:noWrap/>
            <w:vAlign w:val="bottom"/>
            <w:hideMark/>
          </w:tcPr>
          <w:p w14:paraId="382C38D1" w14:textId="77777777" w:rsidR="000D0C3C" w:rsidRPr="00625E52" w:rsidRDefault="000D0C3C" w:rsidP="000D0C3C">
            <w:pPr>
              <w:jc w:val="right"/>
              <w:rPr>
                <w:rFonts w:cs="Arial"/>
                <w:sz w:val="14"/>
                <w:szCs w:val="14"/>
                <w:lang w:eastAsia="en-CA"/>
              </w:rPr>
            </w:pPr>
            <w:r w:rsidRPr="00625E52">
              <w:rPr>
                <w:rFonts w:cs="Arial"/>
                <w:sz w:val="14"/>
                <w:szCs w:val="14"/>
                <w:lang w:eastAsia="en-CA"/>
              </w:rPr>
              <w:t>1981</w:t>
            </w:r>
          </w:p>
        </w:tc>
        <w:tc>
          <w:tcPr>
            <w:tcW w:w="600" w:type="dxa"/>
            <w:tcBorders>
              <w:top w:val="nil"/>
              <w:left w:val="nil"/>
              <w:bottom w:val="nil"/>
              <w:right w:val="nil"/>
            </w:tcBorders>
            <w:shd w:val="clear" w:color="000000" w:fill="C0C0C0"/>
            <w:noWrap/>
            <w:vAlign w:val="bottom"/>
            <w:hideMark/>
          </w:tcPr>
          <w:p w14:paraId="138C89D6" w14:textId="77777777" w:rsidR="000D0C3C" w:rsidRPr="00625E52" w:rsidRDefault="000D0C3C" w:rsidP="000D0C3C">
            <w:pPr>
              <w:jc w:val="right"/>
              <w:rPr>
                <w:rFonts w:cs="Arial"/>
                <w:sz w:val="14"/>
                <w:szCs w:val="14"/>
                <w:lang w:eastAsia="en-CA"/>
              </w:rPr>
            </w:pPr>
            <w:r w:rsidRPr="00625E52">
              <w:rPr>
                <w:rFonts w:cs="Arial"/>
                <w:sz w:val="14"/>
                <w:szCs w:val="14"/>
                <w:lang w:eastAsia="en-CA"/>
              </w:rPr>
              <w:t>283</w:t>
            </w:r>
          </w:p>
        </w:tc>
        <w:tc>
          <w:tcPr>
            <w:tcW w:w="600" w:type="dxa"/>
            <w:tcBorders>
              <w:top w:val="nil"/>
              <w:left w:val="nil"/>
              <w:bottom w:val="nil"/>
              <w:right w:val="nil"/>
            </w:tcBorders>
            <w:shd w:val="clear" w:color="000000" w:fill="C0C0C0"/>
            <w:noWrap/>
            <w:vAlign w:val="bottom"/>
            <w:hideMark/>
          </w:tcPr>
          <w:p w14:paraId="11909D67" w14:textId="77777777" w:rsidR="000D0C3C" w:rsidRPr="00625E52" w:rsidRDefault="000D0C3C" w:rsidP="000D0C3C">
            <w:pPr>
              <w:jc w:val="right"/>
              <w:rPr>
                <w:rFonts w:cs="Arial"/>
                <w:sz w:val="14"/>
                <w:szCs w:val="14"/>
                <w:lang w:eastAsia="en-CA"/>
              </w:rPr>
            </w:pPr>
            <w:r w:rsidRPr="00625E52">
              <w:rPr>
                <w:rFonts w:cs="Arial"/>
                <w:sz w:val="14"/>
                <w:szCs w:val="14"/>
                <w:lang w:eastAsia="en-CA"/>
              </w:rPr>
              <w:t>1956</w:t>
            </w:r>
          </w:p>
        </w:tc>
        <w:tc>
          <w:tcPr>
            <w:tcW w:w="661" w:type="dxa"/>
            <w:tcBorders>
              <w:top w:val="nil"/>
              <w:left w:val="nil"/>
              <w:bottom w:val="nil"/>
              <w:right w:val="nil"/>
            </w:tcBorders>
            <w:shd w:val="clear" w:color="000000" w:fill="C0C0C0"/>
            <w:noWrap/>
            <w:vAlign w:val="bottom"/>
            <w:hideMark/>
          </w:tcPr>
          <w:p w14:paraId="73F336E8" w14:textId="77777777" w:rsidR="000D0C3C" w:rsidRPr="00625E52" w:rsidRDefault="000D0C3C" w:rsidP="000D0C3C">
            <w:pPr>
              <w:jc w:val="right"/>
              <w:rPr>
                <w:rFonts w:cs="Arial"/>
                <w:sz w:val="14"/>
                <w:szCs w:val="14"/>
                <w:lang w:eastAsia="en-CA"/>
              </w:rPr>
            </w:pPr>
            <w:r w:rsidRPr="00625E52">
              <w:rPr>
                <w:rFonts w:cs="Arial"/>
                <w:sz w:val="14"/>
                <w:szCs w:val="14"/>
                <w:lang w:eastAsia="en-CA"/>
              </w:rPr>
              <w:t>1311</w:t>
            </w:r>
          </w:p>
        </w:tc>
        <w:tc>
          <w:tcPr>
            <w:tcW w:w="661" w:type="dxa"/>
            <w:tcBorders>
              <w:top w:val="nil"/>
              <w:left w:val="nil"/>
              <w:bottom w:val="nil"/>
              <w:right w:val="nil"/>
            </w:tcBorders>
            <w:shd w:val="clear" w:color="000000" w:fill="C0C0C0"/>
            <w:noWrap/>
            <w:vAlign w:val="bottom"/>
            <w:hideMark/>
          </w:tcPr>
          <w:p w14:paraId="548E4EDA" w14:textId="77777777" w:rsidR="000D0C3C" w:rsidRPr="00625E52" w:rsidRDefault="000D0C3C" w:rsidP="000D0C3C">
            <w:pPr>
              <w:jc w:val="right"/>
              <w:rPr>
                <w:rFonts w:cs="Arial"/>
                <w:sz w:val="14"/>
                <w:szCs w:val="14"/>
                <w:lang w:eastAsia="en-CA"/>
              </w:rPr>
            </w:pPr>
            <w:r w:rsidRPr="00625E52">
              <w:rPr>
                <w:rFonts w:cs="Arial"/>
                <w:sz w:val="14"/>
                <w:szCs w:val="14"/>
                <w:lang w:eastAsia="en-CA"/>
              </w:rPr>
              <w:t>2006</w:t>
            </w:r>
          </w:p>
        </w:tc>
        <w:tc>
          <w:tcPr>
            <w:tcW w:w="661" w:type="dxa"/>
            <w:tcBorders>
              <w:top w:val="nil"/>
              <w:left w:val="nil"/>
              <w:bottom w:val="nil"/>
              <w:right w:val="nil"/>
            </w:tcBorders>
            <w:shd w:val="clear" w:color="000000" w:fill="C0C0C0"/>
            <w:noWrap/>
            <w:vAlign w:val="bottom"/>
            <w:hideMark/>
          </w:tcPr>
          <w:p w14:paraId="7273E2AD" w14:textId="77777777" w:rsidR="000D0C3C" w:rsidRPr="00625E52" w:rsidRDefault="000D0C3C" w:rsidP="000D0C3C">
            <w:pPr>
              <w:jc w:val="right"/>
              <w:rPr>
                <w:rFonts w:cs="Arial"/>
                <w:sz w:val="14"/>
                <w:szCs w:val="14"/>
                <w:lang w:eastAsia="en-CA"/>
              </w:rPr>
            </w:pPr>
            <w:r w:rsidRPr="00625E52">
              <w:rPr>
                <w:rFonts w:cs="Arial"/>
                <w:sz w:val="14"/>
                <w:szCs w:val="14"/>
                <w:lang w:eastAsia="en-CA"/>
              </w:rPr>
              <w:t>1093</w:t>
            </w:r>
          </w:p>
        </w:tc>
        <w:tc>
          <w:tcPr>
            <w:tcW w:w="600" w:type="dxa"/>
            <w:tcBorders>
              <w:top w:val="nil"/>
              <w:left w:val="nil"/>
              <w:bottom w:val="nil"/>
              <w:right w:val="nil"/>
            </w:tcBorders>
            <w:shd w:val="clear" w:color="000000" w:fill="C0C0C0"/>
            <w:noWrap/>
            <w:vAlign w:val="bottom"/>
            <w:hideMark/>
          </w:tcPr>
          <w:p w14:paraId="62CBECC0" w14:textId="77777777" w:rsidR="000D0C3C" w:rsidRPr="00625E52" w:rsidRDefault="000D0C3C" w:rsidP="000D0C3C">
            <w:pPr>
              <w:jc w:val="right"/>
              <w:rPr>
                <w:rFonts w:cs="Arial"/>
                <w:sz w:val="14"/>
                <w:szCs w:val="14"/>
                <w:lang w:eastAsia="en-CA"/>
              </w:rPr>
            </w:pPr>
            <w:r w:rsidRPr="00625E52">
              <w:rPr>
                <w:rFonts w:cs="Arial"/>
                <w:sz w:val="14"/>
                <w:szCs w:val="14"/>
                <w:lang w:eastAsia="en-CA"/>
              </w:rPr>
              <w:t>43</w:t>
            </w:r>
          </w:p>
        </w:tc>
        <w:tc>
          <w:tcPr>
            <w:tcW w:w="600" w:type="dxa"/>
            <w:tcBorders>
              <w:top w:val="nil"/>
              <w:left w:val="nil"/>
              <w:bottom w:val="nil"/>
              <w:right w:val="nil"/>
            </w:tcBorders>
            <w:shd w:val="clear" w:color="000000" w:fill="C0C0C0"/>
            <w:noWrap/>
            <w:vAlign w:val="bottom"/>
            <w:hideMark/>
          </w:tcPr>
          <w:p w14:paraId="44465CCA" w14:textId="77777777" w:rsidR="000D0C3C" w:rsidRPr="00625E52" w:rsidRDefault="000D0C3C" w:rsidP="000D0C3C">
            <w:pPr>
              <w:jc w:val="right"/>
              <w:rPr>
                <w:rFonts w:cs="Arial"/>
                <w:sz w:val="14"/>
                <w:szCs w:val="14"/>
                <w:lang w:eastAsia="en-CA"/>
              </w:rPr>
            </w:pPr>
            <w:r w:rsidRPr="00625E52">
              <w:rPr>
                <w:rFonts w:cs="Arial"/>
                <w:sz w:val="14"/>
                <w:szCs w:val="14"/>
                <w:lang w:eastAsia="en-CA"/>
              </w:rPr>
              <w:t>453</w:t>
            </w:r>
          </w:p>
        </w:tc>
        <w:tc>
          <w:tcPr>
            <w:tcW w:w="600" w:type="dxa"/>
            <w:tcBorders>
              <w:top w:val="nil"/>
              <w:left w:val="nil"/>
              <w:bottom w:val="nil"/>
              <w:right w:val="nil"/>
            </w:tcBorders>
            <w:shd w:val="clear" w:color="000000" w:fill="C0C0C0"/>
            <w:noWrap/>
            <w:vAlign w:val="bottom"/>
            <w:hideMark/>
          </w:tcPr>
          <w:p w14:paraId="5A627F75" w14:textId="77777777" w:rsidR="000D0C3C" w:rsidRPr="00625E52" w:rsidRDefault="000D0C3C" w:rsidP="000D0C3C">
            <w:pPr>
              <w:jc w:val="right"/>
              <w:rPr>
                <w:rFonts w:cs="Arial"/>
                <w:sz w:val="14"/>
                <w:szCs w:val="14"/>
                <w:lang w:eastAsia="en-CA"/>
              </w:rPr>
            </w:pPr>
            <w:r w:rsidRPr="00625E52">
              <w:rPr>
                <w:rFonts w:cs="Arial"/>
                <w:sz w:val="14"/>
                <w:szCs w:val="14"/>
                <w:lang w:eastAsia="en-CA"/>
              </w:rPr>
              <w:t>197</w:t>
            </w:r>
          </w:p>
        </w:tc>
        <w:tc>
          <w:tcPr>
            <w:tcW w:w="600" w:type="dxa"/>
            <w:tcBorders>
              <w:top w:val="nil"/>
              <w:left w:val="nil"/>
              <w:bottom w:val="nil"/>
              <w:right w:val="nil"/>
            </w:tcBorders>
            <w:shd w:val="clear" w:color="000000" w:fill="C0C0C0"/>
            <w:noWrap/>
            <w:vAlign w:val="bottom"/>
            <w:hideMark/>
          </w:tcPr>
          <w:p w14:paraId="0FC08FB0" w14:textId="77777777" w:rsidR="000D0C3C" w:rsidRPr="00625E52" w:rsidRDefault="000D0C3C" w:rsidP="000D0C3C">
            <w:pPr>
              <w:jc w:val="right"/>
              <w:rPr>
                <w:rFonts w:cs="Arial"/>
                <w:sz w:val="14"/>
                <w:szCs w:val="14"/>
                <w:lang w:eastAsia="en-CA"/>
              </w:rPr>
            </w:pPr>
            <w:r w:rsidRPr="00625E52">
              <w:rPr>
                <w:rFonts w:cs="Arial"/>
                <w:sz w:val="14"/>
                <w:szCs w:val="14"/>
                <w:lang w:eastAsia="en-CA"/>
              </w:rPr>
              <w:t>59</w:t>
            </w:r>
          </w:p>
        </w:tc>
        <w:tc>
          <w:tcPr>
            <w:tcW w:w="600" w:type="dxa"/>
            <w:tcBorders>
              <w:top w:val="nil"/>
              <w:left w:val="nil"/>
              <w:bottom w:val="nil"/>
              <w:right w:val="nil"/>
            </w:tcBorders>
            <w:shd w:val="clear" w:color="000000" w:fill="C0C0C0"/>
            <w:noWrap/>
            <w:vAlign w:val="bottom"/>
            <w:hideMark/>
          </w:tcPr>
          <w:p w14:paraId="695500C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D0C4BE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BC7D24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1BDBAC9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5579D84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3E6BF6F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4EED1D6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000000" w:fill="C0C0C0"/>
            <w:noWrap/>
            <w:vAlign w:val="bottom"/>
            <w:hideMark/>
          </w:tcPr>
          <w:p w14:paraId="798E6F9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000000" w:fill="C0C0C0"/>
            <w:noWrap/>
            <w:vAlign w:val="bottom"/>
            <w:hideMark/>
          </w:tcPr>
          <w:p w14:paraId="685C7010" w14:textId="77777777" w:rsidR="000D0C3C" w:rsidRPr="00625E52" w:rsidRDefault="000D0C3C" w:rsidP="000D0C3C">
            <w:pPr>
              <w:jc w:val="right"/>
              <w:rPr>
                <w:rFonts w:cs="Arial"/>
                <w:sz w:val="14"/>
                <w:szCs w:val="14"/>
                <w:lang w:eastAsia="en-CA"/>
              </w:rPr>
            </w:pPr>
            <w:r w:rsidRPr="00625E52">
              <w:rPr>
                <w:rFonts w:cs="Arial"/>
                <w:sz w:val="14"/>
                <w:szCs w:val="14"/>
                <w:lang w:eastAsia="en-CA"/>
              </w:rPr>
              <w:t>7399</w:t>
            </w:r>
          </w:p>
        </w:tc>
      </w:tr>
      <w:tr w:rsidR="000D0C3C" w:rsidRPr="00A13E71" w14:paraId="74218611" w14:textId="77777777" w:rsidTr="000D0C3C">
        <w:trPr>
          <w:trHeight w:val="142"/>
        </w:trPr>
        <w:tc>
          <w:tcPr>
            <w:tcW w:w="960" w:type="dxa"/>
            <w:tcBorders>
              <w:top w:val="nil"/>
              <w:left w:val="nil"/>
              <w:bottom w:val="nil"/>
              <w:right w:val="nil"/>
            </w:tcBorders>
            <w:shd w:val="clear" w:color="auto" w:fill="auto"/>
            <w:noWrap/>
            <w:vAlign w:val="bottom"/>
            <w:hideMark/>
          </w:tcPr>
          <w:p w14:paraId="74A39070" w14:textId="77777777" w:rsidR="000D0C3C" w:rsidRPr="00625E52" w:rsidRDefault="000D0C3C" w:rsidP="000D0C3C">
            <w:pPr>
              <w:jc w:val="right"/>
              <w:rPr>
                <w:rFonts w:cs="Arial"/>
                <w:sz w:val="14"/>
                <w:szCs w:val="14"/>
                <w:lang w:eastAsia="en-CA"/>
              </w:rPr>
            </w:pPr>
            <w:r w:rsidRPr="00625E52">
              <w:rPr>
                <w:rFonts w:cs="Arial"/>
                <w:sz w:val="14"/>
                <w:szCs w:val="14"/>
                <w:lang w:eastAsia="en-CA"/>
              </w:rPr>
              <w:t>1982</w:t>
            </w:r>
          </w:p>
        </w:tc>
        <w:tc>
          <w:tcPr>
            <w:tcW w:w="600" w:type="dxa"/>
            <w:tcBorders>
              <w:top w:val="nil"/>
              <w:left w:val="nil"/>
              <w:bottom w:val="nil"/>
              <w:right w:val="nil"/>
            </w:tcBorders>
            <w:shd w:val="clear" w:color="auto" w:fill="auto"/>
            <w:noWrap/>
            <w:vAlign w:val="bottom"/>
            <w:hideMark/>
          </w:tcPr>
          <w:p w14:paraId="41E90B41" w14:textId="77777777" w:rsidR="000D0C3C" w:rsidRPr="00625E52" w:rsidRDefault="000D0C3C" w:rsidP="000D0C3C">
            <w:pPr>
              <w:jc w:val="right"/>
              <w:rPr>
                <w:rFonts w:cs="Arial"/>
                <w:sz w:val="14"/>
                <w:szCs w:val="14"/>
                <w:lang w:eastAsia="en-CA"/>
              </w:rPr>
            </w:pPr>
            <w:r w:rsidRPr="00625E52">
              <w:rPr>
                <w:rFonts w:cs="Arial"/>
                <w:sz w:val="14"/>
                <w:szCs w:val="14"/>
                <w:lang w:eastAsia="en-CA"/>
              </w:rPr>
              <w:t>44</w:t>
            </w:r>
          </w:p>
        </w:tc>
        <w:tc>
          <w:tcPr>
            <w:tcW w:w="600" w:type="dxa"/>
            <w:tcBorders>
              <w:top w:val="nil"/>
              <w:left w:val="nil"/>
              <w:bottom w:val="nil"/>
              <w:right w:val="nil"/>
            </w:tcBorders>
            <w:shd w:val="clear" w:color="auto" w:fill="auto"/>
            <w:noWrap/>
            <w:vAlign w:val="bottom"/>
            <w:hideMark/>
          </w:tcPr>
          <w:p w14:paraId="24618C1D" w14:textId="77777777" w:rsidR="000D0C3C" w:rsidRPr="00625E52" w:rsidRDefault="000D0C3C" w:rsidP="000D0C3C">
            <w:pPr>
              <w:jc w:val="right"/>
              <w:rPr>
                <w:rFonts w:cs="Arial"/>
                <w:sz w:val="14"/>
                <w:szCs w:val="14"/>
                <w:lang w:eastAsia="en-CA"/>
              </w:rPr>
            </w:pPr>
            <w:r w:rsidRPr="00625E52">
              <w:rPr>
                <w:rFonts w:cs="Arial"/>
                <w:sz w:val="14"/>
                <w:szCs w:val="14"/>
                <w:lang w:eastAsia="en-CA"/>
              </w:rPr>
              <w:t>455</w:t>
            </w:r>
          </w:p>
        </w:tc>
        <w:tc>
          <w:tcPr>
            <w:tcW w:w="661" w:type="dxa"/>
            <w:tcBorders>
              <w:top w:val="nil"/>
              <w:left w:val="nil"/>
              <w:bottom w:val="nil"/>
              <w:right w:val="nil"/>
            </w:tcBorders>
            <w:shd w:val="clear" w:color="auto" w:fill="auto"/>
            <w:noWrap/>
            <w:vAlign w:val="bottom"/>
            <w:hideMark/>
          </w:tcPr>
          <w:p w14:paraId="4D4903A9" w14:textId="77777777" w:rsidR="000D0C3C" w:rsidRPr="00625E52" w:rsidRDefault="000D0C3C" w:rsidP="000D0C3C">
            <w:pPr>
              <w:jc w:val="right"/>
              <w:rPr>
                <w:rFonts w:cs="Arial"/>
                <w:sz w:val="14"/>
                <w:szCs w:val="14"/>
                <w:lang w:eastAsia="en-CA"/>
              </w:rPr>
            </w:pPr>
            <w:r w:rsidRPr="00625E52">
              <w:rPr>
                <w:rFonts w:cs="Arial"/>
                <w:sz w:val="14"/>
                <w:szCs w:val="14"/>
                <w:lang w:eastAsia="en-CA"/>
              </w:rPr>
              <w:t>6642</w:t>
            </w:r>
          </w:p>
        </w:tc>
        <w:tc>
          <w:tcPr>
            <w:tcW w:w="661" w:type="dxa"/>
            <w:tcBorders>
              <w:top w:val="nil"/>
              <w:left w:val="nil"/>
              <w:bottom w:val="nil"/>
              <w:right w:val="nil"/>
            </w:tcBorders>
            <w:shd w:val="clear" w:color="auto" w:fill="auto"/>
            <w:noWrap/>
            <w:vAlign w:val="bottom"/>
            <w:hideMark/>
          </w:tcPr>
          <w:p w14:paraId="051E3D0B" w14:textId="77777777" w:rsidR="000D0C3C" w:rsidRPr="00625E52" w:rsidRDefault="000D0C3C" w:rsidP="000D0C3C">
            <w:pPr>
              <w:jc w:val="right"/>
              <w:rPr>
                <w:rFonts w:cs="Arial"/>
                <w:sz w:val="14"/>
                <w:szCs w:val="14"/>
                <w:lang w:eastAsia="en-CA"/>
              </w:rPr>
            </w:pPr>
            <w:r w:rsidRPr="00625E52">
              <w:rPr>
                <w:rFonts w:cs="Arial"/>
                <w:sz w:val="14"/>
                <w:szCs w:val="14"/>
                <w:lang w:eastAsia="en-CA"/>
              </w:rPr>
              <w:t>13614</w:t>
            </w:r>
          </w:p>
        </w:tc>
        <w:tc>
          <w:tcPr>
            <w:tcW w:w="661" w:type="dxa"/>
            <w:tcBorders>
              <w:top w:val="nil"/>
              <w:left w:val="nil"/>
              <w:bottom w:val="nil"/>
              <w:right w:val="nil"/>
            </w:tcBorders>
            <w:shd w:val="clear" w:color="auto" w:fill="auto"/>
            <w:noWrap/>
            <w:vAlign w:val="bottom"/>
            <w:hideMark/>
          </w:tcPr>
          <w:p w14:paraId="74188FE2" w14:textId="77777777" w:rsidR="000D0C3C" w:rsidRPr="00625E52" w:rsidRDefault="000D0C3C" w:rsidP="000D0C3C">
            <w:pPr>
              <w:jc w:val="right"/>
              <w:rPr>
                <w:rFonts w:cs="Arial"/>
                <w:sz w:val="14"/>
                <w:szCs w:val="14"/>
                <w:lang w:eastAsia="en-CA"/>
              </w:rPr>
            </w:pPr>
            <w:r w:rsidRPr="00625E52">
              <w:rPr>
                <w:rFonts w:cs="Arial"/>
                <w:sz w:val="14"/>
                <w:szCs w:val="14"/>
                <w:lang w:eastAsia="en-CA"/>
              </w:rPr>
              <w:t>12667</w:t>
            </w:r>
          </w:p>
        </w:tc>
        <w:tc>
          <w:tcPr>
            <w:tcW w:w="600" w:type="dxa"/>
            <w:tcBorders>
              <w:top w:val="nil"/>
              <w:left w:val="nil"/>
              <w:bottom w:val="nil"/>
              <w:right w:val="nil"/>
            </w:tcBorders>
            <w:shd w:val="clear" w:color="auto" w:fill="auto"/>
            <w:noWrap/>
            <w:vAlign w:val="bottom"/>
            <w:hideMark/>
          </w:tcPr>
          <w:p w14:paraId="6D54B67A" w14:textId="77777777" w:rsidR="000D0C3C" w:rsidRPr="00625E52" w:rsidRDefault="000D0C3C" w:rsidP="000D0C3C">
            <w:pPr>
              <w:jc w:val="right"/>
              <w:rPr>
                <w:rFonts w:cs="Arial"/>
                <w:sz w:val="14"/>
                <w:szCs w:val="14"/>
                <w:lang w:eastAsia="en-CA"/>
              </w:rPr>
            </w:pPr>
            <w:r w:rsidRPr="00625E52">
              <w:rPr>
                <w:rFonts w:cs="Arial"/>
                <w:sz w:val="14"/>
                <w:szCs w:val="14"/>
                <w:lang w:eastAsia="en-CA"/>
              </w:rPr>
              <w:t>9406</w:t>
            </w:r>
          </w:p>
        </w:tc>
        <w:tc>
          <w:tcPr>
            <w:tcW w:w="600" w:type="dxa"/>
            <w:tcBorders>
              <w:top w:val="nil"/>
              <w:left w:val="nil"/>
              <w:bottom w:val="nil"/>
              <w:right w:val="nil"/>
            </w:tcBorders>
            <w:shd w:val="clear" w:color="auto" w:fill="auto"/>
            <w:noWrap/>
            <w:vAlign w:val="bottom"/>
            <w:hideMark/>
          </w:tcPr>
          <w:p w14:paraId="65E95D6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4B04434" w14:textId="77777777" w:rsidR="000D0C3C" w:rsidRPr="00625E52" w:rsidRDefault="000D0C3C" w:rsidP="000D0C3C">
            <w:pPr>
              <w:jc w:val="right"/>
              <w:rPr>
                <w:rFonts w:cs="Arial"/>
                <w:sz w:val="14"/>
                <w:szCs w:val="14"/>
                <w:lang w:eastAsia="en-CA"/>
              </w:rPr>
            </w:pPr>
            <w:r w:rsidRPr="00625E52">
              <w:rPr>
                <w:rFonts w:cs="Arial"/>
                <w:sz w:val="14"/>
                <w:szCs w:val="14"/>
                <w:lang w:eastAsia="en-CA"/>
              </w:rPr>
              <w:t>3088</w:t>
            </w:r>
          </w:p>
        </w:tc>
        <w:tc>
          <w:tcPr>
            <w:tcW w:w="600" w:type="dxa"/>
            <w:tcBorders>
              <w:top w:val="nil"/>
              <w:left w:val="nil"/>
              <w:bottom w:val="nil"/>
              <w:right w:val="nil"/>
            </w:tcBorders>
            <w:shd w:val="clear" w:color="auto" w:fill="auto"/>
            <w:noWrap/>
            <w:vAlign w:val="bottom"/>
            <w:hideMark/>
          </w:tcPr>
          <w:p w14:paraId="3935634C" w14:textId="77777777" w:rsidR="000D0C3C" w:rsidRPr="00625E52" w:rsidRDefault="000D0C3C" w:rsidP="000D0C3C">
            <w:pPr>
              <w:jc w:val="right"/>
              <w:rPr>
                <w:rFonts w:cs="Arial"/>
                <w:sz w:val="14"/>
                <w:szCs w:val="14"/>
                <w:lang w:eastAsia="en-CA"/>
              </w:rPr>
            </w:pPr>
            <w:r w:rsidRPr="00625E52">
              <w:rPr>
                <w:rFonts w:cs="Arial"/>
                <w:sz w:val="14"/>
                <w:szCs w:val="14"/>
                <w:lang w:eastAsia="en-CA"/>
              </w:rPr>
              <w:t>992</w:t>
            </w:r>
          </w:p>
        </w:tc>
        <w:tc>
          <w:tcPr>
            <w:tcW w:w="600" w:type="dxa"/>
            <w:tcBorders>
              <w:top w:val="nil"/>
              <w:left w:val="nil"/>
              <w:bottom w:val="nil"/>
              <w:right w:val="nil"/>
            </w:tcBorders>
            <w:shd w:val="clear" w:color="auto" w:fill="auto"/>
            <w:noWrap/>
            <w:vAlign w:val="bottom"/>
            <w:hideMark/>
          </w:tcPr>
          <w:p w14:paraId="502F1D5F" w14:textId="77777777" w:rsidR="000D0C3C" w:rsidRPr="00625E52" w:rsidRDefault="000D0C3C" w:rsidP="000D0C3C">
            <w:pPr>
              <w:jc w:val="right"/>
              <w:rPr>
                <w:rFonts w:cs="Arial"/>
                <w:sz w:val="14"/>
                <w:szCs w:val="14"/>
                <w:lang w:eastAsia="en-CA"/>
              </w:rPr>
            </w:pPr>
            <w:r w:rsidRPr="00625E52">
              <w:rPr>
                <w:rFonts w:cs="Arial"/>
                <w:sz w:val="14"/>
                <w:szCs w:val="14"/>
                <w:lang w:eastAsia="en-CA"/>
              </w:rPr>
              <w:t>120</w:t>
            </w:r>
          </w:p>
        </w:tc>
        <w:tc>
          <w:tcPr>
            <w:tcW w:w="600" w:type="dxa"/>
            <w:tcBorders>
              <w:top w:val="nil"/>
              <w:left w:val="nil"/>
              <w:bottom w:val="nil"/>
              <w:right w:val="nil"/>
            </w:tcBorders>
            <w:shd w:val="clear" w:color="auto" w:fill="auto"/>
            <w:noWrap/>
            <w:vAlign w:val="bottom"/>
            <w:hideMark/>
          </w:tcPr>
          <w:p w14:paraId="3A86994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8B33BD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0B9B6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B5547E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1B5785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9D747C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2E9556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C7EB63A" w14:textId="77777777" w:rsidR="000D0C3C" w:rsidRPr="00625E52" w:rsidRDefault="000D0C3C" w:rsidP="000D0C3C">
            <w:pPr>
              <w:jc w:val="right"/>
              <w:rPr>
                <w:rFonts w:cs="Arial"/>
                <w:sz w:val="14"/>
                <w:szCs w:val="14"/>
                <w:lang w:eastAsia="en-CA"/>
              </w:rPr>
            </w:pPr>
            <w:r w:rsidRPr="00625E52">
              <w:rPr>
                <w:rFonts w:cs="Arial"/>
                <w:sz w:val="14"/>
                <w:szCs w:val="14"/>
                <w:lang w:eastAsia="en-CA"/>
              </w:rPr>
              <w:t>47027</w:t>
            </w:r>
          </w:p>
        </w:tc>
      </w:tr>
      <w:tr w:rsidR="000D0C3C" w:rsidRPr="00A13E71" w14:paraId="2B98E9FB" w14:textId="77777777" w:rsidTr="000D0C3C">
        <w:trPr>
          <w:trHeight w:val="142"/>
        </w:trPr>
        <w:tc>
          <w:tcPr>
            <w:tcW w:w="960" w:type="dxa"/>
            <w:tcBorders>
              <w:top w:val="nil"/>
              <w:left w:val="nil"/>
              <w:bottom w:val="nil"/>
              <w:right w:val="nil"/>
            </w:tcBorders>
            <w:shd w:val="clear" w:color="auto" w:fill="auto"/>
            <w:noWrap/>
            <w:vAlign w:val="bottom"/>
            <w:hideMark/>
          </w:tcPr>
          <w:p w14:paraId="45212074" w14:textId="77777777" w:rsidR="000D0C3C" w:rsidRPr="00625E52" w:rsidRDefault="000D0C3C" w:rsidP="000D0C3C">
            <w:pPr>
              <w:jc w:val="right"/>
              <w:rPr>
                <w:rFonts w:cs="Arial"/>
                <w:sz w:val="14"/>
                <w:szCs w:val="14"/>
                <w:lang w:eastAsia="en-CA"/>
              </w:rPr>
            </w:pPr>
            <w:r w:rsidRPr="00625E52">
              <w:rPr>
                <w:rFonts w:cs="Arial"/>
                <w:sz w:val="14"/>
                <w:szCs w:val="14"/>
                <w:lang w:eastAsia="en-CA"/>
              </w:rPr>
              <w:t>1983</w:t>
            </w:r>
          </w:p>
        </w:tc>
        <w:tc>
          <w:tcPr>
            <w:tcW w:w="600" w:type="dxa"/>
            <w:tcBorders>
              <w:top w:val="nil"/>
              <w:left w:val="nil"/>
              <w:bottom w:val="nil"/>
              <w:right w:val="nil"/>
            </w:tcBorders>
            <w:shd w:val="clear" w:color="auto" w:fill="auto"/>
            <w:noWrap/>
            <w:vAlign w:val="bottom"/>
            <w:hideMark/>
          </w:tcPr>
          <w:p w14:paraId="22E6D9B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D3BC1BD" w14:textId="77777777" w:rsidR="000D0C3C" w:rsidRPr="00625E52" w:rsidRDefault="000D0C3C" w:rsidP="000D0C3C">
            <w:pPr>
              <w:jc w:val="right"/>
              <w:rPr>
                <w:rFonts w:cs="Arial"/>
                <w:sz w:val="14"/>
                <w:szCs w:val="14"/>
                <w:lang w:eastAsia="en-CA"/>
              </w:rPr>
            </w:pPr>
            <w:r w:rsidRPr="00625E52">
              <w:rPr>
                <w:rFonts w:cs="Arial"/>
                <w:sz w:val="14"/>
                <w:szCs w:val="14"/>
                <w:lang w:eastAsia="en-CA"/>
              </w:rPr>
              <w:t>389</w:t>
            </w:r>
          </w:p>
        </w:tc>
        <w:tc>
          <w:tcPr>
            <w:tcW w:w="661" w:type="dxa"/>
            <w:tcBorders>
              <w:top w:val="nil"/>
              <w:left w:val="nil"/>
              <w:bottom w:val="nil"/>
              <w:right w:val="nil"/>
            </w:tcBorders>
            <w:shd w:val="clear" w:color="auto" w:fill="auto"/>
            <w:noWrap/>
            <w:vAlign w:val="bottom"/>
            <w:hideMark/>
          </w:tcPr>
          <w:p w14:paraId="48842B3A" w14:textId="77777777" w:rsidR="000D0C3C" w:rsidRPr="00625E52" w:rsidRDefault="000D0C3C" w:rsidP="000D0C3C">
            <w:pPr>
              <w:jc w:val="right"/>
              <w:rPr>
                <w:rFonts w:cs="Arial"/>
                <w:sz w:val="14"/>
                <w:szCs w:val="14"/>
                <w:lang w:eastAsia="en-CA"/>
              </w:rPr>
            </w:pPr>
            <w:r w:rsidRPr="00625E52">
              <w:rPr>
                <w:rFonts w:cs="Arial"/>
                <w:sz w:val="14"/>
                <w:szCs w:val="14"/>
                <w:lang w:eastAsia="en-CA"/>
              </w:rPr>
              <w:t>2017</w:t>
            </w:r>
          </w:p>
        </w:tc>
        <w:tc>
          <w:tcPr>
            <w:tcW w:w="661" w:type="dxa"/>
            <w:tcBorders>
              <w:top w:val="nil"/>
              <w:left w:val="nil"/>
              <w:bottom w:val="nil"/>
              <w:right w:val="nil"/>
            </w:tcBorders>
            <w:shd w:val="clear" w:color="auto" w:fill="auto"/>
            <w:noWrap/>
            <w:vAlign w:val="bottom"/>
            <w:hideMark/>
          </w:tcPr>
          <w:p w14:paraId="117B396C" w14:textId="77777777" w:rsidR="000D0C3C" w:rsidRPr="00625E52" w:rsidRDefault="000D0C3C" w:rsidP="000D0C3C">
            <w:pPr>
              <w:jc w:val="right"/>
              <w:rPr>
                <w:rFonts w:cs="Arial"/>
                <w:sz w:val="14"/>
                <w:szCs w:val="14"/>
                <w:lang w:eastAsia="en-CA"/>
              </w:rPr>
            </w:pPr>
            <w:r w:rsidRPr="00625E52">
              <w:rPr>
                <w:rFonts w:cs="Arial"/>
                <w:sz w:val="14"/>
                <w:szCs w:val="14"/>
                <w:lang w:eastAsia="en-CA"/>
              </w:rPr>
              <w:t>3781</w:t>
            </w:r>
          </w:p>
        </w:tc>
        <w:tc>
          <w:tcPr>
            <w:tcW w:w="661" w:type="dxa"/>
            <w:tcBorders>
              <w:top w:val="nil"/>
              <w:left w:val="nil"/>
              <w:bottom w:val="nil"/>
              <w:right w:val="nil"/>
            </w:tcBorders>
            <w:shd w:val="clear" w:color="auto" w:fill="auto"/>
            <w:noWrap/>
            <w:vAlign w:val="bottom"/>
            <w:hideMark/>
          </w:tcPr>
          <w:p w14:paraId="3F56A68C" w14:textId="77777777" w:rsidR="000D0C3C" w:rsidRPr="00625E52" w:rsidRDefault="000D0C3C" w:rsidP="000D0C3C">
            <w:pPr>
              <w:jc w:val="right"/>
              <w:rPr>
                <w:rFonts w:cs="Arial"/>
                <w:sz w:val="14"/>
                <w:szCs w:val="14"/>
                <w:lang w:eastAsia="en-CA"/>
              </w:rPr>
            </w:pPr>
            <w:r w:rsidRPr="00625E52">
              <w:rPr>
                <w:rFonts w:cs="Arial"/>
                <w:sz w:val="14"/>
                <w:szCs w:val="14"/>
                <w:lang w:eastAsia="en-CA"/>
              </w:rPr>
              <w:t>779</w:t>
            </w:r>
          </w:p>
        </w:tc>
        <w:tc>
          <w:tcPr>
            <w:tcW w:w="600" w:type="dxa"/>
            <w:tcBorders>
              <w:top w:val="nil"/>
              <w:left w:val="nil"/>
              <w:bottom w:val="nil"/>
              <w:right w:val="nil"/>
            </w:tcBorders>
            <w:shd w:val="clear" w:color="auto" w:fill="auto"/>
            <w:noWrap/>
            <w:vAlign w:val="bottom"/>
            <w:hideMark/>
          </w:tcPr>
          <w:p w14:paraId="7A40192E" w14:textId="77777777" w:rsidR="000D0C3C" w:rsidRPr="00625E52" w:rsidRDefault="000D0C3C" w:rsidP="000D0C3C">
            <w:pPr>
              <w:jc w:val="right"/>
              <w:rPr>
                <w:rFonts w:cs="Arial"/>
                <w:sz w:val="14"/>
                <w:szCs w:val="14"/>
                <w:lang w:eastAsia="en-CA"/>
              </w:rPr>
            </w:pPr>
            <w:r w:rsidRPr="00625E52">
              <w:rPr>
                <w:rFonts w:cs="Arial"/>
                <w:sz w:val="14"/>
                <w:szCs w:val="14"/>
                <w:lang w:eastAsia="en-CA"/>
              </w:rPr>
              <w:t>608</w:t>
            </w:r>
          </w:p>
        </w:tc>
        <w:tc>
          <w:tcPr>
            <w:tcW w:w="600" w:type="dxa"/>
            <w:tcBorders>
              <w:top w:val="nil"/>
              <w:left w:val="nil"/>
              <w:bottom w:val="nil"/>
              <w:right w:val="nil"/>
            </w:tcBorders>
            <w:shd w:val="clear" w:color="auto" w:fill="auto"/>
            <w:noWrap/>
            <w:vAlign w:val="bottom"/>
            <w:hideMark/>
          </w:tcPr>
          <w:p w14:paraId="0812EF21" w14:textId="77777777" w:rsidR="000D0C3C" w:rsidRPr="00625E52" w:rsidRDefault="000D0C3C" w:rsidP="000D0C3C">
            <w:pPr>
              <w:jc w:val="right"/>
              <w:rPr>
                <w:rFonts w:cs="Arial"/>
                <w:sz w:val="14"/>
                <w:szCs w:val="14"/>
                <w:lang w:eastAsia="en-CA"/>
              </w:rPr>
            </w:pPr>
            <w:r w:rsidRPr="00625E52">
              <w:rPr>
                <w:rFonts w:cs="Arial"/>
                <w:sz w:val="14"/>
                <w:szCs w:val="14"/>
                <w:lang w:eastAsia="en-CA"/>
              </w:rPr>
              <w:t>315</w:t>
            </w:r>
          </w:p>
        </w:tc>
        <w:tc>
          <w:tcPr>
            <w:tcW w:w="600" w:type="dxa"/>
            <w:tcBorders>
              <w:top w:val="nil"/>
              <w:left w:val="nil"/>
              <w:bottom w:val="nil"/>
              <w:right w:val="nil"/>
            </w:tcBorders>
            <w:shd w:val="clear" w:color="auto" w:fill="auto"/>
            <w:noWrap/>
            <w:vAlign w:val="bottom"/>
            <w:hideMark/>
          </w:tcPr>
          <w:p w14:paraId="596C6A60" w14:textId="77777777" w:rsidR="000D0C3C" w:rsidRPr="00625E52" w:rsidRDefault="000D0C3C" w:rsidP="000D0C3C">
            <w:pPr>
              <w:jc w:val="right"/>
              <w:rPr>
                <w:rFonts w:cs="Arial"/>
                <w:sz w:val="14"/>
                <w:szCs w:val="14"/>
                <w:lang w:eastAsia="en-CA"/>
              </w:rPr>
            </w:pPr>
            <w:r w:rsidRPr="00625E52">
              <w:rPr>
                <w:rFonts w:cs="Arial"/>
                <w:sz w:val="14"/>
                <w:szCs w:val="14"/>
                <w:lang w:eastAsia="en-CA"/>
              </w:rPr>
              <w:t>106</w:t>
            </w:r>
          </w:p>
        </w:tc>
        <w:tc>
          <w:tcPr>
            <w:tcW w:w="600" w:type="dxa"/>
            <w:tcBorders>
              <w:top w:val="nil"/>
              <w:left w:val="nil"/>
              <w:bottom w:val="nil"/>
              <w:right w:val="nil"/>
            </w:tcBorders>
            <w:shd w:val="clear" w:color="auto" w:fill="auto"/>
            <w:noWrap/>
            <w:vAlign w:val="bottom"/>
            <w:hideMark/>
          </w:tcPr>
          <w:p w14:paraId="2F39D738" w14:textId="77777777" w:rsidR="000D0C3C" w:rsidRPr="00625E52" w:rsidRDefault="000D0C3C" w:rsidP="000D0C3C">
            <w:pPr>
              <w:jc w:val="right"/>
              <w:rPr>
                <w:rFonts w:cs="Arial"/>
                <w:sz w:val="14"/>
                <w:szCs w:val="14"/>
                <w:lang w:eastAsia="en-CA"/>
              </w:rPr>
            </w:pPr>
            <w:r w:rsidRPr="00625E52">
              <w:rPr>
                <w:rFonts w:cs="Arial"/>
                <w:sz w:val="14"/>
                <w:szCs w:val="14"/>
                <w:lang w:eastAsia="en-CA"/>
              </w:rPr>
              <w:t>98</w:t>
            </w:r>
          </w:p>
        </w:tc>
        <w:tc>
          <w:tcPr>
            <w:tcW w:w="600" w:type="dxa"/>
            <w:tcBorders>
              <w:top w:val="nil"/>
              <w:left w:val="nil"/>
              <w:bottom w:val="nil"/>
              <w:right w:val="nil"/>
            </w:tcBorders>
            <w:shd w:val="clear" w:color="auto" w:fill="auto"/>
            <w:noWrap/>
            <w:vAlign w:val="bottom"/>
            <w:hideMark/>
          </w:tcPr>
          <w:p w14:paraId="590239D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572A7CE" w14:textId="77777777" w:rsidR="000D0C3C" w:rsidRPr="00625E52" w:rsidRDefault="000D0C3C" w:rsidP="000D0C3C">
            <w:pPr>
              <w:jc w:val="right"/>
              <w:rPr>
                <w:rFonts w:cs="Arial"/>
                <w:sz w:val="14"/>
                <w:szCs w:val="14"/>
                <w:lang w:eastAsia="en-CA"/>
              </w:rPr>
            </w:pPr>
            <w:r w:rsidRPr="00625E52">
              <w:rPr>
                <w:rFonts w:cs="Arial"/>
                <w:sz w:val="14"/>
                <w:szCs w:val="14"/>
                <w:lang w:eastAsia="en-CA"/>
              </w:rPr>
              <w:t>70</w:t>
            </w:r>
          </w:p>
        </w:tc>
        <w:tc>
          <w:tcPr>
            <w:tcW w:w="600" w:type="dxa"/>
            <w:tcBorders>
              <w:top w:val="nil"/>
              <w:left w:val="nil"/>
              <w:bottom w:val="nil"/>
              <w:right w:val="nil"/>
            </w:tcBorders>
            <w:shd w:val="clear" w:color="auto" w:fill="auto"/>
            <w:noWrap/>
            <w:vAlign w:val="bottom"/>
            <w:hideMark/>
          </w:tcPr>
          <w:p w14:paraId="5A9C5F7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C07BCC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FE15ED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3FFCAA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70D2D4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8EA567" w14:textId="77777777" w:rsidR="000D0C3C" w:rsidRPr="00625E52" w:rsidRDefault="000D0C3C" w:rsidP="000D0C3C">
            <w:pPr>
              <w:jc w:val="right"/>
              <w:rPr>
                <w:rFonts w:cs="Arial"/>
                <w:sz w:val="14"/>
                <w:szCs w:val="14"/>
                <w:lang w:eastAsia="en-CA"/>
              </w:rPr>
            </w:pPr>
            <w:r w:rsidRPr="00625E52">
              <w:rPr>
                <w:rFonts w:cs="Arial"/>
                <w:sz w:val="14"/>
                <w:szCs w:val="14"/>
                <w:lang w:eastAsia="en-CA"/>
              </w:rPr>
              <w:t>35</w:t>
            </w:r>
          </w:p>
        </w:tc>
        <w:tc>
          <w:tcPr>
            <w:tcW w:w="661" w:type="dxa"/>
            <w:tcBorders>
              <w:top w:val="nil"/>
              <w:left w:val="nil"/>
              <w:bottom w:val="nil"/>
              <w:right w:val="nil"/>
            </w:tcBorders>
            <w:shd w:val="clear" w:color="auto" w:fill="auto"/>
            <w:noWrap/>
            <w:vAlign w:val="bottom"/>
            <w:hideMark/>
          </w:tcPr>
          <w:p w14:paraId="4E6C4B7D" w14:textId="77777777" w:rsidR="000D0C3C" w:rsidRPr="00625E52" w:rsidRDefault="000D0C3C" w:rsidP="000D0C3C">
            <w:pPr>
              <w:jc w:val="right"/>
              <w:rPr>
                <w:rFonts w:cs="Arial"/>
                <w:sz w:val="14"/>
                <w:szCs w:val="14"/>
                <w:lang w:eastAsia="en-CA"/>
              </w:rPr>
            </w:pPr>
            <w:r w:rsidRPr="00625E52">
              <w:rPr>
                <w:rFonts w:cs="Arial"/>
                <w:sz w:val="14"/>
                <w:szCs w:val="14"/>
                <w:lang w:eastAsia="en-CA"/>
              </w:rPr>
              <w:t>8197</w:t>
            </w:r>
          </w:p>
        </w:tc>
      </w:tr>
      <w:tr w:rsidR="000D0C3C" w:rsidRPr="00A13E71" w14:paraId="5E7C618D" w14:textId="77777777" w:rsidTr="000D0C3C">
        <w:trPr>
          <w:trHeight w:val="142"/>
        </w:trPr>
        <w:tc>
          <w:tcPr>
            <w:tcW w:w="960" w:type="dxa"/>
            <w:tcBorders>
              <w:top w:val="nil"/>
              <w:left w:val="nil"/>
              <w:bottom w:val="nil"/>
              <w:right w:val="nil"/>
            </w:tcBorders>
            <w:shd w:val="clear" w:color="auto" w:fill="auto"/>
            <w:noWrap/>
            <w:vAlign w:val="bottom"/>
            <w:hideMark/>
          </w:tcPr>
          <w:p w14:paraId="2455076B" w14:textId="77777777" w:rsidR="000D0C3C" w:rsidRPr="00625E52" w:rsidRDefault="000D0C3C" w:rsidP="000D0C3C">
            <w:pPr>
              <w:jc w:val="right"/>
              <w:rPr>
                <w:rFonts w:cs="Arial"/>
                <w:sz w:val="14"/>
                <w:szCs w:val="14"/>
                <w:lang w:eastAsia="en-CA"/>
              </w:rPr>
            </w:pPr>
            <w:r w:rsidRPr="00625E52">
              <w:rPr>
                <w:rFonts w:cs="Arial"/>
                <w:sz w:val="14"/>
                <w:szCs w:val="14"/>
                <w:lang w:eastAsia="en-CA"/>
              </w:rPr>
              <w:t>1984</w:t>
            </w:r>
          </w:p>
        </w:tc>
        <w:tc>
          <w:tcPr>
            <w:tcW w:w="600" w:type="dxa"/>
            <w:tcBorders>
              <w:top w:val="nil"/>
              <w:left w:val="nil"/>
              <w:bottom w:val="nil"/>
              <w:right w:val="nil"/>
            </w:tcBorders>
            <w:shd w:val="clear" w:color="auto" w:fill="auto"/>
            <w:noWrap/>
            <w:vAlign w:val="bottom"/>
            <w:hideMark/>
          </w:tcPr>
          <w:p w14:paraId="6D0A676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32E3BA7" w14:textId="77777777" w:rsidR="000D0C3C" w:rsidRPr="00625E52" w:rsidRDefault="000D0C3C" w:rsidP="000D0C3C">
            <w:pPr>
              <w:jc w:val="right"/>
              <w:rPr>
                <w:rFonts w:cs="Arial"/>
                <w:sz w:val="14"/>
                <w:szCs w:val="14"/>
                <w:lang w:eastAsia="en-CA"/>
              </w:rPr>
            </w:pPr>
            <w:r w:rsidRPr="00625E52">
              <w:rPr>
                <w:rFonts w:cs="Arial"/>
                <w:sz w:val="14"/>
                <w:szCs w:val="14"/>
                <w:lang w:eastAsia="en-CA"/>
              </w:rPr>
              <w:t>103</w:t>
            </w:r>
          </w:p>
        </w:tc>
        <w:tc>
          <w:tcPr>
            <w:tcW w:w="661" w:type="dxa"/>
            <w:tcBorders>
              <w:top w:val="nil"/>
              <w:left w:val="nil"/>
              <w:bottom w:val="nil"/>
              <w:right w:val="nil"/>
            </w:tcBorders>
            <w:shd w:val="clear" w:color="auto" w:fill="auto"/>
            <w:noWrap/>
            <w:vAlign w:val="bottom"/>
            <w:hideMark/>
          </w:tcPr>
          <w:p w14:paraId="5FB3501B" w14:textId="77777777" w:rsidR="000D0C3C" w:rsidRPr="00625E52" w:rsidRDefault="000D0C3C" w:rsidP="000D0C3C">
            <w:pPr>
              <w:jc w:val="right"/>
              <w:rPr>
                <w:rFonts w:cs="Arial"/>
                <w:sz w:val="14"/>
                <w:szCs w:val="14"/>
                <w:lang w:eastAsia="en-CA"/>
              </w:rPr>
            </w:pPr>
            <w:r w:rsidRPr="00625E52">
              <w:rPr>
                <w:rFonts w:cs="Arial"/>
                <w:sz w:val="14"/>
                <w:szCs w:val="14"/>
                <w:lang w:eastAsia="en-CA"/>
              </w:rPr>
              <w:t>117</w:t>
            </w:r>
          </w:p>
        </w:tc>
        <w:tc>
          <w:tcPr>
            <w:tcW w:w="661" w:type="dxa"/>
            <w:tcBorders>
              <w:top w:val="nil"/>
              <w:left w:val="nil"/>
              <w:bottom w:val="nil"/>
              <w:right w:val="nil"/>
            </w:tcBorders>
            <w:shd w:val="clear" w:color="auto" w:fill="auto"/>
            <w:noWrap/>
            <w:vAlign w:val="bottom"/>
            <w:hideMark/>
          </w:tcPr>
          <w:p w14:paraId="7D14FEDC" w14:textId="77777777" w:rsidR="000D0C3C" w:rsidRPr="00625E52" w:rsidRDefault="000D0C3C" w:rsidP="000D0C3C">
            <w:pPr>
              <w:jc w:val="right"/>
              <w:rPr>
                <w:rFonts w:cs="Arial"/>
                <w:sz w:val="14"/>
                <w:szCs w:val="14"/>
                <w:lang w:eastAsia="en-CA"/>
              </w:rPr>
            </w:pPr>
            <w:r w:rsidRPr="00625E52">
              <w:rPr>
                <w:rFonts w:cs="Arial"/>
                <w:sz w:val="14"/>
                <w:szCs w:val="14"/>
                <w:lang w:eastAsia="en-CA"/>
              </w:rPr>
              <w:t>344</w:t>
            </w:r>
          </w:p>
        </w:tc>
        <w:tc>
          <w:tcPr>
            <w:tcW w:w="661" w:type="dxa"/>
            <w:tcBorders>
              <w:top w:val="nil"/>
              <w:left w:val="nil"/>
              <w:bottom w:val="nil"/>
              <w:right w:val="nil"/>
            </w:tcBorders>
            <w:shd w:val="clear" w:color="auto" w:fill="auto"/>
            <w:noWrap/>
            <w:vAlign w:val="bottom"/>
            <w:hideMark/>
          </w:tcPr>
          <w:p w14:paraId="29824312" w14:textId="77777777" w:rsidR="000D0C3C" w:rsidRPr="00625E52" w:rsidRDefault="000D0C3C" w:rsidP="000D0C3C">
            <w:pPr>
              <w:jc w:val="right"/>
              <w:rPr>
                <w:rFonts w:cs="Arial"/>
                <w:sz w:val="14"/>
                <w:szCs w:val="14"/>
                <w:lang w:eastAsia="en-CA"/>
              </w:rPr>
            </w:pPr>
            <w:r w:rsidRPr="00625E52">
              <w:rPr>
                <w:rFonts w:cs="Arial"/>
                <w:sz w:val="14"/>
                <w:szCs w:val="14"/>
                <w:lang w:eastAsia="en-CA"/>
              </w:rPr>
              <w:t>483</w:t>
            </w:r>
          </w:p>
        </w:tc>
        <w:tc>
          <w:tcPr>
            <w:tcW w:w="600" w:type="dxa"/>
            <w:tcBorders>
              <w:top w:val="nil"/>
              <w:left w:val="nil"/>
              <w:bottom w:val="nil"/>
              <w:right w:val="nil"/>
            </w:tcBorders>
            <w:shd w:val="clear" w:color="auto" w:fill="auto"/>
            <w:noWrap/>
            <w:vAlign w:val="bottom"/>
            <w:hideMark/>
          </w:tcPr>
          <w:p w14:paraId="0553DAD7" w14:textId="77777777" w:rsidR="000D0C3C" w:rsidRPr="00625E52" w:rsidRDefault="000D0C3C" w:rsidP="000D0C3C">
            <w:pPr>
              <w:jc w:val="right"/>
              <w:rPr>
                <w:rFonts w:cs="Arial"/>
                <w:sz w:val="14"/>
                <w:szCs w:val="14"/>
                <w:lang w:eastAsia="en-CA"/>
              </w:rPr>
            </w:pPr>
            <w:r w:rsidRPr="00625E52">
              <w:rPr>
                <w:rFonts w:cs="Arial"/>
                <w:sz w:val="14"/>
                <w:szCs w:val="14"/>
                <w:lang w:eastAsia="en-CA"/>
              </w:rPr>
              <w:t>92</w:t>
            </w:r>
          </w:p>
        </w:tc>
        <w:tc>
          <w:tcPr>
            <w:tcW w:w="600" w:type="dxa"/>
            <w:tcBorders>
              <w:top w:val="nil"/>
              <w:left w:val="nil"/>
              <w:bottom w:val="nil"/>
              <w:right w:val="nil"/>
            </w:tcBorders>
            <w:shd w:val="clear" w:color="auto" w:fill="auto"/>
            <w:noWrap/>
            <w:vAlign w:val="bottom"/>
            <w:hideMark/>
          </w:tcPr>
          <w:p w14:paraId="7CFF20A6" w14:textId="77777777" w:rsidR="000D0C3C" w:rsidRPr="00625E52" w:rsidRDefault="000D0C3C" w:rsidP="000D0C3C">
            <w:pPr>
              <w:jc w:val="right"/>
              <w:rPr>
                <w:rFonts w:cs="Arial"/>
                <w:sz w:val="14"/>
                <w:szCs w:val="14"/>
                <w:lang w:eastAsia="en-CA"/>
              </w:rPr>
            </w:pPr>
            <w:r w:rsidRPr="00625E52">
              <w:rPr>
                <w:rFonts w:cs="Arial"/>
                <w:sz w:val="14"/>
                <w:szCs w:val="14"/>
                <w:lang w:eastAsia="en-CA"/>
              </w:rPr>
              <w:t>182</w:t>
            </w:r>
          </w:p>
        </w:tc>
        <w:tc>
          <w:tcPr>
            <w:tcW w:w="600" w:type="dxa"/>
            <w:tcBorders>
              <w:top w:val="nil"/>
              <w:left w:val="nil"/>
              <w:bottom w:val="nil"/>
              <w:right w:val="nil"/>
            </w:tcBorders>
            <w:shd w:val="clear" w:color="auto" w:fill="auto"/>
            <w:noWrap/>
            <w:vAlign w:val="bottom"/>
            <w:hideMark/>
          </w:tcPr>
          <w:p w14:paraId="6294897F" w14:textId="77777777" w:rsidR="000D0C3C" w:rsidRPr="00625E52" w:rsidRDefault="000D0C3C" w:rsidP="000D0C3C">
            <w:pPr>
              <w:jc w:val="right"/>
              <w:rPr>
                <w:rFonts w:cs="Arial"/>
                <w:sz w:val="14"/>
                <w:szCs w:val="14"/>
                <w:lang w:eastAsia="en-CA"/>
              </w:rPr>
            </w:pPr>
            <w:r w:rsidRPr="00625E52">
              <w:rPr>
                <w:rFonts w:cs="Arial"/>
                <w:sz w:val="14"/>
                <w:szCs w:val="14"/>
                <w:lang w:eastAsia="en-CA"/>
              </w:rPr>
              <w:t>74</w:t>
            </w:r>
          </w:p>
        </w:tc>
        <w:tc>
          <w:tcPr>
            <w:tcW w:w="600" w:type="dxa"/>
            <w:tcBorders>
              <w:top w:val="nil"/>
              <w:left w:val="nil"/>
              <w:bottom w:val="nil"/>
              <w:right w:val="nil"/>
            </w:tcBorders>
            <w:shd w:val="clear" w:color="auto" w:fill="auto"/>
            <w:noWrap/>
            <w:vAlign w:val="bottom"/>
            <w:hideMark/>
          </w:tcPr>
          <w:p w14:paraId="776BBD73" w14:textId="77777777" w:rsidR="000D0C3C" w:rsidRPr="00625E52" w:rsidRDefault="000D0C3C" w:rsidP="000D0C3C">
            <w:pPr>
              <w:jc w:val="right"/>
              <w:rPr>
                <w:rFonts w:cs="Arial"/>
                <w:sz w:val="14"/>
                <w:szCs w:val="14"/>
                <w:lang w:eastAsia="en-CA"/>
              </w:rPr>
            </w:pPr>
            <w:r w:rsidRPr="00625E52">
              <w:rPr>
                <w:rFonts w:cs="Arial"/>
                <w:sz w:val="14"/>
                <w:szCs w:val="14"/>
                <w:lang w:eastAsia="en-CA"/>
              </w:rPr>
              <w:t>18</w:t>
            </w:r>
          </w:p>
        </w:tc>
        <w:tc>
          <w:tcPr>
            <w:tcW w:w="600" w:type="dxa"/>
            <w:tcBorders>
              <w:top w:val="nil"/>
              <w:left w:val="nil"/>
              <w:bottom w:val="nil"/>
              <w:right w:val="nil"/>
            </w:tcBorders>
            <w:shd w:val="clear" w:color="auto" w:fill="auto"/>
            <w:noWrap/>
            <w:vAlign w:val="bottom"/>
            <w:hideMark/>
          </w:tcPr>
          <w:p w14:paraId="7B4FEFB1" w14:textId="77777777" w:rsidR="000D0C3C" w:rsidRPr="00625E52" w:rsidRDefault="000D0C3C" w:rsidP="000D0C3C">
            <w:pPr>
              <w:jc w:val="right"/>
              <w:rPr>
                <w:rFonts w:cs="Arial"/>
                <w:sz w:val="14"/>
                <w:szCs w:val="14"/>
                <w:lang w:eastAsia="en-CA"/>
              </w:rPr>
            </w:pPr>
            <w:r w:rsidRPr="00625E52">
              <w:rPr>
                <w:rFonts w:cs="Arial"/>
                <w:sz w:val="14"/>
                <w:szCs w:val="14"/>
                <w:lang w:eastAsia="en-CA"/>
              </w:rPr>
              <w:t>105</w:t>
            </w:r>
          </w:p>
        </w:tc>
        <w:tc>
          <w:tcPr>
            <w:tcW w:w="600" w:type="dxa"/>
            <w:tcBorders>
              <w:top w:val="nil"/>
              <w:left w:val="nil"/>
              <w:bottom w:val="nil"/>
              <w:right w:val="nil"/>
            </w:tcBorders>
            <w:shd w:val="clear" w:color="auto" w:fill="auto"/>
            <w:noWrap/>
            <w:vAlign w:val="bottom"/>
            <w:hideMark/>
          </w:tcPr>
          <w:p w14:paraId="44AB508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B3C8B2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CB24D2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F4694D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1C863A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FA4DBC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29166A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F1AB41C" w14:textId="77777777" w:rsidR="000D0C3C" w:rsidRPr="00625E52" w:rsidRDefault="000D0C3C" w:rsidP="000D0C3C">
            <w:pPr>
              <w:jc w:val="right"/>
              <w:rPr>
                <w:rFonts w:cs="Arial"/>
                <w:sz w:val="14"/>
                <w:szCs w:val="14"/>
                <w:lang w:eastAsia="en-CA"/>
              </w:rPr>
            </w:pPr>
            <w:r w:rsidRPr="00625E52">
              <w:rPr>
                <w:rFonts w:cs="Arial"/>
                <w:sz w:val="14"/>
                <w:szCs w:val="14"/>
                <w:lang w:eastAsia="en-CA"/>
              </w:rPr>
              <w:t>1518</w:t>
            </w:r>
          </w:p>
        </w:tc>
      </w:tr>
      <w:tr w:rsidR="000D0C3C" w:rsidRPr="00A13E71" w14:paraId="38622C03" w14:textId="77777777" w:rsidTr="000D0C3C">
        <w:trPr>
          <w:trHeight w:val="142"/>
        </w:trPr>
        <w:tc>
          <w:tcPr>
            <w:tcW w:w="960" w:type="dxa"/>
            <w:tcBorders>
              <w:top w:val="nil"/>
              <w:left w:val="nil"/>
              <w:bottom w:val="nil"/>
              <w:right w:val="nil"/>
            </w:tcBorders>
            <w:shd w:val="clear" w:color="auto" w:fill="auto"/>
            <w:noWrap/>
            <w:vAlign w:val="bottom"/>
            <w:hideMark/>
          </w:tcPr>
          <w:p w14:paraId="64B744B9" w14:textId="77777777" w:rsidR="000D0C3C" w:rsidRPr="00625E52" w:rsidRDefault="000D0C3C" w:rsidP="000D0C3C">
            <w:pPr>
              <w:jc w:val="right"/>
              <w:rPr>
                <w:rFonts w:cs="Arial"/>
                <w:sz w:val="14"/>
                <w:szCs w:val="14"/>
                <w:lang w:eastAsia="en-CA"/>
              </w:rPr>
            </w:pPr>
            <w:r w:rsidRPr="00625E52">
              <w:rPr>
                <w:rFonts w:cs="Arial"/>
                <w:sz w:val="14"/>
                <w:szCs w:val="14"/>
                <w:lang w:eastAsia="en-CA"/>
              </w:rPr>
              <w:t>1985</w:t>
            </w:r>
          </w:p>
        </w:tc>
        <w:tc>
          <w:tcPr>
            <w:tcW w:w="600" w:type="dxa"/>
            <w:tcBorders>
              <w:top w:val="nil"/>
              <w:left w:val="nil"/>
              <w:bottom w:val="nil"/>
              <w:right w:val="nil"/>
            </w:tcBorders>
            <w:shd w:val="clear" w:color="auto" w:fill="auto"/>
            <w:noWrap/>
            <w:vAlign w:val="bottom"/>
            <w:hideMark/>
          </w:tcPr>
          <w:p w14:paraId="65D459A0" w14:textId="77777777" w:rsidR="000D0C3C" w:rsidRPr="00625E52" w:rsidRDefault="000D0C3C" w:rsidP="000D0C3C">
            <w:pPr>
              <w:jc w:val="right"/>
              <w:rPr>
                <w:rFonts w:cs="Arial"/>
                <w:sz w:val="14"/>
                <w:szCs w:val="14"/>
                <w:lang w:eastAsia="en-CA"/>
              </w:rPr>
            </w:pPr>
            <w:r w:rsidRPr="00625E52">
              <w:rPr>
                <w:rFonts w:cs="Arial"/>
                <w:sz w:val="14"/>
                <w:szCs w:val="14"/>
                <w:lang w:eastAsia="en-CA"/>
              </w:rPr>
              <w:t>58</w:t>
            </w:r>
          </w:p>
        </w:tc>
        <w:tc>
          <w:tcPr>
            <w:tcW w:w="600" w:type="dxa"/>
            <w:tcBorders>
              <w:top w:val="nil"/>
              <w:left w:val="nil"/>
              <w:bottom w:val="nil"/>
              <w:right w:val="nil"/>
            </w:tcBorders>
            <w:shd w:val="clear" w:color="auto" w:fill="auto"/>
            <w:noWrap/>
            <w:vAlign w:val="bottom"/>
            <w:hideMark/>
          </w:tcPr>
          <w:p w14:paraId="1E7F48F6" w14:textId="77777777" w:rsidR="000D0C3C" w:rsidRPr="00625E52" w:rsidRDefault="000D0C3C" w:rsidP="000D0C3C">
            <w:pPr>
              <w:jc w:val="right"/>
              <w:rPr>
                <w:rFonts w:cs="Arial"/>
                <w:sz w:val="14"/>
                <w:szCs w:val="14"/>
                <w:lang w:eastAsia="en-CA"/>
              </w:rPr>
            </w:pPr>
            <w:r w:rsidRPr="00625E52">
              <w:rPr>
                <w:rFonts w:cs="Arial"/>
                <w:sz w:val="14"/>
                <w:szCs w:val="14"/>
                <w:lang w:eastAsia="en-CA"/>
              </w:rPr>
              <w:t>36</w:t>
            </w:r>
          </w:p>
        </w:tc>
        <w:tc>
          <w:tcPr>
            <w:tcW w:w="661" w:type="dxa"/>
            <w:tcBorders>
              <w:top w:val="nil"/>
              <w:left w:val="nil"/>
              <w:bottom w:val="nil"/>
              <w:right w:val="nil"/>
            </w:tcBorders>
            <w:shd w:val="clear" w:color="auto" w:fill="auto"/>
            <w:noWrap/>
            <w:vAlign w:val="bottom"/>
            <w:hideMark/>
          </w:tcPr>
          <w:p w14:paraId="141EC62F" w14:textId="77777777" w:rsidR="000D0C3C" w:rsidRPr="00625E52" w:rsidRDefault="000D0C3C" w:rsidP="000D0C3C">
            <w:pPr>
              <w:jc w:val="right"/>
              <w:rPr>
                <w:rFonts w:cs="Arial"/>
                <w:sz w:val="14"/>
                <w:szCs w:val="14"/>
                <w:lang w:eastAsia="en-CA"/>
              </w:rPr>
            </w:pPr>
            <w:r w:rsidRPr="00625E52">
              <w:rPr>
                <w:rFonts w:cs="Arial"/>
                <w:sz w:val="14"/>
                <w:szCs w:val="14"/>
                <w:lang w:eastAsia="en-CA"/>
              </w:rPr>
              <w:t>2032</w:t>
            </w:r>
          </w:p>
        </w:tc>
        <w:tc>
          <w:tcPr>
            <w:tcW w:w="661" w:type="dxa"/>
            <w:tcBorders>
              <w:top w:val="nil"/>
              <w:left w:val="nil"/>
              <w:bottom w:val="nil"/>
              <w:right w:val="nil"/>
            </w:tcBorders>
            <w:shd w:val="clear" w:color="auto" w:fill="auto"/>
            <w:noWrap/>
            <w:vAlign w:val="bottom"/>
            <w:hideMark/>
          </w:tcPr>
          <w:p w14:paraId="7BA5B11E" w14:textId="77777777" w:rsidR="000D0C3C" w:rsidRPr="00625E52" w:rsidRDefault="000D0C3C" w:rsidP="000D0C3C">
            <w:pPr>
              <w:jc w:val="right"/>
              <w:rPr>
                <w:rFonts w:cs="Arial"/>
                <w:sz w:val="14"/>
                <w:szCs w:val="14"/>
                <w:lang w:eastAsia="en-CA"/>
              </w:rPr>
            </w:pPr>
            <w:r w:rsidRPr="00625E52">
              <w:rPr>
                <w:rFonts w:cs="Arial"/>
                <w:sz w:val="14"/>
                <w:szCs w:val="14"/>
                <w:lang w:eastAsia="en-CA"/>
              </w:rPr>
              <w:t>633</w:t>
            </w:r>
          </w:p>
        </w:tc>
        <w:tc>
          <w:tcPr>
            <w:tcW w:w="661" w:type="dxa"/>
            <w:tcBorders>
              <w:top w:val="nil"/>
              <w:left w:val="nil"/>
              <w:bottom w:val="nil"/>
              <w:right w:val="nil"/>
            </w:tcBorders>
            <w:shd w:val="clear" w:color="auto" w:fill="auto"/>
            <w:noWrap/>
            <w:vAlign w:val="bottom"/>
            <w:hideMark/>
          </w:tcPr>
          <w:p w14:paraId="1E88C702" w14:textId="77777777" w:rsidR="000D0C3C" w:rsidRPr="00625E52" w:rsidRDefault="000D0C3C" w:rsidP="000D0C3C">
            <w:pPr>
              <w:jc w:val="right"/>
              <w:rPr>
                <w:rFonts w:cs="Arial"/>
                <w:sz w:val="14"/>
                <w:szCs w:val="14"/>
                <w:lang w:eastAsia="en-CA"/>
              </w:rPr>
            </w:pPr>
            <w:r w:rsidRPr="00625E52">
              <w:rPr>
                <w:rFonts w:cs="Arial"/>
                <w:sz w:val="14"/>
                <w:szCs w:val="14"/>
                <w:lang w:eastAsia="en-CA"/>
              </w:rPr>
              <w:t>1061</w:t>
            </w:r>
          </w:p>
        </w:tc>
        <w:tc>
          <w:tcPr>
            <w:tcW w:w="600" w:type="dxa"/>
            <w:tcBorders>
              <w:top w:val="nil"/>
              <w:left w:val="nil"/>
              <w:bottom w:val="nil"/>
              <w:right w:val="nil"/>
            </w:tcBorders>
            <w:shd w:val="clear" w:color="auto" w:fill="auto"/>
            <w:noWrap/>
            <w:vAlign w:val="bottom"/>
            <w:hideMark/>
          </w:tcPr>
          <w:p w14:paraId="00475BFE" w14:textId="77777777" w:rsidR="000D0C3C" w:rsidRPr="00625E52" w:rsidRDefault="000D0C3C" w:rsidP="000D0C3C">
            <w:pPr>
              <w:jc w:val="right"/>
              <w:rPr>
                <w:rFonts w:cs="Arial"/>
                <w:sz w:val="14"/>
                <w:szCs w:val="14"/>
                <w:lang w:eastAsia="en-CA"/>
              </w:rPr>
            </w:pPr>
            <w:r w:rsidRPr="00625E52">
              <w:rPr>
                <w:rFonts w:cs="Arial"/>
                <w:sz w:val="14"/>
                <w:szCs w:val="14"/>
                <w:lang w:eastAsia="en-CA"/>
              </w:rPr>
              <w:t>1518</w:t>
            </w:r>
          </w:p>
        </w:tc>
        <w:tc>
          <w:tcPr>
            <w:tcW w:w="600" w:type="dxa"/>
            <w:tcBorders>
              <w:top w:val="nil"/>
              <w:left w:val="nil"/>
              <w:bottom w:val="nil"/>
              <w:right w:val="nil"/>
            </w:tcBorders>
            <w:shd w:val="clear" w:color="auto" w:fill="auto"/>
            <w:noWrap/>
            <w:vAlign w:val="bottom"/>
            <w:hideMark/>
          </w:tcPr>
          <w:p w14:paraId="4CA0BE98" w14:textId="77777777" w:rsidR="000D0C3C" w:rsidRPr="00625E52" w:rsidRDefault="000D0C3C" w:rsidP="000D0C3C">
            <w:pPr>
              <w:jc w:val="right"/>
              <w:rPr>
                <w:rFonts w:cs="Arial"/>
                <w:sz w:val="14"/>
                <w:szCs w:val="14"/>
                <w:lang w:eastAsia="en-CA"/>
              </w:rPr>
            </w:pPr>
            <w:r w:rsidRPr="00625E52">
              <w:rPr>
                <w:rFonts w:cs="Arial"/>
                <w:sz w:val="14"/>
                <w:szCs w:val="14"/>
                <w:lang w:eastAsia="en-CA"/>
              </w:rPr>
              <w:t>328</w:t>
            </w:r>
          </w:p>
        </w:tc>
        <w:tc>
          <w:tcPr>
            <w:tcW w:w="600" w:type="dxa"/>
            <w:tcBorders>
              <w:top w:val="nil"/>
              <w:left w:val="nil"/>
              <w:bottom w:val="nil"/>
              <w:right w:val="nil"/>
            </w:tcBorders>
            <w:shd w:val="clear" w:color="auto" w:fill="auto"/>
            <w:noWrap/>
            <w:vAlign w:val="bottom"/>
            <w:hideMark/>
          </w:tcPr>
          <w:p w14:paraId="4DBCA436" w14:textId="77777777" w:rsidR="000D0C3C" w:rsidRPr="00625E52" w:rsidRDefault="000D0C3C" w:rsidP="000D0C3C">
            <w:pPr>
              <w:jc w:val="right"/>
              <w:rPr>
                <w:rFonts w:cs="Arial"/>
                <w:sz w:val="14"/>
                <w:szCs w:val="14"/>
                <w:lang w:eastAsia="en-CA"/>
              </w:rPr>
            </w:pPr>
            <w:r w:rsidRPr="00625E52">
              <w:rPr>
                <w:rFonts w:cs="Arial"/>
                <w:sz w:val="14"/>
                <w:szCs w:val="14"/>
                <w:lang w:eastAsia="en-CA"/>
              </w:rPr>
              <w:t>217</w:t>
            </w:r>
          </w:p>
        </w:tc>
        <w:tc>
          <w:tcPr>
            <w:tcW w:w="600" w:type="dxa"/>
            <w:tcBorders>
              <w:top w:val="nil"/>
              <w:left w:val="nil"/>
              <w:bottom w:val="nil"/>
              <w:right w:val="nil"/>
            </w:tcBorders>
            <w:shd w:val="clear" w:color="auto" w:fill="auto"/>
            <w:noWrap/>
            <w:vAlign w:val="bottom"/>
            <w:hideMark/>
          </w:tcPr>
          <w:p w14:paraId="58F48F6C" w14:textId="77777777" w:rsidR="000D0C3C" w:rsidRPr="00625E52" w:rsidRDefault="000D0C3C" w:rsidP="000D0C3C">
            <w:pPr>
              <w:jc w:val="right"/>
              <w:rPr>
                <w:rFonts w:cs="Arial"/>
                <w:sz w:val="14"/>
                <w:szCs w:val="14"/>
                <w:lang w:eastAsia="en-CA"/>
              </w:rPr>
            </w:pPr>
            <w:r w:rsidRPr="00625E52">
              <w:rPr>
                <w:rFonts w:cs="Arial"/>
                <w:sz w:val="14"/>
                <w:szCs w:val="14"/>
                <w:lang w:eastAsia="en-CA"/>
              </w:rPr>
              <w:t>213</w:t>
            </w:r>
          </w:p>
        </w:tc>
        <w:tc>
          <w:tcPr>
            <w:tcW w:w="600" w:type="dxa"/>
            <w:tcBorders>
              <w:top w:val="nil"/>
              <w:left w:val="nil"/>
              <w:bottom w:val="nil"/>
              <w:right w:val="nil"/>
            </w:tcBorders>
            <w:shd w:val="clear" w:color="auto" w:fill="auto"/>
            <w:noWrap/>
            <w:vAlign w:val="bottom"/>
            <w:hideMark/>
          </w:tcPr>
          <w:p w14:paraId="392EF9FA" w14:textId="77777777" w:rsidR="000D0C3C" w:rsidRPr="00625E52" w:rsidRDefault="000D0C3C" w:rsidP="000D0C3C">
            <w:pPr>
              <w:jc w:val="right"/>
              <w:rPr>
                <w:rFonts w:cs="Arial"/>
                <w:sz w:val="14"/>
                <w:szCs w:val="14"/>
                <w:lang w:eastAsia="en-CA"/>
              </w:rPr>
            </w:pPr>
            <w:r w:rsidRPr="00625E52">
              <w:rPr>
                <w:rFonts w:cs="Arial"/>
                <w:sz w:val="14"/>
                <w:szCs w:val="14"/>
                <w:lang w:eastAsia="en-CA"/>
              </w:rPr>
              <w:t>83</w:t>
            </w:r>
          </w:p>
        </w:tc>
        <w:tc>
          <w:tcPr>
            <w:tcW w:w="600" w:type="dxa"/>
            <w:tcBorders>
              <w:top w:val="nil"/>
              <w:left w:val="nil"/>
              <w:bottom w:val="nil"/>
              <w:right w:val="nil"/>
            </w:tcBorders>
            <w:shd w:val="clear" w:color="auto" w:fill="auto"/>
            <w:noWrap/>
            <w:vAlign w:val="bottom"/>
            <w:hideMark/>
          </w:tcPr>
          <w:p w14:paraId="5A38BA32" w14:textId="77777777" w:rsidR="000D0C3C" w:rsidRPr="00625E52" w:rsidRDefault="000D0C3C" w:rsidP="000D0C3C">
            <w:pPr>
              <w:jc w:val="right"/>
              <w:rPr>
                <w:rFonts w:cs="Arial"/>
                <w:sz w:val="14"/>
                <w:szCs w:val="14"/>
                <w:lang w:eastAsia="en-CA"/>
              </w:rPr>
            </w:pPr>
            <w:r w:rsidRPr="00625E52">
              <w:rPr>
                <w:rFonts w:cs="Arial"/>
                <w:sz w:val="14"/>
                <w:szCs w:val="14"/>
                <w:lang w:eastAsia="en-CA"/>
              </w:rPr>
              <w:t>116</w:t>
            </w:r>
          </w:p>
        </w:tc>
        <w:tc>
          <w:tcPr>
            <w:tcW w:w="600" w:type="dxa"/>
            <w:tcBorders>
              <w:top w:val="nil"/>
              <w:left w:val="nil"/>
              <w:bottom w:val="nil"/>
              <w:right w:val="nil"/>
            </w:tcBorders>
            <w:shd w:val="clear" w:color="auto" w:fill="auto"/>
            <w:noWrap/>
            <w:vAlign w:val="bottom"/>
            <w:hideMark/>
          </w:tcPr>
          <w:p w14:paraId="4D4BE9DA" w14:textId="77777777" w:rsidR="000D0C3C" w:rsidRPr="00625E52" w:rsidRDefault="000D0C3C" w:rsidP="000D0C3C">
            <w:pPr>
              <w:jc w:val="right"/>
              <w:rPr>
                <w:rFonts w:cs="Arial"/>
                <w:sz w:val="14"/>
                <w:szCs w:val="14"/>
                <w:lang w:eastAsia="en-CA"/>
              </w:rPr>
            </w:pPr>
            <w:r w:rsidRPr="00625E52">
              <w:rPr>
                <w:rFonts w:cs="Arial"/>
                <w:sz w:val="14"/>
                <w:szCs w:val="14"/>
                <w:lang w:eastAsia="en-CA"/>
              </w:rPr>
              <w:t>34</w:t>
            </w:r>
          </w:p>
        </w:tc>
        <w:tc>
          <w:tcPr>
            <w:tcW w:w="600" w:type="dxa"/>
            <w:tcBorders>
              <w:top w:val="nil"/>
              <w:left w:val="nil"/>
              <w:bottom w:val="nil"/>
              <w:right w:val="nil"/>
            </w:tcBorders>
            <w:shd w:val="clear" w:color="auto" w:fill="auto"/>
            <w:noWrap/>
            <w:vAlign w:val="bottom"/>
            <w:hideMark/>
          </w:tcPr>
          <w:p w14:paraId="74573A4A" w14:textId="77777777" w:rsidR="000D0C3C" w:rsidRPr="00625E52" w:rsidRDefault="000D0C3C" w:rsidP="000D0C3C">
            <w:pPr>
              <w:jc w:val="right"/>
              <w:rPr>
                <w:rFonts w:cs="Arial"/>
                <w:sz w:val="14"/>
                <w:szCs w:val="14"/>
                <w:lang w:eastAsia="en-CA"/>
              </w:rPr>
            </w:pPr>
            <w:r w:rsidRPr="00625E52">
              <w:rPr>
                <w:rFonts w:cs="Arial"/>
                <w:sz w:val="14"/>
                <w:szCs w:val="14"/>
                <w:lang w:eastAsia="en-CA"/>
              </w:rPr>
              <w:t>23</w:t>
            </w:r>
          </w:p>
        </w:tc>
        <w:tc>
          <w:tcPr>
            <w:tcW w:w="600" w:type="dxa"/>
            <w:tcBorders>
              <w:top w:val="nil"/>
              <w:left w:val="nil"/>
              <w:bottom w:val="nil"/>
              <w:right w:val="nil"/>
            </w:tcBorders>
            <w:shd w:val="clear" w:color="auto" w:fill="auto"/>
            <w:noWrap/>
            <w:vAlign w:val="bottom"/>
            <w:hideMark/>
          </w:tcPr>
          <w:p w14:paraId="516430E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BB3F54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1D5F1A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7A4380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5205823C" w14:textId="77777777" w:rsidR="000D0C3C" w:rsidRPr="00625E52" w:rsidRDefault="000D0C3C" w:rsidP="000D0C3C">
            <w:pPr>
              <w:jc w:val="right"/>
              <w:rPr>
                <w:rFonts w:cs="Arial"/>
                <w:sz w:val="14"/>
                <w:szCs w:val="14"/>
                <w:lang w:eastAsia="en-CA"/>
              </w:rPr>
            </w:pPr>
            <w:r w:rsidRPr="00625E52">
              <w:rPr>
                <w:rFonts w:cs="Arial"/>
                <w:sz w:val="14"/>
                <w:szCs w:val="14"/>
                <w:lang w:eastAsia="en-CA"/>
              </w:rPr>
              <w:t>6352</w:t>
            </w:r>
          </w:p>
        </w:tc>
      </w:tr>
      <w:tr w:rsidR="000D0C3C" w:rsidRPr="00A13E71" w14:paraId="6FA786E6" w14:textId="77777777" w:rsidTr="000D0C3C">
        <w:trPr>
          <w:trHeight w:val="142"/>
        </w:trPr>
        <w:tc>
          <w:tcPr>
            <w:tcW w:w="960" w:type="dxa"/>
            <w:tcBorders>
              <w:top w:val="nil"/>
              <w:left w:val="nil"/>
              <w:bottom w:val="nil"/>
              <w:right w:val="nil"/>
            </w:tcBorders>
            <w:shd w:val="clear" w:color="auto" w:fill="auto"/>
            <w:noWrap/>
            <w:vAlign w:val="bottom"/>
            <w:hideMark/>
          </w:tcPr>
          <w:p w14:paraId="293F3E5E" w14:textId="77777777" w:rsidR="000D0C3C" w:rsidRPr="00625E52" w:rsidRDefault="000D0C3C" w:rsidP="000D0C3C">
            <w:pPr>
              <w:jc w:val="right"/>
              <w:rPr>
                <w:rFonts w:cs="Arial"/>
                <w:sz w:val="14"/>
                <w:szCs w:val="14"/>
                <w:lang w:eastAsia="en-CA"/>
              </w:rPr>
            </w:pPr>
            <w:r w:rsidRPr="00625E52">
              <w:rPr>
                <w:rFonts w:cs="Arial"/>
                <w:sz w:val="14"/>
                <w:szCs w:val="14"/>
                <w:lang w:eastAsia="en-CA"/>
              </w:rPr>
              <w:t>1986</w:t>
            </w:r>
          </w:p>
        </w:tc>
        <w:tc>
          <w:tcPr>
            <w:tcW w:w="600" w:type="dxa"/>
            <w:tcBorders>
              <w:top w:val="nil"/>
              <w:left w:val="nil"/>
              <w:bottom w:val="nil"/>
              <w:right w:val="nil"/>
            </w:tcBorders>
            <w:shd w:val="clear" w:color="auto" w:fill="auto"/>
            <w:noWrap/>
            <w:vAlign w:val="bottom"/>
            <w:hideMark/>
          </w:tcPr>
          <w:p w14:paraId="7A48565D" w14:textId="77777777" w:rsidR="000D0C3C" w:rsidRPr="00625E52" w:rsidRDefault="000D0C3C" w:rsidP="000D0C3C">
            <w:pPr>
              <w:jc w:val="right"/>
              <w:rPr>
                <w:rFonts w:cs="Arial"/>
                <w:sz w:val="14"/>
                <w:szCs w:val="14"/>
                <w:lang w:eastAsia="en-CA"/>
              </w:rPr>
            </w:pPr>
            <w:r w:rsidRPr="00625E52">
              <w:rPr>
                <w:rFonts w:cs="Arial"/>
                <w:sz w:val="14"/>
                <w:szCs w:val="14"/>
                <w:lang w:eastAsia="en-CA"/>
              </w:rPr>
              <w:t>97</w:t>
            </w:r>
          </w:p>
        </w:tc>
        <w:tc>
          <w:tcPr>
            <w:tcW w:w="600" w:type="dxa"/>
            <w:tcBorders>
              <w:top w:val="nil"/>
              <w:left w:val="nil"/>
              <w:bottom w:val="nil"/>
              <w:right w:val="nil"/>
            </w:tcBorders>
            <w:shd w:val="clear" w:color="auto" w:fill="auto"/>
            <w:noWrap/>
            <w:vAlign w:val="bottom"/>
            <w:hideMark/>
          </w:tcPr>
          <w:p w14:paraId="44263328" w14:textId="77777777" w:rsidR="000D0C3C" w:rsidRPr="00625E52" w:rsidRDefault="000D0C3C" w:rsidP="000D0C3C">
            <w:pPr>
              <w:jc w:val="right"/>
              <w:rPr>
                <w:rFonts w:cs="Arial"/>
                <w:sz w:val="14"/>
                <w:szCs w:val="14"/>
                <w:lang w:eastAsia="en-CA"/>
              </w:rPr>
            </w:pPr>
            <w:r w:rsidRPr="00625E52">
              <w:rPr>
                <w:rFonts w:cs="Arial"/>
                <w:sz w:val="14"/>
                <w:szCs w:val="14"/>
                <w:lang w:eastAsia="en-CA"/>
              </w:rPr>
              <w:t>619</w:t>
            </w:r>
          </w:p>
        </w:tc>
        <w:tc>
          <w:tcPr>
            <w:tcW w:w="661" w:type="dxa"/>
            <w:tcBorders>
              <w:top w:val="nil"/>
              <w:left w:val="nil"/>
              <w:bottom w:val="nil"/>
              <w:right w:val="nil"/>
            </w:tcBorders>
            <w:shd w:val="clear" w:color="auto" w:fill="auto"/>
            <w:noWrap/>
            <w:vAlign w:val="bottom"/>
            <w:hideMark/>
          </w:tcPr>
          <w:p w14:paraId="08856BAA" w14:textId="77777777" w:rsidR="000D0C3C" w:rsidRPr="00625E52" w:rsidRDefault="000D0C3C" w:rsidP="000D0C3C">
            <w:pPr>
              <w:jc w:val="right"/>
              <w:rPr>
                <w:rFonts w:cs="Arial"/>
                <w:sz w:val="14"/>
                <w:szCs w:val="14"/>
                <w:lang w:eastAsia="en-CA"/>
              </w:rPr>
            </w:pPr>
            <w:r w:rsidRPr="00625E52">
              <w:rPr>
                <w:rFonts w:cs="Arial"/>
                <w:sz w:val="14"/>
                <w:szCs w:val="14"/>
                <w:lang w:eastAsia="en-CA"/>
              </w:rPr>
              <w:t>339</w:t>
            </w:r>
          </w:p>
        </w:tc>
        <w:tc>
          <w:tcPr>
            <w:tcW w:w="661" w:type="dxa"/>
            <w:tcBorders>
              <w:top w:val="nil"/>
              <w:left w:val="nil"/>
              <w:bottom w:val="nil"/>
              <w:right w:val="nil"/>
            </w:tcBorders>
            <w:shd w:val="clear" w:color="auto" w:fill="auto"/>
            <w:noWrap/>
            <w:vAlign w:val="bottom"/>
            <w:hideMark/>
          </w:tcPr>
          <w:p w14:paraId="017FFBFA" w14:textId="77777777" w:rsidR="000D0C3C" w:rsidRPr="00625E52" w:rsidRDefault="000D0C3C" w:rsidP="000D0C3C">
            <w:pPr>
              <w:jc w:val="right"/>
              <w:rPr>
                <w:rFonts w:cs="Arial"/>
                <w:sz w:val="14"/>
                <w:szCs w:val="14"/>
                <w:lang w:eastAsia="en-CA"/>
              </w:rPr>
            </w:pPr>
            <w:r w:rsidRPr="00625E52">
              <w:rPr>
                <w:rFonts w:cs="Arial"/>
                <w:sz w:val="14"/>
                <w:szCs w:val="14"/>
                <w:lang w:eastAsia="en-CA"/>
              </w:rPr>
              <w:t>1132</w:t>
            </w:r>
          </w:p>
        </w:tc>
        <w:tc>
          <w:tcPr>
            <w:tcW w:w="661" w:type="dxa"/>
            <w:tcBorders>
              <w:top w:val="nil"/>
              <w:left w:val="nil"/>
              <w:bottom w:val="nil"/>
              <w:right w:val="nil"/>
            </w:tcBorders>
            <w:shd w:val="clear" w:color="auto" w:fill="auto"/>
            <w:noWrap/>
            <w:vAlign w:val="bottom"/>
            <w:hideMark/>
          </w:tcPr>
          <w:p w14:paraId="25F26789" w14:textId="77777777" w:rsidR="000D0C3C" w:rsidRPr="00625E52" w:rsidRDefault="000D0C3C" w:rsidP="000D0C3C">
            <w:pPr>
              <w:jc w:val="right"/>
              <w:rPr>
                <w:rFonts w:cs="Arial"/>
                <w:sz w:val="14"/>
                <w:szCs w:val="14"/>
                <w:lang w:eastAsia="en-CA"/>
              </w:rPr>
            </w:pPr>
            <w:r w:rsidRPr="00625E52">
              <w:rPr>
                <w:rFonts w:cs="Arial"/>
                <w:sz w:val="14"/>
                <w:szCs w:val="14"/>
                <w:lang w:eastAsia="en-CA"/>
              </w:rPr>
              <w:t>298</w:t>
            </w:r>
          </w:p>
        </w:tc>
        <w:tc>
          <w:tcPr>
            <w:tcW w:w="600" w:type="dxa"/>
            <w:tcBorders>
              <w:top w:val="nil"/>
              <w:left w:val="nil"/>
              <w:bottom w:val="nil"/>
              <w:right w:val="nil"/>
            </w:tcBorders>
            <w:shd w:val="clear" w:color="auto" w:fill="auto"/>
            <w:noWrap/>
            <w:vAlign w:val="bottom"/>
            <w:hideMark/>
          </w:tcPr>
          <w:p w14:paraId="5F7AB1B5" w14:textId="77777777" w:rsidR="000D0C3C" w:rsidRPr="00625E52" w:rsidRDefault="000D0C3C" w:rsidP="000D0C3C">
            <w:pPr>
              <w:jc w:val="right"/>
              <w:rPr>
                <w:rFonts w:cs="Arial"/>
                <w:sz w:val="14"/>
                <w:szCs w:val="14"/>
                <w:lang w:eastAsia="en-CA"/>
              </w:rPr>
            </w:pPr>
            <w:r w:rsidRPr="00625E52">
              <w:rPr>
                <w:rFonts w:cs="Arial"/>
                <w:sz w:val="14"/>
                <w:szCs w:val="14"/>
                <w:lang w:eastAsia="en-CA"/>
              </w:rPr>
              <w:t>427</w:t>
            </w:r>
          </w:p>
        </w:tc>
        <w:tc>
          <w:tcPr>
            <w:tcW w:w="600" w:type="dxa"/>
            <w:tcBorders>
              <w:top w:val="nil"/>
              <w:left w:val="nil"/>
              <w:bottom w:val="nil"/>
              <w:right w:val="nil"/>
            </w:tcBorders>
            <w:shd w:val="clear" w:color="auto" w:fill="auto"/>
            <w:noWrap/>
            <w:vAlign w:val="bottom"/>
            <w:hideMark/>
          </w:tcPr>
          <w:p w14:paraId="01006847" w14:textId="77777777" w:rsidR="000D0C3C" w:rsidRPr="00625E52" w:rsidRDefault="000D0C3C" w:rsidP="000D0C3C">
            <w:pPr>
              <w:jc w:val="right"/>
              <w:rPr>
                <w:rFonts w:cs="Arial"/>
                <w:sz w:val="14"/>
                <w:szCs w:val="14"/>
                <w:lang w:eastAsia="en-CA"/>
              </w:rPr>
            </w:pPr>
            <w:r w:rsidRPr="00625E52">
              <w:rPr>
                <w:rFonts w:cs="Arial"/>
                <w:sz w:val="14"/>
                <w:szCs w:val="14"/>
                <w:lang w:eastAsia="en-CA"/>
              </w:rPr>
              <w:t>536</w:t>
            </w:r>
          </w:p>
        </w:tc>
        <w:tc>
          <w:tcPr>
            <w:tcW w:w="600" w:type="dxa"/>
            <w:tcBorders>
              <w:top w:val="nil"/>
              <w:left w:val="nil"/>
              <w:bottom w:val="nil"/>
              <w:right w:val="nil"/>
            </w:tcBorders>
            <w:shd w:val="clear" w:color="auto" w:fill="auto"/>
            <w:noWrap/>
            <w:vAlign w:val="bottom"/>
            <w:hideMark/>
          </w:tcPr>
          <w:p w14:paraId="07AD1CCD" w14:textId="77777777" w:rsidR="000D0C3C" w:rsidRPr="00625E52" w:rsidRDefault="000D0C3C" w:rsidP="000D0C3C">
            <w:pPr>
              <w:jc w:val="right"/>
              <w:rPr>
                <w:rFonts w:cs="Arial"/>
                <w:sz w:val="14"/>
                <w:szCs w:val="14"/>
                <w:lang w:eastAsia="en-CA"/>
              </w:rPr>
            </w:pPr>
            <w:r w:rsidRPr="00625E52">
              <w:rPr>
                <w:rFonts w:cs="Arial"/>
                <w:sz w:val="14"/>
                <w:szCs w:val="14"/>
                <w:lang w:eastAsia="en-CA"/>
              </w:rPr>
              <w:t>20</w:t>
            </w:r>
          </w:p>
        </w:tc>
        <w:tc>
          <w:tcPr>
            <w:tcW w:w="600" w:type="dxa"/>
            <w:tcBorders>
              <w:top w:val="nil"/>
              <w:left w:val="nil"/>
              <w:bottom w:val="nil"/>
              <w:right w:val="nil"/>
            </w:tcBorders>
            <w:shd w:val="clear" w:color="auto" w:fill="auto"/>
            <w:noWrap/>
            <w:vAlign w:val="bottom"/>
            <w:hideMark/>
          </w:tcPr>
          <w:p w14:paraId="17369003" w14:textId="77777777" w:rsidR="000D0C3C" w:rsidRPr="00625E52" w:rsidRDefault="000D0C3C" w:rsidP="000D0C3C">
            <w:pPr>
              <w:jc w:val="right"/>
              <w:rPr>
                <w:rFonts w:cs="Arial"/>
                <w:sz w:val="14"/>
                <w:szCs w:val="14"/>
                <w:lang w:eastAsia="en-CA"/>
              </w:rPr>
            </w:pPr>
            <w:r w:rsidRPr="00625E52">
              <w:rPr>
                <w:rFonts w:cs="Arial"/>
                <w:sz w:val="14"/>
                <w:szCs w:val="14"/>
                <w:lang w:eastAsia="en-CA"/>
              </w:rPr>
              <w:t>109</w:t>
            </w:r>
          </w:p>
        </w:tc>
        <w:tc>
          <w:tcPr>
            <w:tcW w:w="600" w:type="dxa"/>
            <w:tcBorders>
              <w:top w:val="nil"/>
              <w:left w:val="nil"/>
              <w:bottom w:val="nil"/>
              <w:right w:val="nil"/>
            </w:tcBorders>
            <w:shd w:val="clear" w:color="auto" w:fill="auto"/>
            <w:noWrap/>
            <w:vAlign w:val="bottom"/>
            <w:hideMark/>
          </w:tcPr>
          <w:p w14:paraId="233F7029" w14:textId="77777777" w:rsidR="000D0C3C" w:rsidRPr="00625E52" w:rsidRDefault="000D0C3C" w:rsidP="000D0C3C">
            <w:pPr>
              <w:jc w:val="right"/>
              <w:rPr>
                <w:rFonts w:cs="Arial"/>
                <w:sz w:val="14"/>
                <w:szCs w:val="14"/>
                <w:lang w:eastAsia="en-CA"/>
              </w:rPr>
            </w:pPr>
            <w:r w:rsidRPr="00625E52">
              <w:rPr>
                <w:rFonts w:cs="Arial"/>
                <w:sz w:val="14"/>
                <w:szCs w:val="14"/>
                <w:lang w:eastAsia="en-CA"/>
              </w:rPr>
              <w:t>142</w:t>
            </w:r>
          </w:p>
        </w:tc>
        <w:tc>
          <w:tcPr>
            <w:tcW w:w="600" w:type="dxa"/>
            <w:tcBorders>
              <w:top w:val="nil"/>
              <w:left w:val="nil"/>
              <w:bottom w:val="nil"/>
              <w:right w:val="nil"/>
            </w:tcBorders>
            <w:shd w:val="clear" w:color="auto" w:fill="auto"/>
            <w:noWrap/>
            <w:vAlign w:val="bottom"/>
            <w:hideMark/>
          </w:tcPr>
          <w:p w14:paraId="53BEA56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3DC541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6920B0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BBF141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C72A7C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59C173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034B97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1BAA062" w14:textId="77777777" w:rsidR="000D0C3C" w:rsidRPr="00625E52" w:rsidRDefault="000D0C3C" w:rsidP="000D0C3C">
            <w:pPr>
              <w:jc w:val="right"/>
              <w:rPr>
                <w:rFonts w:cs="Arial"/>
                <w:sz w:val="14"/>
                <w:szCs w:val="14"/>
                <w:lang w:eastAsia="en-CA"/>
              </w:rPr>
            </w:pPr>
            <w:r w:rsidRPr="00625E52">
              <w:rPr>
                <w:rFonts w:cs="Arial"/>
                <w:sz w:val="14"/>
                <w:szCs w:val="14"/>
                <w:lang w:eastAsia="en-CA"/>
              </w:rPr>
              <w:t>3719</w:t>
            </w:r>
          </w:p>
        </w:tc>
      </w:tr>
      <w:tr w:rsidR="000D0C3C" w:rsidRPr="00A13E71" w14:paraId="5EF66DF1" w14:textId="77777777" w:rsidTr="000D0C3C">
        <w:trPr>
          <w:trHeight w:val="142"/>
        </w:trPr>
        <w:tc>
          <w:tcPr>
            <w:tcW w:w="960" w:type="dxa"/>
            <w:tcBorders>
              <w:top w:val="nil"/>
              <w:left w:val="nil"/>
              <w:bottom w:val="nil"/>
              <w:right w:val="nil"/>
            </w:tcBorders>
            <w:shd w:val="clear" w:color="auto" w:fill="auto"/>
            <w:noWrap/>
            <w:vAlign w:val="bottom"/>
            <w:hideMark/>
          </w:tcPr>
          <w:p w14:paraId="08EF0FB8" w14:textId="77777777" w:rsidR="000D0C3C" w:rsidRPr="00625E52" w:rsidRDefault="000D0C3C" w:rsidP="000D0C3C">
            <w:pPr>
              <w:jc w:val="right"/>
              <w:rPr>
                <w:rFonts w:cs="Arial"/>
                <w:sz w:val="14"/>
                <w:szCs w:val="14"/>
                <w:lang w:eastAsia="en-CA"/>
              </w:rPr>
            </w:pPr>
            <w:r w:rsidRPr="00625E52">
              <w:rPr>
                <w:rFonts w:cs="Arial"/>
                <w:sz w:val="14"/>
                <w:szCs w:val="14"/>
                <w:lang w:eastAsia="en-CA"/>
              </w:rPr>
              <w:t>1987</w:t>
            </w:r>
          </w:p>
        </w:tc>
        <w:tc>
          <w:tcPr>
            <w:tcW w:w="600" w:type="dxa"/>
            <w:tcBorders>
              <w:top w:val="nil"/>
              <w:left w:val="nil"/>
              <w:bottom w:val="nil"/>
              <w:right w:val="nil"/>
            </w:tcBorders>
            <w:shd w:val="clear" w:color="auto" w:fill="auto"/>
            <w:noWrap/>
            <w:vAlign w:val="bottom"/>
            <w:hideMark/>
          </w:tcPr>
          <w:p w14:paraId="563AC84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823369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69F25263" w14:textId="77777777" w:rsidR="000D0C3C" w:rsidRPr="00625E52" w:rsidRDefault="000D0C3C" w:rsidP="000D0C3C">
            <w:pPr>
              <w:jc w:val="right"/>
              <w:rPr>
                <w:rFonts w:cs="Arial"/>
                <w:sz w:val="14"/>
                <w:szCs w:val="14"/>
                <w:lang w:eastAsia="en-CA"/>
              </w:rPr>
            </w:pPr>
            <w:r w:rsidRPr="00625E52">
              <w:rPr>
                <w:rFonts w:cs="Arial"/>
                <w:sz w:val="14"/>
                <w:szCs w:val="14"/>
                <w:lang w:eastAsia="en-CA"/>
              </w:rPr>
              <w:t>1194</w:t>
            </w:r>
          </w:p>
        </w:tc>
        <w:tc>
          <w:tcPr>
            <w:tcW w:w="661" w:type="dxa"/>
            <w:tcBorders>
              <w:top w:val="nil"/>
              <w:left w:val="nil"/>
              <w:bottom w:val="nil"/>
              <w:right w:val="nil"/>
            </w:tcBorders>
            <w:shd w:val="clear" w:color="auto" w:fill="auto"/>
            <w:noWrap/>
            <w:vAlign w:val="bottom"/>
            <w:hideMark/>
          </w:tcPr>
          <w:p w14:paraId="104F92C2" w14:textId="77777777" w:rsidR="000D0C3C" w:rsidRPr="00625E52" w:rsidRDefault="000D0C3C" w:rsidP="000D0C3C">
            <w:pPr>
              <w:jc w:val="right"/>
              <w:rPr>
                <w:rFonts w:cs="Arial"/>
                <w:sz w:val="14"/>
                <w:szCs w:val="14"/>
                <w:lang w:eastAsia="en-CA"/>
              </w:rPr>
            </w:pPr>
            <w:r w:rsidRPr="00625E52">
              <w:rPr>
                <w:rFonts w:cs="Arial"/>
                <w:sz w:val="14"/>
                <w:szCs w:val="14"/>
                <w:lang w:eastAsia="en-CA"/>
              </w:rPr>
              <w:t>247</w:t>
            </w:r>
          </w:p>
        </w:tc>
        <w:tc>
          <w:tcPr>
            <w:tcW w:w="661" w:type="dxa"/>
            <w:tcBorders>
              <w:top w:val="nil"/>
              <w:left w:val="nil"/>
              <w:bottom w:val="nil"/>
              <w:right w:val="nil"/>
            </w:tcBorders>
            <w:shd w:val="clear" w:color="auto" w:fill="auto"/>
            <w:noWrap/>
            <w:vAlign w:val="bottom"/>
            <w:hideMark/>
          </w:tcPr>
          <w:p w14:paraId="57BDDA71" w14:textId="77777777" w:rsidR="000D0C3C" w:rsidRPr="00625E52" w:rsidRDefault="000D0C3C" w:rsidP="000D0C3C">
            <w:pPr>
              <w:jc w:val="right"/>
              <w:rPr>
                <w:rFonts w:cs="Arial"/>
                <w:sz w:val="14"/>
                <w:szCs w:val="14"/>
                <w:lang w:eastAsia="en-CA"/>
              </w:rPr>
            </w:pPr>
            <w:r w:rsidRPr="00625E52">
              <w:rPr>
                <w:rFonts w:cs="Arial"/>
                <w:sz w:val="14"/>
                <w:szCs w:val="14"/>
                <w:lang w:eastAsia="en-CA"/>
              </w:rPr>
              <w:t>568</w:t>
            </w:r>
          </w:p>
        </w:tc>
        <w:tc>
          <w:tcPr>
            <w:tcW w:w="600" w:type="dxa"/>
            <w:tcBorders>
              <w:top w:val="nil"/>
              <w:left w:val="nil"/>
              <w:bottom w:val="nil"/>
              <w:right w:val="nil"/>
            </w:tcBorders>
            <w:shd w:val="clear" w:color="auto" w:fill="auto"/>
            <w:noWrap/>
            <w:vAlign w:val="bottom"/>
            <w:hideMark/>
          </w:tcPr>
          <w:p w14:paraId="2972033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5F1E026" w14:textId="77777777" w:rsidR="000D0C3C" w:rsidRPr="00625E52" w:rsidRDefault="000D0C3C" w:rsidP="000D0C3C">
            <w:pPr>
              <w:jc w:val="right"/>
              <w:rPr>
                <w:rFonts w:cs="Arial"/>
                <w:sz w:val="14"/>
                <w:szCs w:val="14"/>
                <w:lang w:eastAsia="en-CA"/>
              </w:rPr>
            </w:pPr>
            <w:r w:rsidRPr="00625E52">
              <w:rPr>
                <w:rFonts w:cs="Arial"/>
                <w:sz w:val="14"/>
                <w:szCs w:val="14"/>
                <w:lang w:eastAsia="en-CA"/>
              </w:rPr>
              <w:t>152</w:t>
            </w:r>
          </w:p>
        </w:tc>
        <w:tc>
          <w:tcPr>
            <w:tcW w:w="600" w:type="dxa"/>
            <w:tcBorders>
              <w:top w:val="nil"/>
              <w:left w:val="nil"/>
              <w:bottom w:val="nil"/>
              <w:right w:val="nil"/>
            </w:tcBorders>
            <w:shd w:val="clear" w:color="auto" w:fill="auto"/>
            <w:noWrap/>
            <w:vAlign w:val="bottom"/>
            <w:hideMark/>
          </w:tcPr>
          <w:p w14:paraId="7B30C7C0" w14:textId="77777777" w:rsidR="000D0C3C" w:rsidRPr="00625E52" w:rsidRDefault="000D0C3C" w:rsidP="000D0C3C">
            <w:pPr>
              <w:jc w:val="right"/>
              <w:rPr>
                <w:rFonts w:cs="Arial"/>
                <w:sz w:val="14"/>
                <w:szCs w:val="14"/>
                <w:lang w:eastAsia="en-CA"/>
              </w:rPr>
            </w:pPr>
            <w:r w:rsidRPr="00625E52">
              <w:rPr>
                <w:rFonts w:cs="Arial"/>
                <w:sz w:val="14"/>
                <w:szCs w:val="14"/>
                <w:lang w:eastAsia="en-CA"/>
              </w:rPr>
              <w:t>148</w:t>
            </w:r>
          </w:p>
        </w:tc>
        <w:tc>
          <w:tcPr>
            <w:tcW w:w="600" w:type="dxa"/>
            <w:tcBorders>
              <w:top w:val="nil"/>
              <w:left w:val="nil"/>
              <w:bottom w:val="nil"/>
              <w:right w:val="nil"/>
            </w:tcBorders>
            <w:shd w:val="clear" w:color="auto" w:fill="auto"/>
            <w:noWrap/>
            <w:vAlign w:val="bottom"/>
            <w:hideMark/>
          </w:tcPr>
          <w:p w14:paraId="196C0890" w14:textId="77777777" w:rsidR="000D0C3C" w:rsidRPr="00625E52" w:rsidRDefault="000D0C3C" w:rsidP="000D0C3C">
            <w:pPr>
              <w:jc w:val="right"/>
              <w:rPr>
                <w:rFonts w:cs="Arial"/>
                <w:sz w:val="14"/>
                <w:szCs w:val="14"/>
                <w:lang w:eastAsia="en-CA"/>
              </w:rPr>
            </w:pPr>
            <w:r w:rsidRPr="00625E52">
              <w:rPr>
                <w:rFonts w:cs="Arial"/>
                <w:sz w:val="14"/>
                <w:szCs w:val="14"/>
                <w:lang w:eastAsia="en-CA"/>
              </w:rPr>
              <w:t>30</w:t>
            </w:r>
          </w:p>
        </w:tc>
        <w:tc>
          <w:tcPr>
            <w:tcW w:w="600" w:type="dxa"/>
            <w:tcBorders>
              <w:top w:val="nil"/>
              <w:left w:val="nil"/>
              <w:bottom w:val="nil"/>
              <w:right w:val="nil"/>
            </w:tcBorders>
            <w:shd w:val="clear" w:color="auto" w:fill="auto"/>
            <w:noWrap/>
            <w:vAlign w:val="bottom"/>
            <w:hideMark/>
          </w:tcPr>
          <w:p w14:paraId="609140DF" w14:textId="77777777" w:rsidR="000D0C3C" w:rsidRPr="00625E52" w:rsidRDefault="000D0C3C" w:rsidP="000D0C3C">
            <w:pPr>
              <w:jc w:val="right"/>
              <w:rPr>
                <w:rFonts w:cs="Arial"/>
                <w:sz w:val="14"/>
                <w:szCs w:val="14"/>
                <w:lang w:eastAsia="en-CA"/>
              </w:rPr>
            </w:pPr>
            <w:r w:rsidRPr="00625E52">
              <w:rPr>
                <w:rFonts w:cs="Arial"/>
                <w:sz w:val="14"/>
                <w:szCs w:val="14"/>
                <w:lang w:eastAsia="en-CA"/>
              </w:rPr>
              <w:t>54</w:t>
            </w:r>
          </w:p>
        </w:tc>
        <w:tc>
          <w:tcPr>
            <w:tcW w:w="600" w:type="dxa"/>
            <w:tcBorders>
              <w:top w:val="nil"/>
              <w:left w:val="nil"/>
              <w:bottom w:val="nil"/>
              <w:right w:val="nil"/>
            </w:tcBorders>
            <w:shd w:val="clear" w:color="auto" w:fill="auto"/>
            <w:noWrap/>
            <w:vAlign w:val="bottom"/>
            <w:hideMark/>
          </w:tcPr>
          <w:p w14:paraId="3F728C9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887838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1CE68C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69668B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33D21C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B44D60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D4DB5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2EF3CA5" w14:textId="77777777" w:rsidR="000D0C3C" w:rsidRPr="00625E52" w:rsidRDefault="000D0C3C" w:rsidP="000D0C3C">
            <w:pPr>
              <w:jc w:val="right"/>
              <w:rPr>
                <w:rFonts w:cs="Arial"/>
                <w:sz w:val="14"/>
                <w:szCs w:val="14"/>
                <w:lang w:eastAsia="en-CA"/>
              </w:rPr>
            </w:pPr>
            <w:r w:rsidRPr="00625E52">
              <w:rPr>
                <w:rFonts w:cs="Arial"/>
                <w:sz w:val="14"/>
                <w:szCs w:val="14"/>
                <w:lang w:eastAsia="en-CA"/>
              </w:rPr>
              <w:t>2394</w:t>
            </w:r>
          </w:p>
        </w:tc>
      </w:tr>
      <w:tr w:rsidR="000D0C3C" w:rsidRPr="00A13E71" w14:paraId="26339105" w14:textId="77777777" w:rsidTr="000D0C3C">
        <w:trPr>
          <w:trHeight w:val="142"/>
        </w:trPr>
        <w:tc>
          <w:tcPr>
            <w:tcW w:w="960" w:type="dxa"/>
            <w:tcBorders>
              <w:top w:val="nil"/>
              <w:left w:val="nil"/>
              <w:bottom w:val="nil"/>
              <w:right w:val="nil"/>
            </w:tcBorders>
            <w:shd w:val="clear" w:color="auto" w:fill="auto"/>
            <w:noWrap/>
            <w:vAlign w:val="bottom"/>
            <w:hideMark/>
          </w:tcPr>
          <w:p w14:paraId="2EE494E3" w14:textId="77777777" w:rsidR="000D0C3C" w:rsidRPr="00625E52" w:rsidRDefault="000D0C3C" w:rsidP="000D0C3C">
            <w:pPr>
              <w:jc w:val="right"/>
              <w:rPr>
                <w:rFonts w:cs="Arial"/>
                <w:sz w:val="14"/>
                <w:szCs w:val="14"/>
                <w:lang w:eastAsia="en-CA"/>
              </w:rPr>
            </w:pPr>
            <w:r w:rsidRPr="00625E52">
              <w:rPr>
                <w:rFonts w:cs="Arial"/>
                <w:sz w:val="14"/>
                <w:szCs w:val="14"/>
                <w:lang w:eastAsia="en-CA"/>
              </w:rPr>
              <w:t>1988</w:t>
            </w:r>
          </w:p>
        </w:tc>
        <w:tc>
          <w:tcPr>
            <w:tcW w:w="600" w:type="dxa"/>
            <w:tcBorders>
              <w:top w:val="nil"/>
              <w:left w:val="nil"/>
              <w:bottom w:val="nil"/>
              <w:right w:val="nil"/>
            </w:tcBorders>
            <w:shd w:val="clear" w:color="auto" w:fill="auto"/>
            <w:noWrap/>
            <w:vAlign w:val="bottom"/>
            <w:hideMark/>
          </w:tcPr>
          <w:p w14:paraId="1230963E" w14:textId="77777777" w:rsidR="000D0C3C" w:rsidRPr="00625E52" w:rsidRDefault="000D0C3C" w:rsidP="000D0C3C">
            <w:pPr>
              <w:jc w:val="right"/>
              <w:rPr>
                <w:rFonts w:cs="Arial"/>
                <w:sz w:val="14"/>
                <w:szCs w:val="14"/>
                <w:lang w:eastAsia="en-CA"/>
              </w:rPr>
            </w:pPr>
            <w:r w:rsidRPr="00625E52">
              <w:rPr>
                <w:rFonts w:cs="Arial"/>
                <w:sz w:val="14"/>
                <w:szCs w:val="14"/>
                <w:lang w:eastAsia="en-CA"/>
              </w:rPr>
              <w:t>138</w:t>
            </w:r>
          </w:p>
        </w:tc>
        <w:tc>
          <w:tcPr>
            <w:tcW w:w="600" w:type="dxa"/>
            <w:tcBorders>
              <w:top w:val="nil"/>
              <w:left w:val="nil"/>
              <w:bottom w:val="nil"/>
              <w:right w:val="nil"/>
            </w:tcBorders>
            <w:shd w:val="clear" w:color="auto" w:fill="auto"/>
            <w:noWrap/>
            <w:vAlign w:val="bottom"/>
            <w:hideMark/>
          </w:tcPr>
          <w:p w14:paraId="6D0090D4" w14:textId="77777777" w:rsidR="000D0C3C" w:rsidRPr="00625E52" w:rsidRDefault="000D0C3C" w:rsidP="000D0C3C">
            <w:pPr>
              <w:jc w:val="right"/>
              <w:rPr>
                <w:rFonts w:cs="Arial"/>
                <w:sz w:val="14"/>
                <w:szCs w:val="14"/>
                <w:lang w:eastAsia="en-CA"/>
              </w:rPr>
            </w:pPr>
            <w:r w:rsidRPr="00625E52">
              <w:rPr>
                <w:rFonts w:cs="Arial"/>
                <w:sz w:val="14"/>
                <w:szCs w:val="14"/>
                <w:lang w:eastAsia="en-CA"/>
              </w:rPr>
              <w:t>320</w:t>
            </w:r>
          </w:p>
        </w:tc>
        <w:tc>
          <w:tcPr>
            <w:tcW w:w="661" w:type="dxa"/>
            <w:tcBorders>
              <w:top w:val="nil"/>
              <w:left w:val="nil"/>
              <w:bottom w:val="nil"/>
              <w:right w:val="nil"/>
            </w:tcBorders>
            <w:shd w:val="clear" w:color="auto" w:fill="auto"/>
            <w:noWrap/>
            <w:vAlign w:val="bottom"/>
            <w:hideMark/>
          </w:tcPr>
          <w:p w14:paraId="49C0F9B8" w14:textId="77777777" w:rsidR="000D0C3C" w:rsidRPr="00625E52" w:rsidRDefault="000D0C3C" w:rsidP="000D0C3C">
            <w:pPr>
              <w:jc w:val="right"/>
              <w:rPr>
                <w:rFonts w:cs="Arial"/>
                <w:sz w:val="14"/>
                <w:szCs w:val="14"/>
                <w:lang w:eastAsia="en-CA"/>
              </w:rPr>
            </w:pPr>
            <w:r w:rsidRPr="00625E52">
              <w:rPr>
                <w:rFonts w:cs="Arial"/>
                <w:sz w:val="14"/>
                <w:szCs w:val="14"/>
                <w:lang w:eastAsia="en-CA"/>
              </w:rPr>
              <w:t>243</w:t>
            </w:r>
          </w:p>
        </w:tc>
        <w:tc>
          <w:tcPr>
            <w:tcW w:w="661" w:type="dxa"/>
            <w:tcBorders>
              <w:top w:val="nil"/>
              <w:left w:val="nil"/>
              <w:bottom w:val="nil"/>
              <w:right w:val="nil"/>
            </w:tcBorders>
            <w:shd w:val="clear" w:color="auto" w:fill="auto"/>
            <w:noWrap/>
            <w:vAlign w:val="bottom"/>
            <w:hideMark/>
          </w:tcPr>
          <w:p w14:paraId="0B38E67B" w14:textId="77777777" w:rsidR="000D0C3C" w:rsidRPr="00625E52" w:rsidRDefault="000D0C3C" w:rsidP="000D0C3C">
            <w:pPr>
              <w:jc w:val="right"/>
              <w:rPr>
                <w:rFonts w:cs="Arial"/>
                <w:sz w:val="14"/>
                <w:szCs w:val="14"/>
                <w:lang w:eastAsia="en-CA"/>
              </w:rPr>
            </w:pPr>
            <w:r w:rsidRPr="00625E52">
              <w:rPr>
                <w:rFonts w:cs="Arial"/>
                <w:sz w:val="14"/>
                <w:szCs w:val="14"/>
                <w:lang w:eastAsia="en-CA"/>
              </w:rPr>
              <w:t>2795</w:t>
            </w:r>
          </w:p>
        </w:tc>
        <w:tc>
          <w:tcPr>
            <w:tcW w:w="661" w:type="dxa"/>
            <w:tcBorders>
              <w:top w:val="nil"/>
              <w:left w:val="nil"/>
              <w:bottom w:val="nil"/>
              <w:right w:val="nil"/>
            </w:tcBorders>
            <w:shd w:val="clear" w:color="auto" w:fill="auto"/>
            <w:noWrap/>
            <w:vAlign w:val="bottom"/>
            <w:hideMark/>
          </w:tcPr>
          <w:p w14:paraId="20EEBFF9" w14:textId="77777777" w:rsidR="000D0C3C" w:rsidRPr="00625E52" w:rsidRDefault="000D0C3C" w:rsidP="000D0C3C">
            <w:pPr>
              <w:jc w:val="right"/>
              <w:rPr>
                <w:rFonts w:cs="Arial"/>
                <w:sz w:val="14"/>
                <w:szCs w:val="14"/>
                <w:lang w:eastAsia="en-CA"/>
              </w:rPr>
            </w:pPr>
            <w:r w:rsidRPr="00625E52">
              <w:rPr>
                <w:rFonts w:cs="Arial"/>
                <w:sz w:val="14"/>
                <w:szCs w:val="14"/>
                <w:lang w:eastAsia="en-CA"/>
              </w:rPr>
              <w:t>274</w:t>
            </w:r>
          </w:p>
        </w:tc>
        <w:tc>
          <w:tcPr>
            <w:tcW w:w="600" w:type="dxa"/>
            <w:tcBorders>
              <w:top w:val="nil"/>
              <w:left w:val="nil"/>
              <w:bottom w:val="nil"/>
              <w:right w:val="nil"/>
            </w:tcBorders>
            <w:shd w:val="clear" w:color="auto" w:fill="auto"/>
            <w:noWrap/>
            <w:vAlign w:val="bottom"/>
            <w:hideMark/>
          </w:tcPr>
          <w:p w14:paraId="02476B48" w14:textId="77777777" w:rsidR="000D0C3C" w:rsidRPr="00625E52" w:rsidRDefault="000D0C3C" w:rsidP="000D0C3C">
            <w:pPr>
              <w:jc w:val="right"/>
              <w:rPr>
                <w:rFonts w:cs="Arial"/>
                <w:sz w:val="14"/>
                <w:szCs w:val="14"/>
                <w:lang w:eastAsia="en-CA"/>
              </w:rPr>
            </w:pPr>
            <w:r w:rsidRPr="00625E52">
              <w:rPr>
                <w:rFonts w:cs="Arial"/>
                <w:sz w:val="14"/>
                <w:szCs w:val="14"/>
                <w:lang w:eastAsia="en-CA"/>
              </w:rPr>
              <w:t>461</w:t>
            </w:r>
          </w:p>
        </w:tc>
        <w:tc>
          <w:tcPr>
            <w:tcW w:w="600" w:type="dxa"/>
            <w:tcBorders>
              <w:top w:val="nil"/>
              <w:left w:val="nil"/>
              <w:bottom w:val="nil"/>
              <w:right w:val="nil"/>
            </w:tcBorders>
            <w:shd w:val="clear" w:color="auto" w:fill="auto"/>
            <w:noWrap/>
            <w:vAlign w:val="bottom"/>
            <w:hideMark/>
          </w:tcPr>
          <w:p w14:paraId="08EB6900" w14:textId="77777777" w:rsidR="000D0C3C" w:rsidRPr="00625E52" w:rsidRDefault="000D0C3C" w:rsidP="000D0C3C">
            <w:pPr>
              <w:jc w:val="right"/>
              <w:rPr>
                <w:rFonts w:cs="Arial"/>
                <w:sz w:val="14"/>
                <w:szCs w:val="14"/>
                <w:lang w:eastAsia="en-CA"/>
              </w:rPr>
            </w:pPr>
            <w:r w:rsidRPr="00625E52">
              <w:rPr>
                <w:rFonts w:cs="Arial"/>
                <w:sz w:val="14"/>
                <w:szCs w:val="14"/>
                <w:lang w:eastAsia="en-CA"/>
              </w:rPr>
              <w:t>51</w:t>
            </w:r>
          </w:p>
        </w:tc>
        <w:tc>
          <w:tcPr>
            <w:tcW w:w="600" w:type="dxa"/>
            <w:tcBorders>
              <w:top w:val="nil"/>
              <w:left w:val="nil"/>
              <w:bottom w:val="nil"/>
              <w:right w:val="nil"/>
            </w:tcBorders>
            <w:shd w:val="clear" w:color="auto" w:fill="auto"/>
            <w:noWrap/>
            <w:vAlign w:val="bottom"/>
            <w:hideMark/>
          </w:tcPr>
          <w:p w14:paraId="4A27CF30" w14:textId="77777777" w:rsidR="000D0C3C" w:rsidRPr="00625E52" w:rsidRDefault="000D0C3C" w:rsidP="000D0C3C">
            <w:pPr>
              <w:jc w:val="right"/>
              <w:rPr>
                <w:rFonts w:cs="Arial"/>
                <w:sz w:val="14"/>
                <w:szCs w:val="14"/>
                <w:lang w:eastAsia="en-CA"/>
              </w:rPr>
            </w:pPr>
            <w:r w:rsidRPr="00625E52">
              <w:rPr>
                <w:rFonts w:cs="Arial"/>
                <w:sz w:val="14"/>
                <w:szCs w:val="14"/>
                <w:lang w:eastAsia="en-CA"/>
              </w:rPr>
              <w:t>5</w:t>
            </w:r>
          </w:p>
        </w:tc>
        <w:tc>
          <w:tcPr>
            <w:tcW w:w="600" w:type="dxa"/>
            <w:tcBorders>
              <w:top w:val="nil"/>
              <w:left w:val="nil"/>
              <w:bottom w:val="nil"/>
              <w:right w:val="nil"/>
            </w:tcBorders>
            <w:shd w:val="clear" w:color="auto" w:fill="auto"/>
            <w:noWrap/>
            <w:vAlign w:val="bottom"/>
            <w:hideMark/>
          </w:tcPr>
          <w:p w14:paraId="74443905" w14:textId="77777777" w:rsidR="000D0C3C" w:rsidRPr="00625E52" w:rsidRDefault="000D0C3C" w:rsidP="000D0C3C">
            <w:pPr>
              <w:jc w:val="right"/>
              <w:rPr>
                <w:rFonts w:cs="Arial"/>
                <w:sz w:val="14"/>
                <w:szCs w:val="14"/>
                <w:lang w:eastAsia="en-CA"/>
              </w:rPr>
            </w:pPr>
            <w:r w:rsidRPr="00625E52">
              <w:rPr>
                <w:rFonts w:cs="Arial"/>
                <w:sz w:val="14"/>
                <w:szCs w:val="14"/>
                <w:lang w:eastAsia="en-CA"/>
              </w:rPr>
              <w:t>67</w:t>
            </w:r>
          </w:p>
        </w:tc>
        <w:tc>
          <w:tcPr>
            <w:tcW w:w="600" w:type="dxa"/>
            <w:tcBorders>
              <w:top w:val="nil"/>
              <w:left w:val="nil"/>
              <w:bottom w:val="nil"/>
              <w:right w:val="nil"/>
            </w:tcBorders>
            <w:shd w:val="clear" w:color="auto" w:fill="auto"/>
            <w:noWrap/>
            <w:vAlign w:val="bottom"/>
            <w:hideMark/>
          </w:tcPr>
          <w:p w14:paraId="784C688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652081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40D0B23" w14:textId="77777777" w:rsidR="000D0C3C" w:rsidRPr="00625E52" w:rsidRDefault="000D0C3C" w:rsidP="000D0C3C">
            <w:pPr>
              <w:jc w:val="right"/>
              <w:rPr>
                <w:rFonts w:cs="Arial"/>
                <w:sz w:val="14"/>
                <w:szCs w:val="14"/>
                <w:lang w:eastAsia="en-CA"/>
              </w:rPr>
            </w:pPr>
            <w:r w:rsidRPr="00625E52">
              <w:rPr>
                <w:rFonts w:cs="Arial"/>
                <w:sz w:val="14"/>
                <w:szCs w:val="14"/>
                <w:lang w:eastAsia="en-CA"/>
              </w:rPr>
              <w:t>10</w:t>
            </w:r>
          </w:p>
        </w:tc>
        <w:tc>
          <w:tcPr>
            <w:tcW w:w="600" w:type="dxa"/>
            <w:tcBorders>
              <w:top w:val="nil"/>
              <w:left w:val="nil"/>
              <w:bottom w:val="nil"/>
              <w:right w:val="nil"/>
            </w:tcBorders>
            <w:shd w:val="clear" w:color="auto" w:fill="auto"/>
            <w:noWrap/>
            <w:vAlign w:val="bottom"/>
            <w:hideMark/>
          </w:tcPr>
          <w:p w14:paraId="7370FAB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04EC60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910A18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E11E32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F45307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C60BCAF" w14:textId="77777777" w:rsidR="000D0C3C" w:rsidRPr="00625E52" w:rsidRDefault="000D0C3C" w:rsidP="000D0C3C">
            <w:pPr>
              <w:jc w:val="right"/>
              <w:rPr>
                <w:rFonts w:cs="Arial"/>
                <w:sz w:val="14"/>
                <w:szCs w:val="14"/>
                <w:lang w:eastAsia="en-CA"/>
              </w:rPr>
            </w:pPr>
            <w:r w:rsidRPr="00625E52">
              <w:rPr>
                <w:rFonts w:cs="Arial"/>
                <w:sz w:val="14"/>
                <w:szCs w:val="14"/>
                <w:lang w:eastAsia="en-CA"/>
              </w:rPr>
              <w:t>4364</w:t>
            </w:r>
          </w:p>
        </w:tc>
      </w:tr>
      <w:tr w:rsidR="000D0C3C" w:rsidRPr="00A13E71" w14:paraId="0B06BE2B" w14:textId="77777777" w:rsidTr="000D0C3C">
        <w:trPr>
          <w:trHeight w:val="142"/>
        </w:trPr>
        <w:tc>
          <w:tcPr>
            <w:tcW w:w="960" w:type="dxa"/>
            <w:tcBorders>
              <w:top w:val="nil"/>
              <w:left w:val="nil"/>
              <w:bottom w:val="nil"/>
              <w:right w:val="nil"/>
            </w:tcBorders>
            <w:shd w:val="clear" w:color="auto" w:fill="auto"/>
            <w:noWrap/>
            <w:vAlign w:val="bottom"/>
            <w:hideMark/>
          </w:tcPr>
          <w:p w14:paraId="234F21A5" w14:textId="77777777" w:rsidR="000D0C3C" w:rsidRPr="00625E52" w:rsidRDefault="000D0C3C" w:rsidP="000D0C3C">
            <w:pPr>
              <w:jc w:val="right"/>
              <w:rPr>
                <w:rFonts w:cs="Arial"/>
                <w:sz w:val="14"/>
                <w:szCs w:val="14"/>
                <w:lang w:eastAsia="en-CA"/>
              </w:rPr>
            </w:pPr>
            <w:r w:rsidRPr="00625E52">
              <w:rPr>
                <w:rFonts w:cs="Arial"/>
                <w:sz w:val="14"/>
                <w:szCs w:val="14"/>
                <w:lang w:eastAsia="en-CA"/>
              </w:rPr>
              <w:t>1989</w:t>
            </w:r>
          </w:p>
        </w:tc>
        <w:tc>
          <w:tcPr>
            <w:tcW w:w="600" w:type="dxa"/>
            <w:tcBorders>
              <w:top w:val="nil"/>
              <w:left w:val="nil"/>
              <w:bottom w:val="nil"/>
              <w:right w:val="nil"/>
            </w:tcBorders>
            <w:shd w:val="clear" w:color="auto" w:fill="auto"/>
            <w:noWrap/>
            <w:vAlign w:val="bottom"/>
            <w:hideMark/>
          </w:tcPr>
          <w:p w14:paraId="2DCA6C9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9B4B8CB" w14:textId="77777777" w:rsidR="000D0C3C" w:rsidRPr="00625E52" w:rsidRDefault="000D0C3C" w:rsidP="000D0C3C">
            <w:pPr>
              <w:jc w:val="right"/>
              <w:rPr>
                <w:rFonts w:cs="Arial"/>
                <w:sz w:val="14"/>
                <w:szCs w:val="14"/>
                <w:lang w:eastAsia="en-CA"/>
              </w:rPr>
            </w:pPr>
            <w:r w:rsidRPr="00625E52">
              <w:rPr>
                <w:rFonts w:cs="Arial"/>
                <w:sz w:val="14"/>
                <w:szCs w:val="14"/>
                <w:lang w:eastAsia="en-CA"/>
              </w:rPr>
              <w:t>174</w:t>
            </w:r>
          </w:p>
        </w:tc>
        <w:tc>
          <w:tcPr>
            <w:tcW w:w="661" w:type="dxa"/>
            <w:tcBorders>
              <w:top w:val="nil"/>
              <w:left w:val="nil"/>
              <w:bottom w:val="nil"/>
              <w:right w:val="nil"/>
            </w:tcBorders>
            <w:shd w:val="clear" w:color="auto" w:fill="auto"/>
            <w:noWrap/>
            <w:vAlign w:val="bottom"/>
            <w:hideMark/>
          </w:tcPr>
          <w:p w14:paraId="352218B7" w14:textId="77777777" w:rsidR="000D0C3C" w:rsidRPr="00625E52" w:rsidRDefault="000D0C3C" w:rsidP="000D0C3C">
            <w:pPr>
              <w:jc w:val="right"/>
              <w:rPr>
                <w:rFonts w:cs="Arial"/>
                <w:sz w:val="14"/>
                <w:szCs w:val="14"/>
                <w:lang w:eastAsia="en-CA"/>
              </w:rPr>
            </w:pPr>
            <w:r w:rsidRPr="00625E52">
              <w:rPr>
                <w:rFonts w:cs="Arial"/>
                <w:sz w:val="14"/>
                <w:szCs w:val="14"/>
                <w:lang w:eastAsia="en-CA"/>
              </w:rPr>
              <w:t>1238</w:t>
            </w:r>
          </w:p>
        </w:tc>
        <w:tc>
          <w:tcPr>
            <w:tcW w:w="661" w:type="dxa"/>
            <w:tcBorders>
              <w:top w:val="nil"/>
              <w:left w:val="nil"/>
              <w:bottom w:val="nil"/>
              <w:right w:val="nil"/>
            </w:tcBorders>
            <w:shd w:val="clear" w:color="auto" w:fill="auto"/>
            <w:noWrap/>
            <w:vAlign w:val="bottom"/>
            <w:hideMark/>
          </w:tcPr>
          <w:p w14:paraId="781AFD91" w14:textId="77777777" w:rsidR="000D0C3C" w:rsidRPr="00625E52" w:rsidRDefault="000D0C3C" w:rsidP="000D0C3C">
            <w:pPr>
              <w:jc w:val="right"/>
              <w:rPr>
                <w:rFonts w:cs="Arial"/>
                <w:sz w:val="14"/>
                <w:szCs w:val="14"/>
                <w:lang w:eastAsia="en-CA"/>
              </w:rPr>
            </w:pPr>
            <w:r w:rsidRPr="00625E52">
              <w:rPr>
                <w:rFonts w:cs="Arial"/>
                <w:sz w:val="14"/>
                <w:szCs w:val="14"/>
                <w:lang w:eastAsia="en-CA"/>
              </w:rPr>
              <w:t>338</w:t>
            </w:r>
          </w:p>
        </w:tc>
        <w:tc>
          <w:tcPr>
            <w:tcW w:w="661" w:type="dxa"/>
            <w:tcBorders>
              <w:top w:val="nil"/>
              <w:left w:val="nil"/>
              <w:bottom w:val="nil"/>
              <w:right w:val="nil"/>
            </w:tcBorders>
            <w:shd w:val="clear" w:color="auto" w:fill="auto"/>
            <w:noWrap/>
            <w:vAlign w:val="bottom"/>
            <w:hideMark/>
          </w:tcPr>
          <w:p w14:paraId="3E7EA2C1" w14:textId="77777777" w:rsidR="000D0C3C" w:rsidRPr="00625E52" w:rsidRDefault="000D0C3C" w:rsidP="000D0C3C">
            <w:pPr>
              <w:jc w:val="right"/>
              <w:rPr>
                <w:rFonts w:cs="Arial"/>
                <w:sz w:val="14"/>
                <w:szCs w:val="14"/>
                <w:lang w:eastAsia="en-CA"/>
              </w:rPr>
            </w:pPr>
            <w:r w:rsidRPr="00625E52">
              <w:rPr>
                <w:rFonts w:cs="Arial"/>
                <w:sz w:val="14"/>
                <w:szCs w:val="14"/>
                <w:lang w:eastAsia="en-CA"/>
              </w:rPr>
              <w:t>1685</w:t>
            </w:r>
          </w:p>
        </w:tc>
        <w:tc>
          <w:tcPr>
            <w:tcW w:w="600" w:type="dxa"/>
            <w:tcBorders>
              <w:top w:val="nil"/>
              <w:left w:val="nil"/>
              <w:bottom w:val="nil"/>
              <w:right w:val="nil"/>
            </w:tcBorders>
            <w:shd w:val="clear" w:color="auto" w:fill="auto"/>
            <w:noWrap/>
            <w:vAlign w:val="bottom"/>
            <w:hideMark/>
          </w:tcPr>
          <w:p w14:paraId="1B36A25A" w14:textId="77777777" w:rsidR="000D0C3C" w:rsidRPr="00625E52" w:rsidRDefault="000D0C3C" w:rsidP="000D0C3C">
            <w:pPr>
              <w:jc w:val="right"/>
              <w:rPr>
                <w:rFonts w:cs="Arial"/>
                <w:sz w:val="14"/>
                <w:szCs w:val="14"/>
                <w:lang w:eastAsia="en-CA"/>
              </w:rPr>
            </w:pPr>
            <w:r w:rsidRPr="00625E52">
              <w:rPr>
                <w:rFonts w:cs="Arial"/>
                <w:sz w:val="14"/>
                <w:szCs w:val="14"/>
                <w:lang w:eastAsia="en-CA"/>
              </w:rPr>
              <w:t>234</w:t>
            </w:r>
          </w:p>
        </w:tc>
        <w:tc>
          <w:tcPr>
            <w:tcW w:w="600" w:type="dxa"/>
            <w:tcBorders>
              <w:top w:val="nil"/>
              <w:left w:val="nil"/>
              <w:bottom w:val="nil"/>
              <w:right w:val="nil"/>
            </w:tcBorders>
            <w:shd w:val="clear" w:color="auto" w:fill="auto"/>
            <w:noWrap/>
            <w:vAlign w:val="bottom"/>
            <w:hideMark/>
          </w:tcPr>
          <w:p w14:paraId="19FF212D" w14:textId="77777777" w:rsidR="000D0C3C" w:rsidRPr="00625E52" w:rsidRDefault="000D0C3C" w:rsidP="000D0C3C">
            <w:pPr>
              <w:jc w:val="right"/>
              <w:rPr>
                <w:rFonts w:cs="Arial"/>
                <w:sz w:val="14"/>
                <w:szCs w:val="14"/>
                <w:lang w:eastAsia="en-CA"/>
              </w:rPr>
            </w:pPr>
            <w:r w:rsidRPr="00625E52">
              <w:rPr>
                <w:rFonts w:cs="Arial"/>
                <w:sz w:val="14"/>
                <w:szCs w:val="14"/>
                <w:lang w:eastAsia="en-CA"/>
              </w:rPr>
              <w:t>396</w:t>
            </w:r>
          </w:p>
        </w:tc>
        <w:tc>
          <w:tcPr>
            <w:tcW w:w="600" w:type="dxa"/>
            <w:tcBorders>
              <w:top w:val="nil"/>
              <w:left w:val="nil"/>
              <w:bottom w:val="nil"/>
              <w:right w:val="nil"/>
            </w:tcBorders>
            <w:shd w:val="clear" w:color="auto" w:fill="auto"/>
            <w:noWrap/>
            <w:vAlign w:val="bottom"/>
            <w:hideMark/>
          </w:tcPr>
          <w:p w14:paraId="6BA883F3" w14:textId="77777777" w:rsidR="000D0C3C" w:rsidRPr="00625E52" w:rsidRDefault="000D0C3C" w:rsidP="000D0C3C">
            <w:pPr>
              <w:jc w:val="right"/>
              <w:rPr>
                <w:rFonts w:cs="Arial"/>
                <w:sz w:val="14"/>
                <w:szCs w:val="14"/>
                <w:lang w:eastAsia="en-CA"/>
              </w:rPr>
            </w:pPr>
            <w:r w:rsidRPr="00625E52">
              <w:rPr>
                <w:rFonts w:cs="Arial"/>
                <w:sz w:val="14"/>
                <w:szCs w:val="14"/>
                <w:lang w:eastAsia="en-CA"/>
              </w:rPr>
              <w:t>99</w:t>
            </w:r>
          </w:p>
        </w:tc>
        <w:tc>
          <w:tcPr>
            <w:tcW w:w="600" w:type="dxa"/>
            <w:tcBorders>
              <w:top w:val="nil"/>
              <w:left w:val="nil"/>
              <w:bottom w:val="nil"/>
              <w:right w:val="nil"/>
            </w:tcBorders>
            <w:shd w:val="clear" w:color="auto" w:fill="auto"/>
            <w:noWrap/>
            <w:vAlign w:val="bottom"/>
            <w:hideMark/>
          </w:tcPr>
          <w:p w14:paraId="3ADB01DB" w14:textId="77777777" w:rsidR="000D0C3C" w:rsidRPr="00625E52" w:rsidRDefault="000D0C3C" w:rsidP="000D0C3C">
            <w:pPr>
              <w:jc w:val="right"/>
              <w:rPr>
                <w:rFonts w:cs="Arial"/>
                <w:sz w:val="14"/>
                <w:szCs w:val="14"/>
                <w:lang w:eastAsia="en-CA"/>
              </w:rPr>
            </w:pPr>
            <w:r w:rsidRPr="00625E52">
              <w:rPr>
                <w:rFonts w:cs="Arial"/>
                <w:sz w:val="14"/>
                <w:szCs w:val="14"/>
                <w:lang w:eastAsia="en-CA"/>
              </w:rPr>
              <w:t>12</w:t>
            </w:r>
          </w:p>
        </w:tc>
        <w:tc>
          <w:tcPr>
            <w:tcW w:w="600" w:type="dxa"/>
            <w:tcBorders>
              <w:top w:val="nil"/>
              <w:left w:val="nil"/>
              <w:bottom w:val="nil"/>
              <w:right w:val="nil"/>
            </w:tcBorders>
            <w:shd w:val="clear" w:color="auto" w:fill="auto"/>
            <w:noWrap/>
            <w:vAlign w:val="bottom"/>
            <w:hideMark/>
          </w:tcPr>
          <w:p w14:paraId="7EE2FCB5" w14:textId="77777777" w:rsidR="000D0C3C" w:rsidRPr="00625E52" w:rsidRDefault="000D0C3C" w:rsidP="000D0C3C">
            <w:pPr>
              <w:jc w:val="right"/>
              <w:rPr>
                <w:rFonts w:cs="Arial"/>
                <w:sz w:val="14"/>
                <w:szCs w:val="14"/>
                <w:lang w:eastAsia="en-CA"/>
              </w:rPr>
            </w:pPr>
            <w:r w:rsidRPr="00625E52">
              <w:rPr>
                <w:rFonts w:cs="Arial"/>
                <w:sz w:val="14"/>
                <w:szCs w:val="14"/>
                <w:lang w:eastAsia="en-CA"/>
              </w:rPr>
              <w:t>36</w:t>
            </w:r>
          </w:p>
        </w:tc>
        <w:tc>
          <w:tcPr>
            <w:tcW w:w="600" w:type="dxa"/>
            <w:tcBorders>
              <w:top w:val="nil"/>
              <w:left w:val="nil"/>
              <w:bottom w:val="nil"/>
              <w:right w:val="nil"/>
            </w:tcBorders>
            <w:shd w:val="clear" w:color="auto" w:fill="auto"/>
            <w:noWrap/>
            <w:vAlign w:val="bottom"/>
            <w:hideMark/>
          </w:tcPr>
          <w:p w14:paraId="650596E6"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00" w:type="dxa"/>
            <w:tcBorders>
              <w:top w:val="nil"/>
              <w:left w:val="nil"/>
              <w:bottom w:val="nil"/>
              <w:right w:val="nil"/>
            </w:tcBorders>
            <w:shd w:val="clear" w:color="auto" w:fill="auto"/>
            <w:noWrap/>
            <w:vAlign w:val="bottom"/>
            <w:hideMark/>
          </w:tcPr>
          <w:p w14:paraId="227AEC2B"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60C2F5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258CA3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3517E7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86C50D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E667D9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2CEC946C" w14:textId="77777777" w:rsidR="000D0C3C" w:rsidRPr="00625E52" w:rsidRDefault="000D0C3C" w:rsidP="000D0C3C">
            <w:pPr>
              <w:jc w:val="right"/>
              <w:rPr>
                <w:rFonts w:cs="Arial"/>
                <w:sz w:val="14"/>
                <w:szCs w:val="14"/>
                <w:lang w:eastAsia="en-CA"/>
              </w:rPr>
            </w:pPr>
            <w:r w:rsidRPr="00625E52">
              <w:rPr>
                <w:rFonts w:cs="Arial"/>
                <w:sz w:val="14"/>
                <w:szCs w:val="14"/>
                <w:lang w:eastAsia="en-CA"/>
              </w:rPr>
              <w:t>4284</w:t>
            </w:r>
          </w:p>
        </w:tc>
      </w:tr>
      <w:tr w:rsidR="000D0C3C" w:rsidRPr="00A13E71" w14:paraId="40C6C54B" w14:textId="77777777" w:rsidTr="000D0C3C">
        <w:trPr>
          <w:trHeight w:val="142"/>
        </w:trPr>
        <w:tc>
          <w:tcPr>
            <w:tcW w:w="960" w:type="dxa"/>
            <w:tcBorders>
              <w:top w:val="nil"/>
              <w:left w:val="nil"/>
              <w:bottom w:val="nil"/>
              <w:right w:val="nil"/>
            </w:tcBorders>
            <w:shd w:val="clear" w:color="auto" w:fill="auto"/>
            <w:noWrap/>
            <w:vAlign w:val="bottom"/>
            <w:hideMark/>
          </w:tcPr>
          <w:p w14:paraId="1CBA1D50" w14:textId="77777777" w:rsidR="000D0C3C" w:rsidRPr="00625E52" w:rsidRDefault="000D0C3C" w:rsidP="000D0C3C">
            <w:pPr>
              <w:jc w:val="right"/>
              <w:rPr>
                <w:rFonts w:cs="Arial"/>
                <w:sz w:val="14"/>
                <w:szCs w:val="14"/>
                <w:lang w:eastAsia="en-CA"/>
              </w:rPr>
            </w:pPr>
            <w:r w:rsidRPr="00625E52">
              <w:rPr>
                <w:rFonts w:cs="Arial"/>
                <w:sz w:val="14"/>
                <w:szCs w:val="14"/>
                <w:lang w:eastAsia="en-CA"/>
              </w:rPr>
              <w:lastRenderedPageBreak/>
              <w:t>1990</w:t>
            </w:r>
          </w:p>
        </w:tc>
        <w:tc>
          <w:tcPr>
            <w:tcW w:w="600" w:type="dxa"/>
            <w:tcBorders>
              <w:top w:val="nil"/>
              <w:left w:val="nil"/>
              <w:bottom w:val="nil"/>
              <w:right w:val="nil"/>
            </w:tcBorders>
            <w:shd w:val="clear" w:color="auto" w:fill="auto"/>
            <w:noWrap/>
            <w:vAlign w:val="bottom"/>
            <w:hideMark/>
          </w:tcPr>
          <w:p w14:paraId="2B03478D"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37DCBC9F" w14:textId="77777777" w:rsidR="000D0C3C" w:rsidRPr="00625E52" w:rsidRDefault="000D0C3C" w:rsidP="000D0C3C">
            <w:pPr>
              <w:jc w:val="right"/>
              <w:rPr>
                <w:rFonts w:cs="Arial"/>
                <w:sz w:val="14"/>
                <w:szCs w:val="14"/>
                <w:lang w:eastAsia="en-CA"/>
              </w:rPr>
            </w:pPr>
            <w:r w:rsidRPr="00625E52">
              <w:rPr>
                <w:rFonts w:cs="Arial"/>
                <w:sz w:val="14"/>
                <w:szCs w:val="14"/>
                <w:lang w:eastAsia="en-CA"/>
              </w:rPr>
              <w:t>45</w:t>
            </w:r>
          </w:p>
        </w:tc>
        <w:tc>
          <w:tcPr>
            <w:tcW w:w="661" w:type="dxa"/>
            <w:tcBorders>
              <w:top w:val="nil"/>
              <w:left w:val="nil"/>
              <w:bottom w:val="nil"/>
              <w:right w:val="nil"/>
            </w:tcBorders>
            <w:shd w:val="clear" w:color="auto" w:fill="auto"/>
            <w:noWrap/>
            <w:vAlign w:val="bottom"/>
            <w:hideMark/>
          </w:tcPr>
          <w:p w14:paraId="2A3CF5C8" w14:textId="77777777" w:rsidR="000D0C3C" w:rsidRPr="00625E52" w:rsidRDefault="000D0C3C" w:rsidP="000D0C3C">
            <w:pPr>
              <w:jc w:val="right"/>
              <w:rPr>
                <w:rFonts w:cs="Arial"/>
                <w:sz w:val="14"/>
                <w:szCs w:val="14"/>
                <w:lang w:eastAsia="en-CA"/>
              </w:rPr>
            </w:pPr>
            <w:r w:rsidRPr="00625E52">
              <w:rPr>
                <w:rFonts w:cs="Arial"/>
                <w:sz w:val="14"/>
                <w:szCs w:val="14"/>
                <w:lang w:eastAsia="en-CA"/>
              </w:rPr>
              <w:t>360</w:t>
            </w:r>
          </w:p>
        </w:tc>
        <w:tc>
          <w:tcPr>
            <w:tcW w:w="661" w:type="dxa"/>
            <w:tcBorders>
              <w:top w:val="nil"/>
              <w:left w:val="nil"/>
              <w:bottom w:val="nil"/>
              <w:right w:val="nil"/>
            </w:tcBorders>
            <w:shd w:val="clear" w:color="auto" w:fill="auto"/>
            <w:noWrap/>
            <w:vAlign w:val="bottom"/>
            <w:hideMark/>
          </w:tcPr>
          <w:p w14:paraId="7FADC136" w14:textId="77777777" w:rsidR="000D0C3C" w:rsidRPr="00625E52" w:rsidRDefault="000D0C3C" w:rsidP="000D0C3C">
            <w:pPr>
              <w:jc w:val="right"/>
              <w:rPr>
                <w:rFonts w:cs="Arial"/>
                <w:sz w:val="14"/>
                <w:szCs w:val="14"/>
                <w:lang w:eastAsia="en-CA"/>
              </w:rPr>
            </w:pPr>
            <w:r w:rsidRPr="00625E52">
              <w:rPr>
                <w:rFonts w:cs="Arial"/>
                <w:sz w:val="14"/>
                <w:szCs w:val="14"/>
                <w:lang w:eastAsia="en-CA"/>
              </w:rPr>
              <w:t>1687</w:t>
            </w:r>
          </w:p>
        </w:tc>
        <w:tc>
          <w:tcPr>
            <w:tcW w:w="661" w:type="dxa"/>
            <w:tcBorders>
              <w:top w:val="nil"/>
              <w:left w:val="nil"/>
              <w:bottom w:val="nil"/>
              <w:right w:val="nil"/>
            </w:tcBorders>
            <w:shd w:val="clear" w:color="auto" w:fill="auto"/>
            <w:noWrap/>
            <w:vAlign w:val="bottom"/>
            <w:hideMark/>
          </w:tcPr>
          <w:p w14:paraId="47DA205D" w14:textId="77777777" w:rsidR="000D0C3C" w:rsidRPr="00625E52" w:rsidRDefault="000D0C3C" w:rsidP="000D0C3C">
            <w:pPr>
              <w:jc w:val="right"/>
              <w:rPr>
                <w:rFonts w:cs="Arial"/>
                <w:sz w:val="14"/>
                <w:szCs w:val="14"/>
                <w:lang w:eastAsia="en-CA"/>
              </w:rPr>
            </w:pPr>
            <w:r w:rsidRPr="00625E52">
              <w:rPr>
                <w:rFonts w:cs="Arial"/>
                <w:sz w:val="14"/>
                <w:szCs w:val="14"/>
                <w:lang w:eastAsia="en-CA"/>
              </w:rPr>
              <w:t>586</w:t>
            </w:r>
          </w:p>
        </w:tc>
        <w:tc>
          <w:tcPr>
            <w:tcW w:w="600" w:type="dxa"/>
            <w:tcBorders>
              <w:top w:val="nil"/>
              <w:left w:val="nil"/>
              <w:bottom w:val="nil"/>
              <w:right w:val="nil"/>
            </w:tcBorders>
            <w:shd w:val="clear" w:color="auto" w:fill="auto"/>
            <w:noWrap/>
            <w:vAlign w:val="bottom"/>
            <w:hideMark/>
          </w:tcPr>
          <w:p w14:paraId="1618716B" w14:textId="77777777" w:rsidR="000D0C3C" w:rsidRPr="00625E52" w:rsidRDefault="000D0C3C" w:rsidP="000D0C3C">
            <w:pPr>
              <w:jc w:val="right"/>
              <w:rPr>
                <w:rFonts w:cs="Arial"/>
                <w:sz w:val="14"/>
                <w:szCs w:val="14"/>
                <w:lang w:eastAsia="en-CA"/>
              </w:rPr>
            </w:pPr>
            <w:r w:rsidRPr="00625E52">
              <w:rPr>
                <w:rFonts w:cs="Arial"/>
                <w:sz w:val="14"/>
                <w:szCs w:val="14"/>
                <w:lang w:eastAsia="en-CA"/>
              </w:rPr>
              <w:t>634</w:t>
            </w:r>
          </w:p>
        </w:tc>
        <w:tc>
          <w:tcPr>
            <w:tcW w:w="600" w:type="dxa"/>
            <w:tcBorders>
              <w:top w:val="nil"/>
              <w:left w:val="nil"/>
              <w:bottom w:val="nil"/>
              <w:right w:val="nil"/>
            </w:tcBorders>
            <w:shd w:val="clear" w:color="auto" w:fill="auto"/>
            <w:noWrap/>
            <w:vAlign w:val="bottom"/>
            <w:hideMark/>
          </w:tcPr>
          <w:p w14:paraId="42C3E359" w14:textId="77777777" w:rsidR="000D0C3C" w:rsidRPr="00625E52" w:rsidRDefault="000D0C3C" w:rsidP="000D0C3C">
            <w:pPr>
              <w:jc w:val="right"/>
              <w:rPr>
                <w:rFonts w:cs="Arial"/>
                <w:sz w:val="14"/>
                <w:szCs w:val="14"/>
                <w:lang w:eastAsia="en-CA"/>
              </w:rPr>
            </w:pPr>
            <w:r w:rsidRPr="00625E52">
              <w:rPr>
                <w:rFonts w:cs="Arial"/>
                <w:sz w:val="14"/>
                <w:szCs w:val="14"/>
                <w:lang w:eastAsia="en-CA"/>
              </w:rPr>
              <w:t>152</w:t>
            </w:r>
          </w:p>
        </w:tc>
        <w:tc>
          <w:tcPr>
            <w:tcW w:w="600" w:type="dxa"/>
            <w:tcBorders>
              <w:top w:val="nil"/>
              <w:left w:val="nil"/>
              <w:bottom w:val="nil"/>
              <w:right w:val="nil"/>
            </w:tcBorders>
            <w:shd w:val="clear" w:color="auto" w:fill="auto"/>
            <w:noWrap/>
            <w:vAlign w:val="bottom"/>
            <w:hideMark/>
          </w:tcPr>
          <w:p w14:paraId="6FF5A020" w14:textId="77777777" w:rsidR="000D0C3C" w:rsidRPr="00625E52" w:rsidRDefault="000D0C3C" w:rsidP="000D0C3C">
            <w:pPr>
              <w:jc w:val="right"/>
              <w:rPr>
                <w:rFonts w:cs="Arial"/>
                <w:sz w:val="14"/>
                <w:szCs w:val="14"/>
                <w:lang w:eastAsia="en-CA"/>
              </w:rPr>
            </w:pPr>
            <w:r w:rsidRPr="00625E52">
              <w:rPr>
                <w:rFonts w:cs="Arial"/>
                <w:sz w:val="14"/>
                <w:szCs w:val="14"/>
                <w:lang w:eastAsia="en-CA"/>
              </w:rPr>
              <w:t>164</w:t>
            </w:r>
          </w:p>
        </w:tc>
        <w:tc>
          <w:tcPr>
            <w:tcW w:w="600" w:type="dxa"/>
            <w:tcBorders>
              <w:top w:val="nil"/>
              <w:left w:val="nil"/>
              <w:bottom w:val="nil"/>
              <w:right w:val="nil"/>
            </w:tcBorders>
            <w:shd w:val="clear" w:color="auto" w:fill="auto"/>
            <w:noWrap/>
            <w:vAlign w:val="bottom"/>
            <w:hideMark/>
          </w:tcPr>
          <w:p w14:paraId="3D0CE0D0" w14:textId="77777777" w:rsidR="000D0C3C" w:rsidRPr="00625E52" w:rsidRDefault="000D0C3C" w:rsidP="000D0C3C">
            <w:pPr>
              <w:jc w:val="right"/>
              <w:rPr>
                <w:rFonts w:cs="Arial"/>
                <w:sz w:val="14"/>
                <w:szCs w:val="14"/>
                <w:lang w:eastAsia="en-CA"/>
              </w:rPr>
            </w:pPr>
            <w:r w:rsidRPr="00625E52">
              <w:rPr>
                <w:rFonts w:cs="Arial"/>
                <w:sz w:val="14"/>
                <w:szCs w:val="14"/>
                <w:lang w:eastAsia="en-CA"/>
              </w:rPr>
              <w:t>19</w:t>
            </w:r>
          </w:p>
        </w:tc>
        <w:tc>
          <w:tcPr>
            <w:tcW w:w="600" w:type="dxa"/>
            <w:tcBorders>
              <w:top w:val="nil"/>
              <w:left w:val="nil"/>
              <w:bottom w:val="nil"/>
              <w:right w:val="nil"/>
            </w:tcBorders>
            <w:shd w:val="clear" w:color="auto" w:fill="auto"/>
            <w:noWrap/>
            <w:vAlign w:val="bottom"/>
            <w:hideMark/>
          </w:tcPr>
          <w:p w14:paraId="321968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3D26C6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A9568F0"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20E7778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AE18D0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9EBF93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CC5A64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587C03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23E5C517" w14:textId="77777777" w:rsidR="000D0C3C" w:rsidRPr="00625E52" w:rsidRDefault="000D0C3C" w:rsidP="000D0C3C">
            <w:pPr>
              <w:jc w:val="right"/>
              <w:rPr>
                <w:rFonts w:cs="Arial"/>
                <w:sz w:val="14"/>
                <w:szCs w:val="14"/>
                <w:lang w:eastAsia="en-CA"/>
              </w:rPr>
            </w:pPr>
            <w:r w:rsidRPr="00625E52">
              <w:rPr>
                <w:rFonts w:cs="Arial"/>
                <w:sz w:val="14"/>
                <w:szCs w:val="14"/>
                <w:lang w:eastAsia="en-CA"/>
              </w:rPr>
              <w:t>3696</w:t>
            </w:r>
          </w:p>
        </w:tc>
      </w:tr>
      <w:tr w:rsidR="000D0C3C" w:rsidRPr="00A13E71" w14:paraId="17EB8502" w14:textId="77777777" w:rsidTr="000D0C3C">
        <w:trPr>
          <w:trHeight w:val="142"/>
        </w:trPr>
        <w:tc>
          <w:tcPr>
            <w:tcW w:w="960" w:type="dxa"/>
            <w:tcBorders>
              <w:top w:val="nil"/>
              <w:left w:val="nil"/>
              <w:bottom w:val="nil"/>
              <w:right w:val="nil"/>
            </w:tcBorders>
            <w:shd w:val="clear" w:color="auto" w:fill="auto"/>
            <w:noWrap/>
            <w:vAlign w:val="bottom"/>
            <w:hideMark/>
          </w:tcPr>
          <w:p w14:paraId="248BA218" w14:textId="77777777" w:rsidR="000D0C3C" w:rsidRPr="00625E52" w:rsidRDefault="000D0C3C" w:rsidP="000D0C3C">
            <w:pPr>
              <w:jc w:val="right"/>
              <w:rPr>
                <w:rFonts w:cs="Arial"/>
                <w:sz w:val="14"/>
                <w:szCs w:val="14"/>
                <w:lang w:eastAsia="en-CA"/>
              </w:rPr>
            </w:pPr>
            <w:r w:rsidRPr="00625E52">
              <w:rPr>
                <w:rFonts w:cs="Arial"/>
                <w:sz w:val="14"/>
                <w:szCs w:val="14"/>
                <w:lang w:eastAsia="en-CA"/>
              </w:rPr>
              <w:t>1991</w:t>
            </w:r>
          </w:p>
        </w:tc>
        <w:tc>
          <w:tcPr>
            <w:tcW w:w="600" w:type="dxa"/>
            <w:tcBorders>
              <w:top w:val="nil"/>
              <w:left w:val="nil"/>
              <w:bottom w:val="nil"/>
              <w:right w:val="nil"/>
            </w:tcBorders>
            <w:shd w:val="clear" w:color="auto" w:fill="auto"/>
            <w:noWrap/>
            <w:vAlign w:val="bottom"/>
            <w:hideMark/>
          </w:tcPr>
          <w:p w14:paraId="1BD63003" w14:textId="77777777" w:rsidR="000D0C3C" w:rsidRPr="00625E52" w:rsidRDefault="000D0C3C" w:rsidP="000D0C3C">
            <w:pPr>
              <w:jc w:val="right"/>
              <w:rPr>
                <w:rFonts w:cs="Arial"/>
                <w:sz w:val="14"/>
                <w:szCs w:val="14"/>
                <w:lang w:eastAsia="en-CA"/>
              </w:rPr>
            </w:pPr>
            <w:r w:rsidRPr="00625E52">
              <w:rPr>
                <w:rFonts w:cs="Arial"/>
                <w:sz w:val="14"/>
                <w:szCs w:val="14"/>
                <w:lang w:eastAsia="en-CA"/>
              </w:rPr>
              <w:t>217</w:t>
            </w:r>
          </w:p>
        </w:tc>
        <w:tc>
          <w:tcPr>
            <w:tcW w:w="600" w:type="dxa"/>
            <w:tcBorders>
              <w:top w:val="nil"/>
              <w:left w:val="nil"/>
              <w:bottom w:val="nil"/>
              <w:right w:val="nil"/>
            </w:tcBorders>
            <w:shd w:val="clear" w:color="auto" w:fill="auto"/>
            <w:noWrap/>
            <w:vAlign w:val="bottom"/>
            <w:hideMark/>
          </w:tcPr>
          <w:p w14:paraId="02FCACE6" w14:textId="77777777" w:rsidR="000D0C3C" w:rsidRPr="00625E52" w:rsidRDefault="000D0C3C" w:rsidP="000D0C3C">
            <w:pPr>
              <w:jc w:val="right"/>
              <w:rPr>
                <w:rFonts w:cs="Arial"/>
                <w:sz w:val="14"/>
                <w:szCs w:val="14"/>
                <w:lang w:eastAsia="en-CA"/>
              </w:rPr>
            </w:pPr>
            <w:r w:rsidRPr="00625E52">
              <w:rPr>
                <w:rFonts w:cs="Arial"/>
                <w:sz w:val="14"/>
                <w:szCs w:val="14"/>
                <w:lang w:eastAsia="en-CA"/>
              </w:rPr>
              <w:t>725</w:t>
            </w:r>
          </w:p>
        </w:tc>
        <w:tc>
          <w:tcPr>
            <w:tcW w:w="661" w:type="dxa"/>
            <w:tcBorders>
              <w:top w:val="nil"/>
              <w:left w:val="nil"/>
              <w:bottom w:val="nil"/>
              <w:right w:val="nil"/>
            </w:tcBorders>
            <w:shd w:val="clear" w:color="auto" w:fill="auto"/>
            <w:noWrap/>
            <w:vAlign w:val="bottom"/>
            <w:hideMark/>
          </w:tcPr>
          <w:p w14:paraId="3281A3CF" w14:textId="77777777" w:rsidR="000D0C3C" w:rsidRPr="00625E52" w:rsidRDefault="000D0C3C" w:rsidP="000D0C3C">
            <w:pPr>
              <w:jc w:val="right"/>
              <w:rPr>
                <w:rFonts w:cs="Arial"/>
                <w:sz w:val="14"/>
                <w:szCs w:val="14"/>
                <w:lang w:eastAsia="en-CA"/>
              </w:rPr>
            </w:pPr>
            <w:r w:rsidRPr="00625E52">
              <w:rPr>
                <w:rFonts w:cs="Arial"/>
                <w:sz w:val="14"/>
                <w:szCs w:val="14"/>
                <w:lang w:eastAsia="en-CA"/>
              </w:rPr>
              <w:t>620</w:t>
            </w:r>
          </w:p>
        </w:tc>
        <w:tc>
          <w:tcPr>
            <w:tcW w:w="661" w:type="dxa"/>
            <w:tcBorders>
              <w:top w:val="nil"/>
              <w:left w:val="nil"/>
              <w:bottom w:val="nil"/>
              <w:right w:val="nil"/>
            </w:tcBorders>
            <w:shd w:val="clear" w:color="auto" w:fill="auto"/>
            <w:noWrap/>
            <w:vAlign w:val="bottom"/>
            <w:hideMark/>
          </w:tcPr>
          <w:p w14:paraId="32761525" w14:textId="77777777" w:rsidR="000D0C3C" w:rsidRPr="00625E52" w:rsidRDefault="000D0C3C" w:rsidP="000D0C3C">
            <w:pPr>
              <w:jc w:val="right"/>
              <w:rPr>
                <w:rFonts w:cs="Arial"/>
                <w:sz w:val="14"/>
                <w:szCs w:val="14"/>
                <w:lang w:eastAsia="en-CA"/>
              </w:rPr>
            </w:pPr>
            <w:r w:rsidRPr="00625E52">
              <w:rPr>
                <w:rFonts w:cs="Arial"/>
                <w:sz w:val="14"/>
                <w:szCs w:val="14"/>
                <w:lang w:eastAsia="en-CA"/>
              </w:rPr>
              <w:t>514</w:t>
            </w:r>
          </w:p>
        </w:tc>
        <w:tc>
          <w:tcPr>
            <w:tcW w:w="661" w:type="dxa"/>
            <w:tcBorders>
              <w:top w:val="nil"/>
              <w:left w:val="nil"/>
              <w:bottom w:val="nil"/>
              <w:right w:val="nil"/>
            </w:tcBorders>
            <w:shd w:val="clear" w:color="auto" w:fill="auto"/>
            <w:noWrap/>
            <w:vAlign w:val="bottom"/>
            <w:hideMark/>
          </w:tcPr>
          <w:p w14:paraId="7715E7DB" w14:textId="77777777" w:rsidR="000D0C3C" w:rsidRPr="00625E52" w:rsidRDefault="000D0C3C" w:rsidP="000D0C3C">
            <w:pPr>
              <w:jc w:val="right"/>
              <w:rPr>
                <w:rFonts w:cs="Arial"/>
                <w:sz w:val="14"/>
                <w:szCs w:val="14"/>
                <w:lang w:eastAsia="en-CA"/>
              </w:rPr>
            </w:pPr>
            <w:r w:rsidRPr="00625E52">
              <w:rPr>
                <w:rFonts w:cs="Arial"/>
                <w:sz w:val="14"/>
                <w:szCs w:val="14"/>
                <w:lang w:eastAsia="en-CA"/>
              </w:rPr>
              <w:t>903</w:t>
            </w:r>
          </w:p>
        </w:tc>
        <w:tc>
          <w:tcPr>
            <w:tcW w:w="600" w:type="dxa"/>
            <w:tcBorders>
              <w:top w:val="nil"/>
              <w:left w:val="nil"/>
              <w:bottom w:val="nil"/>
              <w:right w:val="nil"/>
            </w:tcBorders>
            <w:shd w:val="clear" w:color="auto" w:fill="auto"/>
            <w:noWrap/>
            <w:vAlign w:val="bottom"/>
            <w:hideMark/>
          </w:tcPr>
          <w:p w14:paraId="1E6CBE56" w14:textId="77777777" w:rsidR="000D0C3C" w:rsidRPr="00625E52" w:rsidRDefault="000D0C3C" w:rsidP="000D0C3C">
            <w:pPr>
              <w:jc w:val="right"/>
              <w:rPr>
                <w:rFonts w:cs="Arial"/>
                <w:sz w:val="14"/>
                <w:szCs w:val="14"/>
                <w:lang w:eastAsia="en-CA"/>
              </w:rPr>
            </w:pPr>
            <w:r w:rsidRPr="00625E52">
              <w:rPr>
                <w:rFonts w:cs="Arial"/>
                <w:sz w:val="14"/>
                <w:szCs w:val="14"/>
                <w:lang w:eastAsia="en-CA"/>
              </w:rPr>
              <w:t>460</w:t>
            </w:r>
          </w:p>
        </w:tc>
        <w:tc>
          <w:tcPr>
            <w:tcW w:w="600" w:type="dxa"/>
            <w:tcBorders>
              <w:top w:val="nil"/>
              <w:left w:val="nil"/>
              <w:bottom w:val="nil"/>
              <w:right w:val="nil"/>
            </w:tcBorders>
            <w:shd w:val="clear" w:color="auto" w:fill="auto"/>
            <w:noWrap/>
            <w:vAlign w:val="bottom"/>
            <w:hideMark/>
          </w:tcPr>
          <w:p w14:paraId="4CCEB3CC" w14:textId="77777777" w:rsidR="000D0C3C" w:rsidRPr="00625E52" w:rsidRDefault="000D0C3C" w:rsidP="000D0C3C">
            <w:pPr>
              <w:jc w:val="right"/>
              <w:rPr>
                <w:rFonts w:cs="Arial"/>
                <w:sz w:val="14"/>
                <w:szCs w:val="14"/>
                <w:lang w:eastAsia="en-CA"/>
              </w:rPr>
            </w:pPr>
            <w:r w:rsidRPr="00625E52">
              <w:rPr>
                <w:rFonts w:cs="Arial"/>
                <w:sz w:val="14"/>
                <w:szCs w:val="14"/>
                <w:lang w:eastAsia="en-CA"/>
              </w:rPr>
              <w:t>382</w:t>
            </w:r>
          </w:p>
        </w:tc>
        <w:tc>
          <w:tcPr>
            <w:tcW w:w="600" w:type="dxa"/>
            <w:tcBorders>
              <w:top w:val="nil"/>
              <w:left w:val="nil"/>
              <w:bottom w:val="nil"/>
              <w:right w:val="nil"/>
            </w:tcBorders>
            <w:shd w:val="clear" w:color="auto" w:fill="auto"/>
            <w:noWrap/>
            <w:vAlign w:val="bottom"/>
            <w:hideMark/>
          </w:tcPr>
          <w:p w14:paraId="30D468AF" w14:textId="77777777" w:rsidR="000D0C3C" w:rsidRPr="00625E52" w:rsidRDefault="000D0C3C" w:rsidP="000D0C3C">
            <w:pPr>
              <w:jc w:val="right"/>
              <w:rPr>
                <w:rFonts w:cs="Arial"/>
                <w:sz w:val="14"/>
                <w:szCs w:val="14"/>
                <w:lang w:eastAsia="en-CA"/>
              </w:rPr>
            </w:pPr>
            <w:r w:rsidRPr="00625E52">
              <w:rPr>
                <w:rFonts w:cs="Arial"/>
                <w:sz w:val="14"/>
                <w:szCs w:val="14"/>
                <w:lang w:eastAsia="en-CA"/>
              </w:rPr>
              <w:t>44</w:t>
            </w:r>
          </w:p>
        </w:tc>
        <w:tc>
          <w:tcPr>
            <w:tcW w:w="600" w:type="dxa"/>
            <w:tcBorders>
              <w:top w:val="nil"/>
              <w:left w:val="nil"/>
              <w:bottom w:val="nil"/>
              <w:right w:val="nil"/>
            </w:tcBorders>
            <w:shd w:val="clear" w:color="auto" w:fill="auto"/>
            <w:noWrap/>
            <w:vAlign w:val="bottom"/>
            <w:hideMark/>
          </w:tcPr>
          <w:p w14:paraId="5FC0D7AA" w14:textId="77777777" w:rsidR="000D0C3C" w:rsidRPr="00625E52" w:rsidRDefault="000D0C3C" w:rsidP="000D0C3C">
            <w:pPr>
              <w:jc w:val="right"/>
              <w:rPr>
                <w:rFonts w:cs="Arial"/>
                <w:sz w:val="14"/>
                <w:szCs w:val="14"/>
                <w:lang w:eastAsia="en-CA"/>
              </w:rPr>
            </w:pPr>
            <w:r w:rsidRPr="00625E52">
              <w:rPr>
                <w:rFonts w:cs="Arial"/>
                <w:sz w:val="14"/>
                <w:szCs w:val="14"/>
                <w:lang w:eastAsia="en-CA"/>
              </w:rPr>
              <w:t>17</w:t>
            </w:r>
          </w:p>
        </w:tc>
        <w:tc>
          <w:tcPr>
            <w:tcW w:w="600" w:type="dxa"/>
            <w:tcBorders>
              <w:top w:val="nil"/>
              <w:left w:val="nil"/>
              <w:bottom w:val="nil"/>
              <w:right w:val="nil"/>
            </w:tcBorders>
            <w:shd w:val="clear" w:color="auto" w:fill="auto"/>
            <w:noWrap/>
            <w:vAlign w:val="bottom"/>
            <w:hideMark/>
          </w:tcPr>
          <w:p w14:paraId="041E89A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2936692"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0BD2AA89" w14:textId="77777777" w:rsidR="000D0C3C" w:rsidRPr="00625E52" w:rsidRDefault="000D0C3C" w:rsidP="000D0C3C">
            <w:pPr>
              <w:jc w:val="right"/>
              <w:rPr>
                <w:rFonts w:cs="Arial"/>
                <w:sz w:val="14"/>
                <w:szCs w:val="14"/>
                <w:lang w:eastAsia="en-CA"/>
              </w:rPr>
            </w:pPr>
            <w:r w:rsidRPr="00625E52">
              <w:rPr>
                <w:rFonts w:cs="Arial"/>
                <w:sz w:val="14"/>
                <w:szCs w:val="14"/>
                <w:lang w:eastAsia="en-CA"/>
              </w:rPr>
              <w:t>53</w:t>
            </w:r>
          </w:p>
        </w:tc>
        <w:tc>
          <w:tcPr>
            <w:tcW w:w="600" w:type="dxa"/>
            <w:tcBorders>
              <w:top w:val="nil"/>
              <w:left w:val="nil"/>
              <w:bottom w:val="nil"/>
              <w:right w:val="nil"/>
            </w:tcBorders>
            <w:shd w:val="clear" w:color="auto" w:fill="auto"/>
            <w:noWrap/>
            <w:vAlign w:val="bottom"/>
            <w:hideMark/>
          </w:tcPr>
          <w:p w14:paraId="2BE505C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C1BDCD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3F30DE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E681CF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B2B503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7B077AB" w14:textId="77777777" w:rsidR="000D0C3C" w:rsidRPr="00625E52" w:rsidRDefault="000D0C3C" w:rsidP="000D0C3C">
            <w:pPr>
              <w:jc w:val="right"/>
              <w:rPr>
                <w:rFonts w:cs="Arial"/>
                <w:sz w:val="14"/>
                <w:szCs w:val="14"/>
                <w:lang w:eastAsia="en-CA"/>
              </w:rPr>
            </w:pPr>
            <w:r w:rsidRPr="00625E52">
              <w:rPr>
                <w:rFonts w:cs="Arial"/>
                <w:sz w:val="14"/>
                <w:szCs w:val="14"/>
                <w:lang w:eastAsia="en-CA"/>
              </w:rPr>
              <w:t>3957</w:t>
            </w:r>
          </w:p>
        </w:tc>
      </w:tr>
      <w:tr w:rsidR="000D0C3C" w:rsidRPr="00A13E71" w14:paraId="75BAF288" w14:textId="77777777" w:rsidTr="000D0C3C">
        <w:trPr>
          <w:trHeight w:val="142"/>
        </w:trPr>
        <w:tc>
          <w:tcPr>
            <w:tcW w:w="960" w:type="dxa"/>
            <w:tcBorders>
              <w:top w:val="nil"/>
              <w:left w:val="nil"/>
              <w:bottom w:val="nil"/>
              <w:right w:val="nil"/>
            </w:tcBorders>
            <w:shd w:val="clear" w:color="auto" w:fill="auto"/>
            <w:noWrap/>
            <w:vAlign w:val="bottom"/>
            <w:hideMark/>
          </w:tcPr>
          <w:p w14:paraId="415A65CF" w14:textId="77777777" w:rsidR="000D0C3C" w:rsidRPr="00625E52" w:rsidRDefault="000D0C3C" w:rsidP="000D0C3C">
            <w:pPr>
              <w:jc w:val="right"/>
              <w:rPr>
                <w:rFonts w:cs="Arial"/>
                <w:sz w:val="14"/>
                <w:szCs w:val="14"/>
                <w:lang w:eastAsia="en-CA"/>
              </w:rPr>
            </w:pPr>
            <w:r w:rsidRPr="00625E52">
              <w:rPr>
                <w:rFonts w:cs="Arial"/>
                <w:sz w:val="14"/>
                <w:szCs w:val="14"/>
                <w:lang w:eastAsia="en-CA"/>
              </w:rPr>
              <w:t>1992</w:t>
            </w:r>
          </w:p>
        </w:tc>
        <w:tc>
          <w:tcPr>
            <w:tcW w:w="600" w:type="dxa"/>
            <w:tcBorders>
              <w:top w:val="nil"/>
              <w:left w:val="nil"/>
              <w:bottom w:val="nil"/>
              <w:right w:val="nil"/>
            </w:tcBorders>
            <w:shd w:val="clear" w:color="auto" w:fill="auto"/>
            <w:noWrap/>
            <w:vAlign w:val="bottom"/>
            <w:hideMark/>
          </w:tcPr>
          <w:p w14:paraId="440085F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32172A2" w14:textId="77777777" w:rsidR="000D0C3C" w:rsidRPr="00625E52" w:rsidRDefault="000D0C3C" w:rsidP="000D0C3C">
            <w:pPr>
              <w:jc w:val="right"/>
              <w:rPr>
                <w:rFonts w:cs="Arial"/>
                <w:sz w:val="14"/>
                <w:szCs w:val="14"/>
                <w:lang w:eastAsia="en-CA"/>
              </w:rPr>
            </w:pPr>
            <w:r w:rsidRPr="00625E52">
              <w:rPr>
                <w:rFonts w:cs="Arial"/>
                <w:sz w:val="14"/>
                <w:szCs w:val="14"/>
                <w:lang w:eastAsia="en-CA"/>
              </w:rPr>
              <w:t>81</w:t>
            </w:r>
          </w:p>
        </w:tc>
        <w:tc>
          <w:tcPr>
            <w:tcW w:w="661" w:type="dxa"/>
            <w:tcBorders>
              <w:top w:val="nil"/>
              <w:left w:val="nil"/>
              <w:bottom w:val="nil"/>
              <w:right w:val="nil"/>
            </w:tcBorders>
            <w:shd w:val="clear" w:color="auto" w:fill="auto"/>
            <w:noWrap/>
            <w:vAlign w:val="bottom"/>
            <w:hideMark/>
          </w:tcPr>
          <w:p w14:paraId="15379961" w14:textId="77777777" w:rsidR="000D0C3C" w:rsidRPr="00625E52" w:rsidRDefault="000D0C3C" w:rsidP="000D0C3C">
            <w:pPr>
              <w:jc w:val="right"/>
              <w:rPr>
                <w:rFonts w:cs="Arial"/>
                <w:sz w:val="14"/>
                <w:szCs w:val="14"/>
                <w:lang w:eastAsia="en-CA"/>
              </w:rPr>
            </w:pPr>
            <w:r w:rsidRPr="00625E52">
              <w:rPr>
                <w:rFonts w:cs="Arial"/>
                <w:sz w:val="14"/>
                <w:szCs w:val="14"/>
                <w:lang w:eastAsia="en-CA"/>
              </w:rPr>
              <w:t>666</w:t>
            </w:r>
          </w:p>
        </w:tc>
        <w:tc>
          <w:tcPr>
            <w:tcW w:w="661" w:type="dxa"/>
            <w:tcBorders>
              <w:top w:val="nil"/>
              <w:left w:val="nil"/>
              <w:bottom w:val="nil"/>
              <w:right w:val="nil"/>
            </w:tcBorders>
            <w:shd w:val="clear" w:color="auto" w:fill="auto"/>
            <w:noWrap/>
            <w:vAlign w:val="bottom"/>
            <w:hideMark/>
          </w:tcPr>
          <w:p w14:paraId="1103E0A1" w14:textId="77777777" w:rsidR="000D0C3C" w:rsidRPr="00625E52" w:rsidRDefault="000D0C3C" w:rsidP="000D0C3C">
            <w:pPr>
              <w:jc w:val="right"/>
              <w:rPr>
                <w:rFonts w:cs="Arial"/>
                <w:sz w:val="14"/>
                <w:szCs w:val="14"/>
                <w:lang w:eastAsia="en-CA"/>
              </w:rPr>
            </w:pPr>
            <w:r w:rsidRPr="00625E52">
              <w:rPr>
                <w:rFonts w:cs="Arial"/>
                <w:sz w:val="14"/>
                <w:szCs w:val="14"/>
                <w:lang w:eastAsia="en-CA"/>
              </w:rPr>
              <w:t>349</w:t>
            </w:r>
          </w:p>
        </w:tc>
        <w:tc>
          <w:tcPr>
            <w:tcW w:w="661" w:type="dxa"/>
            <w:tcBorders>
              <w:top w:val="nil"/>
              <w:left w:val="nil"/>
              <w:bottom w:val="nil"/>
              <w:right w:val="nil"/>
            </w:tcBorders>
            <w:shd w:val="clear" w:color="auto" w:fill="auto"/>
            <w:noWrap/>
            <w:vAlign w:val="bottom"/>
            <w:hideMark/>
          </w:tcPr>
          <w:p w14:paraId="5CCD316A" w14:textId="77777777" w:rsidR="000D0C3C" w:rsidRPr="00625E52" w:rsidRDefault="000D0C3C" w:rsidP="000D0C3C">
            <w:pPr>
              <w:jc w:val="right"/>
              <w:rPr>
                <w:rFonts w:cs="Arial"/>
                <w:sz w:val="14"/>
                <w:szCs w:val="14"/>
                <w:lang w:eastAsia="en-CA"/>
              </w:rPr>
            </w:pPr>
            <w:r w:rsidRPr="00625E52">
              <w:rPr>
                <w:rFonts w:cs="Arial"/>
                <w:sz w:val="14"/>
                <w:szCs w:val="14"/>
                <w:lang w:eastAsia="en-CA"/>
              </w:rPr>
              <w:t>103</w:t>
            </w:r>
          </w:p>
        </w:tc>
        <w:tc>
          <w:tcPr>
            <w:tcW w:w="600" w:type="dxa"/>
            <w:tcBorders>
              <w:top w:val="nil"/>
              <w:left w:val="nil"/>
              <w:bottom w:val="nil"/>
              <w:right w:val="nil"/>
            </w:tcBorders>
            <w:shd w:val="clear" w:color="auto" w:fill="auto"/>
            <w:noWrap/>
            <w:vAlign w:val="bottom"/>
            <w:hideMark/>
          </w:tcPr>
          <w:p w14:paraId="46EDA0CD" w14:textId="77777777" w:rsidR="000D0C3C" w:rsidRPr="00625E52" w:rsidRDefault="000D0C3C" w:rsidP="000D0C3C">
            <w:pPr>
              <w:jc w:val="right"/>
              <w:rPr>
                <w:rFonts w:cs="Arial"/>
                <w:sz w:val="14"/>
                <w:szCs w:val="14"/>
                <w:lang w:eastAsia="en-CA"/>
              </w:rPr>
            </w:pPr>
            <w:r w:rsidRPr="00625E52">
              <w:rPr>
                <w:rFonts w:cs="Arial"/>
                <w:sz w:val="14"/>
                <w:szCs w:val="14"/>
                <w:lang w:eastAsia="en-CA"/>
              </w:rPr>
              <w:t>261</w:t>
            </w:r>
          </w:p>
        </w:tc>
        <w:tc>
          <w:tcPr>
            <w:tcW w:w="600" w:type="dxa"/>
            <w:tcBorders>
              <w:top w:val="nil"/>
              <w:left w:val="nil"/>
              <w:bottom w:val="nil"/>
              <w:right w:val="nil"/>
            </w:tcBorders>
            <w:shd w:val="clear" w:color="auto" w:fill="auto"/>
            <w:noWrap/>
            <w:vAlign w:val="bottom"/>
            <w:hideMark/>
          </w:tcPr>
          <w:p w14:paraId="253EA487" w14:textId="77777777" w:rsidR="000D0C3C" w:rsidRPr="00625E52" w:rsidRDefault="000D0C3C" w:rsidP="000D0C3C">
            <w:pPr>
              <w:jc w:val="right"/>
              <w:rPr>
                <w:rFonts w:cs="Arial"/>
                <w:sz w:val="14"/>
                <w:szCs w:val="14"/>
                <w:lang w:eastAsia="en-CA"/>
              </w:rPr>
            </w:pPr>
            <w:r w:rsidRPr="00625E52">
              <w:rPr>
                <w:rFonts w:cs="Arial"/>
                <w:sz w:val="14"/>
                <w:szCs w:val="14"/>
                <w:lang w:eastAsia="en-CA"/>
              </w:rPr>
              <w:t>152</w:t>
            </w:r>
          </w:p>
        </w:tc>
        <w:tc>
          <w:tcPr>
            <w:tcW w:w="600" w:type="dxa"/>
            <w:tcBorders>
              <w:top w:val="nil"/>
              <w:left w:val="nil"/>
              <w:bottom w:val="nil"/>
              <w:right w:val="nil"/>
            </w:tcBorders>
            <w:shd w:val="clear" w:color="auto" w:fill="auto"/>
            <w:noWrap/>
            <w:vAlign w:val="bottom"/>
            <w:hideMark/>
          </w:tcPr>
          <w:p w14:paraId="6F3A9087" w14:textId="77777777" w:rsidR="000D0C3C" w:rsidRPr="00625E52" w:rsidRDefault="000D0C3C" w:rsidP="000D0C3C">
            <w:pPr>
              <w:jc w:val="right"/>
              <w:rPr>
                <w:rFonts w:cs="Arial"/>
                <w:sz w:val="14"/>
                <w:szCs w:val="14"/>
                <w:lang w:eastAsia="en-CA"/>
              </w:rPr>
            </w:pPr>
            <w:r w:rsidRPr="00625E52">
              <w:rPr>
                <w:rFonts w:cs="Arial"/>
                <w:sz w:val="14"/>
                <w:szCs w:val="14"/>
                <w:lang w:eastAsia="en-CA"/>
              </w:rPr>
              <w:t>159</w:t>
            </w:r>
          </w:p>
        </w:tc>
        <w:tc>
          <w:tcPr>
            <w:tcW w:w="600" w:type="dxa"/>
            <w:tcBorders>
              <w:top w:val="nil"/>
              <w:left w:val="nil"/>
              <w:bottom w:val="nil"/>
              <w:right w:val="nil"/>
            </w:tcBorders>
            <w:shd w:val="clear" w:color="auto" w:fill="auto"/>
            <w:noWrap/>
            <w:vAlign w:val="bottom"/>
            <w:hideMark/>
          </w:tcPr>
          <w:p w14:paraId="34C781CE" w14:textId="77777777" w:rsidR="000D0C3C" w:rsidRPr="00625E52" w:rsidRDefault="000D0C3C" w:rsidP="000D0C3C">
            <w:pPr>
              <w:jc w:val="right"/>
              <w:rPr>
                <w:rFonts w:cs="Arial"/>
                <w:sz w:val="14"/>
                <w:szCs w:val="14"/>
                <w:lang w:eastAsia="en-CA"/>
              </w:rPr>
            </w:pPr>
            <w:r w:rsidRPr="00625E52">
              <w:rPr>
                <w:rFonts w:cs="Arial"/>
                <w:sz w:val="14"/>
                <w:szCs w:val="14"/>
                <w:lang w:eastAsia="en-CA"/>
              </w:rPr>
              <w:t>27</w:t>
            </w:r>
          </w:p>
        </w:tc>
        <w:tc>
          <w:tcPr>
            <w:tcW w:w="600" w:type="dxa"/>
            <w:tcBorders>
              <w:top w:val="nil"/>
              <w:left w:val="nil"/>
              <w:bottom w:val="nil"/>
              <w:right w:val="nil"/>
            </w:tcBorders>
            <w:shd w:val="clear" w:color="auto" w:fill="auto"/>
            <w:noWrap/>
            <w:vAlign w:val="bottom"/>
            <w:hideMark/>
          </w:tcPr>
          <w:p w14:paraId="64CB91ED" w14:textId="77777777" w:rsidR="000D0C3C" w:rsidRPr="00625E52" w:rsidRDefault="000D0C3C" w:rsidP="000D0C3C">
            <w:pPr>
              <w:jc w:val="right"/>
              <w:rPr>
                <w:rFonts w:cs="Arial"/>
                <w:sz w:val="14"/>
                <w:szCs w:val="14"/>
                <w:lang w:eastAsia="en-CA"/>
              </w:rPr>
            </w:pPr>
            <w:r w:rsidRPr="00625E52">
              <w:rPr>
                <w:rFonts w:cs="Arial"/>
                <w:sz w:val="14"/>
                <w:szCs w:val="14"/>
                <w:lang w:eastAsia="en-CA"/>
              </w:rPr>
              <w:t>52</w:t>
            </w:r>
          </w:p>
        </w:tc>
        <w:tc>
          <w:tcPr>
            <w:tcW w:w="600" w:type="dxa"/>
            <w:tcBorders>
              <w:top w:val="nil"/>
              <w:left w:val="nil"/>
              <w:bottom w:val="nil"/>
              <w:right w:val="nil"/>
            </w:tcBorders>
            <w:shd w:val="clear" w:color="auto" w:fill="auto"/>
            <w:noWrap/>
            <w:vAlign w:val="bottom"/>
            <w:hideMark/>
          </w:tcPr>
          <w:p w14:paraId="70AA25F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A801C2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FC5A5E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C7AEB5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2A3EAB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570FEA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AE4E8C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AC43F3E" w14:textId="77777777" w:rsidR="000D0C3C" w:rsidRPr="00625E52" w:rsidRDefault="000D0C3C" w:rsidP="000D0C3C">
            <w:pPr>
              <w:jc w:val="right"/>
              <w:rPr>
                <w:rFonts w:cs="Arial"/>
                <w:sz w:val="14"/>
                <w:szCs w:val="14"/>
                <w:lang w:eastAsia="en-CA"/>
              </w:rPr>
            </w:pPr>
            <w:r w:rsidRPr="00625E52">
              <w:rPr>
                <w:rFonts w:cs="Arial"/>
                <w:sz w:val="14"/>
                <w:szCs w:val="14"/>
                <w:lang w:eastAsia="en-CA"/>
              </w:rPr>
              <w:t>1850</w:t>
            </w:r>
          </w:p>
        </w:tc>
      </w:tr>
      <w:tr w:rsidR="000D0C3C" w:rsidRPr="00A13E71" w14:paraId="12E57EB4" w14:textId="77777777" w:rsidTr="000D0C3C">
        <w:trPr>
          <w:trHeight w:val="142"/>
        </w:trPr>
        <w:tc>
          <w:tcPr>
            <w:tcW w:w="960" w:type="dxa"/>
            <w:tcBorders>
              <w:top w:val="nil"/>
              <w:left w:val="nil"/>
              <w:bottom w:val="nil"/>
              <w:right w:val="nil"/>
            </w:tcBorders>
            <w:shd w:val="clear" w:color="auto" w:fill="auto"/>
            <w:noWrap/>
            <w:vAlign w:val="bottom"/>
            <w:hideMark/>
          </w:tcPr>
          <w:p w14:paraId="1FF73069" w14:textId="77777777" w:rsidR="000D0C3C" w:rsidRPr="00625E52" w:rsidRDefault="000D0C3C" w:rsidP="000D0C3C">
            <w:pPr>
              <w:jc w:val="right"/>
              <w:rPr>
                <w:rFonts w:cs="Arial"/>
                <w:sz w:val="14"/>
                <w:szCs w:val="14"/>
                <w:lang w:eastAsia="en-CA"/>
              </w:rPr>
            </w:pPr>
            <w:r w:rsidRPr="00625E52">
              <w:rPr>
                <w:rFonts w:cs="Arial"/>
                <w:sz w:val="14"/>
                <w:szCs w:val="14"/>
                <w:lang w:eastAsia="en-CA"/>
              </w:rPr>
              <w:t>1993</w:t>
            </w:r>
          </w:p>
        </w:tc>
        <w:tc>
          <w:tcPr>
            <w:tcW w:w="600" w:type="dxa"/>
            <w:tcBorders>
              <w:top w:val="nil"/>
              <w:left w:val="nil"/>
              <w:bottom w:val="nil"/>
              <w:right w:val="nil"/>
            </w:tcBorders>
            <w:shd w:val="clear" w:color="auto" w:fill="auto"/>
            <w:noWrap/>
            <w:vAlign w:val="bottom"/>
            <w:hideMark/>
          </w:tcPr>
          <w:p w14:paraId="6909004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95CF00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D71DC0C" w14:textId="77777777" w:rsidR="000D0C3C" w:rsidRPr="00625E52" w:rsidRDefault="000D0C3C" w:rsidP="000D0C3C">
            <w:pPr>
              <w:jc w:val="right"/>
              <w:rPr>
                <w:rFonts w:cs="Arial"/>
                <w:sz w:val="14"/>
                <w:szCs w:val="14"/>
                <w:lang w:eastAsia="en-CA"/>
              </w:rPr>
            </w:pPr>
            <w:r w:rsidRPr="00625E52">
              <w:rPr>
                <w:rFonts w:cs="Arial"/>
                <w:sz w:val="14"/>
                <w:szCs w:val="14"/>
                <w:lang w:eastAsia="en-CA"/>
              </w:rPr>
              <w:t>462</w:t>
            </w:r>
          </w:p>
        </w:tc>
        <w:tc>
          <w:tcPr>
            <w:tcW w:w="661" w:type="dxa"/>
            <w:tcBorders>
              <w:top w:val="nil"/>
              <w:left w:val="nil"/>
              <w:bottom w:val="nil"/>
              <w:right w:val="nil"/>
            </w:tcBorders>
            <w:shd w:val="clear" w:color="auto" w:fill="auto"/>
            <w:noWrap/>
            <w:vAlign w:val="bottom"/>
            <w:hideMark/>
          </w:tcPr>
          <w:p w14:paraId="34136A1D" w14:textId="77777777" w:rsidR="000D0C3C" w:rsidRPr="00625E52" w:rsidRDefault="000D0C3C" w:rsidP="000D0C3C">
            <w:pPr>
              <w:jc w:val="right"/>
              <w:rPr>
                <w:rFonts w:cs="Arial"/>
                <w:sz w:val="14"/>
                <w:szCs w:val="14"/>
                <w:lang w:eastAsia="en-CA"/>
              </w:rPr>
            </w:pPr>
            <w:r w:rsidRPr="00625E52">
              <w:rPr>
                <w:rFonts w:cs="Arial"/>
                <w:sz w:val="14"/>
                <w:szCs w:val="14"/>
                <w:lang w:eastAsia="en-CA"/>
              </w:rPr>
              <w:t>1284</w:t>
            </w:r>
          </w:p>
        </w:tc>
        <w:tc>
          <w:tcPr>
            <w:tcW w:w="661" w:type="dxa"/>
            <w:tcBorders>
              <w:top w:val="nil"/>
              <w:left w:val="nil"/>
              <w:bottom w:val="nil"/>
              <w:right w:val="nil"/>
            </w:tcBorders>
            <w:shd w:val="clear" w:color="auto" w:fill="auto"/>
            <w:noWrap/>
            <w:vAlign w:val="bottom"/>
            <w:hideMark/>
          </w:tcPr>
          <w:p w14:paraId="67DAA563" w14:textId="77777777" w:rsidR="000D0C3C" w:rsidRPr="00625E52" w:rsidRDefault="000D0C3C" w:rsidP="000D0C3C">
            <w:pPr>
              <w:jc w:val="right"/>
              <w:rPr>
                <w:rFonts w:cs="Arial"/>
                <w:sz w:val="14"/>
                <w:szCs w:val="14"/>
                <w:lang w:eastAsia="en-CA"/>
              </w:rPr>
            </w:pPr>
            <w:r w:rsidRPr="00625E52">
              <w:rPr>
                <w:rFonts w:cs="Arial"/>
                <w:sz w:val="14"/>
                <w:szCs w:val="14"/>
                <w:lang w:eastAsia="en-CA"/>
              </w:rPr>
              <w:t>262</w:t>
            </w:r>
          </w:p>
        </w:tc>
        <w:tc>
          <w:tcPr>
            <w:tcW w:w="600" w:type="dxa"/>
            <w:tcBorders>
              <w:top w:val="nil"/>
              <w:left w:val="nil"/>
              <w:bottom w:val="nil"/>
              <w:right w:val="nil"/>
            </w:tcBorders>
            <w:shd w:val="clear" w:color="auto" w:fill="auto"/>
            <w:noWrap/>
            <w:vAlign w:val="bottom"/>
            <w:hideMark/>
          </w:tcPr>
          <w:p w14:paraId="4A07B269" w14:textId="77777777" w:rsidR="000D0C3C" w:rsidRPr="00625E52" w:rsidRDefault="000D0C3C" w:rsidP="000D0C3C">
            <w:pPr>
              <w:jc w:val="right"/>
              <w:rPr>
                <w:rFonts w:cs="Arial"/>
                <w:sz w:val="14"/>
                <w:szCs w:val="14"/>
                <w:lang w:eastAsia="en-CA"/>
              </w:rPr>
            </w:pPr>
            <w:r w:rsidRPr="00625E52">
              <w:rPr>
                <w:rFonts w:cs="Arial"/>
                <w:sz w:val="14"/>
                <w:szCs w:val="14"/>
                <w:lang w:eastAsia="en-CA"/>
              </w:rPr>
              <w:t>46</w:t>
            </w:r>
          </w:p>
        </w:tc>
        <w:tc>
          <w:tcPr>
            <w:tcW w:w="600" w:type="dxa"/>
            <w:tcBorders>
              <w:top w:val="nil"/>
              <w:left w:val="nil"/>
              <w:bottom w:val="nil"/>
              <w:right w:val="nil"/>
            </w:tcBorders>
            <w:shd w:val="clear" w:color="auto" w:fill="auto"/>
            <w:noWrap/>
            <w:vAlign w:val="bottom"/>
            <w:hideMark/>
          </w:tcPr>
          <w:p w14:paraId="2454521E" w14:textId="77777777" w:rsidR="000D0C3C" w:rsidRPr="00625E52" w:rsidRDefault="000D0C3C" w:rsidP="000D0C3C">
            <w:pPr>
              <w:jc w:val="right"/>
              <w:rPr>
                <w:rFonts w:cs="Arial"/>
                <w:sz w:val="14"/>
                <w:szCs w:val="14"/>
                <w:lang w:eastAsia="en-CA"/>
              </w:rPr>
            </w:pPr>
            <w:r w:rsidRPr="00625E52">
              <w:rPr>
                <w:rFonts w:cs="Arial"/>
                <w:sz w:val="14"/>
                <w:szCs w:val="14"/>
                <w:lang w:eastAsia="en-CA"/>
              </w:rPr>
              <w:t>182</w:t>
            </w:r>
          </w:p>
        </w:tc>
        <w:tc>
          <w:tcPr>
            <w:tcW w:w="600" w:type="dxa"/>
            <w:tcBorders>
              <w:top w:val="nil"/>
              <w:left w:val="nil"/>
              <w:bottom w:val="nil"/>
              <w:right w:val="nil"/>
            </w:tcBorders>
            <w:shd w:val="clear" w:color="auto" w:fill="auto"/>
            <w:noWrap/>
            <w:vAlign w:val="bottom"/>
            <w:hideMark/>
          </w:tcPr>
          <w:p w14:paraId="51DF18EC" w14:textId="77777777" w:rsidR="000D0C3C" w:rsidRPr="00625E52" w:rsidRDefault="000D0C3C" w:rsidP="000D0C3C">
            <w:pPr>
              <w:jc w:val="right"/>
              <w:rPr>
                <w:rFonts w:cs="Arial"/>
                <w:sz w:val="14"/>
                <w:szCs w:val="14"/>
                <w:lang w:eastAsia="en-CA"/>
              </w:rPr>
            </w:pPr>
            <w:r w:rsidRPr="00625E52">
              <w:rPr>
                <w:rFonts w:cs="Arial"/>
                <w:sz w:val="14"/>
                <w:szCs w:val="14"/>
                <w:lang w:eastAsia="en-CA"/>
              </w:rPr>
              <w:t>46</w:t>
            </w:r>
          </w:p>
        </w:tc>
        <w:tc>
          <w:tcPr>
            <w:tcW w:w="600" w:type="dxa"/>
            <w:tcBorders>
              <w:top w:val="nil"/>
              <w:left w:val="nil"/>
              <w:bottom w:val="nil"/>
              <w:right w:val="nil"/>
            </w:tcBorders>
            <w:shd w:val="clear" w:color="auto" w:fill="auto"/>
            <w:noWrap/>
            <w:vAlign w:val="bottom"/>
            <w:hideMark/>
          </w:tcPr>
          <w:p w14:paraId="76CBEF45" w14:textId="77777777" w:rsidR="000D0C3C" w:rsidRPr="00625E52" w:rsidRDefault="000D0C3C" w:rsidP="000D0C3C">
            <w:pPr>
              <w:jc w:val="right"/>
              <w:rPr>
                <w:rFonts w:cs="Arial"/>
                <w:sz w:val="14"/>
                <w:szCs w:val="14"/>
                <w:lang w:eastAsia="en-CA"/>
              </w:rPr>
            </w:pPr>
            <w:r w:rsidRPr="00625E52">
              <w:rPr>
                <w:rFonts w:cs="Arial"/>
                <w:sz w:val="14"/>
                <w:szCs w:val="14"/>
                <w:lang w:eastAsia="en-CA"/>
              </w:rPr>
              <w:t>43</w:t>
            </w:r>
          </w:p>
        </w:tc>
        <w:tc>
          <w:tcPr>
            <w:tcW w:w="600" w:type="dxa"/>
            <w:tcBorders>
              <w:top w:val="nil"/>
              <w:left w:val="nil"/>
              <w:bottom w:val="nil"/>
              <w:right w:val="nil"/>
            </w:tcBorders>
            <w:shd w:val="clear" w:color="auto" w:fill="auto"/>
            <w:noWrap/>
            <w:vAlign w:val="bottom"/>
            <w:hideMark/>
          </w:tcPr>
          <w:p w14:paraId="08A72C98" w14:textId="77777777" w:rsidR="000D0C3C" w:rsidRPr="00625E52" w:rsidRDefault="000D0C3C" w:rsidP="000D0C3C">
            <w:pPr>
              <w:jc w:val="right"/>
              <w:rPr>
                <w:rFonts w:cs="Arial"/>
                <w:sz w:val="14"/>
                <w:szCs w:val="14"/>
                <w:lang w:eastAsia="en-CA"/>
              </w:rPr>
            </w:pPr>
            <w:r w:rsidRPr="00625E52">
              <w:rPr>
                <w:rFonts w:cs="Arial"/>
                <w:sz w:val="14"/>
                <w:szCs w:val="14"/>
                <w:lang w:eastAsia="en-CA"/>
              </w:rPr>
              <w:t>46</w:t>
            </w:r>
          </w:p>
        </w:tc>
        <w:tc>
          <w:tcPr>
            <w:tcW w:w="600" w:type="dxa"/>
            <w:tcBorders>
              <w:top w:val="nil"/>
              <w:left w:val="nil"/>
              <w:bottom w:val="nil"/>
              <w:right w:val="nil"/>
            </w:tcBorders>
            <w:shd w:val="clear" w:color="auto" w:fill="auto"/>
            <w:noWrap/>
            <w:vAlign w:val="bottom"/>
            <w:hideMark/>
          </w:tcPr>
          <w:p w14:paraId="106686E2" w14:textId="77777777" w:rsidR="000D0C3C" w:rsidRPr="00625E52" w:rsidRDefault="000D0C3C" w:rsidP="000D0C3C">
            <w:pPr>
              <w:jc w:val="right"/>
              <w:rPr>
                <w:rFonts w:cs="Arial"/>
                <w:sz w:val="14"/>
                <w:szCs w:val="14"/>
                <w:lang w:eastAsia="en-CA"/>
              </w:rPr>
            </w:pPr>
            <w:r w:rsidRPr="00625E52">
              <w:rPr>
                <w:rFonts w:cs="Arial"/>
                <w:sz w:val="14"/>
                <w:szCs w:val="14"/>
                <w:lang w:eastAsia="en-CA"/>
              </w:rPr>
              <w:t>12</w:t>
            </w:r>
          </w:p>
        </w:tc>
        <w:tc>
          <w:tcPr>
            <w:tcW w:w="600" w:type="dxa"/>
            <w:tcBorders>
              <w:top w:val="nil"/>
              <w:left w:val="nil"/>
              <w:bottom w:val="nil"/>
              <w:right w:val="nil"/>
            </w:tcBorders>
            <w:shd w:val="clear" w:color="auto" w:fill="auto"/>
            <w:noWrap/>
            <w:vAlign w:val="bottom"/>
            <w:hideMark/>
          </w:tcPr>
          <w:p w14:paraId="4851406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020810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A0248E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4B28BB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0A7039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24160F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132BF67" w14:textId="77777777" w:rsidR="000D0C3C" w:rsidRPr="00625E52" w:rsidRDefault="000D0C3C" w:rsidP="000D0C3C">
            <w:pPr>
              <w:jc w:val="right"/>
              <w:rPr>
                <w:rFonts w:cs="Arial"/>
                <w:sz w:val="14"/>
                <w:szCs w:val="14"/>
                <w:lang w:eastAsia="en-CA"/>
              </w:rPr>
            </w:pPr>
            <w:r w:rsidRPr="00625E52">
              <w:rPr>
                <w:rFonts w:cs="Arial"/>
                <w:sz w:val="14"/>
                <w:szCs w:val="14"/>
                <w:lang w:eastAsia="en-CA"/>
              </w:rPr>
              <w:t>2382</w:t>
            </w:r>
          </w:p>
        </w:tc>
      </w:tr>
      <w:tr w:rsidR="000D0C3C" w:rsidRPr="00A13E71" w14:paraId="01A1DB0B" w14:textId="77777777" w:rsidTr="000D0C3C">
        <w:trPr>
          <w:trHeight w:val="142"/>
        </w:trPr>
        <w:tc>
          <w:tcPr>
            <w:tcW w:w="960" w:type="dxa"/>
            <w:tcBorders>
              <w:top w:val="nil"/>
              <w:left w:val="nil"/>
              <w:bottom w:val="nil"/>
              <w:right w:val="nil"/>
            </w:tcBorders>
            <w:shd w:val="clear" w:color="auto" w:fill="auto"/>
            <w:noWrap/>
            <w:vAlign w:val="bottom"/>
            <w:hideMark/>
          </w:tcPr>
          <w:p w14:paraId="093A8049" w14:textId="77777777" w:rsidR="000D0C3C" w:rsidRPr="00625E52" w:rsidRDefault="000D0C3C" w:rsidP="000D0C3C">
            <w:pPr>
              <w:jc w:val="right"/>
              <w:rPr>
                <w:rFonts w:cs="Arial"/>
                <w:sz w:val="14"/>
                <w:szCs w:val="14"/>
                <w:lang w:eastAsia="en-CA"/>
              </w:rPr>
            </w:pPr>
            <w:r w:rsidRPr="00625E52">
              <w:rPr>
                <w:rFonts w:cs="Arial"/>
                <w:sz w:val="14"/>
                <w:szCs w:val="14"/>
                <w:lang w:eastAsia="en-CA"/>
              </w:rPr>
              <w:t>1994</w:t>
            </w:r>
          </w:p>
        </w:tc>
        <w:tc>
          <w:tcPr>
            <w:tcW w:w="600" w:type="dxa"/>
            <w:tcBorders>
              <w:top w:val="nil"/>
              <w:left w:val="nil"/>
              <w:bottom w:val="nil"/>
              <w:right w:val="nil"/>
            </w:tcBorders>
            <w:shd w:val="clear" w:color="auto" w:fill="auto"/>
            <w:noWrap/>
            <w:vAlign w:val="bottom"/>
            <w:hideMark/>
          </w:tcPr>
          <w:p w14:paraId="245814AD" w14:textId="77777777" w:rsidR="000D0C3C" w:rsidRPr="00625E52" w:rsidRDefault="000D0C3C" w:rsidP="000D0C3C">
            <w:pPr>
              <w:jc w:val="right"/>
              <w:rPr>
                <w:rFonts w:cs="Arial"/>
                <w:sz w:val="14"/>
                <w:szCs w:val="14"/>
                <w:lang w:eastAsia="en-CA"/>
              </w:rPr>
            </w:pPr>
            <w:r w:rsidRPr="00625E52">
              <w:rPr>
                <w:rFonts w:cs="Arial"/>
                <w:sz w:val="14"/>
                <w:szCs w:val="14"/>
                <w:lang w:eastAsia="en-CA"/>
              </w:rPr>
              <w:t>38</w:t>
            </w:r>
          </w:p>
        </w:tc>
        <w:tc>
          <w:tcPr>
            <w:tcW w:w="600" w:type="dxa"/>
            <w:tcBorders>
              <w:top w:val="nil"/>
              <w:left w:val="nil"/>
              <w:bottom w:val="nil"/>
              <w:right w:val="nil"/>
            </w:tcBorders>
            <w:shd w:val="clear" w:color="auto" w:fill="auto"/>
            <w:noWrap/>
            <w:vAlign w:val="bottom"/>
            <w:hideMark/>
          </w:tcPr>
          <w:p w14:paraId="621DE9C1" w14:textId="77777777" w:rsidR="000D0C3C" w:rsidRPr="00625E52" w:rsidRDefault="000D0C3C" w:rsidP="000D0C3C">
            <w:pPr>
              <w:jc w:val="right"/>
              <w:rPr>
                <w:rFonts w:cs="Arial"/>
                <w:sz w:val="14"/>
                <w:szCs w:val="14"/>
                <w:lang w:eastAsia="en-CA"/>
              </w:rPr>
            </w:pPr>
            <w:r w:rsidRPr="00625E52">
              <w:rPr>
                <w:rFonts w:cs="Arial"/>
                <w:sz w:val="14"/>
                <w:szCs w:val="14"/>
                <w:lang w:eastAsia="en-CA"/>
              </w:rPr>
              <w:t>54</w:t>
            </w:r>
          </w:p>
        </w:tc>
        <w:tc>
          <w:tcPr>
            <w:tcW w:w="661" w:type="dxa"/>
            <w:tcBorders>
              <w:top w:val="nil"/>
              <w:left w:val="nil"/>
              <w:bottom w:val="nil"/>
              <w:right w:val="nil"/>
            </w:tcBorders>
            <w:shd w:val="clear" w:color="auto" w:fill="auto"/>
            <w:noWrap/>
            <w:vAlign w:val="bottom"/>
            <w:hideMark/>
          </w:tcPr>
          <w:p w14:paraId="309D7C73" w14:textId="77777777" w:rsidR="000D0C3C" w:rsidRPr="00625E52" w:rsidRDefault="000D0C3C" w:rsidP="000D0C3C">
            <w:pPr>
              <w:jc w:val="right"/>
              <w:rPr>
                <w:rFonts w:cs="Arial"/>
                <w:sz w:val="14"/>
                <w:szCs w:val="14"/>
                <w:lang w:eastAsia="en-CA"/>
              </w:rPr>
            </w:pPr>
            <w:r w:rsidRPr="00625E52">
              <w:rPr>
                <w:rFonts w:cs="Arial"/>
                <w:sz w:val="14"/>
                <w:szCs w:val="14"/>
                <w:lang w:eastAsia="en-CA"/>
              </w:rPr>
              <w:t>194</w:t>
            </w:r>
          </w:p>
        </w:tc>
        <w:tc>
          <w:tcPr>
            <w:tcW w:w="661" w:type="dxa"/>
            <w:tcBorders>
              <w:top w:val="nil"/>
              <w:left w:val="nil"/>
              <w:bottom w:val="nil"/>
              <w:right w:val="nil"/>
            </w:tcBorders>
            <w:shd w:val="clear" w:color="auto" w:fill="auto"/>
            <w:noWrap/>
            <w:vAlign w:val="bottom"/>
            <w:hideMark/>
          </w:tcPr>
          <w:p w14:paraId="24BC1628" w14:textId="77777777" w:rsidR="000D0C3C" w:rsidRPr="00625E52" w:rsidRDefault="000D0C3C" w:rsidP="000D0C3C">
            <w:pPr>
              <w:jc w:val="right"/>
              <w:rPr>
                <w:rFonts w:cs="Arial"/>
                <w:sz w:val="14"/>
                <w:szCs w:val="14"/>
                <w:lang w:eastAsia="en-CA"/>
              </w:rPr>
            </w:pPr>
            <w:r w:rsidRPr="00625E52">
              <w:rPr>
                <w:rFonts w:cs="Arial"/>
                <w:sz w:val="14"/>
                <w:szCs w:val="14"/>
                <w:lang w:eastAsia="en-CA"/>
              </w:rPr>
              <w:t>152</w:t>
            </w:r>
          </w:p>
        </w:tc>
        <w:tc>
          <w:tcPr>
            <w:tcW w:w="661" w:type="dxa"/>
            <w:tcBorders>
              <w:top w:val="nil"/>
              <w:left w:val="nil"/>
              <w:bottom w:val="nil"/>
              <w:right w:val="nil"/>
            </w:tcBorders>
            <w:shd w:val="clear" w:color="auto" w:fill="auto"/>
            <w:noWrap/>
            <w:vAlign w:val="bottom"/>
            <w:hideMark/>
          </w:tcPr>
          <w:p w14:paraId="5EAAAFDB" w14:textId="77777777" w:rsidR="000D0C3C" w:rsidRPr="00625E52" w:rsidRDefault="000D0C3C" w:rsidP="000D0C3C">
            <w:pPr>
              <w:jc w:val="right"/>
              <w:rPr>
                <w:rFonts w:cs="Arial"/>
                <w:sz w:val="14"/>
                <w:szCs w:val="14"/>
                <w:lang w:eastAsia="en-CA"/>
              </w:rPr>
            </w:pPr>
            <w:r w:rsidRPr="00625E52">
              <w:rPr>
                <w:rFonts w:cs="Arial"/>
                <w:sz w:val="14"/>
                <w:szCs w:val="14"/>
                <w:lang w:eastAsia="en-CA"/>
              </w:rPr>
              <w:t>185</w:t>
            </w:r>
          </w:p>
        </w:tc>
        <w:tc>
          <w:tcPr>
            <w:tcW w:w="600" w:type="dxa"/>
            <w:tcBorders>
              <w:top w:val="nil"/>
              <w:left w:val="nil"/>
              <w:bottom w:val="nil"/>
              <w:right w:val="nil"/>
            </w:tcBorders>
            <w:shd w:val="clear" w:color="auto" w:fill="auto"/>
            <w:noWrap/>
            <w:vAlign w:val="bottom"/>
            <w:hideMark/>
          </w:tcPr>
          <w:p w14:paraId="55294EA8" w14:textId="77777777" w:rsidR="000D0C3C" w:rsidRPr="00625E52" w:rsidRDefault="000D0C3C" w:rsidP="000D0C3C">
            <w:pPr>
              <w:jc w:val="right"/>
              <w:rPr>
                <w:rFonts w:cs="Arial"/>
                <w:sz w:val="14"/>
                <w:szCs w:val="14"/>
                <w:lang w:eastAsia="en-CA"/>
              </w:rPr>
            </w:pPr>
            <w:r w:rsidRPr="00625E52">
              <w:rPr>
                <w:rFonts w:cs="Arial"/>
                <w:sz w:val="14"/>
                <w:szCs w:val="14"/>
                <w:lang w:eastAsia="en-CA"/>
              </w:rPr>
              <w:t>44</w:t>
            </w:r>
          </w:p>
        </w:tc>
        <w:tc>
          <w:tcPr>
            <w:tcW w:w="600" w:type="dxa"/>
            <w:tcBorders>
              <w:top w:val="nil"/>
              <w:left w:val="nil"/>
              <w:bottom w:val="nil"/>
              <w:right w:val="nil"/>
            </w:tcBorders>
            <w:shd w:val="clear" w:color="auto" w:fill="auto"/>
            <w:noWrap/>
            <w:vAlign w:val="bottom"/>
            <w:hideMark/>
          </w:tcPr>
          <w:p w14:paraId="2CBB64AA" w14:textId="77777777" w:rsidR="000D0C3C" w:rsidRPr="00625E52" w:rsidRDefault="000D0C3C" w:rsidP="000D0C3C">
            <w:pPr>
              <w:jc w:val="right"/>
              <w:rPr>
                <w:rFonts w:cs="Arial"/>
                <w:sz w:val="14"/>
                <w:szCs w:val="14"/>
                <w:lang w:eastAsia="en-CA"/>
              </w:rPr>
            </w:pPr>
            <w:r w:rsidRPr="00625E52">
              <w:rPr>
                <w:rFonts w:cs="Arial"/>
                <w:sz w:val="14"/>
                <w:szCs w:val="14"/>
                <w:lang w:eastAsia="en-CA"/>
              </w:rPr>
              <w:t>11</w:t>
            </w:r>
          </w:p>
        </w:tc>
        <w:tc>
          <w:tcPr>
            <w:tcW w:w="600" w:type="dxa"/>
            <w:tcBorders>
              <w:top w:val="nil"/>
              <w:left w:val="nil"/>
              <w:bottom w:val="nil"/>
              <w:right w:val="nil"/>
            </w:tcBorders>
            <w:shd w:val="clear" w:color="auto" w:fill="auto"/>
            <w:noWrap/>
            <w:vAlign w:val="bottom"/>
            <w:hideMark/>
          </w:tcPr>
          <w:p w14:paraId="2C119B3C" w14:textId="77777777" w:rsidR="000D0C3C" w:rsidRPr="00625E52" w:rsidRDefault="000D0C3C" w:rsidP="000D0C3C">
            <w:pPr>
              <w:jc w:val="right"/>
              <w:rPr>
                <w:rFonts w:cs="Arial"/>
                <w:sz w:val="14"/>
                <w:szCs w:val="14"/>
                <w:lang w:eastAsia="en-CA"/>
              </w:rPr>
            </w:pPr>
            <w:r w:rsidRPr="00625E52">
              <w:rPr>
                <w:rFonts w:cs="Arial"/>
                <w:sz w:val="14"/>
                <w:szCs w:val="14"/>
                <w:lang w:eastAsia="en-CA"/>
              </w:rPr>
              <w:t>33</w:t>
            </w:r>
          </w:p>
        </w:tc>
        <w:tc>
          <w:tcPr>
            <w:tcW w:w="600" w:type="dxa"/>
            <w:tcBorders>
              <w:top w:val="nil"/>
              <w:left w:val="nil"/>
              <w:bottom w:val="nil"/>
              <w:right w:val="nil"/>
            </w:tcBorders>
            <w:shd w:val="clear" w:color="auto" w:fill="auto"/>
            <w:noWrap/>
            <w:vAlign w:val="bottom"/>
            <w:hideMark/>
          </w:tcPr>
          <w:p w14:paraId="3A7D1F9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D31D90A" w14:textId="77777777" w:rsidR="000D0C3C" w:rsidRPr="00625E52" w:rsidRDefault="000D0C3C" w:rsidP="000D0C3C">
            <w:pPr>
              <w:jc w:val="right"/>
              <w:rPr>
                <w:rFonts w:cs="Arial"/>
                <w:sz w:val="14"/>
                <w:szCs w:val="14"/>
                <w:lang w:eastAsia="en-CA"/>
              </w:rPr>
            </w:pPr>
            <w:r w:rsidRPr="00625E52">
              <w:rPr>
                <w:rFonts w:cs="Arial"/>
                <w:sz w:val="14"/>
                <w:szCs w:val="14"/>
                <w:lang w:eastAsia="en-CA"/>
              </w:rPr>
              <w:t>8</w:t>
            </w:r>
          </w:p>
        </w:tc>
        <w:tc>
          <w:tcPr>
            <w:tcW w:w="600" w:type="dxa"/>
            <w:tcBorders>
              <w:top w:val="nil"/>
              <w:left w:val="nil"/>
              <w:bottom w:val="nil"/>
              <w:right w:val="nil"/>
            </w:tcBorders>
            <w:shd w:val="clear" w:color="auto" w:fill="auto"/>
            <w:noWrap/>
            <w:vAlign w:val="bottom"/>
            <w:hideMark/>
          </w:tcPr>
          <w:p w14:paraId="2C60582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721E1C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9E039F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A1C469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9CCFFD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87FFE6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14E7AD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4ACBA5BB" w14:textId="77777777" w:rsidR="000D0C3C" w:rsidRPr="00625E52" w:rsidRDefault="000D0C3C" w:rsidP="000D0C3C">
            <w:pPr>
              <w:jc w:val="right"/>
              <w:rPr>
                <w:rFonts w:cs="Arial"/>
                <w:sz w:val="14"/>
                <w:szCs w:val="14"/>
                <w:lang w:eastAsia="en-CA"/>
              </w:rPr>
            </w:pPr>
            <w:r w:rsidRPr="00625E52">
              <w:rPr>
                <w:rFonts w:cs="Arial"/>
                <w:sz w:val="14"/>
                <w:szCs w:val="14"/>
                <w:lang w:eastAsia="en-CA"/>
              </w:rPr>
              <w:t>720</w:t>
            </w:r>
          </w:p>
        </w:tc>
      </w:tr>
      <w:tr w:rsidR="000D0C3C" w:rsidRPr="00A13E71" w14:paraId="633A437E" w14:textId="77777777" w:rsidTr="000D0C3C">
        <w:trPr>
          <w:trHeight w:val="142"/>
        </w:trPr>
        <w:tc>
          <w:tcPr>
            <w:tcW w:w="960" w:type="dxa"/>
            <w:tcBorders>
              <w:top w:val="nil"/>
              <w:left w:val="nil"/>
              <w:bottom w:val="nil"/>
              <w:right w:val="nil"/>
            </w:tcBorders>
            <w:shd w:val="clear" w:color="auto" w:fill="auto"/>
            <w:noWrap/>
            <w:vAlign w:val="bottom"/>
            <w:hideMark/>
          </w:tcPr>
          <w:p w14:paraId="395CDBE2" w14:textId="77777777" w:rsidR="000D0C3C" w:rsidRPr="00625E52" w:rsidRDefault="000D0C3C" w:rsidP="000D0C3C">
            <w:pPr>
              <w:jc w:val="right"/>
              <w:rPr>
                <w:rFonts w:cs="Arial"/>
                <w:sz w:val="14"/>
                <w:szCs w:val="14"/>
                <w:lang w:eastAsia="en-CA"/>
              </w:rPr>
            </w:pPr>
            <w:r w:rsidRPr="00625E52">
              <w:rPr>
                <w:rFonts w:cs="Arial"/>
                <w:sz w:val="14"/>
                <w:szCs w:val="14"/>
                <w:lang w:eastAsia="en-CA"/>
              </w:rPr>
              <w:t>1995</w:t>
            </w:r>
          </w:p>
        </w:tc>
        <w:tc>
          <w:tcPr>
            <w:tcW w:w="600" w:type="dxa"/>
            <w:tcBorders>
              <w:top w:val="nil"/>
              <w:left w:val="nil"/>
              <w:bottom w:val="nil"/>
              <w:right w:val="nil"/>
            </w:tcBorders>
            <w:shd w:val="clear" w:color="auto" w:fill="auto"/>
            <w:noWrap/>
            <w:vAlign w:val="bottom"/>
            <w:hideMark/>
          </w:tcPr>
          <w:p w14:paraId="3A6C515C" w14:textId="77777777" w:rsidR="000D0C3C" w:rsidRPr="00625E52" w:rsidRDefault="000D0C3C" w:rsidP="000D0C3C">
            <w:pPr>
              <w:jc w:val="right"/>
              <w:rPr>
                <w:rFonts w:cs="Arial"/>
                <w:sz w:val="14"/>
                <w:szCs w:val="14"/>
                <w:lang w:eastAsia="en-CA"/>
              </w:rPr>
            </w:pPr>
            <w:r w:rsidRPr="00625E52">
              <w:rPr>
                <w:rFonts w:cs="Arial"/>
                <w:sz w:val="14"/>
                <w:szCs w:val="14"/>
                <w:lang w:eastAsia="en-CA"/>
              </w:rPr>
              <w:t>384</w:t>
            </w:r>
          </w:p>
        </w:tc>
        <w:tc>
          <w:tcPr>
            <w:tcW w:w="600" w:type="dxa"/>
            <w:tcBorders>
              <w:top w:val="nil"/>
              <w:left w:val="nil"/>
              <w:bottom w:val="nil"/>
              <w:right w:val="nil"/>
            </w:tcBorders>
            <w:shd w:val="clear" w:color="auto" w:fill="auto"/>
            <w:noWrap/>
            <w:vAlign w:val="bottom"/>
            <w:hideMark/>
          </w:tcPr>
          <w:p w14:paraId="6879F6B5" w14:textId="77777777" w:rsidR="000D0C3C" w:rsidRPr="00625E52" w:rsidRDefault="000D0C3C" w:rsidP="000D0C3C">
            <w:pPr>
              <w:jc w:val="right"/>
              <w:rPr>
                <w:rFonts w:cs="Arial"/>
                <w:sz w:val="14"/>
                <w:szCs w:val="14"/>
                <w:lang w:eastAsia="en-CA"/>
              </w:rPr>
            </w:pPr>
            <w:r w:rsidRPr="00625E52">
              <w:rPr>
                <w:rFonts w:cs="Arial"/>
                <w:sz w:val="14"/>
                <w:szCs w:val="14"/>
                <w:lang w:eastAsia="en-CA"/>
              </w:rPr>
              <w:t>70</w:t>
            </w:r>
          </w:p>
        </w:tc>
        <w:tc>
          <w:tcPr>
            <w:tcW w:w="661" w:type="dxa"/>
            <w:tcBorders>
              <w:top w:val="nil"/>
              <w:left w:val="nil"/>
              <w:bottom w:val="nil"/>
              <w:right w:val="nil"/>
            </w:tcBorders>
            <w:shd w:val="clear" w:color="auto" w:fill="auto"/>
            <w:noWrap/>
            <w:vAlign w:val="bottom"/>
            <w:hideMark/>
          </w:tcPr>
          <w:p w14:paraId="29FA781D" w14:textId="77777777" w:rsidR="000D0C3C" w:rsidRPr="00625E52" w:rsidRDefault="000D0C3C" w:rsidP="000D0C3C">
            <w:pPr>
              <w:jc w:val="right"/>
              <w:rPr>
                <w:rFonts w:cs="Arial"/>
                <w:sz w:val="14"/>
                <w:szCs w:val="14"/>
                <w:lang w:eastAsia="en-CA"/>
              </w:rPr>
            </w:pPr>
            <w:r w:rsidRPr="00625E52">
              <w:rPr>
                <w:rFonts w:cs="Arial"/>
                <w:sz w:val="14"/>
                <w:szCs w:val="14"/>
                <w:lang w:eastAsia="en-CA"/>
              </w:rPr>
              <w:t>294</w:t>
            </w:r>
          </w:p>
        </w:tc>
        <w:tc>
          <w:tcPr>
            <w:tcW w:w="661" w:type="dxa"/>
            <w:tcBorders>
              <w:top w:val="nil"/>
              <w:left w:val="nil"/>
              <w:bottom w:val="nil"/>
              <w:right w:val="nil"/>
            </w:tcBorders>
            <w:shd w:val="clear" w:color="auto" w:fill="auto"/>
            <w:noWrap/>
            <w:vAlign w:val="bottom"/>
            <w:hideMark/>
          </w:tcPr>
          <w:p w14:paraId="08DEBBC4" w14:textId="77777777" w:rsidR="000D0C3C" w:rsidRPr="00625E52" w:rsidRDefault="000D0C3C" w:rsidP="000D0C3C">
            <w:pPr>
              <w:jc w:val="right"/>
              <w:rPr>
                <w:rFonts w:cs="Arial"/>
                <w:sz w:val="14"/>
                <w:szCs w:val="14"/>
                <w:lang w:eastAsia="en-CA"/>
              </w:rPr>
            </w:pPr>
            <w:r w:rsidRPr="00625E52">
              <w:rPr>
                <w:rFonts w:cs="Arial"/>
                <w:sz w:val="14"/>
                <w:szCs w:val="14"/>
                <w:lang w:eastAsia="en-CA"/>
              </w:rPr>
              <w:t>927</w:t>
            </w:r>
          </w:p>
        </w:tc>
        <w:tc>
          <w:tcPr>
            <w:tcW w:w="661" w:type="dxa"/>
            <w:tcBorders>
              <w:top w:val="nil"/>
              <w:left w:val="nil"/>
              <w:bottom w:val="nil"/>
              <w:right w:val="nil"/>
            </w:tcBorders>
            <w:shd w:val="clear" w:color="auto" w:fill="auto"/>
            <w:noWrap/>
            <w:vAlign w:val="bottom"/>
            <w:hideMark/>
          </w:tcPr>
          <w:p w14:paraId="63D60FC3" w14:textId="77777777" w:rsidR="000D0C3C" w:rsidRPr="00625E52" w:rsidRDefault="000D0C3C" w:rsidP="000D0C3C">
            <w:pPr>
              <w:jc w:val="right"/>
              <w:rPr>
                <w:rFonts w:cs="Arial"/>
                <w:sz w:val="14"/>
                <w:szCs w:val="14"/>
                <w:lang w:eastAsia="en-CA"/>
              </w:rPr>
            </w:pPr>
            <w:r w:rsidRPr="00625E52">
              <w:rPr>
                <w:rFonts w:cs="Arial"/>
                <w:sz w:val="14"/>
                <w:szCs w:val="14"/>
                <w:lang w:eastAsia="en-CA"/>
              </w:rPr>
              <w:t>495</w:t>
            </w:r>
          </w:p>
        </w:tc>
        <w:tc>
          <w:tcPr>
            <w:tcW w:w="600" w:type="dxa"/>
            <w:tcBorders>
              <w:top w:val="nil"/>
              <w:left w:val="nil"/>
              <w:bottom w:val="nil"/>
              <w:right w:val="nil"/>
            </w:tcBorders>
            <w:shd w:val="clear" w:color="auto" w:fill="auto"/>
            <w:noWrap/>
            <w:vAlign w:val="bottom"/>
            <w:hideMark/>
          </w:tcPr>
          <w:p w14:paraId="2627A992" w14:textId="77777777" w:rsidR="000D0C3C" w:rsidRPr="00625E52" w:rsidRDefault="000D0C3C" w:rsidP="000D0C3C">
            <w:pPr>
              <w:jc w:val="right"/>
              <w:rPr>
                <w:rFonts w:cs="Arial"/>
                <w:sz w:val="14"/>
                <w:szCs w:val="14"/>
                <w:lang w:eastAsia="en-CA"/>
              </w:rPr>
            </w:pPr>
            <w:r w:rsidRPr="00625E52">
              <w:rPr>
                <w:rFonts w:cs="Arial"/>
                <w:sz w:val="14"/>
                <w:szCs w:val="14"/>
                <w:lang w:eastAsia="en-CA"/>
              </w:rPr>
              <w:t>932</w:t>
            </w:r>
          </w:p>
        </w:tc>
        <w:tc>
          <w:tcPr>
            <w:tcW w:w="600" w:type="dxa"/>
            <w:tcBorders>
              <w:top w:val="nil"/>
              <w:left w:val="nil"/>
              <w:bottom w:val="nil"/>
              <w:right w:val="nil"/>
            </w:tcBorders>
            <w:shd w:val="clear" w:color="auto" w:fill="auto"/>
            <w:noWrap/>
            <w:vAlign w:val="bottom"/>
            <w:hideMark/>
          </w:tcPr>
          <w:p w14:paraId="5AA117EF" w14:textId="77777777" w:rsidR="000D0C3C" w:rsidRPr="00625E52" w:rsidRDefault="000D0C3C" w:rsidP="000D0C3C">
            <w:pPr>
              <w:jc w:val="right"/>
              <w:rPr>
                <w:rFonts w:cs="Arial"/>
                <w:sz w:val="14"/>
                <w:szCs w:val="14"/>
                <w:lang w:eastAsia="en-CA"/>
              </w:rPr>
            </w:pPr>
            <w:r w:rsidRPr="00625E52">
              <w:rPr>
                <w:rFonts w:cs="Arial"/>
                <w:sz w:val="14"/>
                <w:szCs w:val="14"/>
                <w:lang w:eastAsia="en-CA"/>
              </w:rPr>
              <w:t>191</w:t>
            </w:r>
          </w:p>
        </w:tc>
        <w:tc>
          <w:tcPr>
            <w:tcW w:w="600" w:type="dxa"/>
            <w:tcBorders>
              <w:top w:val="nil"/>
              <w:left w:val="nil"/>
              <w:bottom w:val="nil"/>
              <w:right w:val="nil"/>
            </w:tcBorders>
            <w:shd w:val="clear" w:color="auto" w:fill="auto"/>
            <w:noWrap/>
            <w:vAlign w:val="bottom"/>
            <w:hideMark/>
          </w:tcPr>
          <w:p w14:paraId="71201A1E" w14:textId="77777777" w:rsidR="000D0C3C" w:rsidRPr="00625E52" w:rsidRDefault="000D0C3C" w:rsidP="000D0C3C">
            <w:pPr>
              <w:jc w:val="right"/>
              <w:rPr>
                <w:rFonts w:cs="Arial"/>
                <w:sz w:val="14"/>
                <w:szCs w:val="14"/>
                <w:lang w:eastAsia="en-CA"/>
              </w:rPr>
            </w:pPr>
            <w:r w:rsidRPr="00625E52">
              <w:rPr>
                <w:rFonts w:cs="Arial"/>
                <w:sz w:val="14"/>
                <w:szCs w:val="14"/>
                <w:lang w:eastAsia="en-CA"/>
              </w:rPr>
              <w:t>253</w:t>
            </w:r>
          </w:p>
        </w:tc>
        <w:tc>
          <w:tcPr>
            <w:tcW w:w="600" w:type="dxa"/>
            <w:tcBorders>
              <w:top w:val="nil"/>
              <w:left w:val="nil"/>
              <w:bottom w:val="nil"/>
              <w:right w:val="nil"/>
            </w:tcBorders>
            <w:shd w:val="clear" w:color="auto" w:fill="auto"/>
            <w:noWrap/>
            <w:vAlign w:val="bottom"/>
            <w:hideMark/>
          </w:tcPr>
          <w:p w14:paraId="7796D91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1146D93" w14:textId="77777777" w:rsidR="000D0C3C" w:rsidRPr="00625E52" w:rsidRDefault="000D0C3C" w:rsidP="000D0C3C">
            <w:pPr>
              <w:jc w:val="right"/>
              <w:rPr>
                <w:rFonts w:cs="Arial"/>
                <w:sz w:val="14"/>
                <w:szCs w:val="14"/>
                <w:lang w:eastAsia="en-CA"/>
              </w:rPr>
            </w:pPr>
            <w:r w:rsidRPr="00625E52">
              <w:rPr>
                <w:rFonts w:cs="Arial"/>
                <w:sz w:val="14"/>
                <w:szCs w:val="14"/>
                <w:lang w:eastAsia="en-CA"/>
              </w:rPr>
              <w:t>68</w:t>
            </w:r>
          </w:p>
        </w:tc>
        <w:tc>
          <w:tcPr>
            <w:tcW w:w="600" w:type="dxa"/>
            <w:tcBorders>
              <w:top w:val="nil"/>
              <w:left w:val="nil"/>
              <w:bottom w:val="nil"/>
              <w:right w:val="nil"/>
            </w:tcBorders>
            <w:shd w:val="clear" w:color="auto" w:fill="auto"/>
            <w:noWrap/>
            <w:vAlign w:val="bottom"/>
            <w:hideMark/>
          </w:tcPr>
          <w:p w14:paraId="37BC8F3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7CF4A0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658FEC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F34317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05AECD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B3CAD9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1DBC68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75C1910" w14:textId="77777777" w:rsidR="000D0C3C" w:rsidRPr="00625E52" w:rsidRDefault="000D0C3C" w:rsidP="000D0C3C">
            <w:pPr>
              <w:jc w:val="right"/>
              <w:rPr>
                <w:rFonts w:cs="Arial"/>
                <w:sz w:val="14"/>
                <w:szCs w:val="14"/>
                <w:lang w:eastAsia="en-CA"/>
              </w:rPr>
            </w:pPr>
            <w:r w:rsidRPr="00625E52">
              <w:rPr>
                <w:rFonts w:cs="Arial"/>
                <w:sz w:val="14"/>
                <w:szCs w:val="14"/>
                <w:lang w:eastAsia="en-CA"/>
              </w:rPr>
              <w:t>3614</w:t>
            </w:r>
          </w:p>
        </w:tc>
      </w:tr>
      <w:tr w:rsidR="000D0C3C" w:rsidRPr="00A13E71" w14:paraId="1AE667AD" w14:textId="77777777" w:rsidTr="000D0C3C">
        <w:trPr>
          <w:trHeight w:val="142"/>
        </w:trPr>
        <w:tc>
          <w:tcPr>
            <w:tcW w:w="960" w:type="dxa"/>
            <w:tcBorders>
              <w:top w:val="nil"/>
              <w:left w:val="nil"/>
              <w:bottom w:val="nil"/>
              <w:right w:val="nil"/>
            </w:tcBorders>
            <w:shd w:val="clear" w:color="auto" w:fill="auto"/>
            <w:noWrap/>
            <w:vAlign w:val="bottom"/>
            <w:hideMark/>
          </w:tcPr>
          <w:p w14:paraId="4D3C19F4" w14:textId="77777777" w:rsidR="000D0C3C" w:rsidRPr="00625E52" w:rsidRDefault="000D0C3C" w:rsidP="000D0C3C">
            <w:pPr>
              <w:jc w:val="right"/>
              <w:rPr>
                <w:rFonts w:cs="Arial"/>
                <w:sz w:val="14"/>
                <w:szCs w:val="14"/>
                <w:lang w:eastAsia="en-CA"/>
              </w:rPr>
            </w:pPr>
            <w:r w:rsidRPr="00625E52">
              <w:rPr>
                <w:rFonts w:cs="Arial"/>
                <w:sz w:val="14"/>
                <w:szCs w:val="14"/>
                <w:lang w:eastAsia="en-CA"/>
              </w:rPr>
              <w:t>1996</w:t>
            </w:r>
          </w:p>
        </w:tc>
        <w:tc>
          <w:tcPr>
            <w:tcW w:w="600" w:type="dxa"/>
            <w:tcBorders>
              <w:top w:val="nil"/>
              <w:left w:val="nil"/>
              <w:bottom w:val="nil"/>
              <w:right w:val="nil"/>
            </w:tcBorders>
            <w:shd w:val="clear" w:color="auto" w:fill="auto"/>
            <w:noWrap/>
            <w:vAlign w:val="bottom"/>
            <w:hideMark/>
          </w:tcPr>
          <w:p w14:paraId="15BC960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ED49C6D" w14:textId="77777777" w:rsidR="000D0C3C" w:rsidRPr="00625E52" w:rsidRDefault="000D0C3C" w:rsidP="000D0C3C">
            <w:pPr>
              <w:jc w:val="right"/>
              <w:rPr>
                <w:rFonts w:cs="Arial"/>
                <w:sz w:val="14"/>
                <w:szCs w:val="14"/>
                <w:lang w:eastAsia="en-CA"/>
              </w:rPr>
            </w:pPr>
            <w:r w:rsidRPr="00625E52">
              <w:rPr>
                <w:rFonts w:cs="Arial"/>
                <w:sz w:val="14"/>
                <w:szCs w:val="14"/>
                <w:lang w:eastAsia="en-CA"/>
              </w:rPr>
              <w:t>139</w:t>
            </w:r>
          </w:p>
        </w:tc>
        <w:tc>
          <w:tcPr>
            <w:tcW w:w="661" w:type="dxa"/>
            <w:tcBorders>
              <w:top w:val="nil"/>
              <w:left w:val="nil"/>
              <w:bottom w:val="nil"/>
              <w:right w:val="nil"/>
            </w:tcBorders>
            <w:shd w:val="clear" w:color="auto" w:fill="auto"/>
            <w:noWrap/>
            <w:vAlign w:val="bottom"/>
            <w:hideMark/>
          </w:tcPr>
          <w:p w14:paraId="3D81F48A" w14:textId="77777777" w:rsidR="000D0C3C" w:rsidRPr="00625E52" w:rsidRDefault="000D0C3C" w:rsidP="000D0C3C">
            <w:pPr>
              <w:jc w:val="right"/>
              <w:rPr>
                <w:rFonts w:cs="Arial"/>
                <w:sz w:val="14"/>
                <w:szCs w:val="14"/>
                <w:lang w:eastAsia="en-CA"/>
              </w:rPr>
            </w:pPr>
            <w:r w:rsidRPr="00625E52">
              <w:rPr>
                <w:rFonts w:cs="Arial"/>
                <w:sz w:val="14"/>
                <w:szCs w:val="14"/>
                <w:lang w:eastAsia="en-CA"/>
              </w:rPr>
              <w:t>300</w:t>
            </w:r>
          </w:p>
        </w:tc>
        <w:tc>
          <w:tcPr>
            <w:tcW w:w="661" w:type="dxa"/>
            <w:tcBorders>
              <w:top w:val="nil"/>
              <w:left w:val="nil"/>
              <w:bottom w:val="nil"/>
              <w:right w:val="nil"/>
            </w:tcBorders>
            <w:shd w:val="clear" w:color="auto" w:fill="auto"/>
            <w:noWrap/>
            <w:vAlign w:val="bottom"/>
            <w:hideMark/>
          </w:tcPr>
          <w:p w14:paraId="3D8F1E2F" w14:textId="77777777" w:rsidR="000D0C3C" w:rsidRPr="00625E52" w:rsidRDefault="000D0C3C" w:rsidP="000D0C3C">
            <w:pPr>
              <w:jc w:val="right"/>
              <w:rPr>
                <w:rFonts w:cs="Arial"/>
                <w:sz w:val="14"/>
                <w:szCs w:val="14"/>
                <w:lang w:eastAsia="en-CA"/>
              </w:rPr>
            </w:pPr>
            <w:r w:rsidRPr="00625E52">
              <w:rPr>
                <w:rFonts w:cs="Arial"/>
                <w:sz w:val="14"/>
                <w:szCs w:val="14"/>
                <w:lang w:eastAsia="en-CA"/>
              </w:rPr>
              <w:t>990</w:t>
            </w:r>
          </w:p>
        </w:tc>
        <w:tc>
          <w:tcPr>
            <w:tcW w:w="661" w:type="dxa"/>
            <w:tcBorders>
              <w:top w:val="nil"/>
              <w:left w:val="nil"/>
              <w:bottom w:val="nil"/>
              <w:right w:val="nil"/>
            </w:tcBorders>
            <w:shd w:val="clear" w:color="auto" w:fill="auto"/>
            <w:noWrap/>
            <w:vAlign w:val="bottom"/>
            <w:hideMark/>
          </w:tcPr>
          <w:p w14:paraId="3685D8ED" w14:textId="77777777" w:rsidR="000D0C3C" w:rsidRPr="00625E52" w:rsidRDefault="000D0C3C" w:rsidP="000D0C3C">
            <w:pPr>
              <w:jc w:val="right"/>
              <w:rPr>
                <w:rFonts w:cs="Arial"/>
                <w:sz w:val="14"/>
                <w:szCs w:val="14"/>
                <w:lang w:eastAsia="en-CA"/>
              </w:rPr>
            </w:pPr>
            <w:r w:rsidRPr="00625E52">
              <w:rPr>
                <w:rFonts w:cs="Arial"/>
                <w:sz w:val="14"/>
                <w:szCs w:val="14"/>
                <w:lang w:eastAsia="en-CA"/>
              </w:rPr>
              <w:t>1343</w:t>
            </w:r>
          </w:p>
        </w:tc>
        <w:tc>
          <w:tcPr>
            <w:tcW w:w="600" w:type="dxa"/>
            <w:tcBorders>
              <w:top w:val="nil"/>
              <w:left w:val="nil"/>
              <w:bottom w:val="nil"/>
              <w:right w:val="nil"/>
            </w:tcBorders>
            <w:shd w:val="clear" w:color="auto" w:fill="auto"/>
            <w:noWrap/>
            <w:vAlign w:val="bottom"/>
            <w:hideMark/>
          </w:tcPr>
          <w:p w14:paraId="47DFCC7F" w14:textId="77777777" w:rsidR="000D0C3C" w:rsidRPr="00625E52" w:rsidRDefault="000D0C3C" w:rsidP="000D0C3C">
            <w:pPr>
              <w:jc w:val="right"/>
              <w:rPr>
                <w:rFonts w:cs="Arial"/>
                <w:sz w:val="14"/>
                <w:szCs w:val="14"/>
                <w:lang w:eastAsia="en-CA"/>
              </w:rPr>
            </w:pPr>
            <w:r w:rsidRPr="00625E52">
              <w:rPr>
                <w:rFonts w:cs="Arial"/>
                <w:sz w:val="14"/>
                <w:szCs w:val="14"/>
                <w:lang w:eastAsia="en-CA"/>
              </w:rPr>
              <w:t>121</w:t>
            </w:r>
          </w:p>
        </w:tc>
        <w:tc>
          <w:tcPr>
            <w:tcW w:w="600" w:type="dxa"/>
            <w:tcBorders>
              <w:top w:val="nil"/>
              <w:left w:val="nil"/>
              <w:bottom w:val="nil"/>
              <w:right w:val="nil"/>
            </w:tcBorders>
            <w:shd w:val="clear" w:color="auto" w:fill="auto"/>
            <w:noWrap/>
            <w:vAlign w:val="bottom"/>
            <w:hideMark/>
          </w:tcPr>
          <w:p w14:paraId="6FB4FA27" w14:textId="77777777" w:rsidR="000D0C3C" w:rsidRPr="00625E52" w:rsidRDefault="000D0C3C" w:rsidP="000D0C3C">
            <w:pPr>
              <w:jc w:val="right"/>
              <w:rPr>
                <w:rFonts w:cs="Arial"/>
                <w:sz w:val="14"/>
                <w:szCs w:val="14"/>
                <w:lang w:eastAsia="en-CA"/>
              </w:rPr>
            </w:pPr>
            <w:r w:rsidRPr="00625E52">
              <w:rPr>
                <w:rFonts w:cs="Arial"/>
                <w:sz w:val="14"/>
                <w:szCs w:val="14"/>
                <w:lang w:eastAsia="en-CA"/>
              </w:rPr>
              <w:t>94</w:t>
            </w:r>
          </w:p>
        </w:tc>
        <w:tc>
          <w:tcPr>
            <w:tcW w:w="600" w:type="dxa"/>
            <w:tcBorders>
              <w:top w:val="nil"/>
              <w:left w:val="nil"/>
              <w:bottom w:val="nil"/>
              <w:right w:val="nil"/>
            </w:tcBorders>
            <w:shd w:val="clear" w:color="auto" w:fill="auto"/>
            <w:noWrap/>
            <w:vAlign w:val="bottom"/>
            <w:hideMark/>
          </w:tcPr>
          <w:p w14:paraId="0CED9817" w14:textId="77777777" w:rsidR="000D0C3C" w:rsidRPr="00625E52" w:rsidRDefault="000D0C3C" w:rsidP="000D0C3C">
            <w:pPr>
              <w:jc w:val="right"/>
              <w:rPr>
                <w:rFonts w:cs="Arial"/>
                <w:sz w:val="14"/>
                <w:szCs w:val="14"/>
                <w:lang w:eastAsia="en-CA"/>
              </w:rPr>
            </w:pPr>
            <w:r w:rsidRPr="00625E52">
              <w:rPr>
                <w:rFonts w:cs="Arial"/>
                <w:sz w:val="14"/>
                <w:szCs w:val="14"/>
                <w:lang w:eastAsia="en-CA"/>
              </w:rPr>
              <w:t>28</w:t>
            </w:r>
          </w:p>
        </w:tc>
        <w:tc>
          <w:tcPr>
            <w:tcW w:w="600" w:type="dxa"/>
            <w:tcBorders>
              <w:top w:val="nil"/>
              <w:left w:val="nil"/>
              <w:bottom w:val="nil"/>
              <w:right w:val="nil"/>
            </w:tcBorders>
            <w:shd w:val="clear" w:color="auto" w:fill="auto"/>
            <w:noWrap/>
            <w:vAlign w:val="bottom"/>
            <w:hideMark/>
          </w:tcPr>
          <w:p w14:paraId="11F06FD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FFE670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DC2BFD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347A96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F3B852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96FF8B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7A6671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5CEB86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685EED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B294FC8" w14:textId="77777777" w:rsidR="000D0C3C" w:rsidRPr="00625E52" w:rsidRDefault="000D0C3C" w:rsidP="000D0C3C">
            <w:pPr>
              <w:jc w:val="right"/>
              <w:rPr>
                <w:rFonts w:cs="Arial"/>
                <w:sz w:val="14"/>
                <w:szCs w:val="14"/>
                <w:lang w:eastAsia="en-CA"/>
              </w:rPr>
            </w:pPr>
            <w:r w:rsidRPr="00625E52">
              <w:rPr>
                <w:rFonts w:cs="Arial"/>
                <w:sz w:val="14"/>
                <w:szCs w:val="14"/>
                <w:lang w:eastAsia="en-CA"/>
              </w:rPr>
              <w:t>3016</w:t>
            </w:r>
          </w:p>
        </w:tc>
      </w:tr>
      <w:tr w:rsidR="000D0C3C" w:rsidRPr="00A13E71" w14:paraId="7FC026A2" w14:textId="77777777" w:rsidTr="000D0C3C">
        <w:trPr>
          <w:trHeight w:val="142"/>
        </w:trPr>
        <w:tc>
          <w:tcPr>
            <w:tcW w:w="960" w:type="dxa"/>
            <w:tcBorders>
              <w:top w:val="nil"/>
              <w:left w:val="nil"/>
              <w:bottom w:val="nil"/>
              <w:right w:val="nil"/>
            </w:tcBorders>
            <w:shd w:val="clear" w:color="auto" w:fill="auto"/>
            <w:noWrap/>
            <w:vAlign w:val="bottom"/>
            <w:hideMark/>
          </w:tcPr>
          <w:p w14:paraId="14241E49" w14:textId="77777777" w:rsidR="000D0C3C" w:rsidRPr="00625E52" w:rsidRDefault="000D0C3C" w:rsidP="000D0C3C">
            <w:pPr>
              <w:jc w:val="right"/>
              <w:rPr>
                <w:rFonts w:cs="Arial"/>
                <w:sz w:val="14"/>
                <w:szCs w:val="14"/>
                <w:lang w:eastAsia="en-CA"/>
              </w:rPr>
            </w:pPr>
            <w:r w:rsidRPr="00625E52">
              <w:rPr>
                <w:rFonts w:cs="Arial"/>
                <w:sz w:val="14"/>
                <w:szCs w:val="14"/>
                <w:lang w:eastAsia="en-CA"/>
              </w:rPr>
              <w:t>1997</w:t>
            </w:r>
          </w:p>
        </w:tc>
        <w:tc>
          <w:tcPr>
            <w:tcW w:w="600" w:type="dxa"/>
            <w:tcBorders>
              <w:top w:val="nil"/>
              <w:left w:val="nil"/>
              <w:bottom w:val="nil"/>
              <w:right w:val="nil"/>
            </w:tcBorders>
            <w:shd w:val="clear" w:color="auto" w:fill="auto"/>
            <w:noWrap/>
            <w:vAlign w:val="bottom"/>
            <w:hideMark/>
          </w:tcPr>
          <w:p w14:paraId="48AA801B" w14:textId="77777777" w:rsidR="000D0C3C" w:rsidRPr="00625E52" w:rsidRDefault="000D0C3C" w:rsidP="000D0C3C">
            <w:pPr>
              <w:jc w:val="right"/>
              <w:rPr>
                <w:rFonts w:cs="Arial"/>
                <w:sz w:val="14"/>
                <w:szCs w:val="14"/>
                <w:lang w:eastAsia="en-CA"/>
              </w:rPr>
            </w:pPr>
            <w:r w:rsidRPr="00625E52">
              <w:rPr>
                <w:rFonts w:cs="Arial"/>
                <w:sz w:val="14"/>
                <w:szCs w:val="14"/>
                <w:lang w:eastAsia="en-CA"/>
              </w:rPr>
              <w:t>271</w:t>
            </w:r>
          </w:p>
        </w:tc>
        <w:tc>
          <w:tcPr>
            <w:tcW w:w="600" w:type="dxa"/>
            <w:tcBorders>
              <w:top w:val="nil"/>
              <w:left w:val="nil"/>
              <w:bottom w:val="nil"/>
              <w:right w:val="nil"/>
            </w:tcBorders>
            <w:shd w:val="clear" w:color="auto" w:fill="auto"/>
            <w:noWrap/>
            <w:vAlign w:val="bottom"/>
            <w:hideMark/>
          </w:tcPr>
          <w:p w14:paraId="50015E61" w14:textId="77777777" w:rsidR="000D0C3C" w:rsidRPr="00625E52" w:rsidRDefault="000D0C3C" w:rsidP="000D0C3C">
            <w:pPr>
              <w:jc w:val="right"/>
              <w:rPr>
                <w:rFonts w:cs="Arial"/>
                <w:sz w:val="14"/>
                <w:szCs w:val="14"/>
                <w:lang w:eastAsia="en-CA"/>
              </w:rPr>
            </w:pPr>
            <w:r w:rsidRPr="00625E52">
              <w:rPr>
                <w:rFonts w:cs="Arial"/>
                <w:sz w:val="14"/>
                <w:szCs w:val="14"/>
                <w:lang w:eastAsia="en-CA"/>
              </w:rPr>
              <w:t>54</w:t>
            </w:r>
          </w:p>
        </w:tc>
        <w:tc>
          <w:tcPr>
            <w:tcW w:w="661" w:type="dxa"/>
            <w:tcBorders>
              <w:top w:val="nil"/>
              <w:left w:val="nil"/>
              <w:bottom w:val="nil"/>
              <w:right w:val="nil"/>
            </w:tcBorders>
            <w:shd w:val="clear" w:color="auto" w:fill="auto"/>
            <w:noWrap/>
            <w:vAlign w:val="bottom"/>
            <w:hideMark/>
          </w:tcPr>
          <w:p w14:paraId="5F8E8F85" w14:textId="77777777" w:rsidR="000D0C3C" w:rsidRPr="00625E52" w:rsidRDefault="000D0C3C" w:rsidP="000D0C3C">
            <w:pPr>
              <w:jc w:val="right"/>
              <w:rPr>
                <w:rFonts w:cs="Arial"/>
                <w:sz w:val="14"/>
                <w:szCs w:val="14"/>
                <w:lang w:eastAsia="en-CA"/>
              </w:rPr>
            </w:pPr>
            <w:r w:rsidRPr="00625E52">
              <w:rPr>
                <w:rFonts w:cs="Arial"/>
                <w:sz w:val="14"/>
                <w:szCs w:val="14"/>
                <w:lang w:eastAsia="en-CA"/>
              </w:rPr>
              <w:t>218</w:t>
            </w:r>
          </w:p>
        </w:tc>
        <w:tc>
          <w:tcPr>
            <w:tcW w:w="661" w:type="dxa"/>
            <w:tcBorders>
              <w:top w:val="nil"/>
              <w:left w:val="nil"/>
              <w:bottom w:val="nil"/>
              <w:right w:val="nil"/>
            </w:tcBorders>
            <w:shd w:val="clear" w:color="auto" w:fill="auto"/>
            <w:noWrap/>
            <w:vAlign w:val="bottom"/>
            <w:hideMark/>
          </w:tcPr>
          <w:p w14:paraId="7B24CAD0" w14:textId="77777777" w:rsidR="000D0C3C" w:rsidRPr="00625E52" w:rsidRDefault="000D0C3C" w:rsidP="000D0C3C">
            <w:pPr>
              <w:jc w:val="right"/>
              <w:rPr>
                <w:rFonts w:cs="Arial"/>
                <w:sz w:val="14"/>
                <w:szCs w:val="14"/>
                <w:lang w:eastAsia="en-CA"/>
              </w:rPr>
            </w:pPr>
            <w:r w:rsidRPr="00625E52">
              <w:rPr>
                <w:rFonts w:cs="Arial"/>
                <w:sz w:val="14"/>
                <w:szCs w:val="14"/>
                <w:lang w:eastAsia="en-CA"/>
              </w:rPr>
              <w:t>48</w:t>
            </w:r>
          </w:p>
        </w:tc>
        <w:tc>
          <w:tcPr>
            <w:tcW w:w="661" w:type="dxa"/>
            <w:tcBorders>
              <w:top w:val="nil"/>
              <w:left w:val="nil"/>
              <w:bottom w:val="nil"/>
              <w:right w:val="nil"/>
            </w:tcBorders>
            <w:shd w:val="clear" w:color="auto" w:fill="auto"/>
            <w:noWrap/>
            <w:vAlign w:val="bottom"/>
            <w:hideMark/>
          </w:tcPr>
          <w:p w14:paraId="4D85842C" w14:textId="77777777" w:rsidR="000D0C3C" w:rsidRPr="00625E52" w:rsidRDefault="000D0C3C" w:rsidP="000D0C3C">
            <w:pPr>
              <w:jc w:val="right"/>
              <w:rPr>
                <w:rFonts w:cs="Arial"/>
                <w:sz w:val="14"/>
                <w:szCs w:val="14"/>
                <w:lang w:eastAsia="en-CA"/>
              </w:rPr>
            </w:pPr>
            <w:r w:rsidRPr="00625E52">
              <w:rPr>
                <w:rFonts w:cs="Arial"/>
                <w:sz w:val="14"/>
                <w:szCs w:val="14"/>
                <w:lang w:eastAsia="en-CA"/>
              </w:rPr>
              <w:t>402</w:t>
            </w:r>
          </w:p>
        </w:tc>
        <w:tc>
          <w:tcPr>
            <w:tcW w:w="600" w:type="dxa"/>
            <w:tcBorders>
              <w:top w:val="nil"/>
              <w:left w:val="nil"/>
              <w:bottom w:val="nil"/>
              <w:right w:val="nil"/>
            </w:tcBorders>
            <w:shd w:val="clear" w:color="auto" w:fill="auto"/>
            <w:noWrap/>
            <w:vAlign w:val="bottom"/>
            <w:hideMark/>
          </w:tcPr>
          <w:p w14:paraId="162C7A82" w14:textId="77777777" w:rsidR="000D0C3C" w:rsidRPr="00625E52" w:rsidRDefault="000D0C3C" w:rsidP="000D0C3C">
            <w:pPr>
              <w:jc w:val="right"/>
              <w:rPr>
                <w:rFonts w:cs="Arial"/>
                <w:sz w:val="14"/>
                <w:szCs w:val="14"/>
                <w:lang w:eastAsia="en-CA"/>
              </w:rPr>
            </w:pPr>
            <w:r w:rsidRPr="00625E52">
              <w:rPr>
                <w:rFonts w:cs="Arial"/>
                <w:sz w:val="14"/>
                <w:szCs w:val="14"/>
                <w:lang w:eastAsia="en-CA"/>
              </w:rPr>
              <w:t>519</w:t>
            </w:r>
          </w:p>
        </w:tc>
        <w:tc>
          <w:tcPr>
            <w:tcW w:w="600" w:type="dxa"/>
            <w:tcBorders>
              <w:top w:val="nil"/>
              <w:left w:val="nil"/>
              <w:bottom w:val="nil"/>
              <w:right w:val="nil"/>
            </w:tcBorders>
            <w:shd w:val="clear" w:color="auto" w:fill="auto"/>
            <w:noWrap/>
            <w:vAlign w:val="bottom"/>
            <w:hideMark/>
          </w:tcPr>
          <w:p w14:paraId="43647DA1" w14:textId="77777777" w:rsidR="000D0C3C" w:rsidRPr="00625E52" w:rsidRDefault="000D0C3C" w:rsidP="000D0C3C">
            <w:pPr>
              <w:jc w:val="right"/>
              <w:rPr>
                <w:rFonts w:cs="Arial"/>
                <w:sz w:val="14"/>
                <w:szCs w:val="14"/>
                <w:lang w:eastAsia="en-CA"/>
              </w:rPr>
            </w:pPr>
            <w:r w:rsidRPr="00625E52">
              <w:rPr>
                <w:rFonts w:cs="Arial"/>
                <w:sz w:val="14"/>
                <w:szCs w:val="14"/>
                <w:lang w:eastAsia="en-CA"/>
              </w:rPr>
              <w:t>53</w:t>
            </w:r>
          </w:p>
        </w:tc>
        <w:tc>
          <w:tcPr>
            <w:tcW w:w="600" w:type="dxa"/>
            <w:tcBorders>
              <w:top w:val="nil"/>
              <w:left w:val="nil"/>
              <w:bottom w:val="nil"/>
              <w:right w:val="nil"/>
            </w:tcBorders>
            <w:shd w:val="clear" w:color="auto" w:fill="auto"/>
            <w:noWrap/>
            <w:vAlign w:val="bottom"/>
            <w:hideMark/>
          </w:tcPr>
          <w:p w14:paraId="0134705E" w14:textId="77777777" w:rsidR="000D0C3C" w:rsidRPr="00625E52" w:rsidRDefault="000D0C3C" w:rsidP="000D0C3C">
            <w:pPr>
              <w:jc w:val="right"/>
              <w:rPr>
                <w:rFonts w:cs="Arial"/>
                <w:sz w:val="14"/>
                <w:szCs w:val="14"/>
                <w:lang w:eastAsia="en-CA"/>
              </w:rPr>
            </w:pPr>
            <w:r w:rsidRPr="00625E52">
              <w:rPr>
                <w:rFonts w:cs="Arial"/>
                <w:sz w:val="14"/>
                <w:szCs w:val="14"/>
                <w:lang w:eastAsia="en-CA"/>
              </w:rPr>
              <w:t>126</w:t>
            </w:r>
          </w:p>
        </w:tc>
        <w:tc>
          <w:tcPr>
            <w:tcW w:w="600" w:type="dxa"/>
            <w:tcBorders>
              <w:top w:val="nil"/>
              <w:left w:val="nil"/>
              <w:bottom w:val="nil"/>
              <w:right w:val="nil"/>
            </w:tcBorders>
            <w:shd w:val="clear" w:color="auto" w:fill="auto"/>
            <w:noWrap/>
            <w:vAlign w:val="bottom"/>
            <w:hideMark/>
          </w:tcPr>
          <w:p w14:paraId="53C788AF" w14:textId="77777777" w:rsidR="000D0C3C" w:rsidRPr="00625E52" w:rsidRDefault="000D0C3C" w:rsidP="000D0C3C">
            <w:pPr>
              <w:jc w:val="right"/>
              <w:rPr>
                <w:rFonts w:cs="Arial"/>
                <w:sz w:val="14"/>
                <w:szCs w:val="14"/>
                <w:lang w:eastAsia="en-CA"/>
              </w:rPr>
            </w:pPr>
            <w:r w:rsidRPr="00625E52">
              <w:rPr>
                <w:rFonts w:cs="Arial"/>
                <w:sz w:val="14"/>
                <w:szCs w:val="14"/>
                <w:lang w:eastAsia="en-CA"/>
              </w:rPr>
              <w:t>57</w:t>
            </w:r>
          </w:p>
        </w:tc>
        <w:tc>
          <w:tcPr>
            <w:tcW w:w="600" w:type="dxa"/>
            <w:tcBorders>
              <w:top w:val="nil"/>
              <w:left w:val="nil"/>
              <w:bottom w:val="nil"/>
              <w:right w:val="nil"/>
            </w:tcBorders>
            <w:shd w:val="clear" w:color="auto" w:fill="auto"/>
            <w:noWrap/>
            <w:vAlign w:val="bottom"/>
            <w:hideMark/>
          </w:tcPr>
          <w:p w14:paraId="28D386C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5E75AF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79A60B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87C5CC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5FF855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6AB7F6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C4249C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614870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C8D9CAC" w14:textId="77777777" w:rsidR="000D0C3C" w:rsidRPr="00625E52" w:rsidRDefault="000D0C3C" w:rsidP="000D0C3C">
            <w:pPr>
              <w:jc w:val="right"/>
              <w:rPr>
                <w:rFonts w:cs="Arial"/>
                <w:sz w:val="14"/>
                <w:szCs w:val="14"/>
                <w:lang w:eastAsia="en-CA"/>
              </w:rPr>
            </w:pPr>
            <w:r w:rsidRPr="00625E52">
              <w:rPr>
                <w:rFonts w:cs="Arial"/>
                <w:sz w:val="14"/>
                <w:szCs w:val="14"/>
                <w:lang w:eastAsia="en-CA"/>
              </w:rPr>
              <w:t>1747</w:t>
            </w:r>
          </w:p>
        </w:tc>
      </w:tr>
      <w:tr w:rsidR="000D0C3C" w:rsidRPr="00A13E71" w14:paraId="6EAEBB72" w14:textId="77777777" w:rsidTr="000D0C3C">
        <w:trPr>
          <w:trHeight w:val="142"/>
        </w:trPr>
        <w:tc>
          <w:tcPr>
            <w:tcW w:w="960" w:type="dxa"/>
            <w:tcBorders>
              <w:top w:val="nil"/>
              <w:left w:val="nil"/>
              <w:bottom w:val="nil"/>
              <w:right w:val="nil"/>
            </w:tcBorders>
            <w:shd w:val="clear" w:color="auto" w:fill="auto"/>
            <w:noWrap/>
            <w:vAlign w:val="bottom"/>
            <w:hideMark/>
          </w:tcPr>
          <w:p w14:paraId="0996FEE1" w14:textId="77777777" w:rsidR="000D0C3C" w:rsidRPr="00625E52" w:rsidRDefault="000D0C3C" w:rsidP="000D0C3C">
            <w:pPr>
              <w:jc w:val="right"/>
              <w:rPr>
                <w:rFonts w:cs="Arial"/>
                <w:sz w:val="14"/>
                <w:szCs w:val="14"/>
                <w:lang w:eastAsia="en-CA"/>
              </w:rPr>
            </w:pPr>
            <w:r w:rsidRPr="00625E52">
              <w:rPr>
                <w:rFonts w:cs="Arial"/>
                <w:sz w:val="14"/>
                <w:szCs w:val="14"/>
                <w:lang w:eastAsia="en-CA"/>
              </w:rPr>
              <w:t>1998</w:t>
            </w:r>
          </w:p>
        </w:tc>
        <w:tc>
          <w:tcPr>
            <w:tcW w:w="600" w:type="dxa"/>
            <w:tcBorders>
              <w:top w:val="nil"/>
              <w:left w:val="nil"/>
              <w:bottom w:val="nil"/>
              <w:right w:val="nil"/>
            </w:tcBorders>
            <w:shd w:val="clear" w:color="auto" w:fill="auto"/>
            <w:noWrap/>
            <w:vAlign w:val="bottom"/>
            <w:hideMark/>
          </w:tcPr>
          <w:p w14:paraId="00BCB21E" w14:textId="77777777" w:rsidR="000D0C3C" w:rsidRPr="00625E52" w:rsidRDefault="000D0C3C" w:rsidP="000D0C3C">
            <w:pPr>
              <w:jc w:val="right"/>
              <w:rPr>
                <w:rFonts w:cs="Arial"/>
                <w:sz w:val="14"/>
                <w:szCs w:val="14"/>
                <w:lang w:eastAsia="en-CA"/>
              </w:rPr>
            </w:pPr>
            <w:r w:rsidRPr="00625E52">
              <w:rPr>
                <w:rFonts w:cs="Arial"/>
                <w:sz w:val="14"/>
                <w:szCs w:val="14"/>
                <w:lang w:eastAsia="en-CA"/>
              </w:rPr>
              <w:t>54</w:t>
            </w:r>
          </w:p>
        </w:tc>
        <w:tc>
          <w:tcPr>
            <w:tcW w:w="600" w:type="dxa"/>
            <w:tcBorders>
              <w:top w:val="nil"/>
              <w:left w:val="nil"/>
              <w:bottom w:val="nil"/>
              <w:right w:val="nil"/>
            </w:tcBorders>
            <w:shd w:val="clear" w:color="auto" w:fill="auto"/>
            <w:noWrap/>
            <w:vAlign w:val="bottom"/>
            <w:hideMark/>
          </w:tcPr>
          <w:p w14:paraId="6209DB1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2F2742BF" w14:textId="77777777" w:rsidR="000D0C3C" w:rsidRPr="00625E52" w:rsidRDefault="000D0C3C" w:rsidP="000D0C3C">
            <w:pPr>
              <w:jc w:val="right"/>
              <w:rPr>
                <w:rFonts w:cs="Arial"/>
                <w:sz w:val="14"/>
                <w:szCs w:val="14"/>
                <w:lang w:eastAsia="en-CA"/>
              </w:rPr>
            </w:pPr>
            <w:r w:rsidRPr="00625E52">
              <w:rPr>
                <w:rFonts w:cs="Arial"/>
                <w:sz w:val="14"/>
                <w:szCs w:val="14"/>
                <w:lang w:eastAsia="en-CA"/>
              </w:rPr>
              <w:t>1040</w:t>
            </w:r>
          </w:p>
        </w:tc>
        <w:tc>
          <w:tcPr>
            <w:tcW w:w="661" w:type="dxa"/>
            <w:tcBorders>
              <w:top w:val="nil"/>
              <w:left w:val="nil"/>
              <w:bottom w:val="nil"/>
              <w:right w:val="nil"/>
            </w:tcBorders>
            <w:shd w:val="clear" w:color="auto" w:fill="auto"/>
            <w:noWrap/>
            <w:vAlign w:val="bottom"/>
            <w:hideMark/>
          </w:tcPr>
          <w:p w14:paraId="10387793" w14:textId="77777777" w:rsidR="000D0C3C" w:rsidRPr="00625E52" w:rsidRDefault="000D0C3C" w:rsidP="000D0C3C">
            <w:pPr>
              <w:jc w:val="right"/>
              <w:rPr>
                <w:rFonts w:cs="Arial"/>
                <w:sz w:val="14"/>
                <w:szCs w:val="14"/>
                <w:lang w:eastAsia="en-CA"/>
              </w:rPr>
            </w:pPr>
            <w:r w:rsidRPr="00625E52">
              <w:rPr>
                <w:rFonts w:cs="Arial"/>
                <w:sz w:val="14"/>
                <w:szCs w:val="14"/>
                <w:lang w:eastAsia="en-CA"/>
              </w:rPr>
              <w:t>1985</w:t>
            </w:r>
          </w:p>
        </w:tc>
        <w:tc>
          <w:tcPr>
            <w:tcW w:w="661" w:type="dxa"/>
            <w:tcBorders>
              <w:top w:val="nil"/>
              <w:left w:val="nil"/>
              <w:bottom w:val="nil"/>
              <w:right w:val="nil"/>
            </w:tcBorders>
            <w:shd w:val="clear" w:color="auto" w:fill="auto"/>
            <w:noWrap/>
            <w:vAlign w:val="bottom"/>
            <w:hideMark/>
          </w:tcPr>
          <w:p w14:paraId="6150023D" w14:textId="77777777" w:rsidR="000D0C3C" w:rsidRPr="00625E52" w:rsidRDefault="000D0C3C" w:rsidP="000D0C3C">
            <w:pPr>
              <w:jc w:val="right"/>
              <w:rPr>
                <w:rFonts w:cs="Arial"/>
                <w:sz w:val="14"/>
                <w:szCs w:val="14"/>
                <w:lang w:eastAsia="en-CA"/>
              </w:rPr>
            </w:pPr>
            <w:r w:rsidRPr="00625E52">
              <w:rPr>
                <w:rFonts w:cs="Arial"/>
                <w:sz w:val="14"/>
                <w:szCs w:val="14"/>
                <w:lang w:eastAsia="en-CA"/>
              </w:rPr>
              <w:t>995</w:t>
            </w:r>
          </w:p>
        </w:tc>
        <w:tc>
          <w:tcPr>
            <w:tcW w:w="600" w:type="dxa"/>
            <w:tcBorders>
              <w:top w:val="nil"/>
              <w:left w:val="nil"/>
              <w:bottom w:val="nil"/>
              <w:right w:val="nil"/>
            </w:tcBorders>
            <w:shd w:val="clear" w:color="auto" w:fill="auto"/>
            <w:noWrap/>
            <w:vAlign w:val="bottom"/>
            <w:hideMark/>
          </w:tcPr>
          <w:p w14:paraId="5572D512" w14:textId="77777777" w:rsidR="000D0C3C" w:rsidRPr="00625E52" w:rsidRDefault="000D0C3C" w:rsidP="000D0C3C">
            <w:pPr>
              <w:jc w:val="right"/>
              <w:rPr>
                <w:rFonts w:cs="Arial"/>
                <w:sz w:val="14"/>
                <w:szCs w:val="14"/>
                <w:lang w:eastAsia="en-CA"/>
              </w:rPr>
            </w:pPr>
            <w:r w:rsidRPr="00625E52">
              <w:rPr>
                <w:rFonts w:cs="Arial"/>
                <w:sz w:val="14"/>
                <w:szCs w:val="14"/>
                <w:lang w:eastAsia="en-CA"/>
              </w:rPr>
              <w:t>983</w:t>
            </w:r>
          </w:p>
        </w:tc>
        <w:tc>
          <w:tcPr>
            <w:tcW w:w="600" w:type="dxa"/>
            <w:tcBorders>
              <w:top w:val="nil"/>
              <w:left w:val="nil"/>
              <w:bottom w:val="nil"/>
              <w:right w:val="nil"/>
            </w:tcBorders>
            <w:shd w:val="clear" w:color="auto" w:fill="auto"/>
            <w:noWrap/>
            <w:vAlign w:val="bottom"/>
            <w:hideMark/>
          </w:tcPr>
          <w:p w14:paraId="3164F77F" w14:textId="77777777" w:rsidR="000D0C3C" w:rsidRPr="00625E52" w:rsidRDefault="000D0C3C" w:rsidP="000D0C3C">
            <w:pPr>
              <w:jc w:val="right"/>
              <w:rPr>
                <w:rFonts w:cs="Arial"/>
                <w:sz w:val="14"/>
                <w:szCs w:val="14"/>
                <w:lang w:eastAsia="en-CA"/>
              </w:rPr>
            </w:pPr>
            <w:r w:rsidRPr="00625E52">
              <w:rPr>
                <w:rFonts w:cs="Arial"/>
                <w:sz w:val="14"/>
                <w:szCs w:val="14"/>
                <w:lang w:eastAsia="en-CA"/>
              </w:rPr>
              <w:t>609</w:t>
            </w:r>
          </w:p>
        </w:tc>
        <w:tc>
          <w:tcPr>
            <w:tcW w:w="600" w:type="dxa"/>
            <w:tcBorders>
              <w:top w:val="nil"/>
              <w:left w:val="nil"/>
              <w:bottom w:val="nil"/>
              <w:right w:val="nil"/>
            </w:tcBorders>
            <w:shd w:val="clear" w:color="auto" w:fill="auto"/>
            <w:noWrap/>
            <w:vAlign w:val="bottom"/>
            <w:hideMark/>
          </w:tcPr>
          <w:p w14:paraId="09778274" w14:textId="77777777" w:rsidR="000D0C3C" w:rsidRPr="00625E52" w:rsidRDefault="000D0C3C" w:rsidP="000D0C3C">
            <w:pPr>
              <w:jc w:val="right"/>
              <w:rPr>
                <w:rFonts w:cs="Arial"/>
                <w:sz w:val="14"/>
                <w:szCs w:val="14"/>
                <w:lang w:eastAsia="en-CA"/>
              </w:rPr>
            </w:pPr>
            <w:r w:rsidRPr="00625E52">
              <w:rPr>
                <w:rFonts w:cs="Arial"/>
                <w:sz w:val="14"/>
                <w:szCs w:val="14"/>
                <w:lang w:eastAsia="en-CA"/>
              </w:rPr>
              <w:t>30</w:t>
            </w:r>
          </w:p>
        </w:tc>
        <w:tc>
          <w:tcPr>
            <w:tcW w:w="600" w:type="dxa"/>
            <w:tcBorders>
              <w:top w:val="nil"/>
              <w:left w:val="nil"/>
              <w:bottom w:val="nil"/>
              <w:right w:val="nil"/>
            </w:tcBorders>
            <w:shd w:val="clear" w:color="auto" w:fill="auto"/>
            <w:noWrap/>
            <w:vAlign w:val="bottom"/>
            <w:hideMark/>
          </w:tcPr>
          <w:p w14:paraId="48D46246" w14:textId="77777777" w:rsidR="000D0C3C" w:rsidRPr="00625E52" w:rsidRDefault="000D0C3C" w:rsidP="000D0C3C">
            <w:pPr>
              <w:jc w:val="right"/>
              <w:rPr>
                <w:rFonts w:cs="Arial"/>
                <w:sz w:val="14"/>
                <w:szCs w:val="14"/>
                <w:lang w:eastAsia="en-CA"/>
              </w:rPr>
            </w:pPr>
            <w:r w:rsidRPr="00625E52">
              <w:rPr>
                <w:rFonts w:cs="Arial"/>
                <w:sz w:val="14"/>
                <w:szCs w:val="14"/>
                <w:lang w:eastAsia="en-CA"/>
              </w:rPr>
              <w:t>31</w:t>
            </w:r>
          </w:p>
        </w:tc>
        <w:tc>
          <w:tcPr>
            <w:tcW w:w="600" w:type="dxa"/>
            <w:tcBorders>
              <w:top w:val="nil"/>
              <w:left w:val="nil"/>
              <w:bottom w:val="nil"/>
              <w:right w:val="nil"/>
            </w:tcBorders>
            <w:shd w:val="clear" w:color="auto" w:fill="auto"/>
            <w:noWrap/>
            <w:vAlign w:val="bottom"/>
            <w:hideMark/>
          </w:tcPr>
          <w:p w14:paraId="16CAF1D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2ADB4B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CFA3C2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6E35B9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B3CDCF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8F68D6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59CA5A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58BD8B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1052D7B" w14:textId="77777777" w:rsidR="000D0C3C" w:rsidRPr="00625E52" w:rsidRDefault="000D0C3C" w:rsidP="000D0C3C">
            <w:pPr>
              <w:jc w:val="right"/>
              <w:rPr>
                <w:rFonts w:cs="Arial"/>
                <w:sz w:val="14"/>
                <w:szCs w:val="14"/>
                <w:lang w:eastAsia="en-CA"/>
              </w:rPr>
            </w:pPr>
            <w:r w:rsidRPr="00625E52">
              <w:rPr>
                <w:rFonts w:cs="Arial"/>
                <w:sz w:val="14"/>
                <w:szCs w:val="14"/>
                <w:lang w:eastAsia="en-CA"/>
              </w:rPr>
              <w:t>5729</w:t>
            </w:r>
          </w:p>
        </w:tc>
      </w:tr>
      <w:tr w:rsidR="000D0C3C" w:rsidRPr="00A13E71" w14:paraId="1CEC6AF9" w14:textId="77777777" w:rsidTr="000D0C3C">
        <w:trPr>
          <w:trHeight w:val="142"/>
        </w:trPr>
        <w:tc>
          <w:tcPr>
            <w:tcW w:w="960" w:type="dxa"/>
            <w:tcBorders>
              <w:top w:val="nil"/>
              <w:left w:val="nil"/>
              <w:bottom w:val="nil"/>
              <w:right w:val="nil"/>
            </w:tcBorders>
            <w:shd w:val="clear" w:color="auto" w:fill="auto"/>
            <w:noWrap/>
            <w:vAlign w:val="bottom"/>
            <w:hideMark/>
          </w:tcPr>
          <w:p w14:paraId="4059F6AE" w14:textId="77777777" w:rsidR="000D0C3C" w:rsidRPr="00625E52" w:rsidRDefault="000D0C3C" w:rsidP="000D0C3C">
            <w:pPr>
              <w:jc w:val="right"/>
              <w:rPr>
                <w:rFonts w:cs="Arial"/>
                <w:sz w:val="14"/>
                <w:szCs w:val="14"/>
                <w:lang w:eastAsia="en-CA"/>
              </w:rPr>
            </w:pPr>
            <w:r w:rsidRPr="00625E52">
              <w:rPr>
                <w:rFonts w:cs="Arial"/>
                <w:sz w:val="14"/>
                <w:szCs w:val="14"/>
                <w:lang w:eastAsia="en-CA"/>
              </w:rPr>
              <w:t>1999</w:t>
            </w:r>
          </w:p>
        </w:tc>
        <w:tc>
          <w:tcPr>
            <w:tcW w:w="600" w:type="dxa"/>
            <w:tcBorders>
              <w:top w:val="nil"/>
              <w:left w:val="nil"/>
              <w:bottom w:val="nil"/>
              <w:right w:val="nil"/>
            </w:tcBorders>
            <w:shd w:val="clear" w:color="auto" w:fill="auto"/>
            <w:noWrap/>
            <w:vAlign w:val="bottom"/>
            <w:hideMark/>
          </w:tcPr>
          <w:p w14:paraId="56594B33" w14:textId="77777777" w:rsidR="000D0C3C" w:rsidRPr="00625E52" w:rsidRDefault="000D0C3C" w:rsidP="000D0C3C">
            <w:pPr>
              <w:jc w:val="right"/>
              <w:rPr>
                <w:rFonts w:cs="Arial"/>
                <w:sz w:val="14"/>
                <w:szCs w:val="14"/>
                <w:lang w:eastAsia="en-CA"/>
              </w:rPr>
            </w:pPr>
            <w:r w:rsidRPr="00625E52">
              <w:rPr>
                <w:rFonts w:cs="Arial"/>
                <w:sz w:val="14"/>
                <w:szCs w:val="14"/>
                <w:lang w:eastAsia="en-CA"/>
              </w:rPr>
              <w:t>22</w:t>
            </w:r>
          </w:p>
        </w:tc>
        <w:tc>
          <w:tcPr>
            <w:tcW w:w="600" w:type="dxa"/>
            <w:tcBorders>
              <w:top w:val="nil"/>
              <w:left w:val="nil"/>
              <w:bottom w:val="nil"/>
              <w:right w:val="nil"/>
            </w:tcBorders>
            <w:shd w:val="clear" w:color="auto" w:fill="auto"/>
            <w:noWrap/>
            <w:vAlign w:val="bottom"/>
            <w:hideMark/>
          </w:tcPr>
          <w:p w14:paraId="3AA6C323" w14:textId="77777777" w:rsidR="000D0C3C" w:rsidRPr="00625E52" w:rsidRDefault="000D0C3C" w:rsidP="000D0C3C">
            <w:pPr>
              <w:jc w:val="right"/>
              <w:rPr>
                <w:rFonts w:cs="Arial"/>
                <w:sz w:val="14"/>
                <w:szCs w:val="14"/>
                <w:lang w:eastAsia="en-CA"/>
              </w:rPr>
            </w:pPr>
            <w:r w:rsidRPr="00625E52">
              <w:rPr>
                <w:rFonts w:cs="Arial"/>
                <w:sz w:val="14"/>
                <w:szCs w:val="14"/>
                <w:lang w:eastAsia="en-CA"/>
              </w:rPr>
              <w:t>22</w:t>
            </w:r>
          </w:p>
        </w:tc>
        <w:tc>
          <w:tcPr>
            <w:tcW w:w="661" w:type="dxa"/>
            <w:tcBorders>
              <w:top w:val="nil"/>
              <w:left w:val="nil"/>
              <w:bottom w:val="nil"/>
              <w:right w:val="nil"/>
            </w:tcBorders>
            <w:shd w:val="clear" w:color="auto" w:fill="auto"/>
            <w:noWrap/>
            <w:vAlign w:val="bottom"/>
            <w:hideMark/>
          </w:tcPr>
          <w:p w14:paraId="2A98E6DD" w14:textId="77777777" w:rsidR="000D0C3C" w:rsidRPr="00625E52" w:rsidRDefault="000D0C3C" w:rsidP="000D0C3C">
            <w:pPr>
              <w:jc w:val="right"/>
              <w:rPr>
                <w:rFonts w:cs="Arial"/>
                <w:sz w:val="14"/>
                <w:szCs w:val="14"/>
                <w:lang w:eastAsia="en-CA"/>
              </w:rPr>
            </w:pPr>
            <w:r w:rsidRPr="00625E52">
              <w:rPr>
                <w:rFonts w:cs="Arial"/>
                <w:sz w:val="14"/>
                <w:szCs w:val="14"/>
                <w:lang w:eastAsia="en-CA"/>
              </w:rPr>
              <w:t>145</w:t>
            </w:r>
          </w:p>
        </w:tc>
        <w:tc>
          <w:tcPr>
            <w:tcW w:w="661" w:type="dxa"/>
            <w:tcBorders>
              <w:top w:val="nil"/>
              <w:left w:val="nil"/>
              <w:bottom w:val="nil"/>
              <w:right w:val="nil"/>
            </w:tcBorders>
            <w:shd w:val="clear" w:color="auto" w:fill="auto"/>
            <w:noWrap/>
            <w:vAlign w:val="bottom"/>
            <w:hideMark/>
          </w:tcPr>
          <w:p w14:paraId="46DD7B42" w14:textId="77777777" w:rsidR="000D0C3C" w:rsidRPr="00625E52" w:rsidRDefault="000D0C3C" w:rsidP="000D0C3C">
            <w:pPr>
              <w:jc w:val="right"/>
              <w:rPr>
                <w:rFonts w:cs="Arial"/>
                <w:sz w:val="14"/>
                <w:szCs w:val="14"/>
                <w:lang w:eastAsia="en-CA"/>
              </w:rPr>
            </w:pPr>
            <w:r w:rsidRPr="00625E52">
              <w:rPr>
                <w:rFonts w:cs="Arial"/>
                <w:sz w:val="14"/>
                <w:szCs w:val="14"/>
                <w:lang w:eastAsia="en-CA"/>
              </w:rPr>
              <w:t>673</w:t>
            </w:r>
          </w:p>
        </w:tc>
        <w:tc>
          <w:tcPr>
            <w:tcW w:w="661" w:type="dxa"/>
            <w:tcBorders>
              <w:top w:val="nil"/>
              <w:left w:val="nil"/>
              <w:bottom w:val="nil"/>
              <w:right w:val="nil"/>
            </w:tcBorders>
            <w:shd w:val="clear" w:color="auto" w:fill="auto"/>
            <w:noWrap/>
            <w:vAlign w:val="bottom"/>
            <w:hideMark/>
          </w:tcPr>
          <w:p w14:paraId="39CE7E0D" w14:textId="77777777" w:rsidR="000D0C3C" w:rsidRPr="00625E52" w:rsidRDefault="000D0C3C" w:rsidP="000D0C3C">
            <w:pPr>
              <w:jc w:val="right"/>
              <w:rPr>
                <w:rFonts w:cs="Arial"/>
                <w:sz w:val="14"/>
                <w:szCs w:val="14"/>
                <w:lang w:eastAsia="en-CA"/>
              </w:rPr>
            </w:pPr>
            <w:r w:rsidRPr="00625E52">
              <w:rPr>
                <w:rFonts w:cs="Arial"/>
                <w:sz w:val="14"/>
                <w:szCs w:val="14"/>
                <w:lang w:eastAsia="en-CA"/>
              </w:rPr>
              <w:t>624</w:t>
            </w:r>
          </w:p>
        </w:tc>
        <w:tc>
          <w:tcPr>
            <w:tcW w:w="600" w:type="dxa"/>
            <w:tcBorders>
              <w:top w:val="nil"/>
              <w:left w:val="nil"/>
              <w:bottom w:val="nil"/>
              <w:right w:val="nil"/>
            </w:tcBorders>
            <w:shd w:val="clear" w:color="auto" w:fill="auto"/>
            <w:noWrap/>
            <w:vAlign w:val="bottom"/>
            <w:hideMark/>
          </w:tcPr>
          <w:p w14:paraId="41C681DA" w14:textId="77777777" w:rsidR="000D0C3C" w:rsidRPr="00625E52" w:rsidRDefault="000D0C3C" w:rsidP="000D0C3C">
            <w:pPr>
              <w:jc w:val="right"/>
              <w:rPr>
                <w:rFonts w:cs="Arial"/>
                <w:sz w:val="14"/>
                <w:szCs w:val="14"/>
                <w:lang w:eastAsia="en-CA"/>
              </w:rPr>
            </w:pPr>
            <w:r w:rsidRPr="00625E52">
              <w:rPr>
                <w:rFonts w:cs="Arial"/>
                <w:sz w:val="14"/>
                <w:szCs w:val="14"/>
                <w:lang w:eastAsia="en-CA"/>
              </w:rPr>
              <w:t>370</w:t>
            </w:r>
          </w:p>
        </w:tc>
        <w:tc>
          <w:tcPr>
            <w:tcW w:w="600" w:type="dxa"/>
            <w:tcBorders>
              <w:top w:val="nil"/>
              <w:left w:val="nil"/>
              <w:bottom w:val="nil"/>
              <w:right w:val="nil"/>
            </w:tcBorders>
            <w:shd w:val="clear" w:color="auto" w:fill="auto"/>
            <w:noWrap/>
            <w:vAlign w:val="bottom"/>
            <w:hideMark/>
          </w:tcPr>
          <w:p w14:paraId="77706CD2" w14:textId="77777777" w:rsidR="000D0C3C" w:rsidRPr="00625E52" w:rsidRDefault="000D0C3C" w:rsidP="000D0C3C">
            <w:pPr>
              <w:jc w:val="right"/>
              <w:rPr>
                <w:rFonts w:cs="Arial"/>
                <w:sz w:val="14"/>
                <w:szCs w:val="14"/>
                <w:lang w:eastAsia="en-CA"/>
              </w:rPr>
            </w:pPr>
            <w:r w:rsidRPr="00625E52">
              <w:rPr>
                <w:rFonts w:cs="Arial"/>
                <w:sz w:val="14"/>
                <w:szCs w:val="14"/>
                <w:lang w:eastAsia="en-CA"/>
              </w:rPr>
              <w:t>172</w:t>
            </w:r>
          </w:p>
        </w:tc>
        <w:tc>
          <w:tcPr>
            <w:tcW w:w="600" w:type="dxa"/>
            <w:tcBorders>
              <w:top w:val="nil"/>
              <w:left w:val="nil"/>
              <w:bottom w:val="nil"/>
              <w:right w:val="nil"/>
            </w:tcBorders>
            <w:shd w:val="clear" w:color="auto" w:fill="auto"/>
            <w:noWrap/>
            <w:vAlign w:val="bottom"/>
            <w:hideMark/>
          </w:tcPr>
          <w:p w14:paraId="2F0BB252" w14:textId="77777777" w:rsidR="000D0C3C" w:rsidRPr="00625E52" w:rsidRDefault="000D0C3C" w:rsidP="000D0C3C">
            <w:pPr>
              <w:jc w:val="right"/>
              <w:rPr>
                <w:rFonts w:cs="Arial"/>
                <w:sz w:val="14"/>
                <w:szCs w:val="14"/>
                <w:lang w:eastAsia="en-CA"/>
              </w:rPr>
            </w:pPr>
            <w:r w:rsidRPr="00625E52">
              <w:rPr>
                <w:rFonts w:cs="Arial"/>
                <w:sz w:val="14"/>
                <w:szCs w:val="14"/>
                <w:lang w:eastAsia="en-CA"/>
              </w:rPr>
              <w:t>107</w:t>
            </w:r>
          </w:p>
        </w:tc>
        <w:tc>
          <w:tcPr>
            <w:tcW w:w="600" w:type="dxa"/>
            <w:tcBorders>
              <w:top w:val="nil"/>
              <w:left w:val="nil"/>
              <w:bottom w:val="nil"/>
              <w:right w:val="nil"/>
            </w:tcBorders>
            <w:shd w:val="clear" w:color="auto" w:fill="auto"/>
            <w:noWrap/>
            <w:vAlign w:val="bottom"/>
            <w:hideMark/>
          </w:tcPr>
          <w:p w14:paraId="6EC4BB58" w14:textId="77777777" w:rsidR="000D0C3C" w:rsidRPr="00625E52" w:rsidRDefault="000D0C3C" w:rsidP="000D0C3C">
            <w:pPr>
              <w:jc w:val="right"/>
              <w:rPr>
                <w:rFonts w:cs="Arial"/>
                <w:sz w:val="14"/>
                <w:szCs w:val="14"/>
                <w:lang w:eastAsia="en-CA"/>
              </w:rPr>
            </w:pPr>
            <w:r w:rsidRPr="00625E52">
              <w:rPr>
                <w:rFonts w:cs="Arial"/>
                <w:sz w:val="14"/>
                <w:szCs w:val="14"/>
                <w:lang w:eastAsia="en-CA"/>
              </w:rPr>
              <w:t>34</w:t>
            </w:r>
          </w:p>
        </w:tc>
        <w:tc>
          <w:tcPr>
            <w:tcW w:w="600" w:type="dxa"/>
            <w:tcBorders>
              <w:top w:val="nil"/>
              <w:left w:val="nil"/>
              <w:bottom w:val="nil"/>
              <w:right w:val="nil"/>
            </w:tcBorders>
            <w:shd w:val="clear" w:color="auto" w:fill="auto"/>
            <w:noWrap/>
            <w:vAlign w:val="bottom"/>
            <w:hideMark/>
          </w:tcPr>
          <w:p w14:paraId="0C540AB8" w14:textId="77777777" w:rsidR="000D0C3C" w:rsidRPr="00625E52" w:rsidRDefault="000D0C3C" w:rsidP="000D0C3C">
            <w:pPr>
              <w:jc w:val="right"/>
              <w:rPr>
                <w:rFonts w:cs="Arial"/>
                <w:sz w:val="14"/>
                <w:szCs w:val="14"/>
                <w:lang w:eastAsia="en-CA"/>
              </w:rPr>
            </w:pPr>
            <w:r w:rsidRPr="00625E52">
              <w:rPr>
                <w:rFonts w:cs="Arial"/>
                <w:sz w:val="14"/>
                <w:szCs w:val="14"/>
                <w:lang w:eastAsia="en-CA"/>
              </w:rPr>
              <w:t>8</w:t>
            </w:r>
          </w:p>
        </w:tc>
        <w:tc>
          <w:tcPr>
            <w:tcW w:w="600" w:type="dxa"/>
            <w:tcBorders>
              <w:top w:val="nil"/>
              <w:left w:val="nil"/>
              <w:bottom w:val="nil"/>
              <w:right w:val="nil"/>
            </w:tcBorders>
            <w:shd w:val="clear" w:color="auto" w:fill="auto"/>
            <w:noWrap/>
            <w:vAlign w:val="bottom"/>
            <w:hideMark/>
          </w:tcPr>
          <w:p w14:paraId="0F2BF01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3A7560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59B83E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1F6A4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23D760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AE56F3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EE7685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6E99CA22" w14:textId="77777777" w:rsidR="000D0C3C" w:rsidRPr="00625E52" w:rsidRDefault="000D0C3C" w:rsidP="000D0C3C">
            <w:pPr>
              <w:jc w:val="right"/>
              <w:rPr>
                <w:rFonts w:cs="Arial"/>
                <w:sz w:val="14"/>
                <w:szCs w:val="14"/>
                <w:lang w:eastAsia="en-CA"/>
              </w:rPr>
            </w:pPr>
            <w:r w:rsidRPr="00625E52">
              <w:rPr>
                <w:rFonts w:cs="Arial"/>
                <w:sz w:val="14"/>
                <w:szCs w:val="14"/>
                <w:lang w:eastAsia="en-CA"/>
              </w:rPr>
              <w:t>2176</w:t>
            </w:r>
          </w:p>
        </w:tc>
      </w:tr>
      <w:tr w:rsidR="000D0C3C" w:rsidRPr="00A13E71" w14:paraId="4276BCD8" w14:textId="77777777" w:rsidTr="000D0C3C">
        <w:trPr>
          <w:trHeight w:val="142"/>
        </w:trPr>
        <w:tc>
          <w:tcPr>
            <w:tcW w:w="960" w:type="dxa"/>
            <w:tcBorders>
              <w:top w:val="nil"/>
              <w:left w:val="nil"/>
              <w:bottom w:val="nil"/>
              <w:right w:val="nil"/>
            </w:tcBorders>
            <w:shd w:val="clear" w:color="auto" w:fill="auto"/>
            <w:noWrap/>
            <w:vAlign w:val="bottom"/>
            <w:hideMark/>
          </w:tcPr>
          <w:p w14:paraId="34D0863C" w14:textId="77777777" w:rsidR="000D0C3C" w:rsidRPr="00625E52" w:rsidRDefault="000D0C3C" w:rsidP="000D0C3C">
            <w:pPr>
              <w:jc w:val="right"/>
              <w:rPr>
                <w:rFonts w:cs="Arial"/>
                <w:sz w:val="14"/>
                <w:szCs w:val="14"/>
                <w:lang w:eastAsia="en-CA"/>
              </w:rPr>
            </w:pPr>
            <w:r w:rsidRPr="00625E52">
              <w:rPr>
                <w:rFonts w:cs="Arial"/>
                <w:sz w:val="14"/>
                <w:szCs w:val="14"/>
                <w:lang w:eastAsia="en-CA"/>
              </w:rPr>
              <w:t>2000</w:t>
            </w:r>
          </w:p>
        </w:tc>
        <w:tc>
          <w:tcPr>
            <w:tcW w:w="600" w:type="dxa"/>
            <w:tcBorders>
              <w:top w:val="nil"/>
              <w:left w:val="nil"/>
              <w:bottom w:val="nil"/>
              <w:right w:val="nil"/>
            </w:tcBorders>
            <w:shd w:val="clear" w:color="auto" w:fill="auto"/>
            <w:noWrap/>
            <w:vAlign w:val="bottom"/>
            <w:hideMark/>
          </w:tcPr>
          <w:p w14:paraId="3EBA72FB" w14:textId="77777777" w:rsidR="000D0C3C" w:rsidRPr="00625E52" w:rsidRDefault="000D0C3C" w:rsidP="000D0C3C">
            <w:pPr>
              <w:jc w:val="right"/>
              <w:rPr>
                <w:rFonts w:cs="Arial"/>
                <w:sz w:val="14"/>
                <w:szCs w:val="14"/>
                <w:lang w:eastAsia="en-CA"/>
              </w:rPr>
            </w:pPr>
            <w:r w:rsidRPr="00625E52">
              <w:rPr>
                <w:rFonts w:cs="Arial"/>
                <w:sz w:val="14"/>
                <w:szCs w:val="14"/>
                <w:lang w:eastAsia="en-CA"/>
              </w:rPr>
              <w:t>36</w:t>
            </w:r>
          </w:p>
        </w:tc>
        <w:tc>
          <w:tcPr>
            <w:tcW w:w="600" w:type="dxa"/>
            <w:tcBorders>
              <w:top w:val="nil"/>
              <w:left w:val="nil"/>
              <w:bottom w:val="nil"/>
              <w:right w:val="nil"/>
            </w:tcBorders>
            <w:shd w:val="clear" w:color="auto" w:fill="auto"/>
            <w:noWrap/>
            <w:vAlign w:val="bottom"/>
            <w:hideMark/>
          </w:tcPr>
          <w:p w14:paraId="11D9D01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6C10D214" w14:textId="77777777" w:rsidR="000D0C3C" w:rsidRPr="00625E52" w:rsidRDefault="000D0C3C" w:rsidP="000D0C3C">
            <w:pPr>
              <w:jc w:val="right"/>
              <w:rPr>
                <w:rFonts w:cs="Arial"/>
                <w:sz w:val="14"/>
                <w:szCs w:val="14"/>
                <w:lang w:eastAsia="en-CA"/>
              </w:rPr>
            </w:pPr>
            <w:r w:rsidRPr="00625E52">
              <w:rPr>
                <w:rFonts w:cs="Arial"/>
                <w:sz w:val="14"/>
                <w:szCs w:val="14"/>
                <w:lang w:eastAsia="en-CA"/>
              </w:rPr>
              <w:t>304</w:t>
            </w:r>
          </w:p>
        </w:tc>
        <w:tc>
          <w:tcPr>
            <w:tcW w:w="661" w:type="dxa"/>
            <w:tcBorders>
              <w:top w:val="nil"/>
              <w:left w:val="nil"/>
              <w:bottom w:val="nil"/>
              <w:right w:val="nil"/>
            </w:tcBorders>
            <w:shd w:val="clear" w:color="auto" w:fill="auto"/>
            <w:noWrap/>
            <w:vAlign w:val="bottom"/>
            <w:hideMark/>
          </w:tcPr>
          <w:p w14:paraId="5C582D4B" w14:textId="77777777" w:rsidR="000D0C3C" w:rsidRPr="00625E52" w:rsidRDefault="000D0C3C" w:rsidP="000D0C3C">
            <w:pPr>
              <w:jc w:val="right"/>
              <w:rPr>
                <w:rFonts w:cs="Arial"/>
                <w:sz w:val="14"/>
                <w:szCs w:val="14"/>
                <w:lang w:eastAsia="en-CA"/>
              </w:rPr>
            </w:pPr>
            <w:r w:rsidRPr="00625E52">
              <w:rPr>
                <w:rFonts w:cs="Arial"/>
                <w:sz w:val="14"/>
                <w:szCs w:val="14"/>
                <w:lang w:eastAsia="en-CA"/>
              </w:rPr>
              <w:t>643</w:t>
            </w:r>
          </w:p>
        </w:tc>
        <w:tc>
          <w:tcPr>
            <w:tcW w:w="661" w:type="dxa"/>
            <w:tcBorders>
              <w:top w:val="nil"/>
              <w:left w:val="nil"/>
              <w:bottom w:val="nil"/>
              <w:right w:val="nil"/>
            </w:tcBorders>
            <w:shd w:val="clear" w:color="auto" w:fill="auto"/>
            <w:noWrap/>
            <w:vAlign w:val="bottom"/>
            <w:hideMark/>
          </w:tcPr>
          <w:p w14:paraId="3DCE82F8" w14:textId="77777777" w:rsidR="000D0C3C" w:rsidRPr="00625E52" w:rsidRDefault="000D0C3C" w:rsidP="000D0C3C">
            <w:pPr>
              <w:jc w:val="right"/>
              <w:rPr>
                <w:rFonts w:cs="Arial"/>
                <w:sz w:val="14"/>
                <w:szCs w:val="14"/>
                <w:lang w:eastAsia="en-CA"/>
              </w:rPr>
            </w:pPr>
            <w:r w:rsidRPr="00625E52">
              <w:rPr>
                <w:rFonts w:cs="Arial"/>
                <w:sz w:val="14"/>
                <w:szCs w:val="14"/>
                <w:lang w:eastAsia="en-CA"/>
              </w:rPr>
              <w:t>1348</w:t>
            </w:r>
          </w:p>
        </w:tc>
        <w:tc>
          <w:tcPr>
            <w:tcW w:w="600" w:type="dxa"/>
            <w:tcBorders>
              <w:top w:val="nil"/>
              <w:left w:val="nil"/>
              <w:bottom w:val="nil"/>
              <w:right w:val="nil"/>
            </w:tcBorders>
            <w:shd w:val="clear" w:color="auto" w:fill="auto"/>
            <w:noWrap/>
            <w:vAlign w:val="bottom"/>
            <w:hideMark/>
          </w:tcPr>
          <w:p w14:paraId="36832D13" w14:textId="77777777" w:rsidR="000D0C3C" w:rsidRPr="00625E52" w:rsidRDefault="000D0C3C" w:rsidP="000D0C3C">
            <w:pPr>
              <w:jc w:val="right"/>
              <w:rPr>
                <w:rFonts w:cs="Arial"/>
                <w:sz w:val="14"/>
                <w:szCs w:val="14"/>
                <w:lang w:eastAsia="en-CA"/>
              </w:rPr>
            </w:pPr>
            <w:r w:rsidRPr="00625E52">
              <w:rPr>
                <w:rFonts w:cs="Arial"/>
                <w:sz w:val="14"/>
                <w:szCs w:val="14"/>
                <w:lang w:eastAsia="en-CA"/>
              </w:rPr>
              <w:t>492</w:t>
            </w:r>
          </w:p>
        </w:tc>
        <w:tc>
          <w:tcPr>
            <w:tcW w:w="600" w:type="dxa"/>
            <w:tcBorders>
              <w:top w:val="nil"/>
              <w:left w:val="nil"/>
              <w:bottom w:val="nil"/>
              <w:right w:val="nil"/>
            </w:tcBorders>
            <w:shd w:val="clear" w:color="auto" w:fill="auto"/>
            <w:noWrap/>
            <w:vAlign w:val="bottom"/>
            <w:hideMark/>
          </w:tcPr>
          <w:p w14:paraId="61650898" w14:textId="77777777" w:rsidR="000D0C3C" w:rsidRPr="00625E52" w:rsidRDefault="000D0C3C" w:rsidP="000D0C3C">
            <w:pPr>
              <w:jc w:val="right"/>
              <w:rPr>
                <w:rFonts w:cs="Arial"/>
                <w:sz w:val="14"/>
                <w:szCs w:val="14"/>
                <w:lang w:eastAsia="en-CA"/>
              </w:rPr>
            </w:pPr>
            <w:r w:rsidRPr="00625E52">
              <w:rPr>
                <w:rFonts w:cs="Arial"/>
                <w:sz w:val="14"/>
                <w:szCs w:val="14"/>
                <w:lang w:eastAsia="en-CA"/>
              </w:rPr>
              <w:t>138</w:t>
            </w:r>
          </w:p>
        </w:tc>
        <w:tc>
          <w:tcPr>
            <w:tcW w:w="600" w:type="dxa"/>
            <w:tcBorders>
              <w:top w:val="nil"/>
              <w:left w:val="nil"/>
              <w:bottom w:val="nil"/>
              <w:right w:val="nil"/>
            </w:tcBorders>
            <w:shd w:val="clear" w:color="auto" w:fill="auto"/>
            <w:noWrap/>
            <w:vAlign w:val="bottom"/>
            <w:hideMark/>
          </w:tcPr>
          <w:p w14:paraId="7C078F20" w14:textId="77777777" w:rsidR="000D0C3C" w:rsidRPr="00625E52" w:rsidRDefault="000D0C3C" w:rsidP="000D0C3C">
            <w:pPr>
              <w:jc w:val="right"/>
              <w:rPr>
                <w:rFonts w:cs="Arial"/>
                <w:sz w:val="14"/>
                <w:szCs w:val="14"/>
                <w:lang w:eastAsia="en-CA"/>
              </w:rPr>
            </w:pPr>
            <w:r w:rsidRPr="00625E52">
              <w:rPr>
                <w:rFonts w:cs="Arial"/>
                <w:sz w:val="14"/>
                <w:szCs w:val="14"/>
                <w:lang w:eastAsia="en-CA"/>
              </w:rPr>
              <w:t>52</w:t>
            </w:r>
          </w:p>
        </w:tc>
        <w:tc>
          <w:tcPr>
            <w:tcW w:w="600" w:type="dxa"/>
            <w:tcBorders>
              <w:top w:val="nil"/>
              <w:left w:val="nil"/>
              <w:bottom w:val="nil"/>
              <w:right w:val="nil"/>
            </w:tcBorders>
            <w:shd w:val="clear" w:color="auto" w:fill="auto"/>
            <w:noWrap/>
            <w:vAlign w:val="bottom"/>
            <w:hideMark/>
          </w:tcPr>
          <w:p w14:paraId="490AABA5" w14:textId="77777777" w:rsidR="000D0C3C" w:rsidRPr="00625E52" w:rsidRDefault="000D0C3C" w:rsidP="000D0C3C">
            <w:pPr>
              <w:jc w:val="right"/>
              <w:rPr>
                <w:rFonts w:cs="Arial"/>
                <w:sz w:val="14"/>
                <w:szCs w:val="14"/>
                <w:lang w:eastAsia="en-CA"/>
              </w:rPr>
            </w:pPr>
            <w:r w:rsidRPr="00625E52">
              <w:rPr>
                <w:rFonts w:cs="Arial"/>
                <w:sz w:val="14"/>
                <w:szCs w:val="14"/>
                <w:lang w:eastAsia="en-CA"/>
              </w:rPr>
              <w:t>20</w:t>
            </w:r>
          </w:p>
        </w:tc>
        <w:tc>
          <w:tcPr>
            <w:tcW w:w="600" w:type="dxa"/>
            <w:tcBorders>
              <w:top w:val="nil"/>
              <w:left w:val="nil"/>
              <w:bottom w:val="nil"/>
              <w:right w:val="nil"/>
            </w:tcBorders>
            <w:shd w:val="clear" w:color="auto" w:fill="auto"/>
            <w:noWrap/>
            <w:vAlign w:val="bottom"/>
            <w:hideMark/>
          </w:tcPr>
          <w:p w14:paraId="3967BDD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BEBE13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32ACBB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BD6578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8E83E9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0B61D5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58F8CE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F1E84D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0DBFC9B" w14:textId="77777777" w:rsidR="000D0C3C" w:rsidRPr="00625E52" w:rsidRDefault="000D0C3C" w:rsidP="000D0C3C">
            <w:pPr>
              <w:jc w:val="right"/>
              <w:rPr>
                <w:rFonts w:cs="Arial"/>
                <w:sz w:val="14"/>
                <w:szCs w:val="14"/>
                <w:lang w:eastAsia="en-CA"/>
              </w:rPr>
            </w:pPr>
            <w:r w:rsidRPr="00625E52">
              <w:rPr>
                <w:rFonts w:cs="Arial"/>
                <w:sz w:val="14"/>
                <w:szCs w:val="14"/>
                <w:lang w:eastAsia="en-CA"/>
              </w:rPr>
              <w:t>3032</w:t>
            </w:r>
          </w:p>
        </w:tc>
      </w:tr>
      <w:tr w:rsidR="000D0C3C" w:rsidRPr="00A13E71" w14:paraId="651A1547" w14:textId="77777777" w:rsidTr="000D0C3C">
        <w:trPr>
          <w:trHeight w:val="142"/>
        </w:trPr>
        <w:tc>
          <w:tcPr>
            <w:tcW w:w="960" w:type="dxa"/>
            <w:tcBorders>
              <w:top w:val="nil"/>
              <w:left w:val="nil"/>
              <w:bottom w:val="nil"/>
              <w:right w:val="nil"/>
            </w:tcBorders>
            <w:shd w:val="clear" w:color="auto" w:fill="auto"/>
            <w:noWrap/>
            <w:vAlign w:val="bottom"/>
            <w:hideMark/>
          </w:tcPr>
          <w:p w14:paraId="60379218" w14:textId="77777777" w:rsidR="000D0C3C" w:rsidRPr="00625E52" w:rsidRDefault="000D0C3C" w:rsidP="000D0C3C">
            <w:pPr>
              <w:jc w:val="right"/>
              <w:rPr>
                <w:rFonts w:cs="Arial"/>
                <w:sz w:val="14"/>
                <w:szCs w:val="14"/>
                <w:lang w:eastAsia="en-CA"/>
              </w:rPr>
            </w:pPr>
            <w:r w:rsidRPr="00625E52">
              <w:rPr>
                <w:rFonts w:cs="Arial"/>
                <w:sz w:val="14"/>
                <w:szCs w:val="14"/>
                <w:lang w:eastAsia="en-CA"/>
              </w:rPr>
              <w:t>2001</w:t>
            </w:r>
          </w:p>
        </w:tc>
        <w:tc>
          <w:tcPr>
            <w:tcW w:w="600" w:type="dxa"/>
            <w:tcBorders>
              <w:top w:val="nil"/>
              <w:left w:val="nil"/>
              <w:bottom w:val="nil"/>
              <w:right w:val="nil"/>
            </w:tcBorders>
            <w:shd w:val="clear" w:color="auto" w:fill="auto"/>
            <w:noWrap/>
            <w:vAlign w:val="bottom"/>
            <w:hideMark/>
          </w:tcPr>
          <w:p w14:paraId="4EEC849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2A6DDC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6972E74" w14:textId="77777777" w:rsidR="000D0C3C" w:rsidRPr="00625E52" w:rsidRDefault="000D0C3C" w:rsidP="000D0C3C">
            <w:pPr>
              <w:jc w:val="right"/>
              <w:rPr>
                <w:rFonts w:cs="Arial"/>
                <w:sz w:val="14"/>
                <w:szCs w:val="14"/>
                <w:lang w:eastAsia="en-CA"/>
              </w:rPr>
            </w:pPr>
            <w:r w:rsidRPr="00625E52">
              <w:rPr>
                <w:rFonts w:cs="Arial"/>
                <w:sz w:val="14"/>
                <w:szCs w:val="14"/>
                <w:lang w:eastAsia="en-CA"/>
              </w:rPr>
              <w:t>64</w:t>
            </w:r>
          </w:p>
        </w:tc>
        <w:tc>
          <w:tcPr>
            <w:tcW w:w="661" w:type="dxa"/>
            <w:tcBorders>
              <w:top w:val="nil"/>
              <w:left w:val="nil"/>
              <w:bottom w:val="nil"/>
              <w:right w:val="nil"/>
            </w:tcBorders>
            <w:shd w:val="clear" w:color="auto" w:fill="auto"/>
            <w:noWrap/>
            <w:vAlign w:val="bottom"/>
            <w:hideMark/>
          </w:tcPr>
          <w:p w14:paraId="60DDE816" w14:textId="77777777" w:rsidR="000D0C3C" w:rsidRPr="00625E52" w:rsidRDefault="000D0C3C" w:rsidP="000D0C3C">
            <w:pPr>
              <w:jc w:val="right"/>
              <w:rPr>
                <w:rFonts w:cs="Arial"/>
                <w:sz w:val="14"/>
                <w:szCs w:val="14"/>
                <w:lang w:eastAsia="en-CA"/>
              </w:rPr>
            </w:pPr>
            <w:r w:rsidRPr="00625E52">
              <w:rPr>
                <w:rFonts w:cs="Arial"/>
                <w:sz w:val="14"/>
                <w:szCs w:val="14"/>
                <w:lang w:eastAsia="en-CA"/>
              </w:rPr>
              <w:t>889</w:t>
            </w:r>
          </w:p>
        </w:tc>
        <w:tc>
          <w:tcPr>
            <w:tcW w:w="661" w:type="dxa"/>
            <w:tcBorders>
              <w:top w:val="nil"/>
              <w:left w:val="nil"/>
              <w:bottom w:val="nil"/>
              <w:right w:val="nil"/>
            </w:tcBorders>
            <w:shd w:val="clear" w:color="auto" w:fill="auto"/>
            <w:noWrap/>
            <w:vAlign w:val="bottom"/>
            <w:hideMark/>
          </w:tcPr>
          <w:p w14:paraId="3C1D8CED" w14:textId="77777777" w:rsidR="000D0C3C" w:rsidRPr="00625E52" w:rsidRDefault="000D0C3C" w:rsidP="000D0C3C">
            <w:pPr>
              <w:jc w:val="right"/>
              <w:rPr>
                <w:rFonts w:cs="Arial"/>
                <w:sz w:val="14"/>
                <w:szCs w:val="14"/>
                <w:lang w:eastAsia="en-CA"/>
              </w:rPr>
            </w:pPr>
            <w:r w:rsidRPr="00625E52">
              <w:rPr>
                <w:rFonts w:cs="Arial"/>
                <w:sz w:val="14"/>
                <w:szCs w:val="14"/>
                <w:lang w:eastAsia="en-CA"/>
              </w:rPr>
              <w:t>96</w:t>
            </w:r>
          </w:p>
        </w:tc>
        <w:tc>
          <w:tcPr>
            <w:tcW w:w="600" w:type="dxa"/>
            <w:tcBorders>
              <w:top w:val="nil"/>
              <w:left w:val="nil"/>
              <w:bottom w:val="nil"/>
              <w:right w:val="nil"/>
            </w:tcBorders>
            <w:shd w:val="clear" w:color="auto" w:fill="auto"/>
            <w:noWrap/>
            <w:vAlign w:val="bottom"/>
            <w:hideMark/>
          </w:tcPr>
          <w:p w14:paraId="54B44061" w14:textId="77777777" w:rsidR="000D0C3C" w:rsidRPr="00625E52" w:rsidRDefault="000D0C3C" w:rsidP="000D0C3C">
            <w:pPr>
              <w:jc w:val="right"/>
              <w:rPr>
                <w:rFonts w:cs="Arial"/>
                <w:sz w:val="14"/>
                <w:szCs w:val="14"/>
                <w:lang w:eastAsia="en-CA"/>
              </w:rPr>
            </w:pPr>
            <w:r w:rsidRPr="00625E52">
              <w:rPr>
                <w:rFonts w:cs="Arial"/>
                <w:sz w:val="14"/>
                <w:szCs w:val="14"/>
                <w:lang w:eastAsia="en-CA"/>
              </w:rPr>
              <w:t>350</w:t>
            </w:r>
          </w:p>
        </w:tc>
        <w:tc>
          <w:tcPr>
            <w:tcW w:w="600" w:type="dxa"/>
            <w:tcBorders>
              <w:top w:val="nil"/>
              <w:left w:val="nil"/>
              <w:bottom w:val="nil"/>
              <w:right w:val="nil"/>
            </w:tcBorders>
            <w:shd w:val="clear" w:color="auto" w:fill="auto"/>
            <w:noWrap/>
            <w:vAlign w:val="bottom"/>
            <w:hideMark/>
          </w:tcPr>
          <w:p w14:paraId="2216B2BD" w14:textId="77777777" w:rsidR="000D0C3C" w:rsidRPr="00625E52" w:rsidRDefault="000D0C3C" w:rsidP="000D0C3C">
            <w:pPr>
              <w:jc w:val="right"/>
              <w:rPr>
                <w:rFonts w:cs="Arial"/>
                <w:sz w:val="14"/>
                <w:szCs w:val="14"/>
                <w:lang w:eastAsia="en-CA"/>
              </w:rPr>
            </w:pPr>
            <w:r w:rsidRPr="00625E52">
              <w:rPr>
                <w:rFonts w:cs="Arial"/>
                <w:sz w:val="14"/>
                <w:szCs w:val="14"/>
                <w:lang w:eastAsia="en-CA"/>
              </w:rPr>
              <w:t>109</w:t>
            </w:r>
          </w:p>
        </w:tc>
        <w:tc>
          <w:tcPr>
            <w:tcW w:w="600" w:type="dxa"/>
            <w:tcBorders>
              <w:top w:val="nil"/>
              <w:left w:val="nil"/>
              <w:bottom w:val="nil"/>
              <w:right w:val="nil"/>
            </w:tcBorders>
            <w:shd w:val="clear" w:color="auto" w:fill="auto"/>
            <w:noWrap/>
            <w:vAlign w:val="bottom"/>
            <w:hideMark/>
          </w:tcPr>
          <w:p w14:paraId="5BD3CCE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768CEB9" w14:textId="77777777" w:rsidR="000D0C3C" w:rsidRPr="00625E52" w:rsidRDefault="000D0C3C" w:rsidP="000D0C3C">
            <w:pPr>
              <w:jc w:val="right"/>
              <w:rPr>
                <w:rFonts w:cs="Arial"/>
                <w:sz w:val="14"/>
                <w:szCs w:val="14"/>
                <w:lang w:eastAsia="en-CA"/>
              </w:rPr>
            </w:pPr>
            <w:r w:rsidRPr="00625E52">
              <w:rPr>
                <w:rFonts w:cs="Arial"/>
                <w:sz w:val="14"/>
                <w:szCs w:val="14"/>
                <w:lang w:eastAsia="en-CA"/>
              </w:rPr>
              <w:t>12</w:t>
            </w:r>
          </w:p>
        </w:tc>
        <w:tc>
          <w:tcPr>
            <w:tcW w:w="600" w:type="dxa"/>
            <w:tcBorders>
              <w:top w:val="nil"/>
              <w:left w:val="nil"/>
              <w:bottom w:val="nil"/>
              <w:right w:val="nil"/>
            </w:tcBorders>
            <w:shd w:val="clear" w:color="auto" w:fill="auto"/>
            <w:noWrap/>
            <w:vAlign w:val="bottom"/>
            <w:hideMark/>
          </w:tcPr>
          <w:p w14:paraId="3ACF855F" w14:textId="77777777" w:rsidR="000D0C3C" w:rsidRPr="00625E52" w:rsidRDefault="000D0C3C" w:rsidP="000D0C3C">
            <w:pPr>
              <w:jc w:val="right"/>
              <w:rPr>
                <w:rFonts w:cs="Arial"/>
                <w:sz w:val="14"/>
                <w:szCs w:val="14"/>
                <w:lang w:eastAsia="en-CA"/>
              </w:rPr>
            </w:pPr>
            <w:r w:rsidRPr="00625E52">
              <w:rPr>
                <w:rFonts w:cs="Arial"/>
                <w:sz w:val="14"/>
                <w:szCs w:val="14"/>
                <w:lang w:eastAsia="en-CA"/>
              </w:rPr>
              <w:t>10</w:t>
            </w:r>
          </w:p>
        </w:tc>
        <w:tc>
          <w:tcPr>
            <w:tcW w:w="600" w:type="dxa"/>
            <w:tcBorders>
              <w:top w:val="nil"/>
              <w:left w:val="nil"/>
              <w:bottom w:val="nil"/>
              <w:right w:val="nil"/>
            </w:tcBorders>
            <w:shd w:val="clear" w:color="auto" w:fill="auto"/>
            <w:noWrap/>
            <w:vAlign w:val="bottom"/>
            <w:hideMark/>
          </w:tcPr>
          <w:p w14:paraId="463C522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3283DF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9DE157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7EAE6F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9ABCFB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F4DC4C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583D46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5D78246B" w14:textId="77777777" w:rsidR="000D0C3C" w:rsidRPr="00625E52" w:rsidRDefault="000D0C3C" w:rsidP="000D0C3C">
            <w:pPr>
              <w:jc w:val="right"/>
              <w:rPr>
                <w:rFonts w:cs="Arial"/>
                <w:sz w:val="14"/>
                <w:szCs w:val="14"/>
                <w:lang w:eastAsia="en-CA"/>
              </w:rPr>
            </w:pPr>
            <w:r w:rsidRPr="00625E52">
              <w:rPr>
                <w:rFonts w:cs="Arial"/>
                <w:sz w:val="14"/>
                <w:szCs w:val="14"/>
                <w:lang w:eastAsia="en-CA"/>
              </w:rPr>
              <w:t>1530</w:t>
            </w:r>
          </w:p>
        </w:tc>
      </w:tr>
      <w:tr w:rsidR="000D0C3C" w:rsidRPr="00A13E71" w14:paraId="3A5006AD" w14:textId="77777777" w:rsidTr="000D0C3C">
        <w:trPr>
          <w:trHeight w:val="142"/>
        </w:trPr>
        <w:tc>
          <w:tcPr>
            <w:tcW w:w="960" w:type="dxa"/>
            <w:tcBorders>
              <w:top w:val="nil"/>
              <w:left w:val="nil"/>
              <w:bottom w:val="nil"/>
              <w:right w:val="nil"/>
            </w:tcBorders>
            <w:shd w:val="clear" w:color="auto" w:fill="auto"/>
            <w:noWrap/>
            <w:vAlign w:val="bottom"/>
            <w:hideMark/>
          </w:tcPr>
          <w:p w14:paraId="34AF4106" w14:textId="77777777" w:rsidR="000D0C3C" w:rsidRPr="00625E52" w:rsidRDefault="000D0C3C" w:rsidP="000D0C3C">
            <w:pPr>
              <w:jc w:val="right"/>
              <w:rPr>
                <w:rFonts w:cs="Arial"/>
                <w:sz w:val="14"/>
                <w:szCs w:val="14"/>
                <w:lang w:eastAsia="en-CA"/>
              </w:rPr>
            </w:pPr>
            <w:r w:rsidRPr="00625E52">
              <w:rPr>
                <w:rFonts w:cs="Arial"/>
                <w:sz w:val="14"/>
                <w:szCs w:val="14"/>
                <w:lang w:eastAsia="en-CA"/>
              </w:rPr>
              <w:t>2002</w:t>
            </w:r>
          </w:p>
        </w:tc>
        <w:tc>
          <w:tcPr>
            <w:tcW w:w="600" w:type="dxa"/>
            <w:tcBorders>
              <w:top w:val="nil"/>
              <w:left w:val="nil"/>
              <w:bottom w:val="nil"/>
              <w:right w:val="nil"/>
            </w:tcBorders>
            <w:shd w:val="clear" w:color="auto" w:fill="auto"/>
            <w:noWrap/>
            <w:vAlign w:val="bottom"/>
            <w:hideMark/>
          </w:tcPr>
          <w:p w14:paraId="425E632A" w14:textId="77777777" w:rsidR="000D0C3C" w:rsidRPr="00625E52" w:rsidRDefault="000D0C3C" w:rsidP="000D0C3C">
            <w:pPr>
              <w:jc w:val="right"/>
              <w:rPr>
                <w:rFonts w:cs="Arial"/>
                <w:sz w:val="14"/>
                <w:szCs w:val="14"/>
                <w:lang w:eastAsia="en-CA"/>
              </w:rPr>
            </w:pPr>
            <w:r w:rsidRPr="00625E52">
              <w:rPr>
                <w:rFonts w:cs="Arial"/>
                <w:sz w:val="14"/>
                <w:szCs w:val="14"/>
                <w:lang w:eastAsia="en-CA"/>
              </w:rPr>
              <w:t>36</w:t>
            </w:r>
          </w:p>
        </w:tc>
        <w:tc>
          <w:tcPr>
            <w:tcW w:w="600" w:type="dxa"/>
            <w:tcBorders>
              <w:top w:val="nil"/>
              <w:left w:val="nil"/>
              <w:bottom w:val="nil"/>
              <w:right w:val="nil"/>
            </w:tcBorders>
            <w:shd w:val="clear" w:color="auto" w:fill="auto"/>
            <w:noWrap/>
            <w:vAlign w:val="bottom"/>
            <w:hideMark/>
          </w:tcPr>
          <w:p w14:paraId="3A0F0FE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6EE131D5" w14:textId="77777777" w:rsidR="000D0C3C" w:rsidRPr="00625E52" w:rsidRDefault="000D0C3C" w:rsidP="000D0C3C">
            <w:pPr>
              <w:jc w:val="right"/>
              <w:rPr>
                <w:rFonts w:cs="Arial"/>
                <w:sz w:val="14"/>
                <w:szCs w:val="14"/>
                <w:lang w:eastAsia="en-CA"/>
              </w:rPr>
            </w:pPr>
            <w:r w:rsidRPr="00625E52">
              <w:rPr>
                <w:rFonts w:cs="Arial"/>
                <w:sz w:val="14"/>
                <w:szCs w:val="14"/>
                <w:lang w:eastAsia="en-CA"/>
              </w:rPr>
              <w:t>121</w:t>
            </w:r>
          </w:p>
        </w:tc>
        <w:tc>
          <w:tcPr>
            <w:tcW w:w="661" w:type="dxa"/>
            <w:tcBorders>
              <w:top w:val="nil"/>
              <w:left w:val="nil"/>
              <w:bottom w:val="nil"/>
              <w:right w:val="nil"/>
            </w:tcBorders>
            <w:shd w:val="clear" w:color="auto" w:fill="auto"/>
            <w:noWrap/>
            <w:vAlign w:val="bottom"/>
            <w:hideMark/>
          </w:tcPr>
          <w:p w14:paraId="5041A553" w14:textId="77777777" w:rsidR="000D0C3C" w:rsidRPr="00625E52" w:rsidRDefault="000D0C3C" w:rsidP="000D0C3C">
            <w:pPr>
              <w:jc w:val="right"/>
              <w:rPr>
                <w:rFonts w:cs="Arial"/>
                <w:sz w:val="14"/>
                <w:szCs w:val="14"/>
                <w:lang w:eastAsia="en-CA"/>
              </w:rPr>
            </w:pPr>
            <w:r w:rsidRPr="00625E52">
              <w:rPr>
                <w:rFonts w:cs="Arial"/>
                <w:sz w:val="14"/>
                <w:szCs w:val="14"/>
                <w:lang w:eastAsia="en-CA"/>
              </w:rPr>
              <w:t>470</w:t>
            </w:r>
          </w:p>
        </w:tc>
        <w:tc>
          <w:tcPr>
            <w:tcW w:w="661" w:type="dxa"/>
            <w:tcBorders>
              <w:top w:val="nil"/>
              <w:left w:val="nil"/>
              <w:bottom w:val="nil"/>
              <w:right w:val="nil"/>
            </w:tcBorders>
            <w:shd w:val="clear" w:color="auto" w:fill="auto"/>
            <w:noWrap/>
            <w:vAlign w:val="bottom"/>
            <w:hideMark/>
          </w:tcPr>
          <w:p w14:paraId="01703F31" w14:textId="77777777" w:rsidR="000D0C3C" w:rsidRPr="00625E52" w:rsidRDefault="000D0C3C" w:rsidP="000D0C3C">
            <w:pPr>
              <w:jc w:val="right"/>
              <w:rPr>
                <w:rFonts w:cs="Arial"/>
                <w:sz w:val="14"/>
                <w:szCs w:val="14"/>
                <w:lang w:eastAsia="en-CA"/>
              </w:rPr>
            </w:pPr>
            <w:r w:rsidRPr="00625E52">
              <w:rPr>
                <w:rFonts w:cs="Arial"/>
                <w:sz w:val="14"/>
                <w:szCs w:val="14"/>
                <w:lang w:eastAsia="en-CA"/>
              </w:rPr>
              <w:t>1081</w:t>
            </w:r>
          </w:p>
        </w:tc>
        <w:tc>
          <w:tcPr>
            <w:tcW w:w="600" w:type="dxa"/>
            <w:tcBorders>
              <w:top w:val="nil"/>
              <w:left w:val="nil"/>
              <w:bottom w:val="nil"/>
              <w:right w:val="nil"/>
            </w:tcBorders>
            <w:shd w:val="clear" w:color="auto" w:fill="auto"/>
            <w:noWrap/>
            <w:vAlign w:val="bottom"/>
            <w:hideMark/>
          </w:tcPr>
          <w:p w14:paraId="4A34ECB4" w14:textId="77777777" w:rsidR="000D0C3C" w:rsidRPr="00625E52" w:rsidRDefault="000D0C3C" w:rsidP="000D0C3C">
            <w:pPr>
              <w:jc w:val="right"/>
              <w:rPr>
                <w:rFonts w:cs="Arial"/>
                <w:sz w:val="14"/>
                <w:szCs w:val="14"/>
                <w:lang w:eastAsia="en-CA"/>
              </w:rPr>
            </w:pPr>
            <w:r w:rsidRPr="00625E52">
              <w:rPr>
                <w:rFonts w:cs="Arial"/>
                <w:sz w:val="14"/>
                <w:szCs w:val="14"/>
                <w:lang w:eastAsia="en-CA"/>
              </w:rPr>
              <w:t>175</w:t>
            </w:r>
          </w:p>
        </w:tc>
        <w:tc>
          <w:tcPr>
            <w:tcW w:w="600" w:type="dxa"/>
            <w:tcBorders>
              <w:top w:val="nil"/>
              <w:left w:val="nil"/>
              <w:bottom w:val="nil"/>
              <w:right w:val="nil"/>
            </w:tcBorders>
            <w:shd w:val="clear" w:color="auto" w:fill="auto"/>
            <w:noWrap/>
            <w:vAlign w:val="bottom"/>
            <w:hideMark/>
          </w:tcPr>
          <w:p w14:paraId="6B698E2E" w14:textId="77777777" w:rsidR="000D0C3C" w:rsidRPr="00625E52" w:rsidRDefault="000D0C3C" w:rsidP="000D0C3C">
            <w:pPr>
              <w:jc w:val="right"/>
              <w:rPr>
                <w:rFonts w:cs="Arial"/>
                <w:sz w:val="14"/>
                <w:szCs w:val="14"/>
                <w:lang w:eastAsia="en-CA"/>
              </w:rPr>
            </w:pPr>
            <w:r w:rsidRPr="00625E52">
              <w:rPr>
                <w:rFonts w:cs="Arial"/>
                <w:sz w:val="14"/>
                <w:szCs w:val="14"/>
                <w:lang w:eastAsia="en-CA"/>
              </w:rPr>
              <w:t>214</w:t>
            </w:r>
          </w:p>
        </w:tc>
        <w:tc>
          <w:tcPr>
            <w:tcW w:w="600" w:type="dxa"/>
            <w:tcBorders>
              <w:top w:val="nil"/>
              <w:left w:val="nil"/>
              <w:bottom w:val="nil"/>
              <w:right w:val="nil"/>
            </w:tcBorders>
            <w:shd w:val="clear" w:color="auto" w:fill="auto"/>
            <w:noWrap/>
            <w:vAlign w:val="bottom"/>
            <w:hideMark/>
          </w:tcPr>
          <w:p w14:paraId="4B806961" w14:textId="77777777" w:rsidR="000D0C3C" w:rsidRPr="00625E52" w:rsidRDefault="000D0C3C" w:rsidP="000D0C3C">
            <w:pPr>
              <w:jc w:val="right"/>
              <w:rPr>
                <w:rFonts w:cs="Arial"/>
                <w:sz w:val="14"/>
                <w:szCs w:val="14"/>
                <w:lang w:eastAsia="en-CA"/>
              </w:rPr>
            </w:pPr>
            <w:r w:rsidRPr="00625E52">
              <w:rPr>
                <w:rFonts w:cs="Arial"/>
                <w:sz w:val="14"/>
                <w:szCs w:val="14"/>
                <w:lang w:eastAsia="en-CA"/>
              </w:rPr>
              <w:t>61</w:t>
            </w:r>
          </w:p>
        </w:tc>
        <w:tc>
          <w:tcPr>
            <w:tcW w:w="600" w:type="dxa"/>
            <w:tcBorders>
              <w:top w:val="nil"/>
              <w:left w:val="nil"/>
              <w:bottom w:val="nil"/>
              <w:right w:val="nil"/>
            </w:tcBorders>
            <w:shd w:val="clear" w:color="auto" w:fill="auto"/>
            <w:noWrap/>
            <w:vAlign w:val="bottom"/>
            <w:hideMark/>
          </w:tcPr>
          <w:p w14:paraId="1857930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2AFE60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1198C9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C3441A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BC826C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88431C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275790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B0D92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E86D42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4585D52D" w14:textId="77777777" w:rsidR="000D0C3C" w:rsidRPr="00625E52" w:rsidRDefault="000D0C3C" w:rsidP="000D0C3C">
            <w:pPr>
              <w:jc w:val="right"/>
              <w:rPr>
                <w:rFonts w:cs="Arial"/>
                <w:sz w:val="14"/>
                <w:szCs w:val="14"/>
                <w:lang w:eastAsia="en-CA"/>
              </w:rPr>
            </w:pPr>
            <w:r w:rsidRPr="00625E52">
              <w:rPr>
                <w:rFonts w:cs="Arial"/>
                <w:sz w:val="14"/>
                <w:szCs w:val="14"/>
                <w:lang w:eastAsia="en-CA"/>
              </w:rPr>
              <w:t>2158</w:t>
            </w:r>
          </w:p>
        </w:tc>
      </w:tr>
      <w:tr w:rsidR="000D0C3C" w:rsidRPr="00A13E71" w14:paraId="3F306633" w14:textId="77777777" w:rsidTr="000D0C3C">
        <w:trPr>
          <w:trHeight w:val="142"/>
        </w:trPr>
        <w:tc>
          <w:tcPr>
            <w:tcW w:w="960" w:type="dxa"/>
            <w:tcBorders>
              <w:top w:val="nil"/>
              <w:left w:val="nil"/>
              <w:bottom w:val="nil"/>
              <w:right w:val="nil"/>
            </w:tcBorders>
            <w:shd w:val="clear" w:color="auto" w:fill="auto"/>
            <w:noWrap/>
            <w:vAlign w:val="bottom"/>
            <w:hideMark/>
          </w:tcPr>
          <w:p w14:paraId="2B1CE0D5" w14:textId="77777777" w:rsidR="000D0C3C" w:rsidRPr="00625E52" w:rsidRDefault="000D0C3C" w:rsidP="000D0C3C">
            <w:pPr>
              <w:jc w:val="right"/>
              <w:rPr>
                <w:rFonts w:cs="Arial"/>
                <w:sz w:val="14"/>
                <w:szCs w:val="14"/>
                <w:lang w:eastAsia="en-CA"/>
              </w:rPr>
            </w:pPr>
            <w:r w:rsidRPr="00625E52">
              <w:rPr>
                <w:rFonts w:cs="Arial"/>
                <w:sz w:val="14"/>
                <w:szCs w:val="14"/>
                <w:lang w:eastAsia="en-CA"/>
              </w:rPr>
              <w:t>2003</w:t>
            </w:r>
          </w:p>
        </w:tc>
        <w:tc>
          <w:tcPr>
            <w:tcW w:w="600" w:type="dxa"/>
            <w:tcBorders>
              <w:top w:val="nil"/>
              <w:left w:val="nil"/>
              <w:bottom w:val="nil"/>
              <w:right w:val="nil"/>
            </w:tcBorders>
            <w:shd w:val="clear" w:color="auto" w:fill="auto"/>
            <w:noWrap/>
            <w:vAlign w:val="bottom"/>
            <w:hideMark/>
          </w:tcPr>
          <w:p w14:paraId="0DEA17E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8A2FE0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4FF87D4E" w14:textId="77777777" w:rsidR="000D0C3C" w:rsidRPr="00625E52" w:rsidRDefault="000D0C3C" w:rsidP="000D0C3C">
            <w:pPr>
              <w:jc w:val="right"/>
              <w:rPr>
                <w:rFonts w:cs="Arial"/>
                <w:sz w:val="14"/>
                <w:szCs w:val="14"/>
                <w:lang w:eastAsia="en-CA"/>
              </w:rPr>
            </w:pPr>
            <w:r w:rsidRPr="00625E52">
              <w:rPr>
                <w:rFonts w:cs="Arial"/>
                <w:sz w:val="14"/>
                <w:szCs w:val="14"/>
                <w:lang w:eastAsia="en-CA"/>
              </w:rPr>
              <w:t>125</w:t>
            </w:r>
          </w:p>
        </w:tc>
        <w:tc>
          <w:tcPr>
            <w:tcW w:w="661" w:type="dxa"/>
            <w:tcBorders>
              <w:top w:val="nil"/>
              <w:left w:val="nil"/>
              <w:bottom w:val="nil"/>
              <w:right w:val="nil"/>
            </w:tcBorders>
            <w:shd w:val="clear" w:color="auto" w:fill="auto"/>
            <w:noWrap/>
            <w:vAlign w:val="bottom"/>
            <w:hideMark/>
          </w:tcPr>
          <w:p w14:paraId="0AEBF19B" w14:textId="77777777" w:rsidR="000D0C3C" w:rsidRPr="00625E52" w:rsidRDefault="000D0C3C" w:rsidP="000D0C3C">
            <w:pPr>
              <w:jc w:val="right"/>
              <w:rPr>
                <w:rFonts w:cs="Arial"/>
                <w:sz w:val="14"/>
                <w:szCs w:val="14"/>
                <w:lang w:eastAsia="en-CA"/>
              </w:rPr>
            </w:pPr>
            <w:r w:rsidRPr="00625E52">
              <w:rPr>
                <w:rFonts w:cs="Arial"/>
                <w:sz w:val="14"/>
                <w:szCs w:val="14"/>
                <w:lang w:eastAsia="en-CA"/>
              </w:rPr>
              <w:t>287</w:t>
            </w:r>
          </w:p>
        </w:tc>
        <w:tc>
          <w:tcPr>
            <w:tcW w:w="661" w:type="dxa"/>
            <w:tcBorders>
              <w:top w:val="nil"/>
              <w:left w:val="nil"/>
              <w:bottom w:val="nil"/>
              <w:right w:val="nil"/>
            </w:tcBorders>
            <w:shd w:val="clear" w:color="auto" w:fill="auto"/>
            <w:noWrap/>
            <w:vAlign w:val="bottom"/>
            <w:hideMark/>
          </w:tcPr>
          <w:p w14:paraId="18A079BD" w14:textId="77777777" w:rsidR="000D0C3C" w:rsidRPr="00625E52" w:rsidRDefault="000D0C3C" w:rsidP="000D0C3C">
            <w:pPr>
              <w:jc w:val="right"/>
              <w:rPr>
                <w:rFonts w:cs="Arial"/>
                <w:sz w:val="14"/>
                <w:szCs w:val="14"/>
                <w:lang w:eastAsia="en-CA"/>
              </w:rPr>
            </w:pPr>
            <w:r w:rsidRPr="00625E52">
              <w:rPr>
                <w:rFonts w:cs="Arial"/>
                <w:sz w:val="14"/>
                <w:szCs w:val="14"/>
                <w:lang w:eastAsia="en-CA"/>
              </w:rPr>
              <w:t>812</w:t>
            </w:r>
          </w:p>
        </w:tc>
        <w:tc>
          <w:tcPr>
            <w:tcW w:w="600" w:type="dxa"/>
            <w:tcBorders>
              <w:top w:val="nil"/>
              <w:left w:val="nil"/>
              <w:bottom w:val="nil"/>
              <w:right w:val="nil"/>
            </w:tcBorders>
            <w:shd w:val="clear" w:color="auto" w:fill="auto"/>
            <w:noWrap/>
            <w:vAlign w:val="bottom"/>
            <w:hideMark/>
          </w:tcPr>
          <w:p w14:paraId="5F6B0480" w14:textId="77777777" w:rsidR="000D0C3C" w:rsidRPr="00625E52" w:rsidRDefault="000D0C3C" w:rsidP="000D0C3C">
            <w:pPr>
              <w:jc w:val="right"/>
              <w:rPr>
                <w:rFonts w:cs="Arial"/>
                <w:sz w:val="14"/>
                <w:szCs w:val="14"/>
                <w:lang w:eastAsia="en-CA"/>
              </w:rPr>
            </w:pPr>
            <w:r w:rsidRPr="00625E52">
              <w:rPr>
                <w:rFonts w:cs="Arial"/>
                <w:sz w:val="14"/>
                <w:szCs w:val="14"/>
                <w:lang w:eastAsia="en-CA"/>
              </w:rPr>
              <w:t>1154</w:t>
            </w:r>
          </w:p>
        </w:tc>
        <w:tc>
          <w:tcPr>
            <w:tcW w:w="600" w:type="dxa"/>
            <w:tcBorders>
              <w:top w:val="nil"/>
              <w:left w:val="nil"/>
              <w:bottom w:val="nil"/>
              <w:right w:val="nil"/>
            </w:tcBorders>
            <w:shd w:val="clear" w:color="auto" w:fill="auto"/>
            <w:noWrap/>
            <w:vAlign w:val="bottom"/>
            <w:hideMark/>
          </w:tcPr>
          <w:p w14:paraId="27988F39" w14:textId="77777777" w:rsidR="000D0C3C" w:rsidRPr="00625E52" w:rsidRDefault="000D0C3C" w:rsidP="000D0C3C">
            <w:pPr>
              <w:jc w:val="right"/>
              <w:rPr>
                <w:rFonts w:cs="Arial"/>
                <w:sz w:val="14"/>
                <w:szCs w:val="14"/>
                <w:lang w:eastAsia="en-CA"/>
              </w:rPr>
            </w:pPr>
            <w:r w:rsidRPr="00625E52">
              <w:rPr>
                <w:rFonts w:cs="Arial"/>
                <w:sz w:val="14"/>
                <w:szCs w:val="14"/>
                <w:lang w:eastAsia="en-CA"/>
              </w:rPr>
              <w:t>135</w:t>
            </w:r>
          </w:p>
        </w:tc>
        <w:tc>
          <w:tcPr>
            <w:tcW w:w="600" w:type="dxa"/>
            <w:tcBorders>
              <w:top w:val="nil"/>
              <w:left w:val="nil"/>
              <w:bottom w:val="nil"/>
              <w:right w:val="nil"/>
            </w:tcBorders>
            <w:shd w:val="clear" w:color="auto" w:fill="auto"/>
            <w:noWrap/>
            <w:vAlign w:val="bottom"/>
            <w:hideMark/>
          </w:tcPr>
          <w:p w14:paraId="22BB46B0" w14:textId="77777777" w:rsidR="000D0C3C" w:rsidRPr="00625E52" w:rsidRDefault="000D0C3C" w:rsidP="000D0C3C">
            <w:pPr>
              <w:jc w:val="right"/>
              <w:rPr>
                <w:rFonts w:cs="Arial"/>
                <w:sz w:val="14"/>
                <w:szCs w:val="14"/>
                <w:lang w:eastAsia="en-CA"/>
              </w:rPr>
            </w:pPr>
            <w:r w:rsidRPr="00625E52">
              <w:rPr>
                <w:rFonts w:cs="Arial"/>
                <w:sz w:val="14"/>
                <w:szCs w:val="14"/>
                <w:lang w:eastAsia="en-CA"/>
              </w:rPr>
              <w:t>78</w:t>
            </w:r>
          </w:p>
        </w:tc>
        <w:tc>
          <w:tcPr>
            <w:tcW w:w="600" w:type="dxa"/>
            <w:tcBorders>
              <w:top w:val="nil"/>
              <w:left w:val="nil"/>
              <w:bottom w:val="nil"/>
              <w:right w:val="nil"/>
            </w:tcBorders>
            <w:shd w:val="clear" w:color="auto" w:fill="auto"/>
            <w:noWrap/>
            <w:vAlign w:val="bottom"/>
            <w:hideMark/>
          </w:tcPr>
          <w:p w14:paraId="0593A4A2" w14:textId="77777777" w:rsidR="000D0C3C" w:rsidRPr="00625E52" w:rsidRDefault="000D0C3C" w:rsidP="000D0C3C">
            <w:pPr>
              <w:jc w:val="right"/>
              <w:rPr>
                <w:rFonts w:cs="Arial"/>
                <w:sz w:val="14"/>
                <w:szCs w:val="14"/>
                <w:lang w:eastAsia="en-CA"/>
              </w:rPr>
            </w:pPr>
            <w:r w:rsidRPr="00625E52">
              <w:rPr>
                <w:rFonts w:cs="Arial"/>
                <w:sz w:val="14"/>
                <w:szCs w:val="14"/>
                <w:lang w:eastAsia="en-CA"/>
              </w:rPr>
              <w:t>9</w:t>
            </w:r>
          </w:p>
        </w:tc>
        <w:tc>
          <w:tcPr>
            <w:tcW w:w="600" w:type="dxa"/>
            <w:tcBorders>
              <w:top w:val="nil"/>
              <w:left w:val="nil"/>
              <w:bottom w:val="nil"/>
              <w:right w:val="nil"/>
            </w:tcBorders>
            <w:shd w:val="clear" w:color="auto" w:fill="auto"/>
            <w:noWrap/>
            <w:vAlign w:val="bottom"/>
            <w:hideMark/>
          </w:tcPr>
          <w:p w14:paraId="0C1F946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28CD3B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FA2D1F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45E03A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5BF722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C8B943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1C0FAF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3687D1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A92DCE1" w14:textId="77777777" w:rsidR="000D0C3C" w:rsidRPr="00625E52" w:rsidRDefault="000D0C3C" w:rsidP="000D0C3C">
            <w:pPr>
              <w:jc w:val="right"/>
              <w:rPr>
                <w:rFonts w:cs="Arial"/>
                <w:sz w:val="14"/>
                <w:szCs w:val="14"/>
                <w:lang w:eastAsia="en-CA"/>
              </w:rPr>
            </w:pPr>
            <w:r w:rsidRPr="00625E52">
              <w:rPr>
                <w:rFonts w:cs="Arial"/>
                <w:sz w:val="14"/>
                <w:szCs w:val="14"/>
                <w:lang w:eastAsia="en-CA"/>
              </w:rPr>
              <w:t>2599</w:t>
            </w:r>
          </w:p>
        </w:tc>
      </w:tr>
      <w:tr w:rsidR="000D0C3C" w:rsidRPr="00A13E71" w14:paraId="694148EF" w14:textId="77777777" w:rsidTr="000D0C3C">
        <w:trPr>
          <w:trHeight w:val="142"/>
        </w:trPr>
        <w:tc>
          <w:tcPr>
            <w:tcW w:w="960" w:type="dxa"/>
            <w:tcBorders>
              <w:top w:val="nil"/>
              <w:left w:val="nil"/>
              <w:bottom w:val="nil"/>
              <w:right w:val="nil"/>
            </w:tcBorders>
            <w:shd w:val="clear" w:color="auto" w:fill="auto"/>
            <w:noWrap/>
            <w:vAlign w:val="bottom"/>
            <w:hideMark/>
          </w:tcPr>
          <w:p w14:paraId="3ECD90CA" w14:textId="77777777" w:rsidR="000D0C3C" w:rsidRPr="00625E52" w:rsidRDefault="000D0C3C" w:rsidP="000D0C3C">
            <w:pPr>
              <w:jc w:val="right"/>
              <w:rPr>
                <w:rFonts w:cs="Arial"/>
                <w:sz w:val="14"/>
                <w:szCs w:val="14"/>
                <w:lang w:eastAsia="en-CA"/>
              </w:rPr>
            </w:pPr>
            <w:r w:rsidRPr="00625E52">
              <w:rPr>
                <w:rFonts w:cs="Arial"/>
                <w:sz w:val="14"/>
                <w:szCs w:val="14"/>
                <w:lang w:eastAsia="en-CA"/>
              </w:rPr>
              <w:t>2004</w:t>
            </w:r>
          </w:p>
        </w:tc>
        <w:tc>
          <w:tcPr>
            <w:tcW w:w="600" w:type="dxa"/>
            <w:tcBorders>
              <w:top w:val="nil"/>
              <w:left w:val="nil"/>
              <w:bottom w:val="nil"/>
              <w:right w:val="nil"/>
            </w:tcBorders>
            <w:shd w:val="clear" w:color="auto" w:fill="auto"/>
            <w:noWrap/>
            <w:vAlign w:val="bottom"/>
            <w:hideMark/>
          </w:tcPr>
          <w:p w14:paraId="6F385C3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035903A" w14:textId="77777777" w:rsidR="000D0C3C" w:rsidRPr="00625E52" w:rsidRDefault="000D0C3C" w:rsidP="000D0C3C">
            <w:pPr>
              <w:jc w:val="right"/>
              <w:rPr>
                <w:rFonts w:cs="Arial"/>
                <w:sz w:val="14"/>
                <w:szCs w:val="14"/>
                <w:lang w:eastAsia="en-CA"/>
              </w:rPr>
            </w:pPr>
            <w:r w:rsidRPr="00625E52">
              <w:rPr>
                <w:rFonts w:cs="Arial"/>
                <w:sz w:val="14"/>
                <w:szCs w:val="14"/>
                <w:lang w:eastAsia="en-CA"/>
              </w:rPr>
              <w:t>549</w:t>
            </w:r>
          </w:p>
        </w:tc>
        <w:tc>
          <w:tcPr>
            <w:tcW w:w="661" w:type="dxa"/>
            <w:tcBorders>
              <w:top w:val="nil"/>
              <w:left w:val="nil"/>
              <w:bottom w:val="nil"/>
              <w:right w:val="nil"/>
            </w:tcBorders>
            <w:shd w:val="clear" w:color="auto" w:fill="auto"/>
            <w:noWrap/>
            <w:vAlign w:val="bottom"/>
            <w:hideMark/>
          </w:tcPr>
          <w:p w14:paraId="01EAE567" w14:textId="77777777" w:rsidR="000D0C3C" w:rsidRPr="00625E52" w:rsidRDefault="000D0C3C" w:rsidP="000D0C3C">
            <w:pPr>
              <w:jc w:val="right"/>
              <w:rPr>
                <w:rFonts w:cs="Arial"/>
                <w:sz w:val="14"/>
                <w:szCs w:val="14"/>
                <w:lang w:eastAsia="en-CA"/>
              </w:rPr>
            </w:pPr>
            <w:r w:rsidRPr="00625E52">
              <w:rPr>
                <w:rFonts w:cs="Arial"/>
                <w:sz w:val="14"/>
                <w:szCs w:val="14"/>
                <w:lang w:eastAsia="en-CA"/>
              </w:rPr>
              <w:t>10</w:t>
            </w:r>
          </w:p>
        </w:tc>
        <w:tc>
          <w:tcPr>
            <w:tcW w:w="661" w:type="dxa"/>
            <w:tcBorders>
              <w:top w:val="nil"/>
              <w:left w:val="nil"/>
              <w:bottom w:val="nil"/>
              <w:right w:val="nil"/>
            </w:tcBorders>
            <w:shd w:val="clear" w:color="auto" w:fill="auto"/>
            <w:noWrap/>
            <w:vAlign w:val="bottom"/>
            <w:hideMark/>
          </w:tcPr>
          <w:p w14:paraId="2B6F5C36" w14:textId="77777777" w:rsidR="000D0C3C" w:rsidRPr="00625E52" w:rsidRDefault="000D0C3C" w:rsidP="000D0C3C">
            <w:pPr>
              <w:jc w:val="right"/>
              <w:rPr>
                <w:rFonts w:cs="Arial"/>
                <w:sz w:val="14"/>
                <w:szCs w:val="14"/>
                <w:lang w:eastAsia="en-CA"/>
              </w:rPr>
            </w:pPr>
            <w:r w:rsidRPr="00625E52">
              <w:rPr>
                <w:rFonts w:cs="Arial"/>
                <w:sz w:val="14"/>
                <w:szCs w:val="14"/>
                <w:lang w:eastAsia="en-CA"/>
              </w:rPr>
              <w:t>838</w:t>
            </w:r>
          </w:p>
        </w:tc>
        <w:tc>
          <w:tcPr>
            <w:tcW w:w="661" w:type="dxa"/>
            <w:tcBorders>
              <w:top w:val="nil"/>
              <w:left w:val="nil"/>
              <w:bottom w:val="nil"/>
              <w:right w:val="nil"/>
            </w:tcBorders>
            <w:shd w:val="clear" w:color="auto" w:fill="auto"/>
            <w:noWrap/>
            <w:vAlign w:val="bottom"/>
            <w:hideMark/>
          </w:tcPr>
          <w:p w14:paraId="6A315B82" w14:textId="77777777" w:rsidR="000D0C3C" w:rsidRPr="00625E52" w:rsidRDefault="000D0C3C" w:rsidP="000D0C3C">
            <w:pPr>
              <w:jc w:val="right"/>
              <w:rPr>
                <w:rFonts w:cs="Arial"/>
                <w:sz w:val="14"/>
                <w:szCs w:val="14"/>
                <w:lang w:eastAsia="en-CA"/>
              </w:rPr>
            </w:pPr>
            <w:r w:rsidRPr="00625E52">
              <w:rPr>
                <w:rFonts w:cs="Arial"/>
                <w:sz w:val="14"/>
                <w:szCs w:val="14"/>
                <w:lang w:eastAsia="en-CA"/>
              </w:rPr>
              <w:t>2091</w:t>
            </w:r>
          </w:p>
        </w:tc>
        <w:tc>
          <w:tcPr>
            <w:tcW w:w="600" w:type="dxa"/>
            <w:tcBorders>
              <w:top w:val="nil"/>
              <w:left w:val="nil"/>
              <w:bottom w:val="nil"/>
              <w:right w:val="nil"/>
            </w:tcBorders>
            <w:shd w:val="clear" w:color="auto" w:fill="auto"/>
            <w:noWrap/>
            <w:vAlign w:val="bottom"/>
            <w:hideMark/>
          </w:tcPr>
          <w:p w14:paraId="02907D8C" w14:textId="77777777" w:rsidR="000D0C3C" w:rsidRPr="00625E52" w:rsidRDefault="000D0C3C" w:rsidP="000D0C3C">
            <w:pPr>
              <w:jc w:val="right"/>
              <w:rPr>
                <w:rFonts w:cs="Arial"/>
                <w:sz w:val="14"/>
                <w:szCs w:val="14"/>
                <w:lang w:eastAsia="en-CA"/>
              </w:rPr>
            </w:pPr>
            <w:r w:rsidRPr="00625E52">
              <w:rPr>
                <w:rFonts w:cs="Arial"/>
                <w:sz w:val="14"/>
                <w:szCs w:val="14"/>
                <w:lang w:eastAsia="en-CA"/>
              </w:rPr>
              <w:t>2105</w:t>
            </w:r>
          </w:p>
        </w:tc>
        <w:tc>
          <w:tcPr>
            <w:tcW w:w="600" w:type="dxa"/>
            <w:tcBorders>
              <w:top w:val="nil"/>
              <w:left w:val="nil"/>
              <w:bottom w:val="nil"/>
              <w:right w:val="nil"/>
            </w:tcBorders>
            <w:shd w:val="clear" w:color="auto" w:fill="auto"/>
            <w:noWrap/>
            <w:vAlign w:val="bottom"/>
            <w:hideMark/>
          </w:tcPr>
          <w:p w14:paraId="7C2D05E0" w14:textId="77777777" w:rsidR="000D0C3C" w:rsidRPr="00625E52" w:rsidRDefault="000D0C3C" w:rsidP="000D0C3C">
            <w:pPr>
              <w:jc w:val="right"/>
              <w:rPr>
                <w:rFonts w:cs="Arial"/>
                <w:sz w:val="14"/>
                <w:szCs w:val="14"/>
                <w:lang w:eastAsia="en-CA"/>
              </w:rPr>
            </w:pPr>
            <w:r w:rsidRPr="00625E52">
              <w:rPr>
                <w:rFonts w:cs="Arial"/>
                <w:sz w:val="14"/>
                <w:szCs w:val="14"/>
                <w:lang w:eastAsia="en-CA"/>
              </w:rPr>
              <w:t>1351</w:t>
            </w:r>
          </w:p>
        </w:tc>
        <w:tc>
          <w:tcPr>
            <w:tcW w:w="600" w:type="dxa"/>
            <w:tcBorders>
              <w:top w:val="nil"/>
              <w:left w:val="nil"/>
              <w:bottom w:val="nil"/>
              <w:right w:val="nil"/>
            </w:tcBorders>
            <w:shd w:val="clear" w:color="auto" w:fill="auto"/>
            <w:noWrap/>
            <w:vAlign w:val="bottom"/>
            <w:hideMark/>
          </w:tcPr>
          <w:p w14:paraId="66474E0C" w14:textId="77777777" w:rsidR="000D0C3C" w:rsidRPr="00625E52" w:rsidRDefault="000D0C3C" w:rsidP="000D0C3C">
            <w:pPr>
              <w:jc w:val="right"/>
              <w:rPr>
                <w:rFonts w:cs="Arial"/>
                <w:sz w:val="14"/>
                <w:szCs w:val="14"/>
                <w:lang w:eastAsia="en-CA"/>
              </w:rPr>
            </w:pPr>
            <w:r w:rsidRPr="00625E52">
              <w:rPr>
                <w:rFonts w:cs="Arial"/>
                <w:sz w:val="14"/>
                <w:szCs w:val="14"/>
                <w:lang w:eastAsia="en-CA"/>
              </w:rPr>
              <w:t>239</w:t>
            </w:r>
          </w:p>
        </w:tc>
        <w:tc>
          <w:tcPr>
            <w:tcW w:w="600" w:type="dxa"/>
            <w:tcBorders>
              <w:top w:val="nil"/>
              <w:left w:val="nil"/>
              <w:bottom w:val="nil"/>
              <w:right w:val="nil"/>
            </w:tcBorders>
            <w:shd w:val="clear" w:color="auto" w:fill="auto"/>
            <w:noWrap/>
            <w:vAlign w:val="bottom"/>
            <w:hideMark/>
          </w:tcPr>
          <w:p w14:paraId="588A13E0" w14:textId="77777777" w:rsidR="000D0C3C" w:rsidRPr="00625E52" w:rsidRDefault="000D0C3C" w:rsidP="000D0C3C">
            <w:pPr>
              <w:jc w:val="right"/>
              <w:rPr>
                <w:rFonts w:cs="Arial"/>
                <w:sz w:val="14"/>
                <w:szCs w:val="14"/>
                <w:lang w:eastAsia="en-CA"/>
              </w:rPr>
            </w:pPr>
            <w:r w:rsidRPr="00625E52">
              <w:rPr>
                <w:rFonts w:cs="Arial"/>
                <w:sz w:val="14"/>
                <w:szCs w:val="14"/>
                <w:lang w:eastAsia="en-CA"/>
              </w:rPr>
              <w:t>382</w:t>
            </w:r>
          </w:p>
        </w:tc>
        <w:tc>
          <w:tcPr>
            <w:tcW w:w="600" w:type="dxa"/>
            <w:tcBorders>
              <w:top w:val="nil"/>
              <w:left w:val="nil"/>
              <w:bottom w:val="nil"/>
              <w:right w:val="nil"/>
            </w:tcBorders>
            <w:shd w:val="clear" w:color="auto" w:fill="auto"/>
            <w:noWrap/>
            <w:vAlign w:val="bottom"/>
            <w:hideMark/>
          </w:tcPr>
          <w:p w14:paraId="44295955" w14:textId="77777777" w:rsidR="000D0C3C" w:rsidRPr="00625E52" w:rsidRDefault="000D0C3C" w:rsidP="000D0C3C">
            <w:pPr>
              <w:jc w:val="right"/>
              <w:rPr>
                <w:rFonts w:cs="Arial"/>
                <w:sz w:val="14"/>
                <w:szCs w:val="14"/>
                <w:lang w:eastAsia="en-CA"/>
              </w:rPr>
            </w:pPr>
            <w:r w:rsidRPr="00625E52">
              <w:rPr>
                <w:rFonts w:cs="Arial"/>
                <w:sz w:val="14"/>
                <w:szCs w:val="14"/>
                <w:lang w:eastAsia="en-CA"/>
              </w:rPr>
              <w:t>29</w:t>
            </w:r>
          </w:p>
        </w:tc>
        <w:tc>
          <w:tcPr>
            <w:tcW w:w="600" w:type="dxa"/>
            <w:tcBorders>
              <w:top w:val="nil"/>
              <w:left w:val="nil"/>
              <w:bottom w:val="nil"/>
              <w:right w:val="nil"/>
            </w:tcBorders>
            <w:shd w:val="clear" w:color="auto" w:fill="auto"/>
            <w:noWrap/>
            <w:vAlign w:val="bottom"/>
            <w:hideMark/>
          </w:tcPr>
          <w:p w14:paraId="0154ED5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22300A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3DD91F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634862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80B863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D278C8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14797A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22927FE5" w14:textId="77777777" w:rsidR="000D0C3C" w:rsidRPr="00625E52" w:rsidRDefault="000D0C3C" w:rsidP="000D0C3C">
            <w:pPr>
              <w:jc w:val="right"/>
              <w:rPr>
                <w:rFonts w:cs="Arial"/>
                <w:sz w:val="14"/>
                <w:szCs w:val="14"/>
                <w:lang w:eastAsia="en-CA"/>
              </w:rPr>
            </w:pPr>
            <w:r w:rsidRPr="00625E52">
              <w:rPr>
                <w:rFonts w:cs="Arial"/>
                <w:sz w:val="14"/>
                <w:szCs w:val="14"/>
                <w:lang w:eastAsia="en-CA"/>
              </w:rPr>
              <w:t>7595</w:t>
            </w:r>
          </w:p>
        </w:tc>
      </w:tr>
      <w:tr w:rsidR="000D0C3C" w:rsidRPr="00A13E71" w14:paraId="18539404" w14:textId="77777777" w:rsidTr="000D0C3C">
        <w:trPr>
          <w:trHeight w:val="142"/>
        </w:trPr>
        <w:tc>
          <w:tcPr>
            <w:tcW w:w="960" w:type="dxa"/>
            <w:tcBorders>
              <w:top w:val="nil"/>
              <w:left w:val="nil"/>
              <w:bottom w:val="nil"/>
              <w:right w:val="nil"/>
            </w:tcBorders>
            <w:shd w:val="clear" w:color="auto" w:fill="auto"/>
            <w:noWrap/>
            <w:vAlign w:val="bottom"/>
            <w:hideMark/>
          </w:tcPr>
          <w:p w14:paraId="0897E360" w14:textId="77777777" w:rsidR="000D0C3C" w:rsidRPr="00625E52" w:rsidRDefault="000D0C3C" w:rsidP="000D0C3C">
            <w:pPr>
              <w:jc w:val="right"/>
              <w:rPr>
                <w:rFonts w:cs="Arial"/>
                <w:sz w:val="14"/>
                <w:szCs w:val="14"/>
                <w:lang w:eastAsia="en-CA"/>
              </w:rPr>
            </w:pPr>
            <w:r w:rsidRPr="00625E52">
              <w:rPr>
                <w:rFonts w:cs="Arial"/>
                <w:sz w:val="14"/>
                <w:szCs w:val="14"/>
                <w:lang w:eastAsia="en-CA"/>
              </w:rPr>
              <w:t>2005</w:t>
            </w:r>
          </w:p>
        </w:tc>
        <w:tc>
          <w:tcPr>
            <w:tcW w:w="600" w:type="dxa"/>
            <w:tcBorders>
              <w:top w:val="nil"/>
              <w:left w:val="nil"/>
              <w:bottom w:val="nil"/>
              <w:right w:val="nil"/>
            </w:tcBorders>
            <w:shd w:val="clear" w:color="auto" w:fill="auto"/>
            <w:noWrap/>
            <w:vAlign w:val="bottom"/>
            <w:hideMark/>
          </w:tcPr>
          <w:p w14:paraId="45FA9897" w14:textId="77777777" w:rsidR="000D0C3C" w:rsidRPr="00625E52" w:rsidRDefault="000D0C3C" w:rsidP="000D0C3C">
            <w:pPr>
              <w:jc w:val="right"/>
              <w:rPr>
                <w:rFonts w:cs="Arial"/>
                <w:sz w:val="14"/>
                <w:szCs w:val="14"/>
                <w:lang w:eastAsia="en-CA"/>
              </w:rPr>
            </w:pPr>
            <w:r w:rsidRPr="00625E52">
              <w:rPr>
                <w:rFonts w:cs="Arial"/>
                <w:sz w:val="14"/>
                <w:szCs w:val="14"/>
                <w:lang w:eastAsia="en-CA"/>
              </w:rPr>
              <w:t>36</w:t>
            </w:r>
          </w:p>
        </w:tc>
        <w:tc>
          <w:tcPr>
            <w:tcW w:w="600" w:type="dxa"/>
            <w:tcBorders>
              <w:top w:val="nil"/>
              <w:left w:val="nil"/>
              <w:bottom w:val="nil"/>
              <w:right w:val="nil"/>
            </w:tcBorders>
            <w:shd w:val="clear" w:color="auto" w:fill="auto"/>
            <w:noWrap/>
            <w:vAlign w:val="bottom"/>
            <w:hideMark/>
          </w:tcPr>
          <w:p w14:paraId="39BCB3F8" w14:textId="77777777" w:rsidR="000D0C3C" w:rsidRPr="00625E52" w:rsidRDefault="000D0C3C" w:rsidP="000D0C3C">
            <w:pPr>
              <w:jc w:val="right"/>
              <w:rPr>
                <w:rFonts w:cs="Arial"/>
                <w:sz w:val="14"/>
                <w:szCs w:val="14"/>
                <w:lang w:eastAsia="en-CA"/>
              </w:rPr>
            </w:pPr>
            <w:r w:rsidRPr="00625E52">
              <w:rPr>
                <w:rFonts w:cs="Arial"/>
                <w:sz w:val="14"/>
                <w:szCs w:val="14"/>
                <w:lang w:eastAsia="en-CA"/>
              </w:rPr>
              <w:t>15</w:t>
            </w:r>
          </w:p>
        </w:tc>
        <w:tc>
          <w:tcPr>
            <w:tcW w:w="661" w:type="dxa"/>
            <w:tcBorders>
              <w:top w:val="nil"/>
              <w:left w:val="nil"/>
              <w:bottom w:val="nil"/>
              <w:right w:val="nil"/>
            </w:tcBorders>
            <w:shd w:val="clear" w:color="auto" w:fill="auto"/>
            <w:noWrap/>
            <w:vAlign w:val="bottom"/>
            <w:hideMark/>
          </w:tcPr>
          <w:p w14:paraId="17510624" w14:textId="77777777" w:rsidR="000D0C3C" w:rsidRPr="00625E52" w:rsidRDefault="000D0C3C" w:rsidP="000D0C3C">
            <w:pPr>
              <w:jc w:val="right"/>
              <w:rPr>
                <w:rFonts w:cs="Arial"/>
                <w:sz w:val="14"/>
                <w:szCs w:val="14"/>
                <w:lang w:eastAsia="en-CA"/>
              </w:rPr>
            </w:pPr>
            <w:r w:rsidRPr="00625E52">
              <w:rPr>
                <w:rFonts w:cs="Arial"/>
                <w:sz w:val="14"/>
                <w:szCs w:val="14"/>
                <w:lang w:eastAsia="en-CA"/>
              </w:rPr>
              <w:t>345</w:t>
            </w:r>
          </w:p>
        </w:tc>
        <w:tc>
          <w:tcPr>
            <w:tcW w:w="661" w:type="dxa"/>
            <w:tcBorders>
              <w:top w:val="nil"/>
              <w:left w:val="nil"/>
              <w:bottom w:val="nil"/>
              <w:right w:val="nil"/>
            </w:tcBorders>
            <w:shd w:val="clear" w:color="auto" w:fill="auto"/>
            <w:noWrap/>
            <w:vAlign w:val="bottom"/>
            <w:hideMark/>
          </w:tcPr>
          <w:p w14:paraId="1A654CC7" w14:textId="77777777" w:rsidR="000D0C3C" w:rsidRPr="00625E52" w:rsidRDefault="000D0C3C" w:rsidP="000D0C3C">
            <w:pPr>
              <w:jc w:val="right"/>
              <w:rPr>
                <w:rFonts w:cs="Arial"/>
                <w:sz w:val="14"/>
                <w:szCs w:val="14"/>
                <w:lang w:eastAsia="en-CA"/>
              </w:rPr>
            </w:pPr>
            <w:r w:rsidRPr="00625E52">
              <w:rPr>
                <w:rFonts w:cs="Arial"/>
                <w:sz w:val="14"/>
                <w:szCs w:val="14"/>
                <w:lang w:eastAsia="en-CA"/>
              </w:rPr>
              <w:t>70</w:t>
            </w:r>
          </w:p>
        </w:tc>
        <w:tc>
          <w:tcPr>
            <w:tcW w:w="661" w:type="dxa"/>
            <w:tcBorders>
              <w:top w:val="nil"/>
              <w:left w:val="nil"/>
              <w:bottom w:val="nil"/>
              <w:right w:val="nil"/>
            </w:tcBorders>
            <w:shd w:val="clear" w:color="auto" w:fill="auto"/>
            <w:noWrap/>
            <w:vAlign w:val="bottom"/>
            <w:hideMark/>
          </w:tcPr>
          <w:p w14:paraId="3B3F1C86" w14:textId="77777777" w:rsidR="000D0C3C" w:rsidRPr="00625E52" w:rsidRDefault="000D0C3C" w:rsidP="000D0C3C">
            <w:pPr>
              <w:jc w:val="right"/>
              <w:rPr>
                <w:rFonts w:cs="Arial"/>
                <w:sz w:val="14"/>
                <w:szCs w:val="14"/>
                <w:lang w:eastAsia="en-CA"/>
              </w:rPr>
            </w:pPr>
            <w:r w:rsidRPr="00625E52">
              <w:rPr>
                <w:rFonts w:cs="Arial"/>
                <w:sz w:val="14"/>
                <w:szCs w:val="14"/>
                <w:lang w:eastAsia="en-CA"/>
              </w:rPr>
              <w:t>747</w:t>
            </w:r>
          </w:p>
        </w:tc>
        <w:tc>
          <w:tcPr>
            <w:tcW w:w="600" w:type="dxa"/>
            <w:tcBorders>
              <w:top w:val="nil"/>
              <w:left w:val="nil"/>
              <w:bottom w:val="nil"/>
              <w:right w:val="nil"/>
            </w:tcBorders>
            <w:shd w:val="clear" w:color="auto" w:fill="auto"/>
            <w:noWrap/>
            <w:vAlign w:val="bottom"/>
            <w:hideMark/>
          </w:tcPr>
          <w:p w14:paraId="7F361D4A" w14:textId="77777777" w:rsidR="000D0C3C" w:rsidRPr="00625E52" w:rsidRDefault="000D0C3C" w:rsidP="000D0C3C">
            <w:pPr>
              <w:jc w:val="right"/>
              <w:rPr>
                <w:rFonts w:cs="Arial"/>
                <w:sz w:val="14"/>
                <w:szCs w:val="14"/>
                <w:lang w:eastAsia="en-CA"/>
              </w:rPr>
            </w:pPr>
            <w:r w:rsidRPr="00625E52">
              <w:rPr>
                <w:rFonts w:cs="Arial"/>
                <w:sz w:val="14"/>
                <w:szCs w:val="14"/>
                <w:lang w:eastAsia="en-CA"/>
              </w:rPr>
              <w:t>287</w:t>
            </w:r>
          </w:p>
        </w:tc>
        <w:tc>
          <w:tcPr>
            <w:tcW w:w="600" w:type="dxa"/>
            <w:tcBorders>
              <w:top w:val="nil"/>
              <w:left w:val="nil"/>
              <w:bottom w:val="nil"/>
              <w:right w:val="nil"/>
            </w:tcBorders>
            <w:shd w:val="clear" w:color="auto" w:fill="auto"/>
            <w:noWrap/>
            <w:vAlign w:val="bottom"/>
            <w:hideMark/>
          </w:tcPr>
          <w:p w14:paraId="5A0E8D34" w14:textId="77777777" w:rsidR="000D0C3C" w:rsidRPr="00625E52" w:rsidRDefault="000D0C3C" w:rsidP="000D0C3C">
            <w:pPr>
              <w:jc w:val="right"/>
              <w:rPr>
                <w:rFonts w:cs="Arial"/>
                <w:sz w:val="14"/>
                <w:szCs w:val="14"/>
                <w:lang w:eastAsia="en-CA"/>
              </w:rPr>
            </w:pPr>
            <w:r w:rsidRPr="00625E52">
              <w:rPr>
                <w:rFonts w:cs="Arial"/>
                <w:sz w:val="14"/>
                <w:szCs w:val="14"/>
                <w:lang w:eastAsia="en-CA"/>
              </w:rPr>
              <w:t>190</w:t>
            </w:r>
          </w:p>
        </w:tc>
        <w:tc>
          <w:tcPr>
            <w:tcW w:w="600" w:type="dxa"/>
            <w:tcBorders>
              <w:top w:val="nil"/>
              <w:left w:val="nil"/>
              <w:bottom w:val="nil"/>
              <w:right w:val="nil"/>
            </w:tcBorders>
            <w:shd w:val="clear" w:color="auto" w:fill="auto"/>
            <w:noWrap/>
            <w:vAlign w:val="bottom"/>
            <w:hideMark/>
          </w:tcPr>
          <w:p w14:paraId="7B4BDE53" w14:textId="77777777" w:rsidR="000D0C3C" w:rsidRPr="00625E52" w:rsidRDefault="000D0C3C" w:rsidP="000D0C3C">
            <w:pPr>
              <w:jc w:val="right"/>
              <w:rPr>
                <w:rFonts w:cs="Arial"/>
                <w:sz w:val="14"/>
                <w:szCs w:val="14"/>
                <w:lang w:eastAsia="en-CA"/>
              </w:rPr>
            </w:pPr>
            <w:r w:rsidRPr="00625E52">
              <w:rPr>
                <w:rFonts w:cs="Arial"/>
                <w:sz w:val="14"/>
                <w:szCs w:val="14"/>
                <w:lang w:eastAsia="en-CA"/>
              </w:rPr>
              <w:t>131</w:t>
            </w:r>
          </w:p>
        </w:tc>
        <w:tc>
          <w:tcPr>
            <w:tcW w:w="600" w:type="dxa"/>
            <w:tcBorders>
              <w:top w:val="nil"/>
              <w:left w:val="nil"/>
              <w:bottom w:val="nil"/>
              <w:right w:val="nil"/>
            </w:tcBorders>
            <w:shd w:val="clear" w:color="auto" w:fill="auto"/>
            <w:noWrap/>
            <w:vAlign w:val="bottom"/>
            <w:hideMark/>
          </w:tcPr>
          <w:p w14:paraId="289D1F93" w14:textId="77777777" w:rsidR="000D0C3C" w:rsidRPr="00625E52" w:rsidRDefault="000D0C3C" w:rsidP="000D0C3C">
            <w:pPr>
              <w:jc w:val="right"/>
              <w:rPr>
                <w:rFonts w:cs="Arial"/>
                <w:sz w:val="14"/>
                <w:szCs w:val="14"/>
                <w:lang w:eastAsia="en-CA"/>
              </w:rPr>
            </w:pPr>
            <w:r w:rsidRPr="00625E52">
              <w:rPr>
                <w:rFonts w:cs="Arial"/>
                <w:sz w:val="14"/>
                <w:szCs w:val="14"/>
                <w:lang w:eastAsia="en-CA"/>
              </w:rPr>
              <w:t>34</w:t>
            </w:r>
          </w:p>
        </w:tc>
        <w:tc>
          <w:tcPr>
            <w:tcW w:w="600" w:type="dxa"/>
            <w:tcBorders>
              <w:top w:val="nil"/>
              <w:left w:val="nil"/>
              <w:bottom w:val="nil"/>
              <w:right w:val="nil"/>
            </w:tcBorders>
            <w:shd w:val="clear" w:color="auto" w:fill="auto"/>
            <w:noWrap/>
            <w:vAlign w:val="bottom"/>
            <w:hideMark/>
          </w:tcPr>
          <w:p w14:paraId="2ED102F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36BE99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DEE201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35246C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6724F7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5FFFF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EAADD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91D1E6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D23251D" w14:textId="77777777" w:rsidR="000D0C3C" w:rsidRPr="00625E52" w:rsidRDefault="000D0C3C" w:rsidP="000D0C3C">
            <w:pPr>
              <w:jc w:val="right"/>
              <w:rPr>
                <w:rFonts w:cs="Arial"/>
                <w:sz w:val="14"/>
                <w:szCs w:val="14"/>
                <w:lang w:eastAsia="en-CA"/>
              </w:rPr>
            </w:pPr>
            <w:r w:rsidRPr="00625E52">
              <w:rPr>
                <w:rFonts w:cs="Arial"/>
                <w:sz w:val="14"/>
                <w:szCs w:val="14"/>
                <w:lang w:eastAsia="en-CA"/>
              </w:rPr>
              <w:t>1855</w:t>
            </w:r>
          </w:p>
        </w:tc>
      </w:tr>
      <w:tr w:rsidR="000D0C3C" w:rsidRPr="00A13E71" w14:paraId="66AE674C" w14:textId="77777777" w:rsidTr="000D0C3C">
        <w:trPr>
          <w:trHeight w:val="142"/>
        </w:trPr>
        <w:tc>
          <w:tcPr>
            <w:tcW w:w="960" w:type="dxa"/>
            <w:tcBorders>
              <w:top w:val="nil"/>
              <w:left w:val="nil"/>
              <w:bottom w:val="nil"/>
              <w:right w:val="nil"/>
            </w:tcBorders>
            <w:shd w:val="clear" w:color="auto" w:fill="auto"/>
            <w:noWrap/>
            <w:vAlign w:val="bottom"/>
            <w:hideMark/>
          </w:tcPr>
          <w:p w14:paraId="5962260F" w14:textId="77777777" w:rsidR="000D0C3C" w:rsidRPr="00625E52" w:rsidRDefault="000D0C3C" w:rsidP="000D0C3C">
            <w:pPr>
              <w:jc w:val="right"/>
              <w:rPr>
                <w:rFonts w:cs="Arial"/>
                <w:sz w:val="14"/>
                <w:szCs w:val="14"/>
                <w:lang w:eastAsia="en-CA"/>
              </w:rPr>
            </w:pPr>
            <w:r w:rsidRPr="00625E52">
              <w:rPr>
                <w:rFonts w:cs="Arial"/>
                <w:sz w:val="14"/>
                <w:szCs w:val="14"/>
                <w:lang w:eastAsia="en-CA"/>
              </w:rPr>
              <w:t>2006</w:t>
            </w:r>
          </w:p>
        </w:tc>
        <w:tc>
          <w:tcPr>
            <w:tcW w:w="600" w:type="dxa"/>
            <w:tcBorders>
              <w:top w:val="nil"/>
              <w:left w:val="nil"/>
              <w:bottom w:val="nil"/>
              <w:right w:val="nil"/>
            </w:tcBorders>
            <w:shd w:val="clear" w:color="auto" w:fill="auto"/>
            <w:noWrap/>
            <w:vAlign w:val="bottom"/>
            <w:hideMark/>
          </w:tcPr>
          <w:p w14:paraId="255AE7A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B7632E9" w14:textId="77777777" w:rsidR="000D0C3C" w:rsidRPr="00625E52" w:rsidRDefault="000D0C3C" w:rsidP="000D0C3C">
            <w:pPr>
              <w:jc w:val="right"/>
              <w:rPr>
                <w:rFonts w:cs="Arial"/>
                <w:sz w:val="14"/>
                <w:szCs w:val="14"/>
                <w:lang w:eastAsia="en-CA"/>
              </w:rPr>
            </w:pPr>
            <w:r w:rsidRPr="00625E52">
              <w:rPr>
                <w:rFonts w:cs="Arial"/>
                <w:sz w:val="14"/>
                <w:szCs w:val="14"/>
                <w:lang w:eastAsia="en-CA"/>
              </w:rPr>
              <w:t>37</w:t>
            </w:r>
          </w:p>
        </w:tc>
        <w:tc>
          <w:tcPr>
            <w:tcW w:w="661" w:type="dxa"/>
            <w:tcBorders>
              <w:top w:val="nil"/>
              <w:left w:val="nil"/>
              <w:bottom w:val="nil"/>
              <w:right w:val="nil"/>
            </w:tcBorders>
            <w:shd w:val="clear" w:color="auto" w:fill="auto"/>
            <w:noWrap/>
            <w:vAlign w:val="bottom"/>
            <w:hideMark/>
          </w:tcPr>
          <w:p w14:paraId="708BD96D" w14:textId="77777777" w:rsidR="000D0C3C" w:rsidRPr="00625E52" w:rsidRDefault="000D0C3C" w:rsidP="000D0C3C">
            <w:pPr>
              <w:jc w:val="right"/>
              <w:rPr>
                <w:rFonts w:cs="Arial"/>
                <w:sz w:val="14"/>
                <w:szCs w:val="14"/>
                <w:lang w:eastAsia="en-CA"/>
              </w:rPr>
            </w:pPr>
            <w:r w:rsidRPr="00625E52">
              <w:rPr>
                <w:rFonts w:cs="Arial"/>
                <w:sz w:val="14"/>
                <w:szCs w:val="14"/>
                <w:lang w:eastAsia="en-CA"/>
              </w:rPr>
              <w:t>73</w:t>
            </w:r>
          </w:p>
        </w:tc>
        <w:tc>
          <w:tcPr>
            <w:tcW w:w="661" w:type="dxa"/>
            <w:tcBorders>
              <w:top w:val="nil"/>
              <w:left w:val="nil"/>
              <w:bottom w:val="nil"/>
              <w:right w:val="nil"/>
            </w:tcBorders>
            <w:shd w:val="clear" w:color="auto" w:fill="auto"/>
            <w:noWrap/>
            <w:vAlign w:val="bottom"/>
            <w:hideMark/>
          </w:tcPr>
          <w:p w14:paraId="4021210F" w14:textId="77777777" w:rsidR="000D0C3C" w:rsidRPr="00625E52" w:rsidRDefault="000D0C3C" w:rsidP="000D0C3C">
            <w:pPr>
              <w:jc w:val="right"/>
              <w:rPr>
                <w:rFonts w:cs="Arial"/>
                <w:sz w:val="14"/>
                <w:szCs w:val="14"/>
                <w:lang w:eastAsia="en-CA"/>
              </w:rPr>
            </w:pPr>
            <w:r w:rsidRPr="00625E52">
              <w:rPr>
                <w:rFonts w:cs="Arial"/>
                <w:sz w:val="14"/>
                <w:szCs w:val="14"/>
                <w:lang w:eastAsia="en-CA"/>
              </w:rPr>
              <w:t>952</w:t>
            </w:r>
          </w:p>
        </w:tc>
        <w:tc>
          <w:tcPr>
            <w:tcW w:w="661" w:type="dxa"/>
            <w:tcBorders>
              <w:top w:val="nil"/>
              <w:left w:val="nil"/>
              <w:bottom w:val="nil"/>
              <w:right w:val="nil"/>
            </w:tcBorders>
            <w:shd w:val="clear" w:color="auto" w:fill="auto"/>
            <w:noWrap/>
            <w:vAlign w:val="bottom"/>
            <w:hideMark/>
          </w:tcPr>
          <w:p w14:paraId="51FE1D08" w14:textId="77777777" w:rsidR="000D0C3C" w:rsidRPr="00625E52" w:rsidRDefault="000D0C3C" w:rsidP="000D0C3C">
            <w:pPr>
              <w:jc w:val="right"/>
              <w:rPr>
                <w:rFonts w:cs="Arial"/>
                <w:sz w:val="14"/>
                <w:szCs w:val="14"/>
                <w:lang w:eastAsia="en-CA"/>
              </w:rPr>
            </w:pPr>
            <w:r w:rsidRPr="00625E52">
              <w:rPr>
                <w:rFonts w:cs="Arial"/>
                <w:sz w:val="14"/>
                <w:szCs w:val="14"/>
                <w:lang w:eastAsia="en-CA"/>
              </w:rPr>
              <w:t>411</w:t>
            </w:r>
          </w:p>
        </w:tc>
        <w:tc>
          <w:tcPr>
            <w:tcW w:w="600" w:type="dxa"/>
            <w:tcBorders>
              <w:top w:val="nil"/>
              <w:left w:val="nil"/>
              <w:bottom w:val="nil"/>
              <w:right w:val="nil"/>
            </w:tcBorders>
            <w:shd w:val="clear" w:color="auto" w:fill="auto"/>
            <w:noWrap/>
            <w:vAlign w:val="bottom"/>
            <w:hideMark/>
          </w:tcPr>
          <w:p w14:paraId="1CAC9AEB" w14:textId="77777777" w:rsidR="000D0C3C" w:rsidRPr="00625E52" w:rsidRDefault="000D0C3C" w:rsidP="000D0C3C">
            <w:pPr>
              <w:jc w:val="right"/>
              <w:rPr>
                <w:rFonts w:cs="Arial"/>
                <w:sz w:val="14"/>
                <w:szCs w:val="14"/>
                <w:lang w:eastAsia="en-CA"/>
              </w:rPr>
            </w:pPr>
            <w:r w:rsidRPr="00625E52">
              <w:rPr>
                <w:rFonts w:cs="Arial"/>
                <w:sz w:val="14"/>
                <w:szCs w:val="14"/>
                <w:lang w:eastAsia="en-CA"/>
              </w:rPr>
              <w:t>1007</w:t>
            </w:r>
          </w:p>
        </w:tc>
        <w:tc>
          <w:tcPr>
            <w:tcW w:w="600" w:type="dxa"/>
            <w:tcBorders>
              <w:top w:val="nil"/>
              <w:left w:val="nil"/>
              <w:bottom w:val="nil"/>
              <w:right w:val="nil"/>
            </w:tcBorders>
            <w:shd w:val="clear" w:color="auto" w:fill="auto"/>
            <w:noWrap/>
            <w:vAlign w:val="bottom"/>
            <w:hideMark/>
          </w:tcPr>
          <w:p w14:paraId="24BFE923" w14:textId="77777777" w:rsidR="000D0C3C" w:rsidRPr="00625E52" w:rsidRDefault="000D0C3C" w:rsidP="000D0C3C">
            <w:pPr>
              <w:jc w:val="right"/>
              <w:rPr>
                <w:rFonts w:cs="Arial"/>
                <w:sz w:val="14"/>
                <w:szCs w:val="14"/>
                <w:lang w:eastAsia="en-CA"/>
              </w:rPr>
            </w:pPr>
            <w:r w:rsidRPr="00625E52">
              <w:rPr>
                <w:rFonts w:cs="Arial"/>
                <w:sz w:val="14"/>
                <w:szCs w:val="14"/>
                <w:lang w:eastAsia="en-CA"/>
              </w:rPr>
              <w:t>340</w:t>
            </w:r>
          </w:p>
        </w:tc>
        <w:tc>
          <w:tcPr>
            <w:tcW w:w="600" w:type="dxa"/>
            <w:tcBorders>
              <w:top w:val="nil"/>
              <w:left w:val="nil"/>
              <w:bottom w:val="nil"/>
              <w:right w:val="nil"/>
            </w:tcBorders>
            <w:shd w:val="clear" w:color="auto" w:fill="auto"/>
            <w:noWrap/>
            <w:vAlign w:val="bottom"/>
            <w:hideMark/>
          </w:tcPr>
          <w:p w14:paraId="715FAD4B" w14:textId="77777777" w:rsidR="000D0C3C" w:rsidRPr="00625E52" w:rsidRDefault="000D0C3C" w:rsidP="000D0C3C">
            <w:pPr>
              <w:jc w:val="right"/>
              <w:rPr>
                <w:rFonts w:cs="Arial"/>
                <w:sz w:val="14"/>
                <w:szCs w:val="14"/>
                <w:lang w:eastAsia="en-CA"/>
              </w:rPr>
            </w:pPr>
            <w:r w:rsidRPr="00625E52">
              <w:rPr>
                <w:rFonts w:cs="Arial"/>
                <w:sz w:val="14"/>
                <w:szCs w:val="14"/>
                <w:lang w:eastAsia="en-CA"/>
              </w:rPr>
              <w:t>151</w:t>
            </w:r>
          </w:p>
        </w:tc>
        <w:tc>
          <w:tcPr>
            <w:tcW w:w="600" w:type="dxa"/>
            <w:tcBorders>
              <w:top w:val="nil"/>
              <w:left w:val="nil"/>
              <w:bottom w:val="nil"/>
              <w:right w:val="nil"/>
            </w:tcBorders>
            <w:shd w:val="clear" w:color="auto" w:fill="auto"/>
            <w:noWrap/>
            <w:vAlign w:val="bottom"/>
            <w:hideMark/>
          </w:tcPr>
          <w:p w14:paraId="7E87FE51" w14:textId="77777777" w:rsidR="000D0C3C" w:rsidRPr="00625E52" w:rsidRDefault="000D0C3C" w:rsidP="000D0C3C">
            <w:pPr>
              <w:jc w:val="right"/>
              <w:rPr>
                <w:rFonts w:cs="Arial"/>
                <w:sz w:val="14"/>
                <w:szCs w:val="14"/>
                <w:lang w:eastAsia="en-CA"/>
              </w:rPr>
            </w:pPr>
            <w:r w:rsidRPr="00625E52">
              <w:rPr>
                <w:rFonts w:cs="Arial"/>
                <w:sz w:val="14"/>
                <w:szCs w:val="14"/>
                <w:lang w:eastAsia="en-CA"/>
              </w:rPr>
              <w:t>79</w:t>
            </w:r>
          </w:p>
        </w:tc>
        <w:tc>
          <w:tcPr>
            <w:tcW w:w="600" w:type="dxa"/>
            <w:tcBorders>
              <w:top w:val="nil"/>
              <w:left w:val="nil"/>
              <w:bottom w:val="nil"/>
              <w:right w:val="nil"/>
            </w:tcBorders>
            <w:shd w:val="clear" w:color="auto" w:fill="auto"/>
            <w:noWrap/>
            <w:vAlign w:val="bottom"/>
            <w:hideMark/>
          </w:tcPr>
          <w:p w14:paraId="4234752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17FC35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D74EC5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99ABCD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04C312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607120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84B03A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0D84CE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50BF477" w14:textId="77777777" w:rsidR="000D0C3C" w:rsidRPr="00625E52" w:rsidRDefault="000D0C3C" w:rsidP="000D0C3C">
            <w:pPr>
              <w:jc w:val="right"/>
              <w:rPr>
                <w:rFonts w:cs="Arial"/>
                <w:sz w:val="14"/>
                <w:szCs w:val="14"/>
                <w:lang w:eastAsia="en-CA"/>
              </w:rPr>
            </w:pPr>
            <w:r w:rsidRPr="00625E52">
              <w:rPr>
                <w:rFonts w:cs="Arial"/>
                <w:sz w:val="14"/>
                <w:szCs w:val="14"/>
                <w:lang w:eastAsia="en-CA"/>
              </w:rPr>
              <w:t>3050</w:t>
            </w:r>
          </w:p>
        </w:tc>
      </w:tr>
      <w:tr w:rsidR="000D0C3C" w:rsidRPr="00A13E71" w14:paraId="759B53C3" w14:textId="77777777" w:rsidTr="000D0C3C">
        <w:trPr>
          <w:trHeight w:val="142"/>
        </w:trPr>
        <w:tc>
          <w:tcPr>
            <w:tcW w:w="960" w:type="dxa"/>
            <w:tcBorders>
              <w:top w:val="nil"/>
              <w:left w:val="nil"/>
              <w:bottom w:val="nil"/>
              <w:right w:val="nil"/>
            </w:tcBorders>
            <w:shd w:val="clear" w:color="auto" w:fill="auto"/>
            <w:noWrap/>
            <w:vAlign w:val="bottom"/>
            <w:hideMark/>
          </w:tcPr>
          <w:p w14:paraId="4BBDC85E" w14:textId="77777777" w:rsidR="000D0C3C" w:rsidRPr="00625E52" w:rsidRDefault="000D0C3C" w:rsidP="000D0C3C">
            <w:pPr>
              <w:jc w:val="right"/>
              <w:rPr>
                <w:rFonts w:cs="Arial"/>
                <w:sz w:val="14"/>
                <w:szCs w:val="14"/>
                <w:lang w:eastAsia="en-CA"/>
              </w:rPr>
            </w:pPr>
            <w:r w:rsidRPr="00625E52">
              <w:rPr>
                <w:rFonts w:cs="Arial"/>
                <w:sz w:val="14"/>
                <w:szCs w:val="14"/>
                <w:lang w:eastAsia="en-CA"/>
              </w:rPr>
              <w:t>2007</w:t>
            </w:r>
          </w:p>
        </w:tc>
        <w:tc>
          <w:tcPr>
            <w:tcW w:w="600" w:type="dxa"/>
            <w:tcBorders>
              <w:top w:val="nil"/>
              <w:left w:val="nil"/>
              <w:bottom w:val="nil"/>
              <w:right w:val="nil"/>
            </w:tcBorders>
            <w:shd w:val="clear" w:color="auto" w:fill="auto"/>
            <w:noWrap/>
            <w:vAlign w:val="bottom"/>
            <w:hideMark/>
          </w:tcPr>
          <w:p w14:paraId="4ABC9E5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113EB9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441D43A" w14:textId="77777777" w:rsidR="000D0C3C" w:rsidRPr="00625E52" w:rsidRDefault="000D0C3C" w:rsidP="000D0C3C">
            <w:pPr>
              <w:jc w:val="right"/>
              <w:rPr>
                <w:rFonts w:cs="Arial"/>
                <w:sz w:val="14"/>
                <w:szCs w:val="14"/>
                <w:lang w:eastAsia="en-CA"/>
              </w:rPr>
            </w:pPr>
            <w:r w:rsidRPr="00625E52">
              <w:rPr>
                <w:rFonts w:cs="Arial"/>
                <w:sz w:val="14"/>
                <w:szCs w:val="14"/>
                <w:lang w:eastAsia="en-CA"/>
              </w:rPr>
              <w:t>369</w:t>
            </w:r>
          </w:p>
        </w:tc>
        <w:tc>
          <w:tcPr>
            <w:tcW w:w="661" w:type="dxa"/>
            <w:tcBorders>
              <w:top w:val="nil"/>
              <w:left w:val="nil"/>
              <w:bottom w:val="nil"/>
              <w:right w:val="nil"/>
            </w:tcBorders>
            <w:shd w:val="clear" w:color="auto" w:fill="auto"/>
            <w:noWrap/>
            <w:vAlign w:val="bottom"/>
            <w:hideMark/>
          </w:tcPr>
          <w:p w14:paraId="5C777CC6" w14:textId="77777777" w:rsidR="000D0C3C" w:rsidRPr="00625E52" w:rsidRDefault="000D0C3C" w:rsidP="000D0C3C">
            <w:pPr>
              <w:jc w:val="right"/>
              <w:rPr>
                <w:rFonts w:cs="Arial"/>
                <w:sz w:val="14"/>
                <w:szCs w:val="14"/>
                <w:lang w:eastAsia="en-CA"/>
              </w:rPr>
            </w:pPr>
            <w:r w:rsidRPr="00625E52">
              <w:rPr>
                <w:rFonts w:cs="Arial"/>
                <w:sz w:val="14"/>
                <w:szCs w:val="14"/>
                <w:lang w:eastAsia="en-CA"/>
              </w:rPr>
              <w:t>308</w:t>
            </w:r>
          </w:p>
        </w:tc>
        <w:tc>
          <w:tcPr>
            <w:tcW w:w="661" w:type="dxa"/>
            <w:tcBorders>
              <w:top w:val="nil"/>
              <w:left w:val="nil"/>
              <w:bottom w:val="nil"/>
              <w:right w:val="nil"/>
            </w:tcBorders>
            <w:shd w:val="clear" w:color="auto" w:fill="auto"/>
            <w:noWrap/>
            <w:vAlign w:val="bottom"/>
            <w:hideMark/>
          </w:tcPr>
          <w:p w14:paraId="6EFAB19C" w14:textId="77777777" w:rsidR="000D0C3C" w:rsidRPr="00625E52" w:rsidRDefault="000D0C3C" w:rsidP="000D0C3C">
            <w:pPr>
              <w:jc w:val="right"/>
              <w:rPr>
                <w:rFonts w:cs="Arial"/>
                <w:sz w:val="14"/>
                <w:szCs w:val="14"/>
                <w:lang w:eastAsia="en-CA"/>
              </w:rPr>
            </w:pPr>
            <w:r w:rsidRPr="00625E52">
              <w:rPr>
                <w:rFonts w:cs="Arial"/>
                <w:sz w:val="14"/>
                <w:szCs w:val="14"/>
                <w:lang w:eastAsia="en-CA"/>
              </w:rPr>
              <w:t>2258</w:t>
            </w:r>
          </w:p>
        </w:tc>
        <w:tc>
          <w:tcPr>
            <w:tcW w:w="600" w:type="dxa"/>
            <w:tcBorders>
              <w:top w:val="nil"/>
              <w:left w:val="nil"/>
              <w:bottom w:val="nil"/>
              <w:right w:val="nil"/>
            </w:tcBorders>
            <w:shd w:val="clear" w:color="auto" w:fill="auto"/>
            <w:noWrap/>
            <w:vAlign w:val="bottom"/>
            <w:hideMark/>
          </w:tcPr>
          <w:p w14:paraId="227CAD47" w14:textId="77777777" w:rsidR="000D0C3C" w:rsidRPr="00625E52" w:rsidRDefault="000D0C3C" w:rsidP="000D0C3C">
            <w:pPr>
              <w:jc w:val="right"/>
              <w:rPr>
                <w:rFonts w:cs="Arial"/>
                <w:sz w:val="14"/>
                <w:szCs w:val="14"/>
                <w:lang w:eastAsia="en-CA"/>
              </w:rPr>
            </w:pPr>
            <w:r w:rsidRPr="00625E52">
              <w:rPr>
                <w:rFonts w:cs="Arial"/>
                <w:sz w:val="14"/>
                <w:szCs w:val="14"/>
                <w:lang w:eastAsia="en-CA"/>
              </w:rPr>
              <w:t>239</w:t>
            </w:r>
          </w:p>
        </w:tc>
        <w:tc>
          <w:tcPr>
            <w:tcW w:w="600" w:type="dxa"/>
            <w:tcBorders>
              <w:top w:val="nil"/>
              <w:left w:val="nil"/>
              <w:bottom w:val="nil"/>
              <w:right w:val="nil"/>
            </w:tcBorders>
            <w:shd w:val="clear" w:color="auto" w:fill="auto"/>
            <w:noWrap/>
            <w:vAlign w:val="bottom"/>
            <w:hideMark/>
          </w:tcPr>
          <w:p w14:paraId="24103D29" w14:textId="77777777" w:rsidR="000D0C3C" w:rsidRPr="00625E52" w:rsidRDefault="000D0C3C" w:rsidP="000D0C3C">
            <w:pPr>
              <w:jc w:val="right"/>
              <w:rPr>
                <w:rFonts w:cs="Arial"/>
                <w:sz w:val="14"/>
                <w:szCs w:val="14"/>
                <w:lang w:eastAsia="en-CA"/>
              </w:rPr>
            </w:pPr>
            <w:r w:rsidRPr="00625E52">
              <w:rPr>
                <w:rFonts w:cs="Arial"/>
                <w:sz w:val="14"/>
                <w:szCs w:val="14"/>
                <w:lang w:eastAsia="en-CA"/>
              </w:rPr>
              <w:t>291</w:t>
            </w:r>
          </w:p>
        </w:tc>
        <w:tc>
          <w:tcPr>
            <w:tcW w:w="600" w:type="dxa"/>
            <w:tcBorders>
              <w:top w:val="nil"/>
              <w:left w:val="nil"/>
              <w:bottom w:val="nil"/>
              <w:right w:val="nil"/>
            </w:tcBorders>
            <w:shd w:val="clear" w:color="auto" w:fill="auto"/>
            <w:noWrap/>
            <w:vAlign w:val="bottom"/>
            <w:hideMark/>
          </w:tcPr>
          <w:p w14:paraId="1E07027F" w14:textId="77777777" w:rsidR="000D0C3C" w:rsidRPr="00625E52" w:rsidRDefault="000D0C3C" w:rsidP="000D0C3C">
            <w:pPr>
              <w:jc w:val="right"/>
              <w:rPr>
                <w:rFonts w:cs="Arial"/>
                <w:sz w:val="14"/>
                <w:szCs w:val="14"/>
                <w:lang w:eastAsia="en-CA"/>
              </w:rPr>
            </w:pPr>
            <w:r w:rsidRPr="00625E52">
              <w:rPr>
                <w:rFonts w:cs="Arial"/>
                <w:sz w:val="14"/>
                <w:szCs w:val="14"/>
                <w:lang w:eastAsia="en-CA"/>
              </w:rPr>
              <w:t>47</w:t>
            </w:r>
          </w:p>
        </w:tc>
        <w:tc>
          <w:tcPr>
            <w:tcW w:w="600" w:type="dxa"/>
            <w:tcBorders>
              <w:top w:val="nil"/>
              <w:left w:val="nil"/>
              <w:bottom w:val="nil"/>
              <w:right w:val="nil"/>
            </w:tcBorders>
            <w:shd w:val="clear" w:color="auto" w:fill="auto"/>
            <w:noWrap/>
            <w:vAlign w:val="bottom"/>
            <w:hideMark/>
          </w:tcPr>
          <w:p w14:paraId="0DF7893F" w14:textId="77777777" w:rsidR="000D0C3C" w:rsidRPr="00625E52" w:rsidRDefault="000D0C3C" w:rsidP="000D0C3C">
            <w:pPr>
              <w:jc w:val="right"/>
              <w:rPr>
                <w:rFonts w:cs="Arial"/>
                <w:sz w:val="14"/>
                <w:szCs w:val="14"/>
                <w:lang w:eastAsia="en-CA"/>
              </w:rPr>
            </w:pPr>
            <w:r w:rsidRPr="00625E52">
              <w:rPr>
                <w:rFonts w:cs="Arial"/>
                <w:sz w:val="14"/>
                <w:szCs w:val="14"/>
                <w:lang w:eastAsia="en-CA"/>
              </w:rPr>
              <w:t>28</w:t>
            </w:r>
          </w:p>
        </w:tc>
        <w:tc>
          <w:tcPr>
            <w:tcW w:w="600" w:type="dxa"/>
            <w:tcBorders>
              <w:top w:val="nil"/>
              <w:left w:val="nil"/>
              <w:bottom w:val="nil"/>
              <w:right w:val="nil"/>
            </w:tcBorders>
            <w:shd w:val="clear" w:color="auto" w:fill="auto"/>
            <w:noWrap/>
            <w:vAlign w:val="bottom"/>
            <w:hideMark/>
          </w:tcPr>
          <w:p w14:paraId="6C58F7D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C282D8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C6644D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6CC96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A7806B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9A70D3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8B4178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FF6A61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544EFF0C" w14:textId="77777777" w:rsidR="000D0C3C" w:rsidRPr="00625E52" w:rsidRDefault="000D0C3C" w:rsidP="000D0C3C">
            <w:pPr>
              <w:jc w:val="right"/>
              <w:rPr>
                <w:rFonts w:cs="Arial"/>
                <w:sz w:val="14"/>
                <w:szCs w:val="14"/>
                <w:lang w:eastAsia="en-CA"/>
              </w:rPr>
            </w:pPr>
            <w:r w:rsidRPr="00625E52">
              <w:rPr>
                <w:rFonts w:cs="Arial"/>
                <w:sz w:val="14"/>
                <w:szCs w:val="14"/>
                <w:lang w:eastAsia="en-CA"/>
              </w:rPr>
              <w:t>3540</w:t>
            </w:r>
          </w:p>
        </w:tc>
      </w:tr>
      <w:tr w:rsidR="000D0C3C" w:rsidRPr="00A13E71" w14:paraId="60EF1708" w14:textId="77777777" w:rsidTr="000D0C3C">
        <w:trPr>
          <w:trHeight w:val="142"/>
        </w:trPr>
        <w:tc>
          <w:tcPr>
            <w:tcW w:w="960" w:type="dxa"/>
            <w:tcBorders>
              <w:top w:val="nil"/>
              <w:left w:val="nil"/>
              <w:bottom w:val="nil"/>
              <w:right w:val="nil"/>
            </w:tcBorders>
            <w:shd w:val="clear" w:color="auto" w:fill="auto"/>
            <w:noWrap/>
            <w:vAlign w:val="bottom"/>
            <w:hideMark/>
          </w:tcPr>
          <w:p w14:paraId="62E948F6" w14:textId="77777777" w:rsidR="000D0C3C" w:rsidRPr="00625E52" w:rsidRDefault="000D0C3C" w:rsidP="000D0C3C">
            <w:pPr>
              <w:jc w:val="right"/>
              <w:rPr>
                <w:rFonts w:cs="Arial"/>
                <w:sz w:val="14"/>
                <w:szCs w:val="14"/>
                <w:lang w:eastAsia="en-CA"/>
              </w:rPr>
            </w:pPr>
            <w:r w:rsidRPr="00625E52">
              <w:rPr>
                <w:rFonts w:cs="Arial"/>
                <w:sz w:val="14"/>
                <w:szCs w:val="14"/>
                <w:lang w:eastAsia="en-CA"/>
              </w:rPr>
              <w:t>2008</w:t>
            </w:r>
          </w:p>
        </w:tc>
        <w:tc>
          <w:tcPr>
            <w:tcW w:w="600" w:type="dxa"/>
            <w:tcBorders>
              <w:top w:val="nil"/>
              <w:left w:val="nil"/>
              <w:bottom w:val="nil"/>
              <w:right w:val="nil"/>
            </w:tcBorders>
            <w:shd w:val="clear" w:color="auto" w:fill="auto"/>
            <w:noWrap/>
            <w:vAlign w:val="bottom"/>
            <w:hideMark/>
          </w:tcPr>
          <w:p w14:paraId="2AA0FF94" w14:textId="77777777" w:rsidR="000D0C3C" w:rsidRPr="00625E52" w:rsidRDefault="000D0C3C" w:rsidP="000D0C3C">
            <w:pPr>
              <w:jc w:val="right"/>
              <w:rPr>
                <w:rFonts w:cs="Arial"/>
                <w:sz w:val="14"/>
                <w:szCs w:val="14"/>
                <w:lang w:eastAsia="en-CA"/>
              </w:rPr>
            </w:pPr>
            <w:r w:rsidRPr="00625E52">
              <w:rPr>
                <w:rFonts w:cs="Arial"/>
                <w:sz w:val="14"/>
                <w:szCs w:val="14"/>
                <w:lang w:eastAsia="en-CA"/>
              </w:rPr>
              <w:t>43</w:t>
            </w:r>
          </w:p>
        </w:tc>
        <w:tc>
          <w:tcPr>
            <w:tcW w:w="600" w:type="dxa"/>
            <w:tcBorders>
              <w:top w:val="nil"/>
              <w:left w:val="nil"/>
              <w:bottom w:val="nil"/>
              <w:right w:val="nil"/>
            </w:tcBorders>
            <w:shd w:val="clear" w:color="auto" w:fill="auto"/>
            <w:noWrap/>
            <w:vAlign w:val="bottom"/>
            <w:hideMark/>
          </w:tcPr>
          <w:p w14:paraId="7D798E0E" w14:textId="77777777" w:rsidR="000D0C3C" w:rsidRPr="00625E52" w:rsidRDefault="000D0C3C" w:rsidP="000D0C3C">
            <w:pPr>
              <w:jc w:val="right"/>
              <w:rPr>
                <w:rFonts w:cs="Arial"/>
                <w:sz w:val="14"/>
                <w:szCs w:val="14"/>
                <w:lang w:eastAsia="en-CA"/>
              </w:rPr>
            </w:pPr>
            <w:r w:rsidRPr="00625E52">
              <w:rPr>
                <w:rFonts w:cs="Arial"/>
                <w:sz w:val="14"/>
                <w:szCs w:val="14"/>
                <w:lang w:eastAsia="en-CA"/>
              </w:rPr>
              <w:t>37</w:t>
            </w:r>
          </w:p>
        </w:tc>
        <w:tc>
          <w:tcPr>
            <w:tcW w:w="661" w:type="dxa"/>
            <w:tcBorders>
              <w:top w:val="nil"/>
              <w:left w:val="nil"/>
              <w:bottom w:val="nil"/>
              <w:right w:val="nil"/>
            </w:tcBorders>
            <w:shd w:val="clear" w:color="auto" w:fill="auto"/>
            <w:noWrap/>
            <w:vAlign w:val="bottom"/>
            <w:hideMark/>
          </w:tcPr>
          <w:p w14:paraId="3B4B9F41" w14:textId="77777777" w:rsidR="000D0C3C" w:rsidRPr="00625E52" w:rsidRDefault="000D0C3C" w:rsidP="000D0C3C">
            <w:pPr>
              <w:jc w:val="right"/>
              <w:rPr>
                <w:rFonts w:cs="Arial"/>
                <w:sz w:val="14"/>
                <w:szCs w:val="14"/>
                <w:lang w:eastAsia="en-CA"/>
              </w:rPr>
            </w:pPr>
            <w:r w:rsidRPr="00625E52">
              <w:rPr>
                <w:rFonts w:cs="Arial"/>
                <w:sz w:val="14"/>
                <w:szCs w:val="14"/>
                <w:lang w:eastAsia="en-CA"/>
              </w:rPr>
              <w:t>112</w:t>
            </w:r>
          </w:p>
        </w:tc>
        <w:tc>
          <w:tcPr>
            <w:tcW w:w="661" w:type="dxa"/>
            <w:tcBorders>
              <w:top w:val="nil"/>
              <w:left w:val="nil"/>
              <w:bottom w:val="nil"/>
              <w:right w:val="nil"/>
            </w:tcBorders>
            <w:shd w:val="clear" w:color="auto" w:fill="auto"/>
            <w:noWrap/>
            <w:vAlign w:val="bottom"/>
            <w:hideMark/>
          </w:tcPr>
          <w:p w14:paraId="5F29574E" w14:textId="77777777" w:rsidR="000D0C3C" w:rsidRPr="00625E52" w:rsidRDefault="000D0C3C" w:rsidP="000D0C3C">
            <w:pPr>
              <w:jc w:val="right"/>
              <w:rPr>
                <w:rFonts w:cs="Arial"/>
                <w:sz w:val="14"/>
                <w:szCs w:val="14"/>
                <w:lang w:eastAsia="en-CA"/>
              </w:rPr>
            </w:pPr>
            <w:r w:rsidRPr="00625E52">
              <w:rPr>
                <w:rFonts w:cs="Arial"/>
                <w:sz w:val="14"/>
                <w:szCs w:val="14"/>
                <w:lang w:eastAsia="en-CA"/>
              </w:rPr>
              <w:t>675</w:t>
            </w:r>
          </w:p>
        </w:tc>
        <w:tc>
          <w:tcPr>
            <w:tcW w:w="661" w:type="dxa"/>
            <w:tcBorders>
              <w:top w:val="nil"/>
              <w:left w:val="nil"/>
              <w:bottom w:val="nil"/>
              <w:right w:val="nil"/>
            </w:tcBorders>
            <w:shd w:val="clear" w:color="auto" w:fill="auto"/>
            <w:noWrap/>
            <w:vAlign w:val="bottom"/>
            <w:hideMark/>
          </w:tcPr>
          <w:p w14:paraId="50072B3E" w14:textId="77777777" w:rsidR="000D0C3C" w:rsidRPr="00625E52" w:rsidRDefault="000D0C3C" w:rsidP="000D0C3C">
            <w:pPr>
              <w:jc w:val="right"/>
              <w:rPr>
                <w:rFonts w:cs="Arial"/>
                <w:sz w:val="14"/>
                <w:szCs w:val="14"/>
                <w:lang w:eastAsia="en-CA"/>
              </w:rPr>
            </w:pPr>
            <w:r w:rsidRPr="00625E52">
              <w:rPr>
                <w:rFonts w:cs="Arial"/>
                <w:sz w:val="14"/>
                <w:szCs w:val="14"/>
                <w:lang w:eastAsia="en-CA"/>
              </w:rPr>
              <w:t>372</w:t>
            </w:r>
          </w:p>
        </w:tc>
        <w:tc>
          <w:tcPr>
            <w:tcW w:w="600" w:type="dxa"/>
            <w:tcBorders>
              <w:top w:val="nil"/>
              <w:left w:val="nil"/>
              <w:bottom w:val="nil"/>
              <w:right w:val="nil"/>
            </w:tcBorders>
            <w:shd w:val="clear" w:color="auto" w:fill="auto"/>
            <w:noWrap/>
            <w:vAlign w:val="bottom"/>
            <w:hideMark/>
          </w:tcPr>
          <w:p w14:paraId="3E12D68B" w14:textId="77777777" w:rsidR="000D0C3C" w:rsidRPr="00625E52" w:rsidRDefault="000D0C3C" w:rsidP="000D0C3C">
            <w:pPr>
              <w:jc w:val="right"/>
              <w:rPr>
                <w:rFonts w:cs="Arial"/>
                <w:sz w:val="14"/>
                <w:szCs w:val="14"/>
                <w:lang w:eastAsia="en-CA"/>
              </w:rPr>
            </w:pPr>
            <w:r w:rsidRPr="00625E52">
              <w:rPr>
                <w:rFonts w:cs="Arial"/>
                <w:sz w:val="14"/>
                <w:szCs w:val="14"/>
                <w:lang w:eastAsia="en-CA"/>
              </w:rPr>
              <w:t>1385</w:t>
            </w:r>
          </w:p>
        </w:tc>
        <w:tc>
          <w:tcPr>
            <w:tcW w:w="600" w:type="dxa"/>
            <w:tcBorders>
              <w:top w:val="nil"/>
              <w:left w:val="nil"/>
              <w:bottom w:val="nil"/>
              <w:right w:val="nil"/>
            </w:tcBorders>
            <w:shd w:val="clear" w:color="auto" w:fill="auto"/>
            <w:noWrap/>
            <w:vAlign w:val="bottom"/>
            <w:hideMark/>
          </w:tcPr>
          <w:p w14:paraId="73BD7759" w14:textId="77777777" w:rsidR="000D0C3C" w:rsidRPr="00625E52" w:rsidRDefault="000D0C3C" w:rsidP="000D0C3C">
            <w:pPr>
              <w:jc w:val="right"/>
              <w:rPr>
                <w:rFonts w:cs="Arial"/>
                <w:sz w:val="14"/>
                <w:szCs w:val="14"/>
                <w:lang w:eastAsia="en-CA"/>
              </w:rPr>
            </w:pPr>
            <w:r w:rsidRPr="00625E52">
              <w:rPr>
                <w:rFonts w:cs="Arial"/>
                <w:sz w:val="14"/>
                <w:szCs w:val="14"/>
                <w:lang w:eastAsia="en-CA"/>
              </w:rPr>
              <w:t>51</w:t>
            </w:r>
          </w:p>
        </w:tc>
        <w:tc>
          <w:tcPr>
            <w:tcW w:w="600" w:type="dxa"/>
            <w:tcBorders>
              <w:top w:val="nil"/>
              <w:left w:val="nil"/>
              <w:bottom w:val="nil"/>
              <w:right w:val="nil"/>
            </w:tcBorders>
            <w:shd w:val="clear" w:color="auto" w:fill="auto"/>
            <w:noWrap/>
            <w:vAlign w:val="bottom"/>
            <w:hideMark/>
          </w:tcPr>
          <w:p w14:paraId="46987DE7" w14:textId="77777777" w:rsidR="000D0C3C" w:rsidRPr="00625E52" w:rsidRDefault="000D0C3C" w:rsidP="000D0C3C">
            <w:pPr>
              <w:jc w:val="right"/>
              <w:rPr>
                <w:rFonts w:cs="Arial"/>
                <w:sz w:val="14"/>
                <w:szCs w:val="14"/>
                <w:lang w:eastAsia="en-CA"/>
              </w:rPr>
            </w:pPr>
            <w:r w:rsidRPr="00625E52">
              <w:rPr>
                <w:rFonts w:cs="Arial"/>
                <w:sz w:val="14"/>
                <w:szCs w:val="14"/>
                <w:lang w:eastAsia="en-CA"/>
              </w:rPr>
              <w:t>66</w:t>
            </w:r>
          </w:p>
        </w:tc>
        <w:tc>
          <w:tcPr>
            <w:tcW w:w="600" w:type="dxa"/>
            <w:tcBorders>
              <w:top w:val="nil"/>
              <w:left w:val="nil"/>
              <w:bottom w:val="nil"/>
              <w:right w:val="nil"/>
            </w:tcBorders>
            <w:shd w:val="clear" w:color="auto" w:fill="auto"/>
            <w:noWrap/>
            <w:vAlign w:val="bottom"/>
            <w:hideMark/>
          </w:tcPr>
          <w:p w14:paraId="6322E86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D3A76F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6F2700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DC1241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591AAB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04F291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7E72AF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67617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B135DD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102BBE6" w14:textId="77777777" w:rsidR="000D0C3C" w:rsidRPr="00625E52" w:rsidRDefault="000D0C3C" w:rsidP="000D0C3C">
            <w:pPr>
              <w:jc w:val="right"/>
              <w:rPr>
                <w:rFonts w:cs="Arial"/>
                <w:sz w:val="14"/>
                <w:szCs w:val="14"/>
                <w:lang w:eastAsia="en-CA"/>
              </w:rPr>
            </w:pPr>
            <w:r w:rsidRPr="00625E52">
              <w:rPr>
                <w:rFonts w:cs="Arial"/>
                <w:sz w:val="14"/>
                <w:szCs w:val="14"/>
                <w:lang w:eastAsia="en-CA"/>
              </w:rPr>
              <w:t>2741</w:t>
            </w:r>
          </w:p>
        </w:tc>
      </w:tr>
      <w:tr w:rsidR="000D0C3C" w:rsidRPr="00A13E71" w14:paraId="5C6A98BA" w14:textId="77777777" w:rsidTr="000D0C3C">
        <w:trPr>
          <w:trHeight w:val="142"/>
        </w:trPr>
        <w:tc>
          <w:tcPr>
            <w:tcW w:w="960" w:type="dxa"/>
            <w:tcBorders>
              <w:top w:val="nil"/>
              <w:left w:val="nil"/>
              <w:bottom w:val="nil"/>
              <w:right w:val="nil"/>
            </w:tcBorders>
            <w:shd w:val="clear" w:color="auto" w:fill="auto"/>
            <w:noWrap/>
            <w:vAlign w:val="bottom"/>
            <w:hideMark/>
          </w:tcPr>
          <w:p w14:paraId="4F537BC0" w14:textId="77777777" w:rsidR="000D0C3C" w:rsidRPr="00625E52" w:rsidRDefault="000D0C3C" w:rsidP="000D0C3C">
            <w:pPr>
              <w:jc w:val="right"/>
              <w:rPr>
                <w:rFonts w:cs="Arial"/>
                <w:sz w:val="14"/>
                <w:szCs w:val="14"/>
                <w:lang w:eastAsia="en-CA"/>
              </w:rPr>
            </w:pPr>
            <w:r w:rsidRPr="00625E52">
              <w:rPr>
                <w:rFonts w:cs="Arial"/>
                <w:sz w:val="14"/>
                <w:szCs w:val="14"/>
                <w:lang w:eastAsia="en-CA"/>
              </w:rPr>
              <w:t>2009</w:t>
            </w:r>
          </w:p>
        </w:tc>
        <w:tc>
          <w:tcPr>
            <w:tcW w:w="600" w:type="dxa"/>
            <w:tcBorders>
              <w:top w:val="nil"/>
              <w:left w:val="nil"/>
              <w:bottom w:val="nil"/>
              <w:right w:val="nil"/>
            </w:tcBorders>
            <w:shd w:val="clear" w:color="auto" w:fill="auto"/>
            <w:noWrap/>
            <w:vAlign w:val="bottom"/>
            <w:hideMark/>
          </w:tcPr>
          <w:p w14:paraId="50BF64F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99241DC" w14:textId="77777777" w:rsidR="000D0C3C" w:rsidRPr="00625E52" w:rsidRDefault="000D0C3C" w:rsidP="000D0C3C">
            <w:pPr>
              <w:jc w:val="right"/>
              <w:rPr>
                <w:rFonts w:cs="Arial"/>
                <w:sz w:val="14"/>
                <w:szCs w:val="14"/>
                <w:lang w:eastAsia="en-CA"/>
              </w:rPr>
            </w:pPr>
            <w:r w:rsidRPr="00625E52">
              <w:rPr>
                <w:rFonts w:cs="Arial"/>
                <w:sz w:val="14"/>
                <w:szCs w:val="14"/>
                <w:lang w:eastAsia="en-CA"/>
              </w:rPr>
              <w:t>61</w:t>
            </w:r>
          </w:p>
        </w:tc>
        <w:tc>
          <w:tcPr>
            <w:tcW w:w="661" w:type="dxa"/>
            <w:tcBorders>
              <w:top w:val="nil"/>
              <w:left w:val="nil"/>
              <w:bottom w:val="nil"/>
              <w:right w:val="nil"/>
            </w:tcBorders>
            <w:shd w:val="clear" w:color="auto" w:fill="auto"/>
            <w:noWrap/>
            <w:vAlign w:val="bottom"/>
            <w:hideMark/>
          </w:tcPr>
          <w:p w14:paraId="5AF569BD" w14:textId="77777777" w:rsidR="000D0C3C" w:rsidRPr="00625E52" w:rsidRDefault="000D0C3C" w:rsidP="000D0C3C">
            <w:pPr>
              <w:jc w:val="right"/>
              <w:rPr>
                <w:rFonts w:cs="Arial"/>
                <w:sz w:val="14"/>
                <w:szCs w:val="14"/>
                <w:lang w:eastAsia="en-CA"/>
              </w:rPr>
            </w:pPr>
            <w:r w:rsidRPr="00625E52">
              <w:rPr>
                <w:rFonts w:cs="Arial"/>
                <w:sz w:val="14"/>
                <w:szCs w:val="14"/>
                <w:lang w:eastAsia="en-CA"/>
              </w:rPr>
              <w:t>86</w:t>
            </w:r>
          </w:p>
        </w:tc>
        <w:tc>
          <w:tcPr>
            <w:tcW w:w="661" w:type="dxa"/>
            <w:tcBorders>
              <w:top w:val="nil"/>
              <w:left w:val="nil"/>
              <w:bottom w:val="nil"/>
              <w:right w:val="nil"/>
            </w:tcBorders>
            <w:shd w:val="clear" w:color="auto" w:fill="auto"/>
            <w:noWrap/>
            <w:vAlign w:val="bottom"/>
            <w:hideMark/>
          </w:tcPr>
          <w:p w14:paraId="13E6692E" w14:textId="77777777" w:rsidR="000D0C3C" w:rsidRPr="00625E52" w:rsidRDefault="000D0C3C" w:rsidP="000D0C3C">
            <w:pPr>
              <w:jc w:val="right"/>
              <w:rPr>
                <w:rFonts w:cs="Arial"/>
                <w:sz w:val="14"/>
                <w:szCs w:val="14"/>
                <w:lang w:eastAsia="en-CA"/>
              </w:rPr>
            </w:pPr>
            <w:r w:rsidRPr="00625E52">
              <w:rPr>
                <w:rFonts w:cs="Arial"/>
                <w:sz w:val="14"/>
                <w:szCs w:val="14"/>
                <w:lang w:eastAsia="en-CA"/>
              </w:rPr>
              <w:t>875</w:t>
            </w:r>
          </w:p>
        </w:tc>
        <w:tc>
          <w:tcPr>
            <w:tcW w:w="661" w:type="dxa"/>
            <w:tcBorders>
              <w:top w:val="nil"/>
              <w:left w:val="nil"/>
              <w:bottom w:val="nil"/>
              <w:right w:val="nil"/>
            </w:tcBorders>
            <w:shd w:val="clear" w:color="auto" w:fill="auto"/>
            <w:noWrap/>
            <w:vAlign w:val="bottom"/>
            <w:hideMark/>
          </w:tcPr>
          <w:p w14:paraId="095DC44F" w14:textId="77777777" w:rsidR="000D0C3C" w:rsidRPr="00625E52" w:rsidRDefault="000D0C3C" w:rsidP="000D0C3C">
            <w:pPr>
              <w:jc w:val="right"/>
              <w:rPr>
                <w:rFonts w:cs="Arial"/>
                <w:sz w:val="14"/>
                <w:szCs w:val="14"/>
                <w:lang w:eastAsia="en-CA"/>
              </w:rPr>
            </w:pPr>
            <w:r w:rsidRPr="00625E52">
              <w:rPr>
                <w:rFonts w:cs="Arial"/>
                <w:sz w:val="14"/>
                <w:szCs w:val="14"/>
                <w:lang w:eastAsia="en-CA"/>
              </w:rPr>
              <w:t>408</w:t>
            </w:r>
          </w:p>
        </w:tc>
        <w:tc>
          <w:tcPr>
            <w:tcW w:w="600" w:type="dxa"/>
            <w:tcBorders>
              <w:top w:val="nil"/>
              <w:left w:val="nil"/>
              <w:bottom w:val="nil"/>
              <w:right w:val="nil"/>
            </w:tcBorders>
            <w:shd w:val="clear" w:color="auto" w:fill="auto"/>
            <w:noWrap/>
            <w:vAlign w:val="bottom"/>
            <w:hideMark/>
          </w:tcPr>
          <w:p w14:paraId="6D40BFD2" w14:textId="77777777" w:rsidR="000D0C3C" w:rsidRPr="00625E52" w:rsidRDefault="000D0C3C" w:rsidP="000D0C3C">
            <w:pPr>
              <w:jc w:val="right"/>
              <w:rPr>
                <w:rFonts w:cs="Arial"/>
                <w:sz w:val="14"/>
                <w:szCs w:val="14"/>
                <w:lang w:eastAsia="en-CA"/>
              </w:rPr>
            </w:pPr>
            <w:r w:rsidRPr="00625E52">
              <w:rPr>
                <w:rFonts w:cs="Arial"/>
                <w:sz w:val="14"/>
                <w:szCs w:val="14"/>
                <w:lang w:eastAsia="en-CA"/>
              </w:rPr>
              <w:t>219</w:t>
            </w:r>
          </w:p>
        </w:tc>
        <w:tc>
          <w:tcPr>
            <w:tcW w:w="600" w:type="dxa"/>
            <w:tcBorders>
              <w:top w:val="nil"/>
              <w:left w:val="nil"/>
              <w:bottom w:val="nil"/>
              <w:right w:val="nil"/>
            </w:tcBorders>
            <w:shd w:val="clear" w:color="auto" w:fill="auto"/>
            <w:noWrap/>
            <w:vAlign w:val="bottom"/>
            <w:hideMark/>
          </w:tcPr>
          <w:p w14:paraId="680BD32C" w14:textId="77777777" w:rsidR="000D0C3C" w:rsidRPr="00625E52" w:rsidRDefault="000D0C3C" w:rsidP="000D0C3C">
            <w:pPr>
              <w:jc w:val="right"/>
              <w:rPr>
                <w:rFonts w:cs="Arial"/>
                <w:sz w:val="14"/>
                <w:szCs w:val="14"/>
                <w:lang w:eastAsia="en-CA"/>
              </w:rPr>
            </w:pPr>
            <w:r w:rsidRPr="00625E52">
              <w:rPr>
                <w:rFonts w:cs="Arial"/>
                <w:sz w:val="14"/>
                <w:szCs w:val="14"/>
                <w:lang w:eastAsia="en-CA"/>
              </w:rPr>
              <w:t>377</w:t>
            </w:r>
          </w:p>
        </w:tc>
        <w:tc>
          <w:tcPr>
            <w:tcW w:w="600" w:type="dxa"/>
            <w:tcBorders>
              <w:top w:val="nil"/>
              <w:left w:val="nil"/>
              <w:bottom w:val="nil"/>
              <w:right w:val="nil"/>
            </w:tcBorders>
            <w:shd w:val="clear" w:color="auto" w:fill="auto"/>
            <w:noWrap/>
            <w:vAlign w:val="bottom"/>
            <w:hideMark/>
          </w:tcPr>
          <w:p w14:paraId="28B130CD"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30A9FEF1" w14:textId="77777777" w:rsidR="000D0C3C" w:rsidRPr="00625E52" w:rsidRDefault="000D0C3C" w:rsidP="000D0C3C">
            <w:pPr>
              <w:jc w:val="right"/>
              <w:rPr>
                <w:rFonts w:cs="Arial"/>
                <w:sz w:val="14"/>
                <w:szCs w:val="14"/>
                <w:lang w:eastAsia="en-CA"/>
              </w:rPr>
            </w:pPr>
            <w:r w:rsidRPr="00625E52">
              <w:rPr>
                <w:rFonts w:cs="Arial"/>
                <w:sz w:val="14"/>
                <w:szCs w:val="14"/>
                <w:lang w:eastAsia="en-CA"/>
              </w:rPr>
              <w:t>12</w:t>
            </w:r>
          </w:p>
        </w:tc>
        <w:tc>
          <w:tcPr>
            <w:tcW w:w="600" w:type="dxa"/>
            <w:tcBorders>
              <w:top w:val="nil"/>
              <w:left w:val="nil"/>
              <w:bottom w:val="nil"/>
              <w:right w:val="nil"/>
            </w:tcBorders>
            <w:shd w:val="clear" w:color="auto" w:fill="auto"/>
            <w:noWrap/>
            <w:vAlign w:val="bottom"/>
            <w:hideMark/>
          </w:tcPr>
          <w:p w14:paraId="04A62E8F" w14:textId="77777777" w:rsidR="000D0C3C" w:rsidRPr="00625E52" w:rsidRDefault="000D0C3C" w:rsidP="000D0C3C">
            <w:pPr>
              <w:jc w:val="right"/>
              <w:rPr>
                <w:rFonts w:cs="Arial"/>
                <w:sz w:val="14"/>
                <w:szCs w:val="14"/>
                <w:lang w:eastAsia="en-CA"/>
              </w:rPr>
            </w:pPr>
            <w:r w:rsidRPr="00625E52">
              <w:rPr>
                <w:rFonts w:cs="Arial"/>
                <w:sz w:val="14"/>
                <w:szCs w:val="14"/>
                <w:lang w:eastAsia="en-CA"/>
              </w:rPr>
              <w:t>15</w:t>
            </w:r>
          </w:p>
        </w:tc>
        <w:tc>
          <w:tcPr>
            <w:tcW w:w="600" w:type="dxa"/>
            <w:tcBorders>
              <w:top w:val="nil"/>
              <w:left w:val="nil"/>
              <w:bottom w:val="nil"/>
              <w:right w:val="nil"/>
            </w:tcBorders>
            <w:shd w:val="clear" w:color="auto" w:fill="auto"/>
            <w:noWrap/>
            <w:vAlign w:val="bottom"/>
            <w:hideMark/>
          </w:tcPr>
          <w:p w14:paraId="7654D09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ED3AE0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9C8867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CDBF62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D7EE4F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823F8B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7090B1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0FAB124" w14:textId="77777777" w:rsidR="000D0C3C" w:rsidRPr="00625E52" w:rsidRDefault="000D0C3C" w:rsidP="000D0C3C">
            <w:pPr>
              <w:jc w:val="right"/>
              <w:rPr>
                <w:rFonts w:cs="Arial"/>
                <w:sz w:val="14"/>
                <w:szCs w:val="14"/>
                <w:lang w:eastAsia="en-CA"/>
              </w:rPr>
            </w:pPr>
            <w:r w:rsidRPr="00625E52">
              <w:rPr>
                <w:rFonts w:cs="Arial"/>
                <w:sz w:val="14"/>
                <w:szCs w:val="14"/>
                <w:lang w:eastAsia="en-CA"/>
              </w:rPr>
              <w:t>2078</w:t>
            </w:r>
          </w:p>
        </w:tc>
      </w:tr>
      <w:tr w:rsidR="000D0C3C" w:rsidRPr="00A13E71" w14:paraId="6A14BDD3" w14:textId="77777777" w:rsidTr="000D0C3C">
        <w:trPr>
          <w:trHeight w:val="142"/>
        </w:trPr>
        <w:tc>
          <w:tcPr>
            <w:tcW w:w="960" w:type="dxa"/>
            <w:tcBorders>
              <w:top w:val="nil"/>
              <w:left w:val="nil"/>
              <w:bottom w:val="nil"/>
              <w:right w:val="nil"/>
            </w:tcBorders>
            <w:shd w:val="clear" w:color="auto" w:fill="auto"/>
            <w:noWrap/>
            <w:vAlign w:val="bottom"/>
            <w:hideMark/>
          </w:tcPr>
          <w:p w14:paraId="00721215" w14:textId="77777777" w:rsidR="000D0C3C" w:rsidRPr="00625E52" w:rsidRDefault="000D0C3C" w:rsidP="000D0C3C">
            <w:pPr>
              <w:jc w:val="right"/>
              <w:rPr>
                <w:rFonts w:cs="Arial"/>
                <w:sz w:val="14"/>
                <w:szCs w:val="14"/>
                <w:lang w:eastAsia="en-CA"/>
              </w:rPr>
            </w:pPr>
            <w:r w:rsidRPr="00625E52">
              <w:rPr>
                <w:rFonts w:cs="Arial"/>
                <w:sz w:val="14"/>
                <w:szCs w:val="14"/>
                <w:lang w:eastAsia="en-CA"/>
              </w:rPr>
              <w:t>2010</w:t>
            </w:r>
          </w:p>
        </w:tc>
        <w:tc>
          <w:tcPr>
            <w:tcW w:w="600" w:type="dxa"/>
            <w:tcBorders>
              <w:top w:val="nil"/>
              <w:left w:val="nil"/>
              <w:bottom w:val="nil"/>
              <w:right w:val="nil"/>
            </w:tcBorders>
            <w:shd w:val="clear" w:color="auto" w:fill="auto"/>
            <w:noWrap/>
            <w:vAlign w:val="bottom"/>
            <w:hideMark/>
          </w:tcPr>
          <w:p w14:paraId="332C626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8C8F5A5" w14:textId="77777777" w:rsidR="000D0C3C" w:rsidRPr="00625E52" w:rsidRDefault="000D0C3C" w:rsidP="000D0C3C">
            <w:pPr>
              <w:jc w:val="right"/>
              <w:rPr>
                <w:rFonts w:cs="Arial"/>
                <w:sz w:val="14"/>
                <w:szCs w:val="14"/>
                <w:lang w:eastAsia="en-CA"/>
              </w:rPr>
            </w:pPr>
            <w:r w:rsidRPr="00625E52">
              <w:rPr>
                <w:rFonts w:cs="Arial"/>
                <w:sz w:val="14"/>
                <w:szCs w:val="14"/>
                <w:lang w:eastAsia="en-CA"/>
              </w:rPr>
              <w:t>25</w:t>
            </w:r>
          </w:p>
        </w:tc>
        <w:tc>
          <w:tcPr>
            <w:tcW w:w="661" w:type="dxa"/>
            <w:tcBorders>
              <w:top w:val="nil"/>
              <w:left w:val="nil"/>
              <w:bottom w:val="nil"/>
              <w:right w:val="nil"/>
            </w:tcBorders>
            <w:shd w:val="clear" w:color="auto" w:fill="auto"/>
            <w:noWrap/>
            <w:vAlign w:val="bottom"/>
            <w:hideMark/>
          </w:tcPr>
          <w:p w14:paraId="60849E8F" w14:textId="77777777" w:rsidR="000D0C3C" w:rsidRPr="00625E52" w:rsidRDefault="000D0C3C" w:rsidP="000D0C3C">
            <w:pPr>
              <w:jc w:val="right"/>
              <w:rPr>
                <w:rFonts w:cs="Arial"/>
                <w:sz w:val="14"/>
                <w:szCs w:val="14"/>
                <w:lang w:eastAsia="en-CA"/>
              </w:rPr>
            </w:pPr>
            <w:r w:rsidRPr="00625E52">
              <w:rPr>
                <w:rFonts w:cs="Arial"/>
                <w:sz w:val="14"/>
                <w:szCs w:val="14"/>
                <w:lang w:eastAsia="en-CA"/>
              </w:rPr>
              <w:t>126</w:t>
            </w:r>
          </w:p>
        </w:tc>
        <w:tc>
          <w:tcPr>
            <w:tcW w:w="661" w:type="dxa"/>
            <w:tcBorders>
              <w:top w:val="nil"/>
              <w:left w:val="nil"/>
              <w:bottom w:val="nil"/>
              <w:right w:val="nil"/>
            </w:tcBorders>
            <w:shd w:val="clear" w:color="auto" w:fill="auto"/>
            <w:noWrap/>
            <w:vAlign w:val="bottom"/>
            <w:hideMark/>
          </w:tcPr>
          <w:p w14:paraId="5AC3AD6A" w14:textId="77777777" w:rsidR="000D0C3C" w:rsidRPr="00625E52" w:rsidRDefault="000D0C3C" w:rsidP="000D0C3C">
            <w:pPr>
              <w:jc w:val="right"/>
              <w:rPr>
                <w:rFonts w:cs="Arial"/>
                <w:sz w:val="14"/>
                <w:szCs w:val="14"/>
                <w:lang w:eastAsia="en-CA"/>
              </w:rPr>
            </w:pPr>
            <w:r w:rsidRPr="00625E52">
              <w:rPr>
                <w:rFonts w:cs="Arial"/>
                <w:sz w:val="14"/>
                <w:szCs w:val="14"/>
                <w:lang w:eastAsia="en-CA"/>
              </w:rPr>
              <w:t>367</w:t>
            </w:r>
          </w:p>
        </w:tc>
        <w:tc>
          <w:tcPr>
            <w:tcW w:w="661" w:type="dxa"/>
            <w:tcBorders>
              <w:top w:val="nil"/>
              <w:left w:val="nil"/>
              <w:bottom w:val="nil"/>
              <w:right w:val="nil"/>
            </w:tcBorders>
            <w:shd w:val="clear" w:color="auto" w:fill="auto"/>
            <w:noWrap/>
            <w:vAlign w:val="bottom"/>
            <w:hideMark/>
          </w:tcPr>
          <w:p w14:paraId="1FE090B4" w14:textId="77777777" w:rsidR="000D0C3C" w:rsidRPr="00625E52" w:rsidRDefault="000D0C3C" w:rsidP="000D0C3C">
            <w:pPr>
              <w:jc w:val="right"/>
              <w:rPr>
                <w:rFonts w:cs="Arial"/>
                <w:sz w:val="14"/>
                <w:szCs w:val="14"/>
                <w:lang w:eastAsia="en-CA"/>
              </w:rPr>
            </w:pPr>
            <w:r w:rsidRPr="00625E52">
              <w:rPr>
                <w:rFonts w:cs="Arial"/>
                <w:sz w:val="14"/>
                <w:szCs w:val="14"/>
                <w:lang w:eastAsia="en-CA"/>
              </w:rPr>
              <w:t>667</w:t>
            </w:r>
          </w:p>
        </w:tc>
        <w:tc>
          <w:tcPr>
            <w:tcW w:w="600" w:type="dxa"/>
            <w:tcBorders>
              <w:top w:val="nil"/>
              <w:left w:val="nil"/>
              <w:bottom w:val="nil"/>
              <w:right w:val="nil"/>
            </w:tcBorders>
            <w:shd w:val="clear" w:color="auto" w:fill="auto"/>
            <w:noWrap/>
            <w:vAlign w:val="bottom"/>
            <w:hideMark/>
          </w:tcPr>
          <w:p w14:paraId="051C1107" w14:textId="77777777" w:rsidR="000D0C3C" w:rsidRPr="00625E52" w:rsidRDefault="000D0C3C" w:rsidP="000D0C3C">
            <w:pPr>
              <w:jc w:val="right"/>
              <w:rPr>
                <w:rFonts w:cs="Arial"/>
                <w:sz w:val="14"/>
                <w:szCs w:val="14"/>
                <w:lang w:eastAsia="en-CA"/>
              </w:rPr>
            </w:pPr>
            <w:r w:rsidRPr="00625E52">
              <w:rPr>
                <w:rFonts w:cs="Arial"/>
                <w:sz w:val="14"/>
                <w:szCs w:val="14"/>
                <w:lang w:eastAsia="en-CA"/>
              </w:rPr>
              <w:t>168</w:t>
            </w:r>
          </w:p>
        </w:tc>
        <w:tc>
          <w:tcPr>
            <w:tcW w:w="600" w:type="dxa"/>
            <w:tcBorders>
              <w:top w:val="nil"/>
              <w:left w:val="nil"/>
              <w:bottom w:val="nil"/>
              <w:right w:val="nil"/>
            </w:tcBorders>
            <w:shd w:val="clear" w:color="auto" w:fill="auto"/>
            <w:noWrap/>
            <w:vAlign w:val="bottom"/>
            <w:hideMark/>
          </w:tcPr>
          <w:p w14:paraId="20C5DF89" w14:textId="77777777" w:rsidR="000D0C3C" w:rsidRPr="00625E52" w:rsidRDefault="000D0C3C" w:rsidP="000D0C3C">
            <w:pPr>
              <w:jc w:val="right"/>
              <w:rPr>
                <w:rFonts w:cs="Arial"/>
                <w:sz w:val="14"/>
                <w:szCs w:val="14"/>
                <w:lang w:eastAsia="en-CA"/>
              </w:rPr>
            </w:pPr>
            <w:r w:rsidRPr="00625E52">
              <w:rPr>
                <w:rFonts w:cs="Arial"/>
                <w:sz w:val="14"/>
                <w:szCs w:val="14"/>
                <w:lang w:eastAsia="en-CA"/>
              </w:rPr>
              <w:t>44</w:t>
            </w:r>
          </w:p>
        </w:tc>
        <w:tc>
          <w:tcPr>
            <w:tcW w:w="600" w:type="dxa"/>
            <w:tcBorders>
              <w:top w:val="nil"/>
              <w:left w:val="nil"/>
              <w:bottom w:val="nil"/>
              <w:right w:val="nil"/>
            </w:tcBorders>
            <w:shd w:val="clear" w:color="auto" w:fill="auto"/>
            <w:noWrap/>
            <w:vAlign w:val="bottom"/>
            <w:hideMark/>
          </w:tcPr>
          <w:p w14:paraId="621D41C4" w14:textId="77777777" w:rsidR="000D0C3C" w:rsidRPr="00625E52" w:rsidRDefault="000D0C3C" w:rsidP="000D0C3C">
            <w:pPr>
              <w:jc w:val="right"/>
              <w:rPr>
                <w:rFonts w:cs="Arial"/>
                <w:sz w:val="14"/>
                <w:szCs w:val="14"/>
                <w:lang w:eastAsia="en-CA"/>
              </w:rPr>
            </w:pPr>
            <w:r w:rsidRPr="00625E52">
              <w:rPr>
                <w:rFonts w:cs="Arial"/>
                <w:sz w:val="14"/>
                <w:szCs w:val="14"/>
                <w:lang w:eastAsia="en-CA"/>
              </w:rPr>
              <w:t>147</w:t>
            </w:r>
          </w:p>
        </w:tc>
        <w:tc>
          <w:tcPr>
            <w:tcW w:w="600" w:type="dxa"/>
            <w:tcBorders>
              <w:top w:val="nil"/>
              <w:left w:val="nil"/>
              <w:bottom w:val="nil"/>
              <w:right w:val="nil"/>
            </w:tcBorders>
            <w:shd w:val="clear" w:color="auto" w:fill="auto"/>
            <w:noWrap/>
            <w:vAlign w:val="bottom"/>
            <w:hideMark/>
          </w:tcPr>
          <w:p w14:paraId="1770E27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0AD6033" w14:textId="77777777" w:rsidR="000D0C3C" w:rsidRPr="00625E52" w:rsidRDefault="000D0C3C" w:rsidP="000D0C3C">
            <w:pPr>
              <w:jc w:val="right"/>
              <w:rPr>
                <w:rFonts w:cs="Arial"/>
                <w:sz w:val="14"/>
                <w:szCs w:val="14"/>
                <w:lang w:eastAsia="en-CA"/>
              </w:rPr>
            </w:pPr>
            <w:r w:rsidRPr="00625E52">
              <w:rPr>
                <w:rFonts w:cs="Arial"/>
                <w:sz w:val="14"/>
                <w:szCs w:val="14"/>
                <w:lang w:eastAsia="en-CA"/>
              </w:rPr>
              <w:t>12</w:t>
            </w:r>
          </w:p>
        </w:tc>
        <w:tc>
          <w:tcPr>
            <w:tcW w:w="600" w:type="dxa"/>
            <w:tcBorders>
              <w:top w:val="nil"/>
              <w:left w:val="nil"/>
              <w:bottom w:val="nil"/>
              <w:right w:val="nil"/>
            </w:tcBorders>
            <w:shd w:val="clear" w:color="auto" w:fill="auto"/>
            <w:noWrap/>
            <w:vAlign w:val="bottom"/>
            <w:hideMark/>
          </w:tcPr>
          <w:p w14:paraId="7650645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527037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4BD221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6D1536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7794CB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381E2F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8EC5A8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E597CC8" w14:textId="77777777" w:rsidR="000D0C3C" w:rsidRPr="00625E52" w:rsidRDefault="000D0C3C" w:rsidP="000D0C3C">
            <w:pPr>
              <w:jc w:val="right"/>
              <w:rPr>
                <w:rFonts w:cs="Arial"/>
                <w:sz w:val="14"/>
                <w:szCs w:val="14"/>
                <w:lang w:eastAsia="en-CA"/>
              </w:rPr>
            </w:pPr>
            <w:r w:rsidRPr="00625E52">
              <w:rPr>
                <w:rFonts w:cs="Arial"/>
                <w:sz w:val="14"/>
                <w:szCs w:val="14"/>
                <w:lang w:eastAsia="en-CA"/>
              </w:rPr>
              <w:t>1556</w:t>
            </w:r>
          </w:p>
        </w:tc>
      </w:tr>
      <w:tr w:rsidR="000D0C3C" w:rsidRPr="00A13E71" w14:paraId="222C3F58" w14:textId="77777777" w:rsidTr="000D0C3C">
        <w:trPr>
          <w:trHeight w:val="142"/>
        </w:trPr>
        <w:tc>
          <w:tcPr>
            <w:tcW w:w="960" w:type="dxa"/>
            <w:tcBorders>
              <w:top w:val="nil"/>
              <w:left w:val="nil"/>
              <w:bottom w:val="nil"/>
              <w:right w:val="nil"/>
            </w:tcBorders>
            <w:shd w:val="clear" w:color="auto" w:fill="auto"/>
            <w:noWrap/>
            <w:vAlign w:val="bottom"/>
            <w:hideMark/>
          </w:tcPr>
          <w:p w14:paraId="38C33832" w14:textId="77777777" w:rsidR="000D0C3C" w:rsidRPr="00625E52" w:rsidRDefault="000D0C3C" w:rsidP="000D0C3C">
            <w:pPr>
              <w:jc w:val="right"/>
              <w:rPr>
                <w:rFonts w:cs="Arial"/>
                <w:sz w:val="14"/>
                <w:szCs w:val="14"/>
                <w:lang w:eastAsia="en-CA"/>
              </w:rPr>
            </w:pPr>
            <w:r w:rsidRPr="00625E52">
              <w:rPr>
                <w:rFonts w:cs="Arial"/>
                <w:sz w:val="14"/>
                <w:szCs w:val="14"/>
                <w:lang w:eastAsia="en-CA"/>
              </w:rPr>
              <w:t>2011</w:t>
            </w:r>
          </w:p>
        </w:tc>
        <w:tc>
          <w:tcPr>
            <w:tcW w:w="600" w:type="dxa"/>
            <w:tcBorders>
              <w:top w:val="nil"/>
              <w:left w:val="nil"/>
              <w:bottom w:val="nil"/>
              <w:right w:val="nil"/>
            </w:tcBorders>
            <w:shd w:val="clear" w:color="auto" w:fill="auto"/>
            <w:noWrap/>
            <w:vAlign w:val="bottom"/>
            <w:hideMark/>
          </w:tcPr>
          <w:p w14:paraId="344FA943"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1D33AC" w14:textId="77777777" w:rsidR="000D0C3C" w:rsidRPr="00625E52" w:rsidRDefault="000D0C3C" w:rsidP="000D0C3C">
            <w:pPr>
              <w:jc w:val="right"/>
              <w:rPr>
                <w:rFonts w:cs="Arial"/>
                <w:sz w:val="14"/>
                <w:szCs w:val="14"/>
                <w:lang w:eastAsia="en-CA"/>
              </w:rPr>
            </w:pPr>
            <w:r w:rsidRPr="00625E52">
              <w:rPr>
                <w:rFonts w:cs="Arial"/>
                <w:sz w:val="14"/>
                <w:szCs w:val="14"/>
                <w:lang w:eastAsia="en-CA"/>
              </w:rPr>
              <w:t>88</w:t>
            </w:r>
          </w:p>
        </w:tc>
        <w:tc>
          <w:tcPr>
            <w:tcW w:w="661" w:type="dxa"/>
            <w:tcBorders>
              <w:top w:val="nil"/>
              <w:left w:val="nil"/>
              <w:bottom w:val="nil"/>
              <w:right w:val="nil"/>
            </w:tcBorders>
            <w:shd w:val="clear" w:color="auto" w:fill="auto"/>
            <w:noWrap/>
            <w:vAlign w:val="bottom"/>
            <w:hideMark/>
          </w:tcPr>
          <w:p w14:paraId="4E544080" w14:textId="77777777" w:rsidR="000D0C3C" w:rsidRPr="00625E52" w:rsidRDefault="000D0C3C" w:rsidP="000D0C3C">
            <w:pPr>
              <w:jc w:val="right"/>
              <w:rPr>
                <w:rFonts w:cs="Arial"/>
                <w:sz w:val="14"/>
                <w:szCs w:val="14"/>
                <w:lang w:eastAsia="en-CA"/>
              </w:rPr>
            </w:pPr>
            <w:r w:rsidRPr="00625E52">
              <w:rPr>
                <w:rFonts w:cs="Arial"/>
                <w:sz w:val="14"/>
                <w:szCs w:val="14"/>
                <w:lang w:eastAsia="en-CA"/>
              </w:rPr>
              <w:t>164</w:t>
            </w:r>
          </w:p>
        </w:tc>
        <w:tc>
          <w:tcPr>
            <w:tcW w:w="661" w:type="dxa"/>
            <w:tcBorders>
              <w:top w:val="nil"/>
              <w:left w:val="nil"/>
              <w:bottom w:val="nil"/>
              <w:right w:val="nil"/>
            </w:tcBorders>
            <w:shd w:val="clear" w:color="auto" w:fill="auto"/>
            <w:noWrap/>
            <w:vAlign w:val="bottom"/>
            <w:hideMark/>
          </w:tcPr>
          <w:p w14:paraId="113B4173" w14:textId="77777777" w:rsidR="000D0C3C" w:rsidRPr="00625E52" w:rsidRDefault="000D0C3C" w:rsidP="000D0C3C">
            <w:pPr>
              <w:jc w:val="right"/>
              <w:rPr>
                <w:rFonts w:cs="Arial"/>
                <w:sz w:val="14"/>
                <w:szCs w:val="14"/>
                <w:lang w:eastAsia="en-CA"/>
              </w:rPr>
            </w:pPr>
            <w:r w:rsidRPr="00625E52">
              <w:rPr>
                <w:rFonts w:cs="Arial"/>
                <w:sz w:val="14"/>
                <w:szCs w:val="14"/>
                <w:lang w:eastAsia="en-CA"/>
              </w:rPr>
              <w:t>164</w:t>
            </w:r>
          </w:p>
        </w:tc>
        <w:tc>
          <w:tcPr>
            <w:tcW w:w="661" w:type="dxa"/>
            <w:tcBorders>
              <w:top w:val="nil"/>
              <w:left w:val="nil"/>
              <w:bottom w:val="nil"/>
              <w:right w:val="nil"/>
            </w:tcBorders>
            <w:shd w:val="clear" w:color="auto" w:fill="auto"/>
            <w:noWrap/>
            <w:vAlign w:val="bottom"/>
            <w:hideMark/>
          </w:tcPr>
          <w:p w14:paraId="294A8F2D" w14:textId="77777777" w:rsidR="000D0C3C" w:rsidRPr="00625E52" w:rsidRDefault="000D0C3C" w:rsidP="000D0C3C">
            <w:pPr>
              <w:jc w:val="right"/>
              <w:rPr>
                <w:rFonts w:cs="Arial"/>
                <w:sz w:val="14"/>
                <w:szCs w:val="14"/>
                <w:lang w:eastAsia="en-CA"/>
              </w:rPr>
            </w:pPr>
            <w:r w:rsidRPr="00625E52">
              <w:rPr>
                <w:rFonts w:cs="Arial"/>
                <w:sz w:val="14"/>
                <w:szCs w:val="14"/>
                <w:lang w:eastAsia="en-CA"/>
              </w:rPr>
              <w:t>266</w:t>
            </w:r>
          </w:p>
        </w:tc>
        <w:tc>
          <w:tcPr>
            <w:tcW w:w="600" w:type="dxa"/>
            <w:tcBorders>
              <w:top w:val="nil"/>
              <w:left w:val="nil"/>
              <w:bottom w:val="nil"/>
              <w:right w:val="nil"/>
            </w:tcBorders>
            <w:shd w:val="clear" w:color="auto" w:fill="auto"/>
            <w:noWrap/>
            <w:vAlign w:val="bottom"/>
            <w:hideMark/>
          </w:tcPr>
          <w:p w14:paraId="2C63863E" w14:textId="77777777" w:rsidR="000D0C3C" w:rsidRPr="00625E52" w:rsidRDefault="000D0C3C" w:rsidP="000D0C3C">
            <w:pPr>
              <w:jc w:val="right"/>
              <w:rPr>
                <w:rFonts w:cs="Arial"/>
                <w:sz w:val="14"/>
                <w:szCs w:val="14"/>
                <w:lang w:eastAsia="en-CA"/>
              </w:rPr>
            </w:pPr>
            <w:r w:rsidRPr="00625E52">
              <w:rPr>
                <w:rFonts w:cs="Arial"/>
                <w:sz w:val="14"/>
                <w:szCs w:val="14"/>
                <w:lang w:eastAsia="en-CA"/>
              </w:rPr>
              <w:t>144</w:t>
            </w:r>
          </w:p>
        </w:tc>
        <w:tc>
          <w:tcPr>
            <w:tcW w:w="600" w:type="dxa"/>
            <w:tcBorders>
              <w:top w:val="nil"/>
              <w:left w:val="nil"/>
              <w:bottom w:val="nil"/>
              <w:right w:val="nil"/>
            </w:tcBorders>
            <w:shd w:val="clear" w:color="auto" w:fill="auto"/>
            <w:noWrap/>
            <w:vAlign w:val="bottom"/>
            <w:hideMark/>
          </w:tcPr>
          <w:p w14:paraId="0121CAA6" w14:textId="77777777" w:rsidR="000D0C3C" w:rsidRPr="00625E52" w:rsidRDefault="000D0C3C" w:rsidP="000D0C3C">
            <w:pPr>
              <w:jc w:val="right"/>
              <w:rPr>
                <w:rFonts w:cs="Arial"/>
                <w:sz w:val="14"/>
                <w:szCs w:val="14"/>
                <w:lang w:eastAsia="en-CA"/>
              </w:rPr>
            </w:pPr>
            <w:r w:rsidRPr="00625E52">
              <w:rPr>
                <w:rFonts w:cs="Arial"/>
                <w:sz w:val="14"/>
                <w:szCs w:val="14"/>
                <w:lang w:eastAsia="en-CA"/>
              </w:rPr>
              <w:t>56</w:t>
            </w:r>
          </w:p>
        </w:tc>
        <w:tc>
          <w:tcPr>
            <w:tcW w:w="600" w:type="dxa"/>
            <w:tcBorders>
              <w:top w:val="nil"/>
              <w:left w:val="nil"/>
              <w:bottom w:val="nil"/>
              <w:right w:val="nil"/>
            </w:tcBorders>
            <w:shd w:val="clear" w:color="auto" w:fill="auto"/>
            <w:noWrap/>
            <w:vAlign w:val="bottom"/>
            <w:hideMark/>
          </w:tcPr>
          <w:p w14:paraId="0867F8C8" w14:textId="77777777" w:rsidR="000D0C3C" w:rsidRPr="00625E52" w:rsidRDefault="000D0C3C" w:rsidP="000D0C3C">
            <w:pPr>
              <w:jc w:val="right"/>
              <w:rPr>
                <w:rFonts w:cs="Arial"/>
                <w:sz w:val="14"/>
                <w:szCs w:val="14"/>
                <w:lang w:eastAsia="en-CA"/>
              </w:rPr>
            </w:pPr>
            <w:r w:rsidRPr="00625E52">
              <w:rPr>
                <w:rFonts w:cs="Arial"/>
                <w:sz w:val="14"/>
                <w:szCs w:val="14"/>
                <w:lang w:eastAsia="en-CA"/>
              </w:rPr>
              <w:t>9</w:t>
            </w:r>
          </w:p>
        </w:tc>
        <w:tc>
          <w:tcPr>
            <w:tcW w:w="600" w:type="dxa"/>
            <w:tcBorders>
              <w:top w:val="nil"/>
              <w:left w:val="nil"/>
              <w:bottom w:val="nil"/>
              <w:right w:val="nil"/>
            </w:tcBorders>
            <w:shd w:val="clear" w:color="auto" w:fill="auto"/>
            <w:noWrap/>
            <w:vAlign w:val="bottom"/>
            <w:hideMark/>
          </w:tcPr>
          <w:p w14:paraId="17BFC629" w14:textId="77777777" w:rsidR="000D0C3C" w:rsidRPr="00625E52" w:rsidRDefault="000D0C3C" w:rsidP="000D0C3C">
            <w:pPr>
              <w:jc w:val="right"/>
              <w:rPr>
                <w:rFonts w:cs="Arial"/>
                <w:sz w:val="14"/>
                <w:szCs w:val="14"/>
                <w:lang w:eastAsia="en-CA"/>
              </w:rPr>
            </w:pPr>
            <w:r w:rsidRPr="00625E52">
              <w:rPr>
                <w:rFonts w:cs="Arial"/>
                <w:sz w:val="14"/>
                <w:szCs w:val="14"/>
                <w:lang w:eastAsia="en-CA"/>
              </w:rPr>
              <w:t>24</w:t>
            </w:r>
          </w:p>
        </w:tc>
        <w:tc>
          <w:tcPr>
            <w:tcW w:w="600" w:type="dxa"/>
            <w:tcBorders>
              <w:top w:val="nil"/>
              <w:left w:val="nil"/>
              <w:bottom w:val="nil"/>
              <w:right w:val="nil"/>
            </w:tcBorders>
            <w:shd w:val="clear" w:color="auto" w:fill="auto"/>
            <w:noWrap/>
            <w:vAlign w:val="bottom"/>
            <w:hideMark/>
          </w:tcPr>
          <w:p w14:paraId="3321C60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1B70CC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67193F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E45EA8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B43B20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F12C1F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DA701E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B0011F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1CBD3879" w14:textId="77777777" w:rsidR="000D0C3C" w:rsidRPr="00625E52" w:rsidRDefault="000D0C3C" w:rsidP="000D0C3C">
            <w:pPr>
              <w:jc w:val="right"/>
              <w:rPr>
                <w:rFonts w:cs="Arial"/>
                <w:sz w:val="14"/>
                <w:szCs w:val="14"/>
                <w:lang w:eastAsia="en-CA"/>
              </w:rPr>
            </w:pPr>
            <w:r w:rsidRPr="00625E52">
              <w:rPr>
                <w:rFonts w:cs="Arial"/>
                <w:sz w:val="14"/>
                <w:szCs w:val="14"/>
                <w:lang w:eastAsia="en-CA"/>
              </w:rPr>
              <w:t>914</w:t>
            </w:r>
          </w:p>
        </w:tc>
      </w:tr>
      <w:tr w:rsidR="000D0C3C" w:rsidRPr="00A13E71" w14:paraId="718BF84C" w14:textId="77777777" w:rsidTr="000D0C3C">
        <w:trPr>
          <w:trHeight w:val="142"/>
        </w:trPr>
        <w:tc>
          <w:tcPr>
            <w:tcW w:w="960" w:type="dxa"/>
            <w:tcBorders>
              <w:top w:val="nil"/>
              <w:left w:val="nil"/>
              <w:bottom w:val="nil"/>
              <w:right w:val="nil"/>
            </w:tcBorders>
            <w:shd w:val="clear" w:color="auto" w:fill="auto"/>
            <w:noWrap/>
            <w:vAlign w:val="bottom"/>
            <w:hideMark/>
          </w:tcPr>
          <w:p w14:paraId="1686CE17" w14:textId="77777777" w:rsidR="000D0C3C" w:rsidRPr="00625E52" w:rsidRDefault="000D0C3C" w:rsidP="000D0C3C">
            <w:pPr>
              <w:jc w:val="right"/>
              <w:rPr>
                <w:rFonts w:cs="Arial"/>
                <w:sz w:val="14"/>
                <w:szCs w:val="14"/>
                <w:lang w:eastAsia="en-CA"/>
              </w:rPr>
            </w:pPr>
            <w:r w:rsidRPr="00625E52">
              <w:rPr>
                <w:rFonts w:cs="Arial"/>
                <w:sz w:val="14"/>
                <w:szCs w:val="14"/>
                <w:lang w:eastAsia="en-CA"/>
              </w:rPr>
              <w:lastRenderedPageBreak/>
              <w:t>2012</w:t>
            </w:r>
          </w:p>
        </w:tc>
        <w:tc>
          <w:tcPr>
            <w:tcW w:w="600" w:type="dxa"/>
            <w:tcBorders>
              <w:top w:val="nil"/>
              <w:left w:val="nil"/>
              <w:bottom w:val="nil"/>
              <w:right w:val="nil"/>
            </w:tcBorders>
            <w:shd w:val="clear" w:color="auto" w:fill="auto"/>
            <w:noWrap/>
            <w:vAlign w:val="bottom"/>
            <w:hideMark/>
          </w:tcPr>
          <w:p w14:paraId="4C9D07E5" w14:textId="77777777" w:rsidR="000D0C3C" w:rsidRPr="00625E52" w:rsidRDefault="000D0C3C" w:rsidP="000D0C3C">
            <w:pPr>
              <w:jc w:val="right"/>
              <w:rPr>
                <w:rFonts w:cs="Arial"/>
                <w:sz w:val="14"/>
                <w:szCs w:val="14"/>
                <w:lang w:eastAsia="en-CA"/>
              </w:rPr>
            </w:pPr>
            <w:r w:rsidRPr="00625E52">
              <w:rPr>
                <w:rFonts w:cs="Arial"/>
                <w:sz w:val="14"/>
                <w:szCs w:val="14"/>
                <w:lang w:eastAsia="en-CA"/>
              </w:rPr>
              <w:t>3</w:t>
            </w:r>
          </w:p>
        </w:tc>
        <w:tc>
          <w:tcPr>
            <w:tcW w:w="600" w:type="dxa"/>
            <w:tcBorders>
              <w:top w:val="nil"/>
              <w:left w:val="nil"/>
              <w:bottom w:val="nil"/>
              <w:right w:val="nil"/>
            </w:tcBorders>
            <w:shd w:val="clear" w:color="auto" w:fill="auto"/>
            <w:noWrap/>
            <w:vAlign w:val="bottom"/>
            <w:hideMark/>
          </w:tcPr>
          <w:p w14:paraId="3F44B73B" w14:textId="77777777" w:rsidR="000D0C3C" w:rsidRPr="00625E52" w:rsidRDefault="000D0C3C" w:rsidP="000D0C3C">
            <w:pPr>
              <w:jc w:val="right"/>
              <w:rPr>
                <w:rFonts w:cs="Arial"/>
                <w:sz w:val="14"/>
                <w:szCs w:val="14"/>
                <w:lang w:eastAsia="en-CA"/>
              </w:rPr>
            </w:pPr>
            <w:r w:rsidRPr="00625E52">
              <w:rPr>
                <w:rFonts w:cs="Arial"/>
                <w:sz w:val="14"/>
                <w:szCs w:val="14"/>
                <w:lang w:eastAsia="en-CA"/>
              </w:rPr>
              <w:t>3</w:t>
            </w:r>
          </w:p>
        </w:tc>
        <w:tc>
          <w:tcPr>
            <w:tcW w:w="661" w:type="dxa"/>
            <w:tcBorders>
              <w:top w:val="nil"/>
              <w:left w:val="nil"/>
              <w:bottom w:val="nil"/>
              <w:right w:val="nil"/>
            </w:tcBorders>
            <w:shd w:val="clear" w:color="auto" w:fill="auto"/>
            <w:noWrap/>
            <w:vAlign w:val="bottom"/>
            <w:hideMark/>
          </w:tcPr>
          <w:p w14:paraId="4A362082" w14:textId="77777777" w:rsidR="000D0C3C" w:rsidRPr="00625E52" w:rsidRDefault="000D0C3C" w:rsidP="000D0C3C">
            <w:pPr>
              <w:jc w:val="right"/>
              <w:rPr>
                <w:rFonts w:cs="Arial"/>
                <w:sz w:val="14"/>
                <w:szCs w:val="14"/>
                <w:lang w:eastAsia="en-CA"/>
              </w:rPr>
            </w:pPr>
            <w:r w:rsidRPr="00625E52">
              <w:rPr>
                <w:rFonts w:cs="Arial"/>
                <w:sz w:val="14"/>
                <w:szCs w:val="14"/>
                <w:lang w:eastAsia="en-CA"/>
              </w:rPr>
              <w:t>450</w:t>
            </w:r>
          </w:p>
        </w:tc>
        <w:tc>
          <w:tcPr>
            <w:tcW w:w="661" w:type="dxa"/>
            <w:tcBorders>
              <w:top w:val="nil"/>
              <w:left w:val="nil"/>
              <w:bottom w:val="nil"/>
              <w:right w:val="nil"/>
            </w:tcBorders>
            <w:shd w:val="clear" w:color="auto" w:fill="auto"/>
            <w:noWrap/>
            <w:vAlign w:val="bottom"/>
            <w:hideMark/>
          </w:tcPr>
          <w:p w14:paraId="1989FF69" w14:textId="77777777" w:rsidR="000D0C3C" w:rsidRPr="00625E52" w:rsidRDefault="000D0C3C" w:rsidP="000D0C3C">
            <w:pPr>
              <w:jc w:val="right"/>
              <w:rPr>
                <w:rFonts w:cs="Arial"/>
                <w:sz w:val="14"/>
                <w:szCs w:val="14"/>
                <w:lang w:eastAsia="en-CA"/>
              </w:rPr>
            </w:pPr>
            <w:r w:rsidRPr="00625E52">
              <w:rPr>
                <w:rFonts w:cs="Arial"/>
                <w:sz w:val="14"/>
                <w:szCs w:val="14"/>
                <w:lang w:eastAsia="en-CA"/>
              </w:rPr>
              <w:t>749</w:t>
            </w:r>
          </w:p>
        </w:tc>
        <w:tc>
          <w:tcPr>
            <w:tcW w:w="661" w:type="dxa"/>
            <w:tcBorders>
              <w:top w:val="nil"/>
              <w:left w:val="nil"/>
              <w:bottom w:val="nil"/>
              <w:right w:val="nil"/>
            </w:tcBorders>
            <w:shd w:val="clear" w:color="auto" w:fill="auto"/>
            <w:noWrap/>
            <w:vAlign w:val="bottom"/>
            <w:hideMark/>
          </w:tcPr>
          <w:p w14:paraId="5E180D00" w14:textId="77777777" w:rsidR="000D0C3C" w:rsidRPr="00625E52" w:rsidRDefault="000D0C3C" w:rsidP="000D0C3C">
            <w:pPr>
              <w:jc w:val="right"/>
              <w:rPr>
                <w:rFonts w:cs="Arial"/>
                <w:sz w:val="14"/>
                <w:szCs w:val="14"/>
                <w:lang w:eastAsia="en-CA"/>
              </w:rPr>
            </w:pPr>
            <w:r w:rsidRPr="00625E52">
              <w:rPr>
                <w:rFonts w:cs="Arial"/>
                <w:sz w:val="14"/>
                <w:szCs w:val="14"/>
                <w:lang w:eastAsia="en-CA"/>
              </w:rPr>
              <w:t>834</w:t>
            </w:r>
          </w:p>
        </w:tc>
        <w:tc>
          <w:tcPr>
            <w:tcW w:w="600" w:type="dxa"/>
            <w:tcBorders>
              <w:top w:val="nil"/>
              <w:left w:val="nil"/>
              <w:bottom w:val="nil"/>
              <w:right w:val="nil"/>
            </w:tcBorders>
            <w:shd w:val="clear" w:color="auto" w:fill="auto"/>
            <w:noWrap/>
            <w:vAlign w:val="bottom"/>
            <w:hideMark/>
          </w:tcPr>
          <w:p w14:paraId="5BB79922" w14:textId="77777777" w:rsidR="000D0C3C" w:rsidRPr="00625E52" w:rsidRDefault="000D0C3C" w:rsidP="000D0C3C">
            <w:pPr>
              <w:jc w:val="right"/>
              <w:rPr>
                <w:rFonts w:cs="Arial"/>
                <w:sz w:val="14"/>
                <w:szCs w:val="14"/>
                <w:lang w:eastAsia="en-CA"/>
              </w:rPr>
            </w:pPr>
            <w:r w:rsidRPr="00625E52">
              <w:rPr>
                <w:rFonts w:cs="Arial"/>
                <w:sz w:val="14"/>
                <w:szCs w:val="14"/>
                <w:lang w:eastAsia="en-CA"/>
              </w:rPr>
              <w:t>209</w:t>
            </w:r>
          </w:p>
        </w:tc>
        <w:tc>
          <w:tcPr>
            <w:tcW w:w="600" w:type="dxa"/>
            <w:tcBorders>
              <w:top w:val="nil"/>
              <w:left w:val="nil"/>
              <w:bottom w:val="nil"/>
              <w:right w:val="nil"/>
            </w:tcBorders>
            <w:shd w:val="clear" w:color="auto" w:fill="auto"/>
            <w:noWrap/>
            <w:vAlign w:val="bottom"/>
            <w:hideMark/>
          </w:tcPr>
          <w:p w14:paraId="2D7A88EA" w14:textId="77777777" w:rsidR="000D0C3C" w:rsidRPr="00625E52" w:rsidRDefault="000D0C3C" w:rsidP="000D0C3C">
            <w:pPr>
              <w:jc w:val="right"/>
              <w:rPr>
                <w:rFonts w:cs="Arial"/>
                <w:sz w:val="14"/>
                <w:szCs w:val="14"/>
                <w:lang w:eastAsia="en-CA"/>
              </w:rPr>
            </w:pPr>
            <w:r w:rsidRPr="00625E52">
              <w:rPr>
                <w:rFonts w:cs="Arial"/>
                <w:sz w:val="14"/>
                <w:szCs w:val="14"/>
                <w:lang w:eastAsia="en-CA"/>
              </w:rPr>
              <w:t>127</w:t>
            </w:r>
          </w:p>
        </w:tc>
        <w:tc>
          <w:tcPr>
            <w:tcW w:w="600" w:type="dxa"/>
            <w:tcBorders>
              <w:top w:val="nil"/>
              <w:left w:val="nil"/>
              <w:bottom w:val="nil"/>
              <w:right w:val="nil"/>
            </w:tcBorders>
            <w:shd w:val="clear" w:color="auto" w:fill="auto"/>
            <w:noWrap/>
            <w:vAlign w:val="bottom"/>
            <w:hideMark/>
          </w:tcPr>
          <w:p w14:paraId="50E3517F" w14:textId="77777777" w:rsidR="000D0C3C" w:rsidRPr="00625E52" w:rsidRDefault="000D0C3C" w:rsidP="000D0C3C">
            <w:pPr>
              <w:jc w:val="right"/>
              <w:rPr>
                <w:rFonts w:cs="Arial"/>
                <w:sz w:val="14"/>
                <w:szCs w:val="14"/>
                <w:lang w:eastAsia="en-CA"/>
              </w:rPr>
            </w:pPr>
            <w:r w:rsidRPr="00625E52">
              <w:rPr>
                <w:rFonts w:cs="Arial"/>
                <w:sz w:val="14"/>
                <w:szCs w:val="14"/>
                <w:lang w:eastAsia="en-CA"/>
              </w:rPr>
              <w:t>13</w:t>
            </w:r>
          </w:p>
        </w:tc>
        <w:tc>
          <w:tcPr>
            <w:tcW w:w="600" w:type="dxa"/>
            <w:tcBorders>
              <w:top w:val="nil"/>
              <w:left w:val="nil"/>
              <w:bottom w:val="nil"/>
              <w:right w:val="nil"/>
            </w:tcBorders>
            <w:shd w:val="clear" w:color="auto" w:fill="auto"/>
            <w:noWrap/>
            <w:vAlign w:val="bottom"/>
            <w:hideMark/>
          </w:tcPr>
          <w:p w14:paraId="3BBA62D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86E5C38"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CD4BE3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8911C5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1FA0F5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12AC06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0256800"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613945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82F1E0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02A0E55E" w14:textId="77777777" w:rsidR="000D0C3C" w:rsidRPr="00625E52" w:rsidRDefault="000D0C3C" w:rsidP="000D0C3C">
            <w:pPr>
              <w:jc w:val="right"/>
              <w:rPr>
                <w:rFonts w:cs="Arial"/>
                <w:sz w:val="14"/>
                <w:szCs w:val="14"/>
                <w:lang w:eastAsia="en-CA"/>
              </w:rPr>
            </w:pPr>
            <w:r w:rsidRPr="00625E52">
              <w:rPr>
                <w:rFonts w:cs="Arial"/>
                <w:sz w:val="14"/>
                <w:szCs w:val="14"/>
                <w:lang w:eastAsia="en-CA"/>
              </w:rPr>
              <w:t>2389</w:t>
            </w:r>
          </w:p>
        </w:tc>
      </w:tr>
      <w:tr w:rsidR="000D0C3C" w:rsidRPr="00A13E71" w14:paraId="441977EB" w14:textId="77777777" w:rsidTr="000D0C3C">
        <w:trPr>
          <w:trHeight w:val="142"/>
        </w:trPr>
        <w:tc>
          <w:tcPr>
            <w:tcW w:w="960" w:type="dxa"/>
            <w:tcBorders>
              <w:top w:val="nil"/>
              <w:left w:val="nil"/>
              <w:bottom w:val="nil"/>
              <w:right w:val="nil"/>
            </w:tcBorders>
            <w:shd w:val="clear" w:color="auto" w:fill="auto"/>
            <w:noWrap/>
            <w:vAlign w:val="bottom"/>
            <w:hideMark/>
          </w:tcPr>
          <w:p w14:paraId="21C181CF" w14:textId="77777777" w:rsidR="000D0C3C" w:rsidRPr="00625E52" w:rsidRDefault="000D0C3C" w:rsidP="000D0C3C">
            <w:pPr>
              <w:jc w:val="right"/>
              <w:rPr>
                <w:rFonts w:cs="Arial"/>
                <w:sz w:val="14"/>
                <w:szCs w:val="14"/>
                <w:lang w:eastAsia="en-CA"/>
              </w:rPr>
            </w:pPr>
            <w:r w:rsidRPr="00625E52">
              <w:rPr>
                <w:rFonts w:cs="Arial"/>
                <w:sz w:val="14"/>
                <w:szCs w:val="14"/>
                <w:lang w:eastAsia="en-CA"/>
              </w:rPr>
              <w:t>2013</w:t>
            </w:r>
          </w:p>
        </w:tc>
        <w:tc>
          <w:tcPr>
            <w:tcW w:w="600" w:type="dxa"/>
            <w:tcBorders>
              <w:top w:val="nil"/>
              <w:left w:val="nil"/>
              <w:bottom w:val="nil"/>
              <w:right w:val="nil"/>
            </w:tcBorders>
            <w:shd w:val="clear" w:color="auto" w:fill="auto"/>
            <w:noWrap/>
            <w:vAlign w:val="bottom"/>
            <w:hideMark/>
          </w:tcPr>
          <w:p w14:paraId="179DB8E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8CAE2B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A693351" w14:textId="77777777" w:rsidR="000D0C3C" w:rsidRPr="00625E52" w:rsidRDefault="000D0C3C" w:rsidP="000D0C3C">
            <w:pPr>
              <w:jc w:val="right"/>
              <w:rPr>
                <w:rFonts w:cs="Arial"/>
                <w:sz w:val="14"/>
                <w:szCs w:val="14"/>
                <w:lang w:eastAsia="en-CA"/>
              </w:rPr>
            </w:pPr>
            <w:r w:rsidRPr="00625E52">
              <w:rPr>
                <w:rFonts w:cs="Arial"/>
                <w:sz w:val="14"/>
                <w:szCs w:val="14"/>
                <w:lang w:eastAsia="en-CA"/>
              </w:rPr>
              <w:t>653</w:t>
            </w:r>
          </w:p>
        </w:tc>
        <w:tc>
          <w:tcPr>
            <w:tcW w:w="661" w:type="dxa"/>
            <w:tcBorders>
              <w:top w:val="nil"/>
              <w:left w:val="nil"/>
              <w:bottom w:val="nil"/>
              <w:right w:val="nil"/>
            </w:tcBorders>
            <w:shd w:val="clear" w:color="auto" w:fill="auto"/>
            <w:noWrap/>
            <w:vAlign w:val="bottom"/>
            <w:hideMark/>
          </w:tcPr>
          <w:p w14:paraId="70E28F47" w14:textId="77777777" w:rsidR="000D0C3C" w:rsidRPr="00625E52" w:rsidRDefault="000D0C3C" w:rsidP="000D0C3C">
            <w:pPr>
              <w:jc w:val="right"/>
              <w:rPr>
                <w:rFonts w:cs="Arial"/>
                <w:sz w:val="14"/>
                <w:szCs w:val="14"/>
                <w:lang w:eastAsia="en-CA"/>
              </w:rPr>
            </w:pPr>
            <w:r w:rsidRPr="00625E52">
              <w:rPr>
                <w:rFonts w:cs="Arial"/>
                <w:sz w:val="14"/>
                <w:szCs w:val="14"/>
                <w:lang w:eastAsia="en-CA"/>
              </w:rPr>
              <w:t>3864</w:t>
            </w:r>
          </w:p>
        </w:tc>
        <w:tc>
          <w:tcPr>
            <w:tcW w:w="661" w:type="dxa"/>
            <w:tcBorders>
              <w:top w:val="nil"/>
              <w:left w:val="nil"/>
              <w:bottom w:val="nil"/>
              <w:right w:val="nil"/>
            </w:tcBorders>
            <w:shd w:val="clear" w:color="auto" w:fill="auto"/>
            <w:noWrap/>
            <w:vAlign w:val="bottom"/>
            <w:hideMark/>
          </w:tcPr>
          <w:p w14:paraId="3E9F835D" w14:textId="77777777" w:rsidR="000D0C3C" w:rsidRPr="00625E52" w:rsidRDefault="000D0C3C" w:rsidP="000D0C3C">
            <w:pPr>
              <w:jc w:val="right"/>
              <w:rPr>
                <w:rFonts w:cs="Arial"/>
                <w:sz w:val="14"/>
                <w:szCs w:val="14"/>
                <w:lang w:eastAsia="en-CA"/>
              </w:rPr>
            </w:pPr>
            <w:r w:rsidRPr="00625E52">
              <w:rPr>
                <w:rFonts w:cs="Arial"/>
                <w:sz w:val="14"/>
                <w:szCs w:val="14"/>
                <w:lang w:eastAsia="en-CA"/>
              </w:rPr>
              <w:t>1202</w:t>
            </w:r>
          </w:p>
        </w:tc>
        <w:tc>
          <w:tcPr>
            <w:tcW w:w="600" w:type="dxa"/>
            <w:tcBorders>
              <w:top w:val="nil"/>
              <w:left w:val="nil"/>
              <w:bottom w:val="nil"/>
              <w:right w:val="nil"/>
            </w:tcBorders>
            <w:shd w:val="clear" w:color="auto" w:fill="auto"/>
            <w:noWrap/>
            <w:vAlign w:val="bottom"/>
            <w:hideMark/>
          </w:tcPr>
          <w:p w14:paraId="087F6845" w14:textId="77777777" w:rsidR="000D0C3C" w:rsidRPr="00625E52" w:rsidRDefault="000D0C3C" w:rsidP="000D0C3C">
            <w:pPr>
              <w:jc w:val="right"/>
              <w:rPr>
                <w:rFonts w:cs="Arial"/>
                <w:sz w:val="14"/>
                <w:szCs w:val="14"/>
                <w:lang w:eastAsia="en-CA"/>
              </w:rPr>
            </w:pPr>
            <w:r w:rsidRPr="00625E52">
              <w:rPr>
                <w:rFonts w:cs="Arial"/>
                <w:sz w:val="14"/>
                <w:szCs w:val="14"/>
                <w:lang w:eastAsia="en-CA"/>
              </w:rPr>
              <w:t>129</w:t>
            </w:r>
          </w:p>
        </w:tc>
        <w:tc>
          <w:tcPr>
            <w:tcW w:w="600" w:type="dxa"/>
            <w:tcBorders>
              <w:top w:val="nil"/>
              <w:left w:val="nil"/>
              <w:bottom w:val="nil"/>
              <w:right w:val="nil"/>
            </w:tcBorders>
            <w:shd w:val="clear" w:color="auto" w:fill="auto"/>
            <w:noWrap/>
            <w:vAlign w:val="bottom"/>
            <w:hideMark/>
          </w:tcPr>
          <w:p w14:paraId="1ACFDE9C" w14:textId="77777777" w:rsidR="000D0C3C" w:rsidRPr="00625E52" w:rsidRDefault="000D0C3C" w:rsidP="000D0C3C">
            <w:pPr>
              <w:jc w:val="right"/>
              <w:rPr>
                <w:rFonts w:cs="Arial"/>
                <w:sz w:val="14"/>
                <w:szCs w:val="14"/>
                <w:lang w:eastAsia="en-CA"/>
              </w:rPr>
            </w:pPr>
            <w:r w:rsidRPr="00625E52">
              <w:rPr>
                <w:rFonts w:cs="Arial"/>
                <w:sz w:val="14"/>
                <w:szCs w:val="14"/>
                <w:lang w:eastAsia="en-CA"/>
              </w:rPr>
              <w:t>64</w:t>
            </w:r>
          </w:p>
        </w:tc>
        <w:tc>
          <w:tcPr>
            <w:tcW w:w="600" w:type="dxa"/>
            <w:tcBorders>
              <w:top w:val="nil"/>
              <w:left w:val="nil"/>
              <w:bottom w:val="nil"/>
              <w:right w:val="nil"/>
            </w:tcBorders>
            <w:shd w:val="clear" w:color="auto" w:fill="auto"/>
            <w:noWrap/>
            <w:vAlign w:val="bottom"/>
            <w:hideMark/>
          </w:tcPr>
          <w:p w14:paraId="339BBB59" w14:textId="77777777" w:rsidR="000D0C3C" w:rsidRPr="00625E52" w:rsidRDefault="000D0C3C" w:rsidP="000D0C3C">
            <w:pPr>
              <w:jc w:val="right"/>
              <w:rPr>
                <w:rFonts w:cs="Arial"/>
                <w:sz w:val="14"/>
                <w:szCs w:val="14"/>
                <w:lang w:eastAsia="en-CA"/>
              </w:rPr>
            </w:pPr>
            <w:r w:rsidRPr="00625E52">
              <w:rPr>
                <w:rFonts w:cs="Arial"/>
                <w:sz w:val="14"/>
                <w:szCs w:val="14"/>
                <w:lang w:eastAsia="en-CA"/>
              </w:rPr>
              <w:t>15</w:t>
            </w:r>
          </w:p>
        </w:tc>
        <w:tc>
          <w:tcPr>
            <w:tcW w:w="600" w:type="dxa"/>
            <w:tcBorders>
              <w:top w:val="nil"/>
              <w:left w:val="nil"/>
              <w:bottom w:val="nil"/>
              <w:right w:val="nil"/>
            </w:tcBorders>
            <w:shd w:val="clear" w:color="auto" w:fill="auto"/>
            <w:noWrap/>
            <w:vAlign w:val="bottom"/>
            <w:hideMark/>
          </w:tcPr>
          <w:p w14:paraId="786F136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84860F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BBC91A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C2CE77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1B9CA9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F9D68A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4C3D2AA"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775861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2A530D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6505D56" w14:textId="77777777" w:rsidR="000D0C3C" w:rsidRPr="00625E52" w:rsidRDefault="000D0C3C" w:rsidP="000D0C3C">
            <w:pPr>
              <w:jc w:val="right"/>
              <w:rPr>
                <w:rFonts w:cs="Arial"/>
                <w:sz w:val="14"/>
                <w:szCs w:val="14"/>
                <w:lang w:eastAsia="en-CA"/>
              </w:rPr>
            </w:pPr>
            <w:r w:rsidRPr="00625E52">
              <w:rPr>
                <w:rFonts w:cs="Arial"/>
                <w:sz w:val="14"/>
                <w:szCs w:val="14"/>
                <w:lang w:eastAsia="en-CA"/>
              </w:rPr>
              <w:t>5926</w:t>
            </w:r>
          </w:p>
        </w:tc>
      </w:tr>
      <w:tr w:rsidR="000D0C3C" w:rsidRPr="00A13E71" w14:paraId="05D1EA36" w14:textId="77777777" w:rsidTr="000D0C3C">
        <w:trPr>
          <w:trHeight w:val="142"/>
        </w:trPr>
        <w:tc>
          <w:tcPr>
            <w:tcW w:w="960" w:type="dxa"/>
            <w:tcBorders>
              <w:top w:val="nil"/>
              <w:left w:val="nil"/>
              <w:bottom w:val="nil"/>
              <w:right w:val="nil"/>
            </w:tcBorders>
            <w:shd w:val="clear" w:color="auto" w:fill="auto"/>
            <w:noWrap/>
            <w:vAlign w:val="bottom"/>
            <w:hideMark/>
          </w:tcPr>
          <w:p w14:paraId="201A5DBF" w14:textId="77777777" w:rsidR="000D0C3C" w:rsidRPr="00625E52" w:rsidRDefault="000D0C3C" w:rsidP="000D0C3C">
            <w:pPr>
              <w:jc w:val="right"/>
              <w:rPr>
                <w:rFonts w:cs="Arial"/>
                <w:sz w:val="14"/>
                <w:szCs w:val="14"/>
                <w:lang w:eastAsia="en-CA"/>
              </w:rPr>
            </w:pPr>
            <w:r w:rsidRPr="00625E52">
              <w:rPr>
                <w:rFonts w:cs="Arial"/>
                <w:sz w:val="14"/>
                <w:szCs w:val="14"/>
                <w:lang w:eastAsia="en-CA"/>
              </w:rPr>
              <w:t>2014</w:t>
            </w:r>
          </w:p>
        </w:tc>
        <w:tc>
          <w:tcPr>
            <w:tcW w:w="600" w:type="dxa"/>
            <w:tcBorders>
              <w:top w:val="nil"/>
              <w:left w:val="nil"/>
              <w:bottom w:val="nil"/>
              <w:right w:val="nil"/>
            </w:tcBorders>
            <w:shd w:val="clear" w:color="auto" w:fill="auto"/>
            <w:noWrap/>
            <w:vAlign w:val="bottom"/>
            <w:hideMark/>
          </w:tcPr>
          <w:p w14:paraId="2E8B2707"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B650BB0" w14:textId="77777777" w:rsidR="000D0C3C" w:rsidRPr="00625E52" w:rsidRDefault="000D0C3C" w:rsidP="000D0C3C">
            <w:pPr>
              <w:jc w:val="right"/>
              <w:rPr>
                <w:rFonts w:cs="Arial"/>
                <w:sz w:val="14"/>
                <w:szCs w:val="14"/>
                <w:lang w:eastAsia="en-CA"/>
              </w:rPr>
            </w:pPr>
            <w:r w:rsidRPr="00625E52">
              <w:rPr>
                <w:rFonts w:cs="Arial"/>
                <w:sz w:val="14"/>
                <w:szCs w:val="14"/>
                <w:lang w:eastAsia="en-CA"/>
              </w:rPr>
              <w:t>55</w:t>
            </w:r>
          </w:p>
        </w:tc>
        <w:tc>
          <w:tcPr>
            <w:tcW w:w="661" w:type="dxa"/>
            <w:tcBorders>
              <w:top w:val="nil"/>
              <w:left w:val="nil"/>
              <w:bottom w:val="nil"/>
              <w:right w:val="nil"/>
            </w:tcBorders>
            <w:shd w:val="clear" w:color="auto" w:fill="auto"/>
            <w:noWrap/>
            <w:vAlign w:val="bottom"/>
            <w:hideMark/>
          </w:tcPr>
          <w:p w14:paraId="5E7E381A" w14:textId="77777777" w:rsidR="000D0C3C" w:rsidRPr="00625E52" w:rsidRDefault="000D0C3C" w:rsidP="000D0C3C">
            <w:pPr>
              <w:jc w:val="right"/>
              <w:rPr>
                <w:rFonts w:cs="Arial"/>
                <w:sz w:val="14"/>
                <w:szCs w:val="14"/>
                <w:lang w:eastAsia="en-CA"/>
              </w:rPr>
            </w:pPr>
            <w:r w:rsidRPr="00625E52">
              <w:rPr>
                <w:rFonts w:cs="Arial"/>
                <w:sz w:val="14"/>
                <w:szCs w:val="14"/>
                <w:lang w:eastAsia="en-CA"/>
              </w:rPr>
              <w:t>64</w:t>
            </w:r>
          </w:p>
        </w:tc>
        <w:tc>
          <w:tcPr>
            <w:tcW w:w="661" w:type="dxa"/>
            <w:tcBorders>
              <w:top w:val="nil"/>
              <w:left w:val="nil"/>
              <w:bottom w:val="nil"/>
              <w:right w:val="nil"/>
            </w:tcBorders>
            <w:shd w:val="clear" w:color="auto" w:fill="auto"/>
            <w:noWrap/>
            <w:vAlign w:val="bottom"/>
            <w:hideMark/>
          </w:tcPr>
          <w:p w14:paraId="2B3B1D21" w14:textId="77777777" w:rsidR="000D0C3C" w:rsidRPr="00625E52" w:rsidRDefault="000D0C3C" w:rsidP="000D0C3C">
            <w:pPr>
              <w:jc w:val="right"/>
              <w:rPr>
                <w:rFonts w:cs="Arial"/>
                <w:sz w:val="14"/>
                <w:szCs w:val="14"/>
                <w:lang w:eastAsia="en-CA"/>
              </w:rPr>
            </w:pPr>
            <w:r w:rsidRPr="00625E52">
              <w:rPr>
                <w:rFonts w:cs="Arial"/>
                <w:sz w:val="14"/>
                <w:szCs w:val="14"/>
                <w:lang w:eastAsia="en-CA"/>
              </w:rPr>
              <w:t>568</w:t>
            </w:r>
          </w:p>
        </w:tc>
        <w:tc>
          <w:tcPr>
            <w:tcW w:w="661" w:type="dxa"/>
            <w:tcBorders>
              <w:top w:val="nil"/>
              <w:left w:val="nil"/>
              <w:bottom w:val="nil"/>
              <w:right w:val="nil"/>
            </w:tcBorders>
            <w:shd w:val="clear" w:color="auto" w:fill="auto"/>
            <w:noWrap/>
            <w:vAlign w:val="bottom"/>
            <w:hideMark/>
          </w:tcPr>
          <w:p w14:paraId="15D9531B" w14:textId="77777777" w:rsidR="000D0C3C" w:rsidRPr="00625E52" w:rsidRDefault="000D0C3C" w:rsidP="000D0C3C">
            <w:pPr>
              <w:jc w:val="right"/>
              <w:rPr>
                <w:rFonts w:cs="Arial"/>
                <w:sz w:val="14"/>
                <w:szCs w:val="14"/>
                <w:lang w:eastAsia="en-CA"/>
              </w:rPr>
            </w:pPr>
            <w:r w:rsidRPr="00625E52">
              <w:rPr>
                <w:rFonts w:cs="Arial"/>
                <w:sz w:val="14"/>
                <w:szCs w:val="14"/>
                <w:lang w:eastAsia="en-CA"/>
              </w:rPr>
              <w:t>922</w:t>
            </w:r>
          </w:p>
        </w:tc>
        <w:tc>
          <w:tcPr>
            <w:tcW w:w="600" w:type="dxa"/>
            <w:tcBorders>
              <w:top w:val="nil"/>
              <w:left w:val="nil"/>
              <w:bottom w:val="nil"/>
              <w:right w:val="nil"/>
            </w:tcBorders>
            <w:shd w:val="clear" w:color="auto" w:fill="auto"/>
            <w:noWrap/>
            <w:vAlign w:val="bottom"/>
            <w:hideMark/>
          </w:tcPr>
          <w:p w14:paraId="4D55FDA9" w14:textId="77777777" w:rsidR="000D0C3C" w:rsidRPr="00625E52" w:rsidRDefault="000D0C3C" w:rsidP="000D0C3C">
            <w:pPr>
              <w:jc w:val="right"/>
              <w:rPr>
                <w:rFonts w:cs="Arial"/>
                <w:sz w:val="14"/>
                <w:szCs w:val="14"/>
                <w:lang w:eastAsia="en-CA"/>
              </w:rPr>
            </w:pPr>
            <w:r w:rsidRPr="00625E52">
              <w:rPr>
                <w:rFonts w:cs="Arial"/>
                <w:sz w:val="14"/>
                <w:szCs w:val="14"/>
                <w:lang w:eastAsia="en-CA"/>
              </w:rPr>
              <w:t>109</w:t>
            </w:r>
          </w:p>
        </w:tc>
        <w:tc>
          <w:tcPr>
            <w:tcW w:w="600" w:type="dxa"/>
            <w:tcBorders>
              <w:top w:val="nil"/>
              <w:left w:val="nil"/>
              <w:bottom w:val="nil"/>
              <w:right w:val="nil"/>
            </w:tcBorders>
            <w:shd w:val="clear" w:color="auto" w:fill="auto"/>
            <w:noWrap/>
            <w:vAlign w:val="bottom"/>
            <w:hideMark/>
          </w:tcPr>
          <w:p w14:paraId="76F127D7" w14:textId="77777777" w:rsidR="000D0C3C" w:rsidRPr="00625E52" w:rsidRDefault="000D0C3C" w:rsidP="000D0C3C">
            <w:pPr>
              <w:jc w:val="right"/>
              <w:rPr>
                <w:rFonts w:cs="Arial"/>
                <w:sz w:val="14"/>
                <w:szCs w:val="14"/>
                <w:lang w:eastAsia="en-CA"/>
              </w:rPr>
            </w:pPr>
            <w:r w:rsidRPr="00625E52">
              <w:rPr>
                <w:rFonts w:cs="Arial"/>
                <w:sz w:val="14"/>
                <w:szCs w:val="14"/>
                <w:lang w:eastAsia="en-CA"/>
              </w:rPr>
              <w:t>27</w:t>
            </w:r>
          </w:p>
        </w:tc>
        <w:tc>
          <w:tcPr>
            <w:tcW w:w="600" w:type="dxa"/>
            <w:tcBorders>
              <w:top w:val="nil"/>
              <w:left w:val="nil"/>
              <w:bottom w:val="nil"/>
              <w:right w:val="nil"/>
            </w:tcBorders>
            <w:shd w:val="clear" w:color="auto" w:fill="auto"/>
            <w:noWrap/>
            <w:vAlign w:val="bottom"/>
            <w:hideMark/>
          </w:tcPr>
          <w:p w14:paraId="1C924F1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3F0825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CC60A4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485B74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58D555C4"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0B482FC6"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6B5D842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DA412C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A7230B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9C2D7A2"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32D739D2" w14:textId="77777777" w:rsidR="000D0C3C" w:rsidRPr="00625E52" w:rsidRDefault="000D0C3C" w:rsidP="000D0C3C">
            <w:pPr>
              <w:jc w:val="right"/>
              <w:rPr>
                <w:rFonts w:cs="Arial"/>
                <w:sz w:val="14"/>
                <w:szCs w:val="14"/>
                <w:lang w:eastAsia="en-CA"/>
              </w:rPr>
            </w:pPr>
            <w:r w:rsidRPr="00625E52">
              <w:rPr>
                <w:rFonts w:cs="Arial"/>
                <w:sz w:val="14"/>
                <w:szCs w:val="14"/>
                <w:lang w:eastAsia="en-CA"/>
              </w:rPr>
              <w:t>1746</w:t>
            </w:r>
          </w:p>
        </w:tc>
      </w:tr>
      <w:tr w:rsidR="000D0C3C" w:rsidRPr="00A13E71" w14:paraId="27B47238" w14:textId="77777777" w:rsidTr="000D0C3C">
        <w:trPr>
          <w:trHeight w:val="142"/>
        </w:trPr>
        <w:tc>
          <w:tcPr>
            <w:tcW w:w="960" w:type="dxa"/>
            <w:tcBorders>
              <w:top w:val="nil"/>
              <w:left w:val="nil"/>
              <w:bottom w:val="nil"/>
              <w:right w:val="nil"/>
            </w:tcBorders>
            <w:shd w:val="clear" w:color="auto" w:fill="auto"/>
            <w:noWrap/>
            <w:vAlign w:val="bottom"/>
            <w:hideMark/>
          </w:tcPr>
          <w:p w14:paraId="6112C094" w14:textId="77777777" w:rsidR="000D0C3C" w:rsidRPr="00625E52" w:rsidRDefault="000D0C3C" w:rsidP="000D0C3C">
            <w:pPr>
              <w:jc w:val="right"/>
              <w:rPr>
                <w:rFonts w:cs="Arial"/>
                <w:sz w:val="14"/>
                <w:szCs w:val="14"/>
                <w:lang w:eastAsia="en-CA"/>
              </w:rPr>
            </w:pPr>
            <w:r w:rsidRPr="00625E52">
              <w:rPr>
                <w:rFonts w:cs="Arial"/>
                <w:sz w:val="14"/>
                <w:szCs w:val="14"/>
                <w:lang w:eastAsia="en-CA"/>
              </w:rPr>
              <w:t>2015</w:t>
            </w:r>
          </w:p>
        </w:tc>
        <w:tc>
          <w:tcPr>
            <w:tcW w:w="600" w:type="dxa"/>
            <w:tcBorders>
              <w:top w:val="nil"/>
              <w:left w:val="nil"/>
              <w:bottom w:val="nil"/>
              <w:right w:val="nil"/>
            </w:tcBorders>
            <w:shd w:val="clear" w:color="auto" w:fill="auto"/>
            <w:noWrap/>
            <w:vAlign w:val="bottom"/>
            <w:hideMark/>
          </w:tcPr>
          <w:p w14:paraId="2772D8F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BFB38F9" w14:textId="77777777" w:rsidR="000D0C3C" w:rsidRPr="00625E52" w:rsidRDefault="000D0C3C" w:rsidP="000D0C3C">
            <w:pPr>
              <w:jc w:val="right"/>
              <w:rPr>
                <w:rFonts w:cs="Arial"/>
                <w:sz w:val="14"/>
                <w:szCs w:val="14"/>
                <w:lang w:eastAsia="en-CA"/>
              </w:rPr>
            </w:pPr>
            <w:r w:rsidRPr="00625E52">
              <w:rPr>
                <w:rFonts w:cs="Arial"/>
                <w:sz w:val="14"/>
                <w:szCs w:val="14"/>
                <w:lang w:eastAsia="en-CA"/>
              </w:rPr>
              <w:t>9</w:t>
            </w:r>
          </w:p>
        </w:tc>
        <w:tc>
          <w:tcPr>
            <w:tcW w:w="661" w:type="dxa"/>
            <w:tcBorders>
              <w:top w:val="nil"/>
              <w:left w:val="nil"/>
              <w:bottom w:val="nil"/>
              <w:right w:val="nil"/>
            </w:tcBorders>
            <w:shd w:val="clear" w:color="auto" w:fill="auto"/>
            <w:noWrap/>
            <w:vAlign w:val="bottom"/>
            <w:hideMark/>
          </w:tcPr>
          <w:p w14:paraId="6FC5AB34" w14:textId="77777777" w:rsidR="000D0C3C" w:rsidRPr="00625E52" w:rsidRDefault="000D0C3C" w:rsidP="000D0C3C">
            <w:pPr>
              <w:jc w:val="right"/>
              <w:rPr>
                <w:rFonts w:cs="Arial"/>
                <w:sz w:val="14"/>
                <w:szCs w:val="14"/>
                <w:lang w:eastAsia="en-CA"/>
              </w:rPr>
            </w:pPr>
            <w:r w:rsidRPr="00625E52">
              <w:rPr>
                <w:rFonts w:cs="Arial"/>
                <w:sz w:val="14"/>
                <w:szCs w:val="14"/>
                <w:lang w:eastAsia="en-CA"/>
              </w:rPr>
              <w:t>165</w:t>
            </w:r>
          </w:p>
        </w:tc>
        <w:tc>
          <w:tcPr>
            <w:tcW w:w="661" w:type="dxa"/>
            <w:tcBorders>
              <w:top w:val="nil"/>
              <w:left w:val="nil"/>
              <w:bottom w:val="nil"/>
              <w:right w:val="nil"/>
            </w:tcBorders>
            <w:shd w:val="clear" w:color="auto" w:fill="auto"/>
            <w:noWrap/>
            <w:vAlign w:val="bottom"/>
            <w:hideMark/>
          </w:tcPr>
          <w:p w14:paraId="0D45E8BF" w14:textId="77777777" w:rsidR="000D0C3C" w:rsidRPr="00625E52" w:rsidRDefault="000D0C3C" w:rsidP="000D0C3C">
            <w:pPr>
              <w:jc w:val="right"/>
              <w:rPr>
                <w:rFonts w:cs="Arial"/>
                <w:sz w:val="14"/>
                <w:szCs w:val="14"/>
                <w:lang w:eastAsia="en-CA"/>
              </w:rPr>
            </w:pPr>
            <w:r w:rsidRPr="00625E52">
              <w:rPr>
                <w:rFonts w:cs="Arial"/>
                <w:sz w:val="14"/>
                <w:szCs w:val="14"/>
                <w:lang w:eastAsia="en-CA"/>
              </w:rPr>
              <w:t>71</w:t>
            </w:r>
          </w:p>
        </w:tc>
        <w:tc>
          <w:tcPr>
            <w:tcW w:w="661" w:type="dxa"/>
            <w:tcBorders>
              <w:top w:val="nil"/>
              <w:left w:val="nil"/>
              <w:bottom w:val="nil"/>
              <w:right w:val="nil"/>
            </w:tcBorders>
            <w:shd w:val="clear" w:color="auto" w:fill="auto"/>
            <w:noWrap/>
            <w:vAlign w:val="bottom"/>
            <w:hideMark/>
          </w:tcPr>
          <w:p w14:paraId="4DFEAECB" w14:textId="77777777" w:rsidR="000D0C3C" w:rsidRPr="00625E52" w:rsidRDefault="000D0C3C" w:rsidP="000D0C3C">
            <w:pPr>
              <w:jc w:val="right"/>
              <w:rPr>
                <w:rFonts w:cs="Arial"/>
                <w:sz w:val="14"/>
                <w:szCs w:val="14"/>
                <w:lang w:eastAsia="en-CA"/>
              </w:rPr>
            </w:pPr>
            <w:r w:rsidRPr="00625E52">
              <w:rPr>
                <w:rFonts w:cs="Arial"/>
                <w:sz w:val="14"/>
                <w:szCs w:val="14"/>
                <w:lang w:eastAsia="en-CA"/>
              </w:rPr>
              <w:t>222</w:t>
            </w:r>
          </w:p>
        </w:tc>
        <w:tc>
          <w:tcPr>
            <w:tcW w:w="600" w:type="dxa"/>
            <w:tcBorders>
              <w:top w:val="nil"/>
              <w:left w:val="nil"/>
              <w:bottom w:val="nil"/>
              <w:right w:val="nil"/>
            </w:tcBorders>
            <w:shd w:val="clear" w:color="auto" w:fill="auto"/>
            <w:noWrap/>
            <w:vAlign w:val="bottom"/>
            <w:hideMark/>
          </w:tcPr>
          <w:p w14:paraId="3E847F8F" w14:textId="77777777" w:rsidR="000D0C3C" w:rsidRPr="00625E52" w:rsidRDefault="000D0C3C" w:rsidP="000D0C3C">
            <w:pPr>
              <w:jc w:val="right"/>
              <w:rPr>
                <w:rFonts w:cs="Arial"/>
                <w:sz w:val="14"/>
                <w:szCs w:val="14"/>
                <w:lang w:eastAsia="en-CA"/>
              </w:rPr>
            </w:pPr>
            <w:r w:rsidRPr="00625E52">
              <w:rPr>
                <w:rFonts w:cs="Arial"/>
                <w:sz w:val="14"/>
                <w:szCs w:val="14"/>
                <w:lang w:eastAsia="en-CA"/>
              </w:rPr>
              <w:t>331</w:t>
            </w:r>
          </w:p>
        </w:tc>
        <w:tc>
          <w:tcPr>
            <w:tcW w:w="600" w:type="dxa"/>
            <w:tcBorders>
              <w:top w:val="nil"/>
              <w:left w:val="nil"/>
              <w:bottom w:val="nil"/>
              <w:right w:val="nil"/>
            </w:tcBorders>
            <w:shd w:val="clear" w:color="auto" w:fill="auto"/>
            <w:noWrap/>
            <w:vAlign w:val="bottom"/>
            <w:hideMark/>
          </w:tcPr>
          <w:p w14:paraId="7C1E544E" w14:textId="77777777" w:rsidR="000D0C3C" w:rsidRPr="00625E52" w:rsidRDefault="000D0C3C" w:rsidP="000D0C3C">
            <w:pPr>
              <w:jc w:val="right"/>
              <w:rPr>
                <w:rFonts w:cs="Arial"/>
                <w:sz w:val="14"/>
                <w:szCs w:val="14"/>
                <w:lang w:eastAsia="en-CA"/>
              </w:rPr>
            </w:pPr>
            <w:r w:rsidRPr="00625E52">
              <w:rPr>
                <w:rFonts w:cs="Arial"/>
                <w:sz w:val="14"/>
                <w:szCs w:val="14"/>
                <w:lang w:eastAsia="en-CA"/>
              </w:rPr>
              <w:t>23</w:t>
            </w:r>
          </w:p>
        </w:tc>
        <w:tc>
          <w:tcPr>
            <w:tcW w:w="600" w:type="dxa"/>
            <w:tcBorders>
              <w:top w:val="nil"/>
              <w:left w:val="nil"/>
              <w:bottom w:val="nil"/>
              <w:right w:val="nil"/>
            </w:tcBorders>
            <w:shd w:val="clear" w:color="auto" w:fill="auto"/>
            <w:noWrap/>
            <w:vAlign w:val="bottom"/>
            <w:hideMark/>
          </w:tcPr>
          <w:p w14:paraId="32953FDB"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2BF706E"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548E475"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787134B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9FF627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572165F"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44D126DC"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26CC926D"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111A2489"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00" w:type="dxa"/>
            <w:tcBorders>
              <w:top w:val="nil"/>
              <w:left w:val="nil"/>
              <w:bottom w:val="nil"/>
              <w:right w:val="nil"/>
            </w:tcBorders>
            <w:shd w:val="clear" w:color="auto" w:fill="auto"/>
            <w:noWrap/>
            <w:vAlign w:val="bottom"/>
            <w:hideMark/>
          </w:tcPr>
          <w:p w14:paraId="32F85371" w14:textId="77777777" w:rsidR="000D0C3C" w:rsidRPr="00625E52" w:rsidRDefault="000D0C3C" w:rsidP="000D0C3C">
            <w:pPr>
              <w:jc w:val="right"/>
              <w:rPr>
                <w:rFonts w:cs="Arial"/>
                <w:sz w:val="14"/>
                <w:szCs w:val="14"/>
                <w:lang w:eastAsia="en-CA"/>
              </w:rPr>
            </w:pPr>
            <w:r w:rsidRPr="00625E52">
              <w:rPr>
                <w:rFonts w:cs="Arial"/>
                <w:sz w:val="14"/>
                <w:szCs w:val="14"/>
                <w:lang w:eastAsia="en-CA"/>
              </w:rPr>
              <w:t>0</w:t>
            </w:r>
          </w:p>
        </w:tc>
        <w:tc>
          <w:tcPr>
            <w:tcW w:w="661" w:type="dxa"/>
            <w:tcBorders>
              <w:top w:val="nil"/>
              <w:left w:val="nil"/>
              <w:bottom w:val="nil"/>
              <w:right w:val="nil"/>
            </w:tcBorders>
            <w:shd w:val="clear" w:color="auto" w:fill="auto"/>
            <w:noWrap/>
            <w:vAlign w:val="bottom"/>
            <w:hideMark/>
          </w:tcPr>
          <w:p w14:paraId="7BA5EE50" w14:textId="77777777" w:rsidR="000D0C3C" w:rsidRPr="00625E52" w:rsidRDefault="000D0C3C" w:rsidP="000D0C3C">
            <w:pPr>
              <w:jc w:val="right"/>
              <w:rPr>
                <w:rFonts w:cs="Arial"/>
                <w:sz w:val="14"/>
                <w:szCs w:val="14"/>
                <w:lang w:eastAsia="en-CA"/>
              </w:rPr>
            </w:pPr>
            <w:r w:rsidRPr="00625E52">
              <w:rPr>
                <w:rFonts w:cs="Arial"/>
                <w:sz w:val="14"/>
                <w:szCs w:val="14"/>
                <w:lang w:eastAsia="en-CA"/>
              </w:rPr>
              <w:t>820</w:t>
            </w:r>
          </w:p>
        </w:tc>
      </w:tr>
      <w:tr w:rsidR="000D0C3C" w:rsidRPr="00A13E71" w14:paraId="2AA39023" w14:textId="77777777" w:rsidTr="00BC1D92">
        <w:trPr>
          <w:trHeight w:val="142"/>
        </w:trPr>
        <w:tc>
          <w:tcPr>
            <w:tcW w:w="960" w:type="dxa"/>
            <w:tcBorders>
              <w:top w:val="nil"/>
              <w:left w:val="nil"/>
              <w:bottom w:val="nil"/>
              <w:right w:val="nil"/>
            </w:tcBorders>
            <w:shd w:val="clear" w:color="auto" w:fill="auto"/>
            <w:noWrap/>
            <w:vAlign w:val="bottom"/>
          </w:tcPr>
          <w:p w14:paraId="508E8B43" w14:textId="77777777" w:rsidR="000D0C3C" w:rsidRPr="00625E52" w:rsidRDefault="000D0C3C" w:rsidP="000D0C3C">
            <w:pPr>
              <w:jc w:val="right"/>
              <w:rPr>
                <w:rFonts w:cs="Arial"/>
                <w:sz w:val="14"/>
                <w:szCs w:val="14"/>
                <w:lang w:eastAsia="en-CA"/>
              </w:rPr>
            </w:pPr>
            <w:r w:rsidRPr="00625E52">
              <w:rPr>
                <w:rFonts w:cs="Arial"/>
                <w:sz w:val="14"/>
                <w:szCs w:val="14"/>
              </w:rPr>
              <w:t>2016</w:t>
            </w:r>
          </w:p>
        </w:tc>
        <w:tc>
          <w:tcPr>
            <w:tcW w:w="600" w:type="dxa"/>
            <w:tcBorders>
              <w:top w:val="nil"/>
              <w:left w:val="nil"/>
              <w:bottom w:val="nil"/>
              <w:right w:val="nil"/>
            </w:tcBorders>
            <w:shd w:val="clear" w:color="auto" w:fill="auto"/>
            <w:noWrap/>
            <w:vAlign w:val="bottom"/>
          </w:tcPr>
          <w:p w14:paraId="078156AB" w14:textId="77777777" w:rsidR="000D0C3C" w:rsidRPr="00625E52" w:rsidRDefault="000D0C3C" w:rsidP="000D0C3C">
            <w:pPr>
              <w:jc w:val="right"/>
              <w:rPr>
                <w:rFonts w:cs="Arial"/>
                <w:sz w:val="14"/>
                <w:szCs w:val="14"/>
                <w:lang w:eastAsia="en-CA"/>
              </w:rPr>
            </w:pPr>
            <w:r w:rsidRPr="00625E52">
              <w:rPr>
                <w:rFonts w:cs="Arial"/>
                <w:sz w:val="14"/>
                <w:szCs w:val="14"/>
              </w:rPr>
              <w:t>4</w:t>
            </w:r>
          </w:p>
        </w:tc>
        <w:tc>
          <w:tcPr>
            <w:tcW w:w="600" w:type="dxa"/>
            <w:tcBorders>
              <w:top w:val="nil"/>
              <w:left w:val="nil"/>
              <w:bottom w:val="nil"/>
              <w:right w:val="nil"/>
            </w:tcBorders>
            <w:shd w:val="clear" w:color="auto" w:fill="auto"/>
            <w:noWrap/>
            <w:vAlign w:val="bottom"/>
          </w:tcPr>
          <w:p w14:paraId="07E6A2FC" w14:textId="77777777" w:rsidR="000D0C3C" w:rsidRPr="00625E52" w:rsidRDefault="000D0C3C" w:rsidP="000D0C3C">
            <w:pPr>
              <w:jc w:val="right"/>
              <w:rPr>
                <w:rFonts w:cs="Arial"/>
                <w:sz w:val="14"/>
                <w:szCs w:val="14"/>
                <w:lang w:eastAsia="en-CA"/>
              </w:rPr>
            </w:pPr>
            <w:r w:rsidRPr="00625E52">
              <w:rPr>
                <w:rFonts w:cs="Arial"/>
                <w:sz w:val="14"/>
                <w:szCs w:val="14"/>
              </w:rPr>
              <w:t>4</w:t>
            </w:r>
          </w:p>
        </w:tc>
        <w:tc>
          <w:tcPr>
            <w:tcW w:w="661" w:type="dxa"/>
            <w:tcBorders>
              <w:top w:val="nil"/>
              <w:left w:val="nil"/>
              <w:bottom w:val="nil"/>
              <w:right w:val="nil"/>
            </w:tcBorders>
            <w:shd w:val="clear" w:color="auto" w:fill="auto"/>
            <w:noWrap/>
            <w:vAlign w:val="bottom"/>
          </w:tcPr>
          <w:p w14:paraId="36074E40" w14:textId="77777777" w:rsidR="000D0C3C" w:rsidRPr="00625E52" w:rsidRDefault="00BC1D92" w:rsidP="000D0C3C">
            <w:pPr>
              <w:jc w:val="right"/>
              <w:rPr>
                <w:rFonts w:cs="Arial"/>
                <w:sz w:val="14"/>
                <w:szCs w:val="14"/>
                <w:lang w:eastAsia="en-CA"/>
              </w:rPr>
            </w:pPr>
            <w:r w:rsidRPr="00625E52">
              <w:rPr>
                <w:rFonts w:cs="Arial"/>
                <w:sz w:val="14"/>
                <w:szCs w:val="14"/>
              </w:rPr>
              <w:t>179</w:t>
            </w:r>
          </w:p>
        </w:tc>
        <w:tc>
          <w:tcPr>
            <w:tcW w:w="661" w:type="dxa"/>
            <w:tcBorders>
              <w:top w:val="nil"/>
              <w:left w:val="nil"/>
              <w:bottom w:val="nil"/>
              <w:right w:val="nil"/>
            </w:tcBorders>
            <w:shd w:val="clear" w:color="auto" w:fill="auto"/>
            <w:noWrap/>
            <w:vAlign w:val="bottom"/>
          </w:tcPr>
          <w:p w14:paraId="5151C9A3" w14:textId="77777777" w:rsidR="000D0C3C" w:rsidRPr="00625E52" w:rsidRDefault="00BC1D92" w:rsidP="000D0C3C">
            <w:pPr>
              <w:jc w:val="right"/>
              <w:rPr>
                <w:rFonts w:cs="Arial"/>
                <w:sz w:val="14"/>
                <w:szCs w:val="14"/>
                <w:lang w:eastAsia="en-CA"/>
              </w:rPr>
            </w:pPr>
            <w:r w:rsidRPr="00625E52">
              <w:rPr>
                <w:rFonts w:cs="Arial"/>
                <w:sz w:val="14"/>
                <w:szCs w:val="14"/>
              </w:rPr>
              <w:t>1,454</w:t>
            </w:r>
          </w:p>
        </w:tc>
        <w:tc>
          <w:tcPr>
            <w:tcW w:w="661" w:type="dxa"/>
            <w:tcBorders>
              <w:top w:val="nil"/>
              <w:left w:val="nil"/>
              <w:bottom w:val="nil"/>
              <w:right w:val="nil"/>
            </w:tcBorders>
            <w:shd w:val="clear" w:color="auto" w:fill="auto"/>
            <w:noWrap/>
            <w:vAlign w:val="bottom"/>
          </w:tcPr>
          <w:p w14:paraId="49B14AA1" w14:textId="77777777" w:rsidR="000D0C3C" w:rsidRPr="00625E52" w:rsidRDefault="00BC1D92" w:rsidP="000D0C3C">
            <w:pPr>
              <w:jc w:val="right"/>
              <w:rPr>
                <w:rFonts w:cs="Arial"/>
                <w:sz w:val="14"/>
                <w:szCs w:val="14"/>
                <w:lang w:eastAsia="en-CA"/>
              </w:rPr>
            </w:pPr>
            <w:r w:rsidRPr="00625E52">
              <w:rPr>
                <w:rFonts w:cs="Arial"/>
                <w:sz w:val="14"/>
                <w:szCs w:val="14"/>
              </w:rPr>
              <w:t>173</w:t>
            </w:r>
          </w:p>
        </w:tc>
        <w:tc>
          <w:tcPr>
            <w:tcW w:w="600" w:type="dxa"/>
            <w:tcBorders>
              <w:top w:val="nil"/>
              <w:left w:val="nil"/>
              <w:bottom w:val="nil"/>
              <w:right w:val="nil"/>
            </w:tcBorders>
            <w:shd w:val="clear" w:color="auto" w:fill="auto"/>
            <w:noWrap/>
            <w:vAlign w:val="bottom"/>
          </w:tcPr>
          <w:p w14:paraId="3188E937" w14:textId="77777777" w:rsidR="000D0C3C" w:rsidRPr="00625E52" w:rsidRDefault="00BC1D92" w:rsidP="000D0C3C">
            <w:pPr>
              <w:jc w:val="right"/>
              <w:rPr>
                <w:rFonts w:cs="Arial"/>
                <w:sz w:val="14"/>
                <w:szCs w:val="14"/>
                <w:lang w:eastAsia="en-CA"/>
              </w:rPr>
            </w:pPr>
            <w:r w:rsidRPr="00625E52">
              <w:rPr>
                <w:rFonts w:cs="Arial"/>
                <w:sz w:val="14"/>
                <w:szCs w:val="14"/>
              </w:rPr>
              <w:t>168</w:t>
            </w:r>
          </w:p>
        </w:tc>
        <w:tc>
          <w:tcPr>
            <w:tcW w:w="600" w:type="dxa"/>
            <w:tcBorders>
              <w:top w:val="nil"/>
              <w:left w:val="nil"/>
              <w:bottom w:val="nil"/>
              <w:right w:val="nil"/>
            </w:tcBorders>
            <w:shd w:val="clear" w:color="auto" w:fill="auto"/>
            <w:noWrap/>
            <w:vAlign w:val="bottom"/>
          </w:tcPr>
          <w:p w14:paraId="6C67BDF1" w14:textId="77777777" w:rsidR="000D0C3C" w:rsidRPr="00625E52" w:rsidRDefault="00BC1D92" w:rsidP="000D0C3C">
            <w:pPr>
              <w:jc w:val="right"/>
              <w:rPr>
                <w:rFonts w:cs="Arial"/>
                <w:sz w:val="14"/>
                <w:szCs w:val="14"/>
                <w:lang w:eastAsia="en-CA"/>
              </w:rPr>
            </w:pPr>
            <w:r w:rsidRPr="00625E52">
              <w:rPr>
                <w:rFonts w:cs="Arial"/>
                <w:sz w:val="14"/>
                <w:szCs w:val="14"/>
              </w:rPr>
              <w:t>82</w:t>
            </w:r>
          </w:p>
        </w:tc>
        <w:tc>
          <w:tcPr>
            <w:tcW w:w="600" w:type="dxa"/>
            <w:tcBorders>
              <w:top w:val="nil"/>
              <w:left w:val="nil"/>
              <w:bottom w:val="nil"/>
              <w:right w:val="nil"/>
            </w:tcBorders>
            <w:shd w:val="clear" w:color="auto" w:fill="auto"/>
            <w:noWrap/>
            <w:vAlign w:val="bottom"/>
          </w:tcPr>
          <w:p w14:paraId="62EEB405" w14:textId="77777777" w:rsidR="000D0C3C" w:rsidRPr="00625E52" w:rsidRDefault="00BC1D92" w:rsidP="000D0C3C">
            <w:pPr>
              <w:jc w:val="right"/>
              <w:rPr>
                <w:rFonts w:cs="Arial"/>
                <w:sz w:val="14"/>
                <w:szCs w:val="14"/>
                <w:lang w:eastAsia="en-CA"/>
              </w:rPr>
            </w:pPr>
            <w:r w:rsidRPr="00625E52">
              <w:rPr>
                <w:rFonts w:cs="Arial"/>
                <w:sz w:val="14"/>
                <w:szCs w:val="14"/>
              </w:rPr>
              <w:t>10</w:t>
            </w:r>
          </w:p>
        </w:tc>
        <w:tc>
          <w:tcPr>
            <w:tcW w:w="600" w:type="dxa"/>
            <w:tcBorders>
              <w:top w:val="nil"/>
              <w:left w:val="nil"/>
              <w:bottom w:val="nil"/>
              <w:right w:val="nil"/>
            </w:tcBorders>
            <w:shd w:val="clear" w:color="auto" w:fill="auto"/>
            <w:noWrap/>
            <w:vAlign w:val="bottom"/>
          </w:tcPr>
          <w:p w14:paraId="7A7D0C30" w14:textId="77777777" w:rsidR="000D0C3C" w:rsidRPr="00625E52" w:rsidRDefault="00BC1D92"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2A498E9E"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62F0FC91"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52163738"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39513271"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7B08DD62"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1E21EB9E"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1658DF59"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6A7D0FBA" w14:textId="77777777" w:rsidR="000D0C3C" w:rsidRPr="00625E52" w:rsidRDefault="000D0C3C" w:rsidP="000D0C3C">
            <w:pPr>
              <w:jc w:val="right"/>
              <w:rPr>
                <w:rFonts w:cs="Arial"/>
                <w:sz w:val="14"/>
                <w:szCs w:val="14"/>
                <w:lang w:eastAsia="en-CA"/>
              </w:rPr>
            </w:pPr>
            <w:r w:rsidRPr="00625E52">
              <w:rPr>
                <w:rFonts w:cs="Arial"/>
                <w:sz w:val="14"/>
                <w:szCs w:val="14"/>
              </w:rPr>
              <w:t>0</w:t>
            </w:r>
          </w:p>
        </w:tc>
        <w:tc>
          <w:tcPr>
            <w:tcW w:w="661" w:type="dxa"/>
            <w:tcBorders>
              <w:top w:val="nil"/>
              <w:left w:val="nil"/>
              <w:bottom w:val="nil"/>
              <w:right w:val="nil"/>
            </w:tcBorders>
            <w:shd w:val="clear" w:color="auto" w:fill="auto"/>
            <w:noWrap/>
            <w:vAlign w:val="bottom"/>
          </w:tcPr>
          <w:p w14:paraId="5AD14DD3" w14:textId="77777777" w:rsidR="000D0C3C" w:rsidRPr="00625E52" w:rsidRDefault="000D0C3C" w:rsidP="000D0C3C">
            <w:pPr>
              <w:jc w:val="right"/>
              <w:rPr>
                <w:rFonts w:cs="Arial"/>
                <w:sz w:val="14"/>
                <w:szCs w:val="14"/>
                <w:lang w:eastAsia="en-CA"/>
              </w:rPr>
            </w:pPr>
            <w:r w:rsidRPr="00625E52">
              <w:rPr>
                <w:rFonts w:cs="Arial"/>
                <w:sz w:val="14"/>
                <w:szCs w:val="14"/>
              </w:rPr>
              <w:t>2074</w:t>
            </w:r>
          </w:p>
        </w:tc>
      </w:tr>
      <w:tr w:rsidR="00BB6BFB" w:rsidRPr="00A13E71" w14:paraId="229319BD" w14:textId="77777777" w:rsidTr="00A13E71">
        <w:trPr>
          <w:trHeight w:val="142"/>
        </w:trPr>
        <w:tc>
          <w:tcPr>
            <w:tcW w:w="960" w:type="dxa"/>
            <w:tcBorders>
              <w:top w:val="nil"/>
              <w:left w:val="nil"/>
              <w:bottom w:val="nil"/>
              <w:right w:val="nil"/>
            </w:tcBorders>
            <w:shd w:val="clear" w:color="auto" w:fill="auto"/>
            <w:noWrap/>
            <w:vAlign w:val="bottom"/>
          </w:tcPr>
          <w:p w14:paraId="5FDD6B8D" w14:textId="77777777" w:rsidR="00BB6BFB" w:rsidRPr="00625E52" w:rsidRDefault="00BB6BFB" w:rsidP="000D0C3C">
            <w:pPr>
              <w:jc w:val="right"/>
              <w:rPr>
                <w:rFonts w:cs="Arial"/>
                <w:sz w:val="14"/>
                <w:szCs w:val="14"/>
              </w:rPr>
            </w:pPr>
            <w:r w:rsidRPr="00625E52">
              <w:rPr>
                <w:rFonts w:cs="Arial"/>
                <w:sz w:val="14"/>
                <w:szCs w:val="14"/>
              </w:rPr>
              <w:t>2017</w:t>
            </w:r>
          </w:p>
        </w:tc>
        <w:tc>
          <w:tcPr>
            <w:tcW w:w="600" w:type="dxa"/>
            <w:tcBorders>
              <w:top w:val="nil"/>
              <w:left w:val="nil"/>
              <w:bottom w:val="nil"/>
              <w:right w:val="nil"/>
            </w:tcBorders>
            <w:shd w:val="clear" w:color="auto" w:fill="auto"/>
            <w:noWrap/>
            <w:vAlign w:val="bottom"/>
          </w:tcPr>
          <w:p w14:paraId="4C73DC16" w14:textId="77777777" w:rsidR="00BB6BFB" w:rsidRPr="00625E52" w:rsidRDefault="00BB6BFB"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13CF05FF" w14:textId="77777777" w:rsidR="00BB6BFB" w:rsidRPr="00625E52" w:rsidRDefault="00BB6BFB" w:rsidP="000D0C3C">
            <w:pPr>
              <w:jc w:val="right"/>
              <w:rPr>
                <w:rFonts w:cs="Arial"/>
                <w:sz w:val="14"/>
                <w:szCs w:val="14"/>
              </w:rPr>
            </w:pPr>
            <w:r w:rsidRPr="00625E52">
              <w:rPr>
                <w:rFonts w:cs="Arial"/>
                <w:sz w:val="14"/>
                <w:szCs w:val="14"/>
              </w:rPr>
              <w:t>43</w:t>
            </w:r>
          </w:p>
        </w:tc>
        <w:tc>
          <w:tcPr>
            <w:tcW w:w="661" w:type="dxa"/>
            <w:tcBorders>
              <w:top w:val="nil"/>
              <w:left w:val="nil"/>
              <w:bottom w:val="nil"/>
              <w:right w:val="nil"/>
            </w:tcBorders>
            <w:shd w:val="clear" w:color="auto" w:fill="auto"/>
            <w:noWrap/>
            <w:vAlign w:val="bottom"/>
          </w:tcPr>
          <w:p w14:paraId="0825BE7D" w14:textId="77777777" w:rsidR="00BB6BFB" w:rsidRPr="00625E52" w:rsidRDefault="00BB6BFB" w:rsidP="000D0C3C">
            <w:pPr>
              <w:jc w:val="right"/>
              <w:rPr>
                <w:rFonts w:cs="Arial"/>
                <w:sz w:val="14"/>
                <w:szCs w:val="14"/>
              </w:rPr>
            </w:pPr>
            <w:r w:rsidRPr="00625E52">
              <w:rPr>
                <w:rFonts w:cs="Arial"/>
                <w:sz w:val="14"/>
                <w:szCs w:val="14"/>
              </w:rPr>
              <w:t>54</w:t>
            </w:r>
          </w:p>
        </w:tc>
        <w:tc>
          <w:tcPr>
            <w:tcW w:w="661" w:type="dxa"/>
            <w:tcBorders>
              <w:top w:val="nil"/>
              <w:left w:val="nil"/>
              <w:bottom w:val="nil"/>
              <w:right w:val="nil"/>
            </w:tcBorders>
            <w:shd w:val="clear" w:color="auto" w:fill="auto"/>
            <w:noWrap/>
            <w:vAlign w:val="bottom"/>
          </w:tcPr>
          <w:p w14:paraId="2B097364" w14:textId="77777777" w:rsidR="00BB6BFB" w:rsidRPr="00625E52" w:rsidRDefault="00BB6BFB" w:rsidP="000D0C3C">
            <w:pPr>
              <w:jc w:val="right"/>
              <w:rPr>
                <w:rFonts w:cs="Arial"/>
                <w:sz w:val="14"/>
                <w:szCs w:val="14"/>
              </w:rPr>
            </w:pPr>
            <w:r w:rsidRPr="00625E52">
              <w:rPr>
                <w:rFonts w:cs="Arial"/>
                <w:sz w:val="14"/>
                <w:szCs w:val="14"/>
              </w:rPr>
              <w:t>469</w:t>
            </w:r>
          </w:p>
        </w:tc>
        <w:tc>
          <w:tcPr>
            <w:tcW w:w="661" w:type="dxa"/>
            <w:tcBorders>
              <w:top w:val="nil"/>
              <w:left w:val="nil"/>
              <w:bottom w:val="nil"/>
              <w:right w:val="nil"/>
            </w:tcBorders>
            <w:shd w:val="clear" w:color="auto" w:fill="auto"/>
            <w:noWrap/>
            <w:vAlign w:val="bottom"/>
          </w:tcPr>
          <w:p w14:paraId="249C7CBA" w14:textId="77777777" w:rsidR="00BB6BFB" w:rsidRPr="00625E52" w:rsidRDefault="00BB6BFB" w:rsidP="000D0C3C">
            <w:pPr>
              <w:jc w:val="right"/>
              <w:rPr>
                <w:rFonts w:cs="Arial"/>
                <w:sz w:val="14"/>
                <w:szCs w:val="14"/>
              </w:rPr>
            </w:pPr>
            <w:r w:rsidRPr="00625E52">
              <w:rPr>
                <w:rFonts w:cs="Arial"/>
                <w:sz w:val="14"/>
                <w:szCs w:val="14"/>
              </w:rPr>
              <w:t>2681</w:t>
            </w:r>
          </w:p>
        </w:tc>
        <w:tc>
          <w:tcPr>
            <w:tcW w:w="600" w:type="dxa"/>
            <w:tcBorders>
              <w:top w:val="nil"/>
              <w:left w:val="nil"/>
              <w:bottom w:val="nil"/>
              <w:right w:val="nil"/>
            </w:tcBorders>
            <w:shd w:val="clear" w:color="auto" w:fill="auto"/>
            <w:noWrap/>
            <w:vAlign w:val="bottom"/>
          </w:tcPr>
          <w:p w14:paraId="2269A44B" w14:textId="77777777" w:rsidR="00BB6BFB" w:rsidRPr="00625E52" w:rsidRDefault="00BB6BFB" w:rsidP="000D0C3C">
            <w:pPr>
              <w:jc w:val="right"/>
              <w:rPr>
                <w:rFonts w:cs="Arial"/>
                <w:sz w:val="14"/>
                <w:szCs w:val="14"/>
              </w:rPr>
            </w:pPr>
            <w:r w:rsidRPr="00625E52">
              <w:rPr>
                <w:rFonts w:cs="Arial"/>
                <w:sz w:val="14"/>
                <w:szCs w:val="14"/>
              </w:rPr>
              <w:t>808</w:t>
            </w:r>
          </w:p>
        </w:tc>
        <w:tc>
          <w:tcPr>
            <w:tcW w:w="600" w:type="dxa"/>
            <w:tcBorders>
              <w:top w:val="nil"/>
              <w:left w:val="nil"/>
              <w:bottom w:val="nil"/>
              <w:right w:val="nil"/>
            </w:tcBorders>
            <w:shd w:val="clear" w:color="auto" w:fill="auto"/>
            <w:noWrap/>
            <w:vAlign w:val="bottom"/>
          </w:tcPr>
          <w:p w14:paraId="49D097FA" w14:textId="77777777" w:rsidR="00BB6BFB" w:rsidRPr="00625E52" w:rsidRDefault="00BB6BFB" w:rsidP="000D0C3C">
            <w:pPr>
              <w:jc w:val="right"/>
              <w:rPr>
                <w:rFonts w:cs="Arial"/>
                <w:sz w:val="14"/>
                <w:szCs w:val="14"/>
              </w:rPr>
            </w:pPr>
            <w:r w:rsidRPr="00625E52">
              <w:rPr>
                <w:rFonts w:cs="Arial"/>
                <w:sz w:val="14"/>
                <w:szCs w:val="14"/>
              </w:rPr>
              <w:t>502</w:t>
            </w:r>
          </w:p>
        </w:tc>
        <w:tc>
          <w:tcPr>
            <w:tcW w:w="600" w:type="dxa"/>
            <w:tcBorders>
              <w:top w:val="nil"/>
              <w:left w:val="nil"/>
              <w:bottom w:val="nil"/>
              <w:right w:val="nil"/>
            </w:tcBorders>
            <w:shd w:val="clear" w:color="auto" w:fill="auto"/>
            <w:noWrap/>
            <w:vAlign w:val="bottom"/>
          </w:tcPr>
          <w:p w14:paraId="62633DA4" w14:textId="77777777" w:rsidR="00BB6BFB" w:rsidRPr="00625E52" w:rsidRDefault="00BC1D92" w:rsidP="000D0C3C">
            <w:pPr>
              <w:jc w:val="right"/>
              <w:rPr>
                <w:rFonts w:cs="Arial"/>
                <w:sz w:val="14"/>
                <w:szCs w:val="14"/>
              </w:rPr>
            </w:pPr>
            <w:r w:rsidRPr="00625E52">
              <w:rPr>
                <w:rFonts w:cs="Arial"/>
                <w:sz w:val="14"/>
                <w:szCs w:val="14"/>
              </w:rPr>
              <w:t>165</w:t>
            </w:r>
          </w:p>
        </w:tc>
        <w:tc>
          <w:tcPr>
            <w:tcW w:w="600" w:type="dxa"/>
            <w:tcBorders>
              <w:top w:val="nil"/>
              <w:left w:val="nil"/>
              <w:bottom w:val="nil"/>
              <w:right w:val="nil"/>
            </w:tcBorders>
            <w:shd w:val="clear" w:color="auto" w:fill="auto"/>
            <w:noWrap/>
            <w:vAlign w:val="bottom"/>
          </w:tcPr>
          <w:p w14:paraId="1440A508"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0F07DF54"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3C0F4E91"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3245DB3B"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3CF83602"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193CC0D2"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4ABE06D0"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7718412F" w14:textId="77777777" w:rsidR="00BB6BFB" w:rsidRPr="00625E52" w:rsidRDefault="00BC1D92"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vAlign w:val="bottom"/>
          </w:tcPr>
          <w:p w14:paraId="7889B04A" w14:textId="77777777" w:rsidR="00BB6BFB" w:rsidRPr="00625E52" w:rsidRDefault="00BC1D92" w:rsidP="000D0C3C">
            <w:pPr>
              <w:jc w:val="right"/>
              <w:rPr>
                <w:rFonts w:cs="Arial"/>
                <w:sz w:val="14"/>
                <w:szCs w:val="14"/>
              </w:rPr>
            </w:pPr>
            <w:r w:rsidRPr="00625E52">
              <w:rPr>
                <w:rFonts w:cs="Arial"/>
                <w:sz w:val="14"/>
                <w:szCs w:val="14"/>
              </w:rPr>
              <w:t>0</w:t>
            </w:r>
          </w:p>
        </w:tc>
        <w:tc>
          <w:tcPr>
            <w:tcW w:w="661" w:type="dxa"/>
            <w:tcBorders>
              <w:top w:val="nil"/>
              <w:left w:val="nil"/>
              <w:bottom w:val="nil"/>
              <w:right w:val="nil"/>
            </w:tcBorders>
            <w:shd w:val="clear" w:color="auto" w:fill="auto"/>
            <w:noWrap/>
            <w:vAlign w:val="bottom"/>
          </w:tcPr>
          <w:p w14:paraId="553D0FC7" w14:textId="77777777" w:rsidR="00BB6BFB" w:rsidRPr="00625E52" w:rsidRDefault="00BC1D92" w:rsidP="000D0C3C">
            <w:pPr>
              <w:jc w:val="right"/>
              <w:rPr>
                <w:rFonts w:cs="Arial"/>
                <w:sz w:val="14"/>
                <w:szCs w:val="14"/>
              </w:rPr>
            </w:pPr>
            <w:r w:rsidRPr="00625E52">
              <w:rPr>
                <w:rFonts w:cs="Arial"/>
                <w:sz w:val="14"/>
                <w:szCs w:val="14"/>
              </w:rPr>
              <w:t>4274</w:t>
            </w:r>
          </w:p>
        </w:tc>
      </w:tr>
      <w:tr w:rsidR="00A13E71" w:rsidRPr="00A13E71" w14:paraId="46482C60" w14:textId="77777777" w:rsidTr="00625E52">
        <w:trPr>
          <w:trHeight w:val="80"/>
        </w:trPr>
        <w:tc>
          <w:tcPr>
            <w:tcW w:w="960" w:type="dxa"/>
            <w:tcBorders>
              <w:top w:val="nil"/>
              <w:left w:val="nil"/>
              <w:bottom w:val="nil"/>
              <w:right w:val="nil"/>
            </w:tcBorders>
            <w:shd w:val="clear" w:color="auto" w:fill="auto"/>
            <w:noWrap/>
            <w:vAlign w:val="bottom"/>
          </w:tcPr>
          <w:p w14:paraId="004F3657" w14:textId="77777777" w:rsidR="00A13E71" w:rsidRPr="00625E52" w:rsidRDefault="00A13E71" w:rsidP="000D0C3C">
            <w:pPr>
              <w:jc w:val="right"/>
              <w:rPr>
                <w:rFonts w:cs="Arial"/>
                <w:sz w:val="14"/>
                <w:szCs w:val="14"/>
              </w:rPr>
            </w:pPr>
            <w:r w:rsidRPr="00625E52">
              <w:rPr>
                <w:rFonts w:cs="Arial"/>
                <w:sz w:val="14"/>
                <w:szCs w:val="14"/>
              </w:rPr>
              <w:t>2018</w:t>
            </w:r>
          </w:p>
        </w:tc>
        <w:tc>
          <w:tcPr>
            <w:tcW w:w="600" w:type="dxa"/>
            <w:tcBorders>
              <w:top w:val="nil"/>
              <w:left w:val="nil"/>
              <w:bottom w:val="nil"/>
              <w:right w:val="nil"/>
            </w:tcBorders>
            <w:shd w:val="clear" w:color="auto" w:fill="auto"/>
            <w:noWrap/>
          </w:tcPr>
          <w:p w14:paraId="79E45070"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46EED8AB" w14:textId="77777777" w:rsidR="00A13E71" w:rsidRPr="00625E52" w:rsidRDefault="00A13E71" w:rsidP="000D0C3C">
            <w:pPr>
              <w:jc w:val="right"/>
              <w:rPr>
                <w:rFonts w:cs="Arial"/>
                <w:sz w:val="14"/>
                <w:szCs w:val="14"/>
              </w:rPr>
            </w:pPr>
            <w:r w:rsidRPr="00625E52">
              <w:rPr>
                <w:rFonts w:cs="Arial"/>
                <w:sz w:val="14"/>
                <w:szCs w:val="14"/>
              </w:rPr>
              <w:t>99</w:t>
            </w:r>
          </w:p>
        </w:tc>
        <w:tc>
          <w:tcPr>
            <w:tcW w:w="661" w:type="dxa"/>
            <w:tcBorders>
              <w:top w:val="nil"/>
              <w:left w:val="nil"/>
              <w:bottom w:val="nil"/>
              <w:right w:val="nil"/>
            </w:tcBorders>
            <w:shd w:val="clear" w:color="auto" w:fill="auto"/>
            <w:noWrap/>
          </w:tcPr>
          <w:p w14:paraId="53FAE346" w14:textId="77777777" w:rsidR="00A13E71" w:rsidRPr="00625E52" w:rsidRDefault="00A13E71" w:rsidP="000D0C3C">
            <w:pPr>
              <w:jc w:val="right"/>
              <w:rPr>
                <w:rFonts w:cs="Arial"/>
                <w:sz w:val="14"/>
                <w:szCs w:val="14"/>
              </w:rPr>
            </w:pPr>
            <w:r w:rsidRPr="00625E52">
              <w:rPr>
                <w:rFonts w:cs="Arial"/>
                <w:sz w:val="14"/>
                <w:szCs w:val="14"/>
              </w:rPr>
              <w:t>149</w:t>
            </w:r>
          </w:p>
        </w:tc>
        <w:tc>
          <w:tcPr>
            <w:tcW w:w="661" w:type="dxa"/>
            <w:tcBorders>
              <w:top w:val="nil"/>
              <w:left w:val="nil"/>
              <w:bottom w:val="nil"/>
              <w:right w:val="nil"/>
            </w:tcBorders>
            <w:shd w:val="clear" w:color="auto" w:fill="auto"/>
            <w:noWrap/>
          </w:tcPr>
          <w:p w14:paraId="5AEDD563" w14:textId="77777777" w:rsidR="00A13E71" w:rsidRPr="00625E52" w:rsidRDefault="00A13E71" w:rsidP="000D0C3C">
            <w:pPr>
              <w:jc w:val="right"/>
              <w:rPr>
                <w:rFonts w:cs="Arial"/>
                <w:sz w:val="14"/>
                <w:szCs w:val="14"/>
              </w:rPr>
            </w:pPr>
            <w:r w:rsidRPr="00625E52">
              <w:rPr>
                <w:rFonts w:cs="Arial"/>
                <w:sz w:val="14"/>
                <w:szCs w:val="14"/>
              </w:rPr>
              <w:t>607</w:t>
            </w:r>
          </w:p>
        </w:tc>
        <w:tc>
          <w:tcPr>
            <w:tcW w:w="661" w:type="dxa"/>
            <w:tcBorders>
              <w:top w:val="nil"/>
              <w:left w:val="nil"/>
              <w:bottom w:val="nil"/>
              <w:right w:val="nil"/>
            </w:tcBorders>
            <w:shd w:val="clear" w:color="auto" w:fill="auto"/>
            <w:noWrap/>
          </w:tcPr>
          <w:p w14:paraId="71201273" w14:textId="77777777" w:rsidR="00A13E71" w:rsidRPr="00625E52" w:rsidRDefault="00A13E71" w:rsidP="000D0C3C">
            <w:pPr>
              <w:jc w:val="right"/>
              <w:rPr>
                <w:rFonts w:cs="Arial"/>
                <w:sz w:val="14"/>
                <w:szCs w:val="14"/>
              </w:rPr>
            </w:pPr>
            <w:r w:rsidRPr="00625E52">
              <w:rPr>
                <w:rFonts w:cs="Arial"/>
                <w:sz w:val="14"/>
                <w:szCs w:val="14"/>
              </w:rPr>
              <w:t>550</w:t>
            </w:r>
          </w:p>
        </w:tc>
        <w:tc>
          <w:tcPr>
            <w:tcW w:w="600" w:type="dxa"/>
            <w:tcBorders>
              <w:top w:val="nil"/>
              <w:left w:val="nil"/>
              <w:bottom w:val="nil"/>
              <w:right w:val="nil"/>
            </w:tcBorders>
            <w:shd w:val="clear" w:color="auto" w:fill="auto"/>
            <w:noWrap/>
          </w:tcPr>
          <w:p w14:paraId="7670BDA9" w14:textId="77777777" w:rsidR="00A13E71" w:rsidRPr="00625E52" w:rsidRDefault="00A13E71" w:rsidP="000D0C3C">
            <w:pPr>
              <w:jc w:val="right"/>
              <w:rPr>
                <w:rFonts w:cs="Arial"/>
                <w:sz w:val="14"/>
                <w:szCs w:val="14"/>
              </w:rPr>
            </w:pPr>
            <w:r w:rsidRPr="00625E52">
              <w:rPr>
                <w:rFonts w:cs="Arial"/>
                <w:sz w:val="14"/>
                <w:szCs w:val="14"/>
              </w:rPr>
              <w:t>346</w:t>
            </w:r>
          </w:p>
        </w:tc>
        <w:tc>
          <w:tcPr>
            <w:tcW w:w="600" w:type="dxa"/>
            <w:tcBorders>
              <w:top w:val="nil"/>
              <w:left w:val="nil"/>
              <w:bottom w:val="nil"/>
              <w:right w:val="nil"/>
            </w:tcBorders>
            <w:shd w:val="clear" w:color="auto" w:fill="auto"/>
            <w:noWrap/>
          </w:tcPr>
          <w:p w14:paraId="5E28EE36"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63476428"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44DA4ADE"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0576F58D" w14:textId="77777777" w:rsidR="00A13E71" w:rsidRPr="00625E52" w:rsidRDefault="00A13E71" w:rsidP="000D0C3C">
            <w:pPr>
              <w:jc w:val="right"/>
              <w:rPr>
                <w:rFonts w:cs="Arial"/>
                <w:sz w:val="14"/>
                <w:szCs w:val="14"/>
              </w:rPr>
            </w:pPr>
            <w:r w:rsidRPr="00625E52">
              <w:rPr>
                <w:rFonts w:cs="Arial"/>
                <w:sz w:val="14"/>
                <w:szCs w:val="14"/>
              </w:rPr>
              <w:t>18</w:t>
            </w:r>
          </w:p>
        </w:tc>
        <w:tc>
          <w:tcPr>
            <w:tcW w:w="600" w:type="dxa"/>
            <w:tcBorders>
              <w:top w:val="nil"/>
              <w:left w:val="nil"/>
              <w:bottom w:val="nil"/>
              <w:right w:val="nil"/>
            </w:tcBorders>
            <w:shd w:val="clear" w:color="auto" w:fill="auto"/>
            <w:noWrap/>
          </w:tcPr>
          <w:p w14:paraId="3FB6DFF7"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65BAD3FB"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4B632870"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36132BE0"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18870C64"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0FF30DE8" w14:textId="77777777" w:rsidR="00A13E71" w:rsidRPr="00625E52" w:rsidRDefault="00A13E71" w:rsidP="000D0C3C">
            <w:pPr>
              <w:jc w:val="right"/>
              <w:rPr>
                <w:rFonts w:cs="Arial"/>
                <w:sz w:val="14"/>
                <w:szCs w:val="14"/>
              </w:rPr>
            </w:pPr>
            <w:r w:rsidRPr="00625E52">
              <w:rPr>
                <w:rFonts w:cs="Arial"/>
                <w:sz w:val="14"/>
                <w:szCs w:val="14"/>
              </w:rPr>
              <w:t>0</w:t>
            </w:r>
          </w:p>
        </w:tc>
        <w:tc>
          <w:tcPr>
            <w:tcW w:w="600" w:type="dxa"/>
            <w:tcBorders>
              <w:top w:val="nil"/>
              <w:left w:val="nil"/>
              <w:bottom w:val="nil"/>
              <w:right w:val="nil"/>
            </w:tcBorders>
            <w:shd w:val="clear" w:color="auto" w:fill="auto"/>
            <w:noWrap/>
          </w:tcPr>
          <w:p w14:paraId="7A692BE2" w14:textId="77777777" w:rsidR="00A13E71" w:rsidRPr="00625E52" w:rsidRDefault="00A13E71" w:rsidP="000D0C3C">
            <w:pPr>
              <w:jc w:val="right"/>
              <w:rPr>
                <w:rFonts w:cs="Arial"/>
                <w:sz w:val="14"/>
                <w:szCs w:val="14"/>
              </w:rPr>
            </w:pPr>
            <w:r w:rsidRPr="00625E52">
              <w:rPr>
                <w:rFonts w:cs="Arial"/>
                <w:sz w:val="14"/>
                <w:szCs w:val="14"/>
              </w:rPr>
              <w:t>0</w:t>
            </w:r>
          </w:p>
        </w:tc>
        <w:tc>
          <w:tcPr>
            <w:tcW w:w="661" w:type="dxa"/>
            <w:tcBorders>
              <w:top w:val="nil"/>
              <w:left w:val="nil"/>
              <w:bottom w:val="nil"/>
              <w:right w:val="nil"/>
            </w:tcBorders>
            <w:shd w:val="clear" w:color="auto" w:fill="auto"/>
            <w:noWrap/>
          </w:tcPr>
          <w:p w14:paraId="2FC57C8E" w14:textId="77777777" w:rsidR="00A13E71" w:rsidRPr="00625E52" w:rsidRDefault="00A13E71" w:rsidP="000D0C3C">
            <w:pPr>
              <w:jc w:val="right"/>
              <w:rPr>
                <w:rFonts w:cs="Arial"/>
                <w:sz w:val="14"/>
                <w:szCs w:val="14"/>
              </w:rPr>
            </w:pPr>
            <w:r w:rsidRPr="00625E52">
              <w:rPr>
                <w:rFonts w:cs="Arial"/>
                <w:sz w:val="14"/>
                <w:szCs w:val="14"/>
              </w:rPr>
              <w:t>1770</w:t>
            </w:r>
          </w:p>
        </w:tc>
      </w:tr>
      <w:tr w:rsidR="007A27D2" w:rsidRPr="00A13E71" w14:paraId="228F9FCB" w14:textId="77777777" w:rsidTr="00625E52">
        <w:trPr>
          <w:trHeight w:val="142"/>
        </w:trPr>
        <w:tc>
          <w:tcPr>
            <w:tcW w:w="960" w:type="dxa"/>
            <w:tcBorders>
              <w:top w:val="nil"/>
              <w:left w:val="nil"/>
              <w:bottom w:val="single" w:sz="8" w:space="0" w:color="auto"/>
              <w:right w:val="nil"/>
            </w:tcBorders>
            <w:shd w:val="clear" w:color="auto" w:fill="auto"/>
            <w:noWrap/>
            <w:vAlign w:val="bottom"/>
          </w:tcPr>
          <w:p w14:paraId="7A29D7F2" w14:textId="0BAF8EFD" w:rsidR="007A27D2" w:rsidRPr="008F4B2B" w:rsidRDefault="007A27D2" w:rsidP="007A27D2">
            <w:pPr>
              <w:jc w:val="right"/>
              <w:rPr>
                <w:rFonts w:cs="Arial"/>
                <w:sz w:val="14"/>
                <w:szCs w:val="14"/>
              </w:rPr>
            </w:pPr>
            <w:r>
              <w:rPr>
                <w:rFonts w:cs="Arial"/>
                <w:sz w:val="14"/>
                <w:szCs w:val="14"/>
              </w:rPr>
              <w:t>2019</w:t>
            </w:r>
          </w:p>
        </w:tc>
        <w:tc>
          <w:tcPr>
            <w:tcW w:w="600" w:type="dxa"/>
            <w:tcBorders>
              <w:top w:val="nil"/>
              <w:left w:val="nil"/>
              <w:bottom w:val="single" w:sz="8" w:space="0" w:color="auto"/>
              <w:right w:val="nil"/>
            </w:tcBorders>
            <w:shd w:val="clear" w:color="auto" w:fill="auto"/>
            <w:noWrap/>
            <w:vAlign w:val="bottom"/>
          </w:tcPr>
          <w:p w14:paraId="324E5022" w14:textId="0BD50CDC" w:rsidR="007A27D2" w:rsidRPr="007A27D2" w:rsidRDefault="007A27D2" w:rsidP="007A27D2">
            <w:pPr>
              <w:jc w:val="right"/>
              <w:rPr>
                <w:rFonts w:cs="Arial"/>
                <w:sz w:val="14"/>
                <w:szCs w:val="14"/>
              </w:rPr>
            </w:pPr>
            <w:r w:rsidRPr="00625E52">
              <w:rPr>
                <w:rFonts w:cs="Arial"/>
                <w:sz w:val="14"/>
                <w:szCs w:val="14"/>
              </w:rPr>
              <w:t>9</w:t>
            </w:r>
          </w:p>
        </w:tc>
        <w:tc>
          <w:tcPr>
            <w:tcW w:w="600" w:type="dxa"/>
            <w:tcBorders>
              <w:top w:val="nil"/>
              <w:left w:val="nil"/>
              <w:bottom w:val="single" w:sz="8" w:space="0" w:color="auto"/>
              <w:right w:val="nil"/>
            </w:tcBorders>
            <w:shd w:val="clear" w:color="auto" w:fill="auto"/>
            <w:noWrap/>
            <w:vAlign w:val="bottom"/>
          </w:tcPr>
          <w:p w14:paraId="0164ED84" w14:textId="075AFF62" w:rsidR="007A27D2" w:rsidRPr="007A27D2" w:rsidRDefault="007A27D2" w:rsidP="007A27D2">
            <w:pPr>
              <w:jc w:val="right"/>
              <w:rPr>
                <w:rFonts w:cs="Arial"/>
                <w:sz w:val="14"/>
                <w:szCs w:val="14"/>
              </w:rPr>
            </w:pPr>
            <w:r w:rsidRPr="00625E52">
              <w:rPr>
                <w:rFonts w:cs="Arial"/>
                <w:sz w:val="14"/>
                <w:szCs w:val="14"/>
              </w:rPr>
              <w:t>110</w:t>
            </w:r>
          </w:p>
        </w:tc>
        <w:tc>
          <w:tcPr>
            <w:tcW w:w="661" w:type="dxa"/>
            <w:tcBorders>
              <w:top w:val="nil"/>
              <w:left w:val="nil"/>
              <w:bottom w:val="single" w:sz="8" w:space="0" w:color="auto"/>
              <w:right w:val="nil"/>
            </w:tcBorders>
            <w:shd w:val="clear" w:color="auto" w:fill="auto"/>
            <w:noWrap/>
            <w:vAlign w:val="bottom"/>
          </w:tcPr>
          <w:p w14:paraId="17F8872B" w14:textId="49041390" w:rsidR="007A27D2" w:rsidRPr="007A27D2" w:rsidRDefault="007A27D2" w:rsidP="007A27D2">
            <w:pPr>
              <w:jc w:val="right"/>
              <w:rPr>
                <w:rFonts w:cs="Arial"/>
                <w:sz w:val="14"/>
                <w:szCs w:val="14"/>
              </w:rPr>
            </w:pPr>
            <w:r w:rsidRPr="00625E52">
              <w:rPr>
                <w:rFonts w:cs="Arial"/>
                <w:sz w:val="14"/>
                <w:szCs w:val="14"/>
              </w:rPr>
              <w:t>1157</w:t>
            </w:r>
          </w:p>
        </w:tc>
        <w:tc>
          <w:tcPr>
            <w:tcW w:w="661" w:type="dxa"/>
            <w:tcBorders>
              <w:top w:val="nil"/>
              <w:left w:val="nil"/>
              <w:bottom w:val="single" w:sz="8" w:space="0" w:color="auto"/>
              <w:right w:val="nil"/>
            </w:tcBorders>
            <w:shd w:val="clear" w:color="auto" w:fill="auto"/>
            <w:noWrap/>
            <w:vAlign w:val="bottom"/>
          </w:tcPr>
          <w:p w14:paraId="34664887" w14:textId="3C6F67A9" w:rsidR="007A27D2" w:rsidRPr="007A27D2" w:rsidRDefault="007A27D2" w:rsidP="007A27D2">
            <w:pPr>
              <w:jc w:val="right"/>
              <w:rPr>
                <w:rFonts w:cs="Arial"/>
                <w:sz w:val="14"/>
                <w:szCs w:val="14"/>
              </w:rPr>
            </w:pPr>
            <w:r w:rsidRPr="00625E52">
              <w:rPr>
                <w:rFonts w:cs="Arial"/>
                <w:sz w:val="14"/>
                <w:szCs w:val="14"/>
              </w:rPr>
              <w:t>1042</w:t>
            </w:r>
          </w:p>
        </w:tc>
        <w:tc>
          <w:tcPr>
            <w:tcW w:w="661" w:type="dxa"/>
            <w:tcBorders>
              <w:top w:val="nil"/>
              <w:left w:val="nil"/>
              <w:bottom w:val="single" w:sz="8" w:space="0" w:color="auto"/>
              <w:right w:val="nil"/>
            </w:tcBorders>
            <w:shd w:val="clear" w:color="auto" w:fill="auto"/>
            <w:noWrap/>
            <w:vAlign w:val="bottom"/>
          </w:tcPr>
          <w:p w14:paraId="52F92218" w14:textId="18E88AE6" w:rsidR="007A27D2" w:rsidRPr="007A27D2" w:rsidRDefault="007A27D2" w:rsidP="007A27D2">
            <w:pPr>
              <w:jc w:val="right"/>
              <w:rPr>
                <w:rFonts w:cs="Arial"/>
                <w:sz w:val="14"/>
                <w:szCs w:val="14"/>
              </w:rPr>
            </w:pPr>
            <w:r w:rsidRPr="00625E52">
              <w:rPr>
                <w:rFonts w:cs="Arial"/>
                <w:sz w:val="14"/>
                <w:szCs w:val="14"/>
              </w:rPr>
              <w:t>1982</w:t>
            </w:r>
          </w:p>
        </w:tc>
        <w:tc>
          <w:tcPr>
            <w:tcW w:w="600" w:type="dxa"/>
            <w:tcBorders>
              <w:top w:val="nil"/>
              <w:left w:val="nil"/>
              <w:bottom w:val="single" w:sz="8" w:space="0" w:color="auto"/>
              <w:right w:val="nil"/>
            </w:tcBorders>
            <w:shd w:val="clear" w:color="auto" w:fill="auto"/>
            <w:noWrap/>
            <w:vAlign w:val="bottom"/>
          </w:tcPr>
          <w:p w14:paraId="3A9DDA02" w14:textId="2C255E7E" w:rsidR="007A27D2" w:rsidRPr="007A27D2" w:rsidRDefault="007A27D2" w:rsidP="007A27D2">
            <w:pPr>
              <w:jc w:val="right"/>
              <w:rPr>
                <w:rFonts w:cs="Arial"/>
                <w:sz w:val="14"/>
                <w:szCs w:val="14"/>
              </w:rPr>
            </w:pPr>
            <w:r w:rsidRPr="00625E52">
              <w:rPr>
                <w:rFonts w:cs="Arial"/>
                <w:sz w:val="14"/>
                <w:szCs w:val="14"/>
              </w:rPr>
              <w:t>834</w:t>
            </w:r>
          </w:p>
        </w:tc>
        <w:tc>
          <w:tcPr>
            <w:tcW w:w="600" w:type="dxa"/>
            <w:tcBorders>
              <w:top w:val="nil"/>
              <w:left w:val="nil"/>
              <w:bottom w:val="single" w:sz="8" w:space="0" w:color="auto"/>
              <w:right w:val="nil"/>
            </w:tcBorders>
            <w:shd w:val="clear" w:color="auto" w:fill="auto"/>
            <w:noWrap/>
            <w:vAlign w:val="bottom"/>
          </w:tcPr>
          <w:p w14:paraId="54C15472" w14:textId="30A6BF72" w:rsidR="007A27D2" w:rsidRPr="007A27D2" w:rsidRDefault="007A27D2" w:rsidP="007A27D2">
            <w:pPr>
              <w:jc w:val="right"/>
              <w:rPr>
                <w:rFonts w:cs="Arial"/>
                <w:sz w:val="14"/>
                <w:szCs w:val="14"/>
              </w:rPr>
            </w:pPr>
            <w:r w:rsidRPr="00625E52">
              <w:rPr>
                <w:rFonts w:cs="Arial"/>
                <w:sz w:val="14"/>
                <w:szCs w:val="14"/>
              </w:rPr>
              <w:t>213</w:t>
            </w:r>
          </w:p>
        </w:tc>
        <w:tc>
          <w:tcPr>
            <w:tcW w:w="600" w:type="dxa"/>
            <w:tcBorders>
              <w:top w:val="nil"/>
              <w:left w:val="nil"/>
              <w:bottom w:val="single" w:sz="8" w:space="0" w:color="auto"/>
              <w:right w:val="nil"/>
            </w:tcBorders>
            <w:shd w:val="clear" w:color="auto" w:fill="auto"/>
            <w:noWrap/>
            <w:vAlign w:val="bottom"/>
          </w:tcPr>
          <w:p w14:paraId="17D16B77" w14:textId="080B50AF" w:rsidR="007A27D2" w:rsidRPr="007A27D2" w:rsidRDefault="007A27D2" w:rsidP="007A27D2">
            <w:pPr>
              <w:jc w:val="right"/>
              <w:rPr>
                <w:rFonts w:cs="Arial"/>
                <w:sz w:val="14"/>
                <w:szCs w:val="14"/>
              </w:rPr>
            </w:pPr>
            <w:r w:rsidRPr="00625E52">
              <w:rPr>
                <w:rFonts w:cs="Arial"/>
                <w:sz w:val="14"/>
                <w:szCs w:val="14"/>
              </w:rPr>
              <w:t>8</w:t>
            </w:r>
          </w:p>
        </w:tc>
        <w:tc>
          <w:tcPr>
            <w:tcW w:w="600" w:type="dxa"/>
            <w:tcBorders>
              <w:top w:val="nil"/>
              <w:left w:val="nil"/>
              <w:bottom w:val="single" w:sz="8" w:space="0" w:color="auto"/>
              <w:right w:val="nil"/>
            </w:tcBorders>
            <w:shd w:val="clear" w:color="auto" w:fill="auto"/>
            <w:noWrap/>
            <w:vAlign w:val="bottom"/>
          </w:tcPr>
          <w:p w14:paraId="581463BC" w14:textId="3522FC00"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1430348" w14:textId="1A2A6F35"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2E1AEC9" w14:textId="68F90A9C"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46FB0F63" w14:textId="3518F204"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88A35EA" w14:textId="19095A26"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59430987" w14:textId="16D41D5A"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7BD170BB" w14:textId="6276CC5A"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2CDEBD55" w14:textId="028A7D8E" w:rsidR="007A27D2" w:rsidRPr="007A27D2" w:rsidRDefault="007A27D2" w:rsidP="007A27D2">
            <w:pPr>
              <w:jc w:val="right"/>
              <w:rPr>
                <w:rFonts w:cs="Arial"/>
                <w:sz w:val="14"/>
                <w:szCs w:val="14"/>
              </w:rPr>
            </w:pPr>
            <w:r w:rsidRPr="00625E52">
              <w:rPr>
                <w:rFonts w:cs="Arial"/>
                <w:sz w:val="14"/>
                <w:szCs w:val="14"/>
              </w:rPr>
              <w:t>0</w:t>
            </w:r>
          </w:p>
        </w:tc>
        <w:tc>
          <w:tcPr>
            <w:tcW w:w="600" w:type="dxa"/>
            <w:tcBorders>
              <w:top w:val="nil"/>
              <w:left w:val="nil"/>
              <w:bottom w:val="single" w:sz="8" w:space="0" w:color="auto"/>
              <w:right w:val="nil"/>
            </w:tcBorders>
            <w:shd w:val="clear" w:color="auto" w:fill="auto"/>
            <w:noWrap/>
            <w:vAlign w:val="bottom"/>
          </w:tcPr>
          <w:p w14:paraId="7812220B" w14:textId="15FF506F" w:rsidR="007A27D2" w:rsidRPr="007A27D2" w:rsidRDefault="007A27D2" w:rsidP="007A27D2">
            <w:pPr>
              <w:jc w:val="right"/>
              <w:rPr>
                <w:rFonts w:cs="Arial"/>
                <w:sz w:val="14"/>
                <w:szCs w:val="14"/>
              </w:rPr>
            </w:pPr>
            <w:r w:rsidRPr="00625E52">
              <w:rPr>
                <w:rFonts w:cs="Arial"/>
                <w:sz w:val="14"/>
                <w:szCs w:val="14"/>
              </w:rPr>
              <w:t>0</w:t>
            </w:r>
          </w:p>
        </w:tc>
        <w:tc>
          <w:tcPr>
            <w:tcW w:w="661" w:type="dxa"/>
            <w:tcBorders>
              <w:top w:val="nil"/>
              <w:left w:val="nil"/>
              <w:bottom w:val="single" w:sz="8" w:space="0" w:color="auto"/>
              <w:right w:val="nil"/>
            </w:tcBorders>
            <w:shd w:val="clear" w:color="auto" w:fill="auto"/>
            <w:noWrap/>
            <w:vAlign w:val="bottom"/>
          </w:tcPr>
          <w:p w14:paraId="6AB0FABA" w14:textId="7EBD6D5E" w:rsidR="007A27D2" w:rsidRPr="007A27D2" w:rsidRDefault="007A27D2" w:rsidP="007A27D2">
            <w:pPr>
              <w:jc w:val="right"/>
              <w:rPr>
                <w:rFonts w:cs="Arial"/>
                <w:sz w:val="14"/>
                <w:szCs w:val="14"/>
              </w:rPr>
            </w:pPr>
            <w:r w:rsidRPr="00625E52">
              <w:rPr>
                <w:rFonts w:cs="Arial"/>
                <w:sz w:val="14"/>
                <w:szCs w:val="14"/>
              </w:rPr>
              <w:t>5355</w:t>
            </w:r>
          </w:p>
        </w:tc>
      </w:tr>
    </w:tbl>
    <w:p w14:paraId="59DB4214" w14:textId="79D1EA6F" w:rsidR="000D0C3C" w:rsidRPr="001F3F9E" w:rsidRDefault="00327084" w:rsidP="00EB14EA">
      <w:pPr>
        <w:pStyle w:val="Caption-Table"/>
      </w:pPr>
      <w:bookmarkStart w:id="24" w:name="_Ref517856822"/>
      <w:bookmarkEnd w:id="23"/>
      <w:r w:rsidRPr="001F3F9E">
        <w:t xml:space="preserve">Table </w:t>
      </w:r>
      <w:r w:rsidRPr="001F3F9E">
        <w:fldChar w:fldCharType="begin"/>
      </w:r>
      <w:r w:rsidRPr="001F3F9E">
        <w:instrText xml:space="preserve"> SEQ Table \* ARABIC </w:instrText>
      </w:r>
      <w:r w:rsidRPr="001F3F9E">
        <w:fldChar w:fldCharType="separate"/>
      </w:r>
      <w:r w:rsidR="008C2D4D">
        <w:rPr>
          <w:noProof/>
        </w:rPr>
        <w:t>6</w:t>
      </w:r>
      <w:r w:rsidRPr="001F3F9E">
        <w:fldChar w:fldCharType="end"/>
      </w:r>
      <w:bookmarkEnd w:id="24"/>
      <w:r w:rsidRPr="001F3F9E">
        <w:t xml:space="preserve">. Indices of swept area abundance (thousands) for </w:t>
      </w:r>
      <w:r w:rsidR="003C2215">
        <w:t>Eastern</w:t>
      </w:r>
      <w:r w:rsidRPr="001F3F9E">
        <w:t xml:space="preserve"> Georges Bank </w:t>
      </w:r>
      <w:r w:rsidR="00411163">
        <w:t>Cod</w:t>
      </w:r>
      <w:r w:rsidRPr="001F3F9E">
        <w:t xml:space="preserve"> from the NMFS fall survey, 1970</w:t>
      </w:r>
      <w:r w:rsidR="0072766F">
        <w:t>–</w:t>
      </w:r>
      <w:r w:rsidR="0056558B" w:rsidRPr="001F3F9E">
        <w:t>201</w:t>
      </w:r>
      <w:r w:rsidR="0056558B">
        <w:t>8</w:t>
      </w:r>
      <w:r w:rsidRPr="001F3F9E">
        <w:t>.</w:t>
      </w:r>
      <w:r w:rsidR="000D0C3C" w:rsidRPr="001F3F9E">
        <w:t xml:space="preserve"> Conversion factors to account for vessel and trawl door changes have been applied.</w:t>
      </w:r>
    </w:p>
    <w:tbl>
      <w:tblPr>
        <w:tblW w:w="11760" w:type="dxa"/>
        <w:tblInd w:w="93" w:type="dxa"/>
        <w:tblLook w:val="04A0" w:firstRow="1" w:lastRow="0" w:firstColumn="1" w:lastColumn="0" w:noHBand="0" w:noVBand="1"/>
      </w:tblPr>
      <w:tblGrid>
        <w:gridCol w:w="960"/>
        <w:gridCol w:w="600"/>
        <w:gridCol w:w="600"/>
        <w:gridCol w:w="600"/>
        <w:gridCol w:w="600"/>
        <w:gridCol w:w="600"/>
        <w:gridCol w:w="600"/>
        <w:gridCol w:w="600"/>
        <w:gridCol w:w="600"/>
        <w:gridCol w:w="600"/>
        <w:gridCol w:w="600"/>
        <w:gridCol w:w="600"/>
        <w:gridCol w:w="600"/>
        <w:gridCol w:w="600"/>
        <w:gridCol w:w="600"/>
        <w:gridCol w:w="600"/>
        <w:gridCol w:w="600"/>
        <w:gridCol w:w="600"/>
        <w:gridCol w:w="600"/>
      </w:tblGrid>
      <w:tr w:rsidR="000D0C3C" w:rsidRPr="00B334DC" w14:paraId="6753721A" w14:textId="77777777" w:rsidTr="00EB14EA">
        <w:trPr>
          <w:trHeight w:val="142"/>
          <w:tblHeader/>
        </w:trPr>
        <w:tc>
          <w:tcPr>
            <w:tcW w:w="960" w:type="dxa"/>
            <w:tcBorders>
              <w:top w:val="single" w:sz="8" w:space="0" w:color="auto"/>
              <w:left w:val="nil"/>
              <w:bottom w:val="single" w:sz="8" w:space="0" w:color="auto"/>
              <w:right w:val="nil"/>
            </w:tcBorders>
            <w:shd w:val="clear" w:color="auto" w:fill="auto"/>
            <w:noWrap/>
            <w:vAlign w:val="bottom"/>
            <w:hideMark/>
          </w:tcPr>
          <w:p w14:paraId="4B82E5FC" w14:textId="77777777" w:rsidR="000D0C3C" w:rsidRPr="00B334DC" w:rsidRDefault="000D0C3C" w:rsidP="000D0C3C">
            <w:pPr>
              <w:rPr>
                <w:rFonts w:cs="Arial"/>
                <w:b/>
                <w:bCs/>
                <w:sz w:val="16"/>
                <w:szCs w:val="16"/>
                <w:lang w:eastAsia="en-CA"/>
              </w:rPr>
            </w:pPr>
            <w:r w:rsidRPr="00B334DC">
              <w:rPr>
                <w:rFonts w:cs="Arial"/>
                <w:b/>
                <w:bCs/>
                <w:sz w:val="16"/>
                <w:szCs w:val="16"/>
                <w:lang w:eastAsia="en-CA"/>
              </w:rPr>
              <w:t>Year/Age</w:t>
            </w:r>
          </w:p>
        </w:tc>
        <w:tc>
          <w:tcPr>
            <w:tcW w:w="600" w:type="dxa"/>
            <w:tcBorders>
              <w:top w:val="single" w:sz="8" w:space="0" w:color="auto"/>
              <w:left w:val="nil"/>
              <w:bottom w:val="single" w:sz="8" w:space="0" w:color="auto"/>
              <w:right w:val="nil"/>
            </w:tcBorders>
            <w:shd w:val="clear" w:color="auto" w:fill="auto"/>
            <w:noWrap/>
            <w:vAlign w:val="bottom"/>
            <w:hideMark/>
          </w:tcPr>
          <w:p w14:paraId="77BDE3E3"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0</w:t>
            </w:r>
          </w:p>
        </w:tc>
        <w:tc>
          <w:tcPr>
            <w:tcW w:w="600" w:type="dxa"/>
            <w:tcBorders>
              <w:top w:val="single" w:sz="8" w:space="0" w:color="auto"/>
              <w:left w:val="nil"/>
              <w:bottom w:val="single" w:sz="8" w:space="0" w:color="auto"/>
              <w:right w:val="nil"/>
            </w:tcBorders>
            <w:shd w:val="clear" w:color="auto" w:fill="auto"/>
            <w:noWrap/>
            <w:vAlign w:val="bottom"/>
            <w:hideMark/>
          </w:tcPr>
          <w:p w14:paraId="4ADC7885"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w:t>
            </w:r>
          </w:p>
        </w:tc>
        <w:tc>
          <w:tcPr>
            <w:tcW w:w="600" w:type="dxa"/>
            <w:tcBorders>
              <w:top w:val="single" w:sz="8" w:space="0" w:color="auto"/>
              <w:left w:val="nil"/>
              <w:bottom w:val="single" w:sz="8" w:space="0" w:color="auto"/>
              <w:right w:val="nil"/>
            </w:tcBorders>
            <w:shd w:val="clear" w:color="auto" w:fill="auto"/>
            <w:noWrap/>
            <w:vAlign w:val="bottom"/>
            <w:hideMark/>
          </w:tcPr>
          <w:p w14:paraId="0708664E"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2</w:t>
            </w:r>
          </w:p>
        </w:tc>
        <w:tc>
          <w:tcPr>
            <w:tcW w:w="600" w:type="dxa"/>
            <w:tcBorders>
              <w:top w:val="single" w:sz="8" w:space="0" w:color="auto"/>
              <w:left w:val="nil"/>
              <w:bottom w:val="single" w:sz="8" w:space="0" w:color="auto"/>
              <w:right w:val="nil"/>
            </w:tcBorders>
            <w:shd w:val="clear" w:color="auto" w:fill="auto"/>
            <w:noWrap/>
            <w:vAlign w:val="bottom"/>
            <w:hideMark/>
          </w:tcPr>
          <w:p w14:paraId="68496599"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3</w:t>
            </w:r>
          </w:p>
        </w:tc>
        <w:tc>
          <w:tcPr>
            <w:tcW w:w="600" w:type="dxa"/>
            <w:tcBorders>
              <w:top w:val="single" w:sz="8" w:space="0" w:color="auto"/>
              <w:left w:val="nil"/>
              <w:bottom w:val="single" w:sz="8" w:space="0" w:color="auto"/>
              <w:right w:val="nil"/>
            </w:tcBorders>
            <w:shd w:val="clear" w:color="auto" w:fill="auto"/>
            <w:noWrap/>
            <w:vAlign w:val="bottom"/>
            <w:hideMark/>
          </w:tcPr>
          <w:p w14:paraId="62CB7F50"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4</w:t>
            </w:r>
          </w:p>
        </w:tc>
        <w:tc>
          <w:tcPr>
            <w:tcW w:w="600" w:type="dxa"/>
            <w:tcBorders>
              <w:top w:val="single" w:sz="8" w:space="0" w:color="auto"/>
              <w:left w:val="nil"/>
              <w:bottom w:val="single" w:sz="8" w:space="0" w:color="auto"/>
              <w:right w:val="nil"/>
            </w:tcBorders>
            <w:shd w:val="clear" w:color="auto" w:fill="auto"/>
            <w:noWrap/>
            <w:vAlign w:val="bottom"/>
            <w:hideMark/>
          </w:tcPr>
          <w:p w14:paraId="33E00D02"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5</w:t>
            </w:r>
          </w:p>
        </w:tc>
        <w:tc>
          <w:tcPr>
            <w:tcW w:w="600" w:type="dxa"/>
            <w:tcBorders>
              <w:top w:val="single" w:sz="8" w:space="0" w:color="auto"/>
              <w:left w:val="nil"/>
              <w:bottom w:val="single" w:sz="8" w:space="0" w:color="auto"/>
              <w:right w:val="nil"/>
            </w:tcBorders>
            <w:shd w:val="clear" w:color="auto" w:fill="auto"/>
            <w:noWrap/>
            <w:vAlign w:val="bottom"/>
            <w:hideMark/>
          </w:tcPr>
          <w:p w14:paraId="355FE39D"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6</w:t>
            </w:r>
          </w:p>
        </w:tc>
        <w:tc>
          <w:tcPr>
            <w:tcW w:w="600" w:type="dxa"/>
            <w:tcBorders>
              <w:top w:val="single" w:sz="8" w:space="0" w:color="auto"/>
              <w:left w:val="nil"/>
              <w:bottom w:val="single" w:sz="8" w:space="0" w:color="auto"/>
              <w:right w:val="nil"/>
            </w:tcBorders>
            <w:shd w:val="clear" w:color="auto" w:fill="auto"/>
            <w:noWrap/>
            <w:vAlign w:val="bottom"/>
            <w:hideMark/>
          </w:tcPr>
          <w:p w14:paraId="3AABC85D"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7</w:t>
            </w:r>
          </w:p>
        </w:tc>
        <w:tc>
          <w:tcPr>
            <w:tcW w:w="600" w:type="dxa"/>
            <w:tcBorders>
              <w:top w:val="single" w:sz="8" w:space="0" w:color="auto"/>
              <w:left w:val="nil"/>
              <w:bottom w:val="single" w:sz="8" w:space="0" w:color="auto"/>
              <w:right w:val="nil"/>
            </w:tcBorders>
            <w:shd w:val="clear" w:color="auto" w:fill="auto"/>
            <w:noWrap/>
            <w:vAlign w:val="bottom"/>
            <w:hideMark/>
          </w:tcPr>
          <w:p w14:paraId="6B3278D1"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8</w:t>
            </w:r>
          </w:p>
        </w:tc>
        <w:tc>
          <w:tcPr>
            <w:tcW w:w="600" w:type="dxa"/>
            <w:tcBorders>
              <w:top w:val="single" w:sz="8" w:space="0" w:color="auto"/>
              <w:left w:val="nil"/>
              <w:bottom w:val="single" w:sz="8" w:space="0" w:color="auto"/>
              <w:right w:val="nil"/>
            </w:tcBorders>
            <w:shd w:val="clear" w:color="auto" w:fill="auto"/>
            <w:noWrap/>
            <w:vAlign w:val="bottom"/>
            <w:hideMark/>
          </w:tcPr>
          <w:p w14:paraId="0A51CC63"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9</w:t>
            </w:r>
          </w:p>
        </w:tc>
        <w:tc>
          <w:tcPr>
            <w:tcW w:w="600" w:type="dxa"/>
            <w:tcBorders>
              <w:top w:val="single" w:sz="8" w:space="0" w:color="auto"/>
              <w:left w:val="nil"/>
              <w:bottom w:val="single" w:sz="8" w:space="0" w:color="auto"/>
              <w:right w:val="nil"/>
            </w:tcBorders>
            <w:shd w:val="clear" w:color="auto" w:fill="auto"/>
            <w:noWrap/>
            <w:vAlign w:val="bottom"/>
            <w:hideMark/>
          </w:tcPr>
          <w:p w14:paraId="7F1A9926"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10</w:t>
            </w:r>
          </w:p>
        </w:tc>
        <w:tc>
          <w:tcPr>
            <w:tcW w:w="600" w:type="dxa"/>
            <w:tcBorders>
              <w:top w:val="single" w:sz="8" w:space="0" w:color="auto"/>
              <w:left w:val="nil"/>
              <w:bottom w:val="single" w:sz="8" w:space="0" w:color="auto"/>
              <w:right w:val="nil"/>
            </w:tcBorders>
            <w:shd w:val="clear" w:color="auto" w:fill="auto"/>
            <w:noWrap/>
            <w:vAlign w:val="bottom"/>
            <w:hideMark/>
          </w:tcPr>
          <w:p w14:paraId="3A7246EF"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11</w:t>
            </w:r>
          </w:p>
        </w:tc>
        <w:tc>
          <w:tcPr>
            <w:tcW w:w="600" w:type="dxa"/>
            <w:tcBorders>
              <w:top w:val="single" w:sz="8" w:space="0" w:color="auto"/>
              <w:left w:val="nil"/>
              <w:bottom w:val="single" w:sz="8" w:space="0" w:color="auto"/>
              <w:right w:val="nil"/>
            </w:tcBorders>
            <w:shd w:val="clear" w:color="auto" w:fill="auto"/>
            <w:noWrap/>
            <w:vAlign w:val="bottom"/>
            <w:hideMark/>
          </w:tcPr>
          <w:p w14:paraId="4D1809AD"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12</w:t>
            </w:r>
          </w:p>
        </w:tc>
        <w:tc>
          <w:tcPr>
            <w:tcW w:w="600" w:type="dxa"/>
            <w:tcBorders>
              <w:top w:val="single" w:sz="8" w:space="0" w:color="auto"/>
              <w:left w:val="nil"/>
              <w:bottom w:val="single" w:sz="8" w:space="0" w:color="auto"/>
              <w:right w:val="nil"/>
            </w:tcBorders>
            <w:shd w:val="clear" w:color="auto" w:fill="auto"/>
            <w:noWrap/>
            <w:vAlign w:val="bottom"/>
            <w:hideMark/>
          </w:tcPr>
          <w:p w14:paraId="2E381D4C"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13</w:t>
            </w:r>
          </w:p>
        </w:tc>
        <w:tc>
          <w:tcPr>
            <w:tcW w:w="600" w:type="dxa"/>
            <w:tcBorders>
              <w:top w:val="single" w:sz="8" w:space="0" w:color="auto"/>
              <w:left w:val="nil"/>
              <w:bottom w:val="single" w:sz="8" w:space="0" w:color="auto"/>
              <w:right w:val="nil"/>
            </w:tcBorders>
            <w:shd w:val="clear" w:color="auto" w:fill="auto"/>
            <w:noWrap/>
            <w:vAlign w:val="bottom"/>
            <w:hideMark/>
          </w:tcPr>
          <w:p w14:paraId="39C8B238"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14</w:t>
            </w:r>
          </w:p>
        </w:tc>
        <w:tc>
          <w:tcPr>
            <w:tcW w:w="600" w:type="dxa"/>
            <w:tcBorders>
              <w:top w:val="single" w:sz="8" w:space="0" w:color="auto"/>
              <w:left w:val="nil"/>
              <w:bottom w:val="single" w:sz="8" w:space="0" w:color="auto"/>
              <w:right w:val="nil"/>
            </w:tcBorders>
            <w:shd w:val="clear" w:color="auto" w:fill="auto"/>
            <w:noWrap/>
            <w:vAlign w:val="bottom"/>
            <w:hideMark/>
          </w:tcPr>
          <w:p w14:paraId="6369DE5E"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15</w:t>
            </w:r>
          </w:p>
        </w:tc>
        <w:tc>
          <w:tcPr>
            <w:tcW w:w="600" w:type="dxa"/>
            <w:tcBorders>
              <w:top w:val="single" w:sz="8" w:space="0" w:color="auto"/>
              <w:left w:val="nil"/>
              <w:bottom w:val="single" w:sz="8" w:space="0" w:color="auto"/>
              <w:right w:val="nil"/>
            </w:tcBorders>
            <w:shd w:val="clear" w:color="auto" w:fill="auto"/>
            <w:noWrap/>
            <w:vAlign w:val="bottom"/>
            <w:hideMark/>
          </w:tcPr>
          <w:p w14:paraId="6F8495AF"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16+</w:t>
            </w:r>
          </w:p>
        </w:tc>
        <w:tc>
          <w:tcPr>
            <w:tcW w:w="600" w:type="dxa"/>
            <w:tcBorders>
              <w:top w:val="single" w:sz="8" w:space="0" w:color="auto"/>
              <w:left w:val="nil"/>
              <w:bottom w:val="single" w:sz="8" w:space="0" w:color="auto"/>
              <w:right w:val="nil"/>
            </w:tcBorders>
            <w:shd w:val="clear" w:color="auto" w:fill="auto"/>
            <w:noWrap/>
            <w:vAlign w:val="bottom"/>
            <w:hideMark/>
          </w:tcPr>
          <w:p w14:paraId="4C6F5D19" w14:textId="77777777" w:rsidR="000D0C3C" w:rsidRPr="00B334DC" w:rsidRDefault="000D0C3C" w:rsidP="000D0C3C">
            <w:pPr>
              <w:jc w:val="right"/>
              <w:rPr>
                <w:rFonts w:cs="Arial"/>
                <w:b/>
                <w:bCs/>
                <w:sz w:val="16"/>
                <w:szCs w:val="16"/>
                <w:lang w:eastAsia="en-CA"/>
              </w:rPr>
            </w:pPr>
            <w:r w:rsidRPr="00B334DC">
              <w:rPr>
                <w:rFonts w:cs="Arial"/>
                <w:b/>
                <w:bCs/>
                <w:sz w:val="16"/>
                <w:szCs w:val="16"/>
                <w:lang w:eastAsia="en-CA"/>
              </w:rPr>
              <w:t>Total</w:t>
            </w:r>
          </w:p>
        </w:tc>
      </w:tr>
      <w:tr w:rsidR="000D0C3C" w:rsidRPr="00B334DC" w14:paraId="009F817C" w14:textId="77777777" w:rsidTr="000D0C3C">
        <w:trPr>
          <w:trHeight w:val="142"/>
        </w:trPr>
        <w:tc>
          <w:tcPr>
            <w:tcW w:w="960" w:type="dxa"/>
            <w:tcBorders>
              <w:top w:val="nil"/>
              <w:left w:val="nil"/>
              <w:bottom w:val="nil"/>
              <w:right w:val="nil"/>
            </w:tcBorders>
            <w:shd w:val="clear" w:color="auto" w:fill="auto"/>
            <w:noWrap/>
            <w:vAlign w:val="bottom"/>
            <w:hideMark/>
          </w:tcPr>
          <w:p w14:paraId="074D507A" w14:textId="77777777" w:rsidR="000D0C3C" w:rsidRPr="00A13E71" w:rsidRDefault="000D0C3C" w:rsidP="000D0C3C">
            <w:pPr>
              <w:jc w:val="right"/>
              <w:rPr>
                <w:rFonts w:cs="Arial"/>
                <w:sz w:val="15"/>
                <w:szCs w:val="15"/>
                <w:lang w:eastAsia="en-CA"/>
              </w:rPr>
            </w:pPr>
            <w:r w:rsidRPr="00A13E71">
              <w:rPr>
                <w:rFonts w:cs="Arial"/>
                <w:sz w:val="15"/>
                <w:szCs w:val="15"/>
                <w:lang w:eastAsia="en-CA"/>
              </w:rPr>
              <w:t>1970</w:t>
            </w:r>
          </w:p>
        </w:tc>
        <w:tc>
          <w:tcPr>
            <w:tcW w:w="600" w:type="dxa"/>
            <w:tcBorders>
              <w:top w:val="nil"/>
              <w:left w:val="nil"/>
              <w:bottom w:val="nil"/>
              <w:right w:val="nil"/>
            </w:tcBorders>
            <w:shd w:val="clear" w:color="auto" w:fill="auto"/>
            <w:noWrap/>
            <w:vAlign w:val="bottom"/>
            <w:hideMark/>
          </w:tcPr>
          <w:p w14:paraId="3C15038E" w14:textId="77777777" w:rsidR="000D0C3C" w:rsidRPr="00A13E71" w:rsidRDefault="000D0C3C" w:rsidP="000D0C3C">
            <w:pPr>
              <w:jc w:val="right"/>
              <w:rPr>
                <w:rFonts w:cs="Arial"/>
                <w:sz w:val="15"/>
                <w:szCs w:val="15"/>
                <w:lang w:eastAsia="en-CA"/>
              </w:rPr>
            </w:pPr>
            <w:r w:rsidRPr="00A13E71">
              <w:rPr>
                <w:rFonts w:cs="Arial"/>
                <w:sz w:val="15"/>
                <w:szCs w:val="15"/>
                <w:lang w:eastAsia="en-CA"/>
              </w:rPr>
              <w:t>348</w:t>
            </w:r>
          </w:p>
        </w:tc>
        <w:tc>
          <w:tcPr>
            <w:tcW w:w="600" w:type="dxa"/>
            <w:tcBorders>
              <w:top w:val="nil"/>
              <w:left w:val="nil"/>
              <w:bottom w:val="nil"/>
              <w:right w:val="nil"/>
            </w:tcBorders>
            <w:shd w:val="clear" w:color="auto" w:fill="auto"/>
            <w:noWrap/>
            <w:vAlign w:val="bottom"/>
            <w:hideMark/>
          </w:tcPr>
          <w:p w14:paraId="0D363103" w14:textId="77777777" w:rsidR="000D0C3C" w:rsidRPr="00A13E71" w:rsidRDefault="000D0C3C" w:rsidP="000D0C3C">
            <w:pPr>
              <w:jc w:val="right"/>
              <w:rPr>
                <w:rFonts w:cs="Arial"/>
                <w:sz w:val="15"/>
                <w:szCs w:val="15"/>
                <w:lang w:eastAsia="en-CA"/>
              </w:rPr>
            </w:pPr>
            <w:r w:rsidRPr="00A13E71">
              <w:rPr>
                <w:rFonts w:cs="Arial"/>
                <w:sz w:val="15"/>
                <w:szCs w:val="15"/>
                <w:lang w:eastAsia="en-CA"/>
              </w:rPr>
              <w:t>1416</w:t>
            </w:r>
          </w:p>
        </w:tc>
        <w:tc>
          <w:tcPr>
            <w:tcW w:w="600" w:type="dxa"/>
            <w:tcBorders>
              <w:top w:val="nil"/>
              <w:left w:val="nil"/>
              <w:bottom w:val="nil"/>
              <w:right w:val="nil"/>
            </w:tcBorders>
            <w:shd w:val="clear" w:color="auto" w:fill="auto"/>
            <w:noWrap/>
            <w:vAlign w:val="bottom"/>
            <w:hideMark/>
          </w:tcPr>
          <w:p w14:paraId="7302EC12" w14:textId="77777777" w:rsidR="000D0C3C" w:rsidRPr="00A13E71" w:rsidRDefault="000D0C3C" w:rsidP="000D0C3C">
            <w:pPr>
              <w:jc w:val="right"/>
              <w:rPr>
                <w:rFonts w:cs="Arial"/>
                <w:sz w:val="15"/>
                <w:szCs w:val="15"/>
                <w:lang w:eastAsia="en-CA"/>
              </w:rPr>
            </w:pPr>
            <w:r w:rsidRPr="00A13E71">
              <w:rPr>
                <w:rFonts w:cs="Arial"/>
                <w:sz w:val="15"/>
                <w:szCs w:val="15"/>
                <w:lang w:eastAsia="en-CA"/>
              </w:rPr>
              <w:t>836</w:t>
            </w:r>
          </w:p>
        </w:tc>
        <w:tc>
          <w:tcPr>
            <w:tcW w:w="600" w:type="dxa"/>
            <w:tcBorders>
              <w:top w:val="nil"/>
              <w:left w:val="nil"/>
              <w:bottom w:val="nil"/>
              <w:right w:val="nil"/>
            </w:tcBorders>
            <w:shd w:val="clear" w:color="auto" w:fill="auto"/>
            <w:noWrap/>
            <w:vAlign w:val="bottom"/>
            <w:hideMark/>
          </w:tcPr>
          <w:p w14:paraId="52276048" w14:textId="77777777" w:rsidR="000D0C3C" w:rsidRPr="00A13E71" w:rsidRDefault="000D0C3C" w:rsidP="000D0C3C">
            <w:pPr>
              <w:jc w:val="right"/>
              <w:rPr>
                <w:rFonts w:cs="Arial"/>
                <w:sz w:val="15"/>
                <w:szCs w:val="15"/>
                <w:lang w:eastAsia="en-CA"/>
              </w:rPr>
            </w:pPr>
            <w:r w:rsidRPr="00A13E71">
              <w:rPr>
                <w:rFonts w:cs="Arial"/>
                <w:sz w:val="15"/>
                <w:szCs w:val="15"/>
                <w:lang w:eastAsia="en-CA"/>
              </w:rPr>
              <w:t>208</w:t>
            </w:r>
          </w:p>
        </w:tc>
        <w:tc>
          <w:tcPr>
            <w:tcW w:w="600" w:type="dxa"/>
            <w:tcBorders>
              <w:top w:val="nil"/>
              <w:left w:val="nil"/>
              <w:bottom w:val="nil"/>
              <w:right w:val="nil"/>
            </w:tcBorders>
            <w:shd w:val="clear" w:color="auto" w:fill="auto"/>
            <w:noWrap/>
            <w:vAlign w:val="bottom"/>
            <w:hideMark/>
          </w:tcPr>
          <w:p w14:paraId="4BA579CE" w14:textId="77777777" w:rsidR="000D0C3C" w:rsidRPr="00A13E71" w:rsidRDefault="000D0C3C" w:rsidP="000D0C3C">
            <w:pPr>
              <w:jc w:val="right"/>
              <w:rPr>
                <w:rFonts w:cs="Arial"/>
                <w:sz w:val="15"/>
                <w:szCs w:val="15"/>
                <w:lang w:eastAsia="en-CA"/>
              </w:rPr>
            </w:pPr>
            <w:r w:rsidRPr="00A13E71">
              <w:rPr>
                <w:rFonts w:cs="Arial"/>
                <w:sz w:val="15"/>
                <w:szCs w:val="15"/>
                <w:lang w:eastAsia="en-CA"/>
              </w:rPr>
              <w:t>412</w:t>
            </w:r>
          </w:p>
        </w:tc>
        <w:tc>
          <w:tcPr>
            <w:tcW w:w="600" w:type="dxa"/>
            <w:tcBorders>
              <w:top w:val="nil"/>
              <w:left w:val="nil"/>
              <w:bottom w:val="nil"/>
              <w:right w:val="nil"/>
            </w:tcBorders>
            <w:shd w:val="clear" w:color="auto" w:fill="auto"/>
            <w:noWrap/>
            <w:vAlign w:val="bottom"/>
            <w:hideMark/>
          </w:tcPr>
          <w:p w14:paraId="263EB0E6" w14:textId="77777777" w:rsidR="000D0C3C" w:rsidRPr="00A13E71" w:rsidRDefault="000D0C3C" w:rsidP="000D0C3C">
            <w:pPr>
              <w:jc w:val="right"/>
              <w:rPr>
                <w:rFonts w:cs="Arial"/>
                <w:sz w:val="15"/>
                <w:szCs w:val="15"/>
                <w:lang w:eastAsia="en-CA"/>
              </w:rPr>
            </w:pPr>
            <w:r w:rsidRPr="00A13E71">
              <w:rPr>
                <w:rFonts w:cs="Arial"/>
                <w:sz w:val="15"/>
                <w:szCs w:val="15"/>
                <w:lang w:eastAsia="en-CA"/>
              </w:rPr>
              <w:t>11</w:t>
            </w:r>
          </w:p>
        </w:tc>
        <w:tc>
          <w:tcPr>
            <w:tcW w:w="600" w:type="dxa"/>
            <w:tcBorders>
              <w:top w:val="nil"/>
              <w:left w:val="nil"/>
              <w:bottom w:val="nil"/>
              <w:right w:val="nil"/>
            </w:tcBorders>
            <w:shd w:val="clear" w:color="auto" w:fill="auto"/>
            <w:noWrap/>
            <w:vAlign w:val="bottom"/>
            <w:hideMark/>
          </w:tcPr>
          <w:p w14:paraId="4E1531F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2A6C0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7E40B2" w14:textId="77777777" w:rsidR="000D0C3C" w:rsidRPr="00A13E71" w:rsidRDefault="000D0C3C" w:rsidP="000D0C3C">
            <w:pPr>
              <w:jc w:val="right"/>
              <w:rPr>
                <w:rFonts w:cs="Arial"/>
                <w:sz w:val="15"/>
                <w:szCs w:val="15"/>
                <w:lang w:eastAsia="en-CA"/>
              </w:rPr>
            </w:pPr>
            <w:r w:rsidRPr="00A13E71">
              <w:rPr>
                <w:rFonts w:cs="Arial"/>
                <w:sz w:val="15"/>
                <w:szCs w:val="15"/>
                <w:lang w:eastAsia="en-CA"/>
              </w:rPr>
              <w:t>5</w:t>
            </w:r>
          </w:p>
        </w:tc>
        <w:tc>
          <w:tcPr>
            <w:tcW w:w="600" w:type="dxa"/>
            <w:tcBorders>
              <w:top w:val="nil"/>
              <w:left w:val="nil"/>
              <w:bottom w:val="nil"/>
              <w:right w:val="nil"/>
            </w:tcBorders>
            <w:shd w:val="clear" w:color="auto" w:fill="auto"/>
            <w:noWrap/>
            <w:vAlign w:val="bottom"/>
            <w:hideMark/>
          </w:tcPr>
          <w:p w14:paraId="7284E0CD" w14:textId="77777777" w:rsidR="000D0C3C" w:rsidRPr="00A13E71" w:rsidRDefault="000D0C3C" w:rsidP="000D0C3C">
            <w:pPr>
              <w:jc w:val="right"/>
              <w:rPr>
                <w:rFonts w:cs="Arial"/>
                <w:sz w:val="15"/>
                <w:szCs w:val="15"/>
                <w:lang w:eastAsia="en-CA"/>
              </w:rPr>
            </w:pPr>
            <w:r w:rsidRPr="00A13E71">
              <w:rPr>
                <w:rFonts w:cs="Arial"/>
                <w:sz w:val="15"/>
                <w:szCs w:val="15"/>
                <w:lang w:eastAsia="en-CA"/>
              </w:rPr>
              <w:t>25</w:t>
            </w:r>
          </w:p>
        </w:tc>
        <w:tc>
          <w:tcPr>
            <w:tcW w:w="600" w:type="dxa"/>
            <w:tcBorders>
              <w:top w:val="nil"/>
              <w:left w:val="nil"/>
              <w:bottom w:val="nil"/>
              <w:right w:val="nil"/>
            </w:tcBorders>
            <w:shd w:val="clear" w:color="auto" w:fill="auto"/>
            <w:noWrap/>
            <w:vAlign w:val="bottom"/>
            <w:hideMark/>
          </w:tcPr>
          <w:p w14:paraId="6EB1072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86BD4D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BD1BB3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08D94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684ECA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78D8A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B1B77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7BB89BA" w14:textId="77777777" w:rsidR="000D0C3C" w:rsidRPr="00A13E71" w:rsidRDefault="000D0C3C" w:rsidP="000D0C3C">
            <w:pPr>
              <w:jc w:val="right"/>
              <w:rPr>
                <w:rFonts w:cs="Arial"/>
                <w:sz w:val="15"/>
                <w:szCs w:val="15"/>
                <w:lang w:eastAsia="en-CA"/>
              </w:rPr>
            </w:pPr>
            <w:r w:rsidRPr="00A13E71">
              <w:rPr>
                <w:rFonts w:cs="Arial"/>
                <w:sz w:val="15"/>
                <w:szCs w:val="15"/>
                <w:lang w:eastAsia="en-CA"/>
              </w:rPr>
              <w:t>3261</w:t>
            </w:r>
          </w:p>
        </w:tc>
      </w:tr>
      <w:tr w:rsidR="000D0C3C" w:rsidRPr="00B334DC" w14:paraId="01AFB955" w14:textId="77777777" w:rsidTr="000D0C3C">
        <w:trPr>
          <w:trHeight w:val="142"/>
        </w:trPr>
        <w:tc>
          <w:tcPr>
            <w:tcW w:w="960" w:type="dxa"/>
            <w:tcBorders>
              <w:top w:val="nil"/>
              <w:left w:val="nil"/>
              <w:bottom w:val="nil"/>
              <w:right w:val="nil"/>
            </w:tcBorders>
            <w:shd w:val="clear" w:color="auto" w:fill="auto"/>
            <w:noWrap/>
            <w:vAlign w:val="bottom"/>
            <w:hideMark/>
          </w:tcPr>
          <w:p w14:paraId="02372E85" w14:textId="77777777" w:rsidR="000D0C3C" w:rsidRPr="00A13E71" w:rsidRDefault="000D0C3C" w:rsidP="000D0C3C">
            <w:pPr>
              <w:jc w:val="right"/>
              <w:rPr>
                <w:rFonts w:cs="Arial"/>
                <w:sz w:val="15"/>
                <w:szCs w:val="15"/>
                <w:lang w:eastAsia="en-CA"/>
              </w:rPr>
            </w:pPr>
            <w:r w:rsidRPr="00A13E71">
              <w:rPr>
                <w:rFonts w:cs="Arial"/>
                <w:sz w:val="15"/>
                <w:szCs w:val="15"/>
                <w:lang w:eastAsia="en-CA"/>
              </w:rPr>
              <w:t>1971</w:t>
            </w:r>
          </w:p>
        </w:tc>
        <w:tc>
          <w:tcPr>
            <w:tcW w:w="600" w:type="dxa"/>
            <w:tcBorders>
              <w:top w:val="nil"/>
              <w:left w:val="nil"/>
              <w:bottom w:val="nil"/>
              <w:right w:val="nil"/>
            </w:tcBorders>
            <w:shd w:val="clear" w:color="auto" w:fill="auto"/>
            <w:noWrap/>
            <w:vAlign w:val="bottom"/>
            <w:hideMark/>
          </w:tcPr>
          <w:p w14:paraId="1A0047D6" w14:textId="77777777" w:rsidR="000D0C3C" w:rsidRPr="00A13E71" w:rsidRDefault="000D0C3C" w:rsidP="000D0C3C">
            <w:pPr>
              <w:jc w:val="right"/>
              <w:rPr>
                <w:rFonts w:cs="Arial"/>
                <w:sz w:val="15"/>
                <w:szCs w:val="15"/>
                <w:lang w:eastAsia="en-CA"/>
              </w:rPr>
            </w:pPr>
            <w:r w:rsidRPr="00A13E71">
              <w:rPr>
                <w:rFonts w:cs="Arial"/>
                <w:sz w:val="15"/>
                <w:szCs w:val="15"/>
                <w:lang w:eastAsia="en-CA"/>
              </w:rPr>
              <w:t>203</w:t>
            </w:r>
          </w:p>
        </w:tc>
        <w:tc>
          <w:tcPr>
            <w:tcW w:w="600" w:type="dxa"/>
            <w:tcBorders>
              <w:top w:val="nil"/>
              <w:left w:val="nil"/>
              <w:bottom w:val="nil"/>
              <w:right w:val="nil"/>
            </w:tcBorders>
            <w:shd w:val="clear" w:color="auto" w:fill="auto"/>
            <w:noWrap/>
            <w:vAlign w:val="bottom"/>
            <w:hideMark/>
          </w:tcPr>
          <w:p w14:paraId="17D09F77" w14:textId="77777777" w:rsidR="000D0C3C" w:rsidRPr="00A13E71" w:rsidRDefault="000D0C3C" w:rsidP="000D0C3C">
            <w:pPr>
              <w:jc w:val="right"/>
              <w:rPr>
                <w:rFonts w:cs="Arial"/>
                <w:sz w:val="15"/>
                <w:szCs w:val="15"/>
                <w:lang w:eastAsia="en-CA"/>
              </w:rPr>
            </w:pPr>
            <w:r w:rsidRPr="00A13E71">
              <w:rPr>
                <w:rFonts w:cs="Arial"/>
                <w:sz w:val="15"/>
                <w:szCs w:val="15"/>
                <w:lang w:eastAsia="en-CA"/>
              </w:rPr>
              <w:t>1148</w:t>
            </w:r>
          </w:p>
        </w:tc>
        <w:tc>
          <w:tcPr>
            <w:tcW w:w="600" w:type="dxa"/>
            <w:tcBorders>
              <w:top w:val="nil"/>
              <w:left w:val="nil"/>
              <w:bottom w:val="nil"/>
              <w:right w:val="nil"/>
            </w:tcBorders>
            <w:shd w:val="clear" w:color="auto" w:fill="auto"/>
            <w:noWrap/>
            <w:vAlign w:val="bottom"/>
            <w:hideMark/>
          </w:tcPr>
          <w:p w14:paraId="398264B2" w14:textId="77777777" w:rsidR="000D0C3C" w:rsidRPr="00A13E71" w:rsidRDefault="000D0C3C" w:rsidP="000D0C3C">
            <w:pPr>
              <w:jc w:val="right"/>
              <w:rPr>
                <w:rFonts w:cs="Arial"/>
                <w:sz w:val="15"/>
                <w:szCs w:val="15"/>
                <w:lang w:eastAsia="en-CA"/>
              </w:rPr>
            </w:pPr>
            <w:r w:rsidRPr="00A13E71">
              <w:rPr>
                <w:rFonts w:cs="Arial"/>
                <w:sz w:val="15"/>
                <w:szCs w:val="15"/>
                <w:lang w:eastAsia="en-CA"/>
              </w:rPr>
              <w:t>900</w:t>
            </w:r>
          </w:p>
        </w:tc>
        <w:tc>
          <w:tcPr>
            <w:tcW w:w="600" w:type="dxa"/>
            <w:tcBorders>
              <w:top w:val="nil"/>
              <w:left w:val="nil"/>
              <w:bottom w:val="nil"/>
              <w:right w:val="nil"/>
            </w:tcBorders>
            <w:shd w:val="clear" w:color="auto" w:fill="auto"/>
            <w:noWrap/>
            <w:vAlign w:val="bottom"/>
            <w:hideMark/>
          </w:tcPr>
          <w:p w14:paraId="5A5DD54B" w14:textId="77777777" w:rsidR="000D0C3C" w:rsidRPr="00A13E71" w:rsidRDefault="000D0C3C" w:rsidP="000D0C3C">
            <w:pPr>
              <w:jc w:val="right"/>
              <w:rPr>
                <w:rFonts w:cs="Arial"/>
                <w:sz w:val="15"/>
                <w:szCs w:val="15"/>
                <w:lang w:eastAsia="en-CA"/>
              </w:rPr>
            </w:pPr>
            <w:r w:rsidRPr="00A13E71">
              <w:rPr>
                <w:rFonts w:cs="Arial"/>
                <w:sz w:val="15"/>
                <w:szCs w:val="15"/>
                <w:lang w:eastAsia="en-CA"/>
              </w:rPr>
              <w:t>181</w:t>
            </w:r>
          </w:p>
        </w:tc>
        <w:tc>
          <w:tcPr>
            <w:tcW w:w="600" w:type="dxa"/>
            <w:tcBorders>
              <w:top w:val="nil"/>
              <w:left w:val="nil"/>
              <w:bottom w:val="nil"/>
              <w:right w:val="nil"/>
            </w:tcBorders>
            <w:shd w:val="clear" w:color="auto" w:fill="auto"/>
            <w:noWrap/>
            <w:vAlign w:val="bottom"/>
            <w:hideMark/>
          </w:tcPr>
          <w:p w14:paraId="5CCC917C" w14:textId="77777777" w:rsidR="000D0C3C" w:rsidRPr="00A13E71" w:rsidRDefault="000D0C3C" w:rsidP="000D0C3C">
            <w:pPr>
              <w:jc w:val="right"/>
              <w:rPr>
                <w:rFonts w:cs="Arial"/>
                <w:sz w:val="15"/>
                <w:szCs w:val="15"/>
                <w:lang w:eastAsia="en-CA"/>
              </w:rPr>
            </w:pPr>
            <w:r w:rsidRPr="00A13E71">
              <w:rPr>
                <w:rFonts w:cs="Arial"/>
                <w:sz w:val="15"/>
                <w:szCs w:val="15"/>
                <w:lang w:eastAsia="en-CA"/>
              </w:rPr>
              <w:t>232</w:t>
            </w:r>
          </w:p>
        </w:tc>
        <w:tc>
          <w:tcPr>
            <w:tcW w:w="600" w:type="dxa"/>
            <w:tcBorders>
              <w:top w:val="nil"/>
              <w:left w:val="nil"/>
              <w:bottom w:val="nil"/>
              <w:right w:val="nil"/>
            </w:tcBorders>
            <w:shd w:val="clear" w:color="auto" w:fill="auto"/>
            <w:noWrap/>
            <w:vAlign w:val="bottom"/>
            <w:hideMark/>
          </w:tcPr>
          <w:p w14:paraId="2EF629D3" w14:textId="77777777" w:rsidR="000D0C3C" w:rsidRPr="00A13E71" w:rsidRDefault="000D0C3C" w:rsidP="000D0C3C">
            <w:pPr>
              <w:jc w:val="right"/>
              <w:rPr>
                <w:rFonts w:cs="Arial"/>
                <w:sz w:val="15"/>
                <w:szCs w:val="15"/>
                <w:lang w:eastAsia="en-CA"/>
              </w:rPr>
            </w:pPr>
            <w:r w:rsidRPr="00A13E71">
              <w:rPr>
                <w:rFonts w:cs="Arial"/>
                <w:sz w:val="15"/>
                <w:szCs w:val="15"/>
                <w:lang w:eastAsia="en-CA"/>
              </w:rPr>
              <w:t>130</w:t>
            </w:r>
          </w:p>
        </w:tc>
        <w:tc>
          <w:tcPr>
            <w:tcW w:w="600" w:type="dxa"/>
            <w:tcBorders>
              <w:top w:val="nil"/>
              <w:left w:val="nil"/>
              <w:bottom w:val="nil"/>
              <w:right w:val="nil"/>
            </w:tcBorders>
            <w:shd w:val="clear" w:color="auto" w:fill="auto"/>
            <w:noWrap/>
            <w:vAlign w:val="bottom"/>
            <w:hideMark/>
          </w:tcPr>
          <w:p w14:paraId="34AF4D15" w14:textId="77777777" w:rsidR="000D0C3C" w:rsidRPr="00A13E71" w:rsidRDefault="000D0C3C" w:rsidP="000D0C3C">
            <w:pPr>
              <w:jc w:val="right"/>
              <w:rPr>
                <w:rFonts w:cs="Arial"/>
                <w:sz w:val="15"/>
                <w:szCs w:val="15"/>
                <w:lang w:eastAsia="en-CA"/>
              </w:rPr>
            </w:pPr>
            <w:r w:rsidRPr="00A13E71">
              <w:rPr>
                <w:rFonts w:cs="Arial"/>
                <w:sz w:val="15"/>
                <w:szCs w:val="15"/>
                <w:lang w:eastAsia="en-CA"/>
              </w:rPr>
              <w:t>142</w:t>
            </w:r>
          </w:p>
        </w:tc>
        <w:tc>
          <w:tcPr>
            <w:tcW w:w="600" w:type="dxa"/>
            <w:tcBorders>
              <w:top w:val="nil"/>
              <w:left w:val="nil"/>
              <w:bottom w:val="nil"/>
              <w:right w:val="nil"/>
            </w:tcBorders>
            <w:shd w:val="clear" w:color="auto" w:fill="auto"/>
            <w:noWrap/>
            <w:vAlign w:val="bottom"/>
            <w:hideMark/>
          </w:tcPr>
          <w:p w14:paraId="442CF8C5" w14:textId="77777777" w:rsidR="000D0C3C" w:rsidRPr="00A13E71" w:rsidRDefault="000D0C3C" w:rsidP="000D0C3C">
            <w:pPr>
              <w:jc w:val="right"/>
              <w:rPr>
                <w:rFonts w:cs="Arial"/>
                <w:sz w:val="15"/>
                <w:szCs w:val="15"/>
                <w:lang w:eastAsia="en-CA"/>
              </w:rPr>
            </w:pPr>
            <w:r w:rsidRPr="00A13E71">
              <w:rPr>
                <w:rFonts w:cs="Arial"/>
                <w:sz w:val="15"/>
                <w:szCs w:val="15"/>
                <w:lang w:eastAsia="en-CA"/>
              </w:rPr>
              <w:t>14</w:t>
            </w:r>
          </w:p>
        </w:tc>
        <w:tc>
          <w:tcPr>
            <w:tcW w:w="600" w:type="dxa"/>
            <w:tcBorders>
              <w:top w:val="nil"/>
              <w:left w:val="nil"/>
              <w:bottom w:val="nil"/>
              <w:right w:val="nil"/>
            </w:tcBorders>
            <w:shd w:val="clear" w:color="auto" w:fill="auto"/>
            <w:noWrap/>
            <w:vAlign w:val="bottom"/>
            <w:hideMark/>
          </w:tcPr>
          <w:p w14:paraId="0C5064C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335E2A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54516C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686CE2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C9F3EB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43644E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0FD476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FA80D5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D145F7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9EBC6F" w14:textId="77777777" w:rsidR="000D0C3C" w:rsidRPr="00A13E71" w:rsidRDefault="000D0C3C" w:rsidP="000D0C3C">
            <w:pPr>
              <w:jc w:val="right"/>
              <w:rPr>
                <w:rFonts w:cs="Arial"/>
                <w:sz w:val="15"/>
                <w:szCs w:val="15"/>
                <w:lang w:eastAsia="en-CA"/>
              </w:rPr>
            </w:pPr>
            <w:r w:rsidRPr="00A13E71">
              <w:rPr>
                <w:rFonts w:cs="Arial"/>
                <w:sz w:val="15"/>
                <w:szCs w:val="15"/>
                <w:lang w:eastAsia="en-CA"/>
              </w:rPr>
              <w:t>2951</w:t>
            </w:r>
          </w:p>
        </w:tc>
      </w:tr>
      <w:tr w:rsidR="000D0C3C" w:rsidRPr="00B334DC" w14:paraId="6DA63F15" w14:textId="77777777" w:rsidTr="000D0C3C">
        <w:trPr>
          <w:trHeight w:val="142"/>
        </w:trPr>
        <w:tc>
          <w:tcPr>
            <w:tcW w:w="960" w:type="dxa"/>
            <w:tcBorders>
              <w:top w:val="nil"/>
              <w:left w:val="nil"/>
              <w:bottom w:val="nil"/>
              <w:right w:val="nil"/>
            </w:tcBorders>
            <w:shd w:val="clear" w:color="auto" w:fill="auto"/>
            <w:noWrap/>
            <w:vAlign w:val="bottom"/>
            <w:hideMark/>
          </w:tcPr>
          <w:p w14:paraId="4D659E89" w14:textId="77777777" w:rsidR="000D0C3C" w:rsidRPr="00A13E71" w:rsidRDefault="000D0C3C" w:rsidP="000D0C3C">
            <w:pPr>
              <w:jc w:val="right"/>
              <w:rPr>
                <w:rFonts w:cs="Arial"/>
                <w:sz w:val="15"/>
                <w:szCs w:val="15"/>
                <w:lang w:eastAsia="en-CA"/>
              </w:rPr>
            </w:pPr>
            <w:r w:rsidRPr="00A13E71">
              <w:rPr>
                <w:rFonts w:cs="Arial"/>
                <w:sz w:val="15"/>
                <w:szCs w:val="15"/>
                <w:lang w:eastAsia="en-CA"/>
              </w:rPr>
              <w:t>1972</w:t>
            </w:r>
          </w:p>
        </w:tc>
        <w:tc>
          <w:tcPr>
            <w:tcW w:w="600" w:type="dxa"/>
            <w:tcBorders>
              <w:top w:val="nil"/>
              <w:left w:val="nil"/>
              <w:bottom w:val="nil"/>
              <w:right w:val="nil"/>
            </w:tcBorders>
            <w:shd w:val="clear" w:color="auto" w:fill="auto"/>
            <w:noWrap/>
            <w:vAlign w:val="bottom"/>
            <w:hideMark/>
          </w:tcPr>
          <w:p w14:paraId="4E7FD180" w14:textId="77777777" w:rsidR="000D0C3C" w:rsidRPr="00A13E71" w:rsidRDefault="000D0C3C" w:rsidP="000D0C3C">
            <w:pPr>
              <w:jc w:val="right"/>
              <w:rPr>
                <w:rFonts w:cs="Arial"/>
                <w:sz w:val="15"/>
                <w:szCs w:val="15"/>
                <w:lang w:eastAsia="en-CA"/>
              </w:rPr>
            </w:pPr>
            <w:r w:rsidRPr="00A13E71">
              <w:rPr>
                <w:rFonts w:cs="Arial"/>
                <w:sz w:val="15"/>
                <w:szCs w:val="15"/>
                <w:lang w:eastAsia="en-CA"/>
              </w:rPr>
              <w:t>1110</w:t>
            </w:r>
          </w:p>
        </w:tc>
        <w:tc>
          <w:tcPr>
            <w:tcW w:w="600" w:type="dxa"/>
            <w:tcBorders>
              <w:top w:val="nil"/>
              <w:left w:val="nil"/>
              <w:bottom w:val="nil"/>
              <w:right w:val="nil"/>
            </w:tcBorders>
            <w:shd w:val="clear" w:color="auto" w:fill="auto"/>
            <w:noWrap/>
            <w:vAlign w:val="bottom"/>
            <w:hideMark/>
          </w:tcPr>
          <w:p w14:paraId="18950347" w14:textId="77777777" w:rsidR="000D0C3C" w:rsidRPr="00A13E71" w:rsidRDefault="000D0C3C" w:rsidP="000D0C3C">
            <w:pPr>
              <w:jc w:val="right"/>
              <w:rPr>
                <w:rFonts w:cs="Arial"/>
                <w:sz w:val="15"/>
                <w:szCs w:val="15"/>
                <w:lang w:eastAsia="en-CA"/>
              </w:rPr>
            </w:pPr>
            <w:r w:rsidRPr="00A13E71">
              <w:rPr>
                <w:rFonts w:cs="Arial"/>
                <w:sz w:val="15"/>
                <w:szCs w:val="15"/>
                <w:lang w:eastAsia="en-CA"/>
              </w:rPr>
              <w:t>3299</w:t>
            </w:r>
          </w:p>
        </w:tc>
        <w:tc>
          <w:tcPr>
            <w:tcW w:w="600" w:type="dxa"/>
            <w:tcBorders>
              <w:top w:val="nil"/>
              <w:left w:val="nil"/>
              <w:bottom w:val="nil"/>
              <w:right w:val="nil"/>
            </w:tcBorders>
            <w:shd w:val="clear" w:color="auto" w:fill="auto"/>
            <w:noWrap/>
            <w:vAlign w:val="bottom"/>
            <w:hideMark/>
          </w:tcPr>
          <w:p w14:paraId="27AB8439" w14:textId="77777777" w:rsidR="000D0C3C" w:rsidRPr="00A13E71" w:rsidRDefault="000D0C3C" w:rsidP="000D0C3C">
            <w:pPr>
              <w:jc w:val="right"/>
              <w:rPr>
                <w:rFonts w:cs="Arial"/>
                <w:sz w:val="15"/>
                <w:szCs w:val="15"/>
                <w:lang w:eastAsia="en-CA"/>
              </w:rPr>
            </w:pPr>
            <w:r w:rsidRPr="00A13E71">
              <w:rPr>
                <w:rFonts w:cs="Arial"/>
                <w:sz w:val="15"/>
                <w:szCs w:val="15"/>
                <w:lang w:eastAsia="en-CA"/>
              </w:rPr>
              <w:t>614</w:t>
            </w:r>
          </w:p>
        </w:tc>
        <w:tc>
          <w:tcPr>
            <w:tcW w:w="600" w:type="dxa"/>
            <w:tcBorders>
              <w:top w:val="nil"/>
              <w:left w:val="nil"/>
              <w:bottom w:val="nil"/>
              <w:right w:val="nil"/>
            </w:tcBorders>
            <w:shd w:val="clear" w:color="auto" w:fill="auto"/>
            <w:noWrap/>
            <w:vAlign w:val="bottom"/>
            <w:hideMark/>
          </w:tcPr>
          <w:p w14:paraId="79FC58D8" w14:textId="77777777" w:rsidR="000D0C3C" w:rsidRPr="00A13E71" w:rsidRDefault="000D0C3C" w:rsidP="000D0C3C">
            <w:pPr>
              <w:jc w:val="right"/>
              <w:rPr>
                <w:rFonts w:cs="Arial"/>
                <w:sz w:val="15"/>
                <w:szCs w:val="15"/>
                <w:lang w:eastAsia="en-CA"/>
              </w:rPr>
            </w:pPr>
            <w:r w:rsidRPr="00A13E71">
              <w:rPr>
                <w:rFonts w:cs="Arial"/>
                <w:sz w:val="15"/>
                <w:szCs w:val="15"/>
                <w:lang w:eastAsia="en-CA"/>
              </w:rPr>
              <w:t>667</w:t>
            </w:r>
          </w:p>
        </w:tc>
        <w:tc>
          <w:tcPr>
            <w:tcW w:w="600" w:type="dxa"/>
            <w:tcBorders>
              <w:top w:val="nil"/>
              <w:left w:val="nil"/>
              <w:bottom w:val="nil"/>
              <w:right w:val="nil"/>
            </w:tcBorders>
            <w:shd w:val="clear" w:color="auto" w:fill="auto"/>
            <w:noWrap/>
            <w:vAlign w:val="bottom"/>
            <w:hideMark/>
          </w:tcPr>
          <w:p w14:paraId="60E94403" w14:textId="77777777" w:rsidR="000D0C3C" w:rsidRPr="00A13E71" w:rsidRDefault="000D0C3C" w:rsidP="000D0C3C">
            <w:pPr>
              <w:jc w:val="right"/>
              <w:rPr>
                <w:rFonts w:cs="Arial"/>
                <w:sz w:val="15"/>
                <w:szCs w:val="15"/>
                <w:lang w:eastAsia="en-CA"/>
              </w:rPr>
            </w:pPr>
            <w:r w:rsidRPr="00A13E71">
              <w:rPr>
                <w:rFonts w:cs="Arial"/>
                <w:sz w:val="15"/>
                <w:szCs w:val="15"/>
                <w:lang w:eastAsia="en-CA"/>
              </w:rPr>
              <w:t>24</w:t>
            </w:r>
          </w:p>
        </w:tc>
        <w:tc>
          <w:tcPr>
            <w:tcW w:w="600" w:type="dxa"/>
            <w:tcBorders>
              <w:top w:val="nil"/>
              <w:left w:val="nil"/>
              <w:bottom w:val="nil"/>
              <w:right w:val="nil"/>
            </w:tcBorders>
            <w:shd w:val="clear" w:color="auto" w:fill="auto"/>
            <w:noWrap/>
            <w:vAlign w:val="bottom"/>
            <w:hideMark/>
          </w:tcPr>
          <w:p w14:paraId="6FE31681" w14:textId="77777777" w:rsidR="000D0C3C" w:rsidRPr="00A13E71" w:rsidRDefault="000D0C3C" w:rsidP="000D0C3C">
            <w:pPr>
              <w:jc w:val="right"/>
              <w:rPr>
                <w:rFonts w:cs="Arial"/>
                <w:sz w:val="15"/>
                <w:szCs w:val="15"/>
                <w:lang w:eastAsia="en-CA"/>
              </w:rPr>
            </w:pPr>
            <w:r w:rsidRPr="00A13E71">
              <w:rPr>
                <w:rFonts w:cs="Arial"/>
                <w:sz w:val="15"/>
                <w:szCs w:val="15"/>
                <w:lang w:eastAsia="en-CA"/>
              </w:rPr>
              <w:t>40</w:t>
            </w:r>
          </w:p>
        </w:tc>
        <w:tc>
          <w:tcPr>
            <w:tcW w:w="600" w:type="dxa"/>
            <w:tcBorders>
              <w:top w:val="nil"/>
              <w:left w:val="nil"/>
              <w:bottom w:val="nil"/>
              <w:right w:val="nil"/>
            </w:tcBorders>
            <w:shd w:val="clear" w:color="auto" w:fill="auto"/>
            <w:noWrap/>
            <w:vAlign w:val="bottom"/>
            <w:hideMark/>
          </w:tcPr>
          <w:p w14:paraId="75E356E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D891E6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0602A7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449D0E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E0E8B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54BB94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50FF72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897C4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570AD1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EACCA2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5D43DF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A5A1A0C" w14:textId="77777777" w:rsidR="000D0C3C" w:rsidRPr="00A13E71" w:rsidRDefault="000D0C3C" w:rsidP="000D0C3C">
            <w:pPr>
              <w:jc w:val="right"/>
              <w:rPr>
                <w:rFonts w:cs="Arial"/>
                <w:sz w:val="15"/>
                <w:szCs w:val="15"/>
                <w:lang w:eastAsia="en-CA"/>
              </w:rPr>
            </w:pPr>
            <w:r w:rsidRPr="00A13E71">
              <w:rPr>
                <w:rFonts w:cs="Arial"/>
                <w:sz w:val="15"/>
                <w:szCs w:val="15"/>
                <w:lang w:eastAsia="en-CA"/>
              </w:rPr>
              <w:t>5753</w:t>
            </w:r>
          </w:p>
        </w:tc>
      </w:tr>
      <w:tr w:rsidR="000D0C3C" w:rsidRPr="00B334DC" w14:paraId="2D98E761" w14:textId="77777777" w:rsidTr="000D0C3C">
        <w:trPr>
          <w:trHeight w:val="142"/>
        </w:trPr>
        <w:tc>
          <w:tcPr>
            <w:tcW w:w="960" w:type="dxa"/>
            <w:tcBorders>
              <w:top w:val="nil"/>
              <w:left w:val="nil"/>
              <w:bottom w:val="nil"/>
              <w:right w:val="nil"/>
            </w:tcBorders>
            <w:shd w:val="clear" w:color="auto" w:fill="auto"/>
            <w:noWrap/>
            <w:vAlign w:val="bottom"/>
            <w:hideMark/>
          </w:tcPr>
          <w:p w14:paraId="1DCF0B3B" w14:textId="77777777" w:rsidR="000D0C3C" w:rsidRPr="00A13E71" w:rsidRDefault="000D0C3C" w:rsidP="000D0C3C">
            <w:pPr>
              <w:jc w:val="right"/>
              <w:rPr>
                <w:rFonts w:cs="Arial"/>
                <w:sz w:val="15"/>
                <w:szCs w:val="15"/>
                <w:lang w:eastAsia="en-CA"/>
              </w:rPr>
            </w:pPr>
            <w:r w:rsidRPr="00A13E71">
              <w:rPr>
                <w:rFonts w:cs="Arial"/>
                <w:sz w:val="15"/>
                <w:szCs w:val="15"/>
                <w:lang w:eastAsia="en-CA"/>
              </w:rPr>
              <w:t>1973</w:t>
            </w:r>
          </w:p>
        </w:tc>
        <w:tc>
          <w:tcPr>
            <w:tcW w:w="600" w:type="dxa"/>
            <w:tcBorders>
              <w:top w:val="nil"/>
              <w:left w:val="nil"/>
              <w:bottom w:val="nil"/>
              <w:right w:val="nil"/>
            </w:tcBorders>
            <w:shd w:val="clear" w:color="auto" w:fill="auto"/>
            <w:noWrap/>
            <w:vAlign w:val="bottom"/>
            <w:hideMark/>
          </w:tcPr>
          <w:p w14:paraId="2AEEA0FD" w14:textId="77777777" w:rsidR="000D0C3C" w:rsidRPr="00A13E71" w:rsidRDefault="000D0C3C" w:rsidP="000D0C3C">
            <w:pPr>
              <w:jc w:val="right"/>
              <w:rPr>
                <w:rFonts w:cs="Arial"/>
                <w:sz w:val="15"/>
                <w:szCs w:val="15"/>
                <w:lang w:eastAsia="en-CA"/>
              </w:rPr>
            </w:pPr>
            <w:r w:rsidRPr="00A13E71">
              <w:rPr>
                <w:rFonts w:cs="Arial"/>
                <w:sz w:val="15"/>
                <w:szCs w:val="15"/>
                <w:lang w:eastAsia="en-CA"/>
              </w:rPr>
              <w:t>46</w:t>
            </w:r>
          </w:p>
        </w:tc>
        <w:tc>
          <w:tcPr>
            <w:tcW w:w="600" w:type="dxa"/>
            <w:tcBorders>
              <w:top w:val="nil"/>
              <w:left w:val="nil"/>
              <w:bottom w:val="nil"/>
              <w:right w:val="nil"/>
            </w:tcBorders>
            <w:shd w:val="clear" w:color="auto" w:fill="auto"/>
            <w:noWrap/>
            <w:vAlign w:val="bottom"/>
            <w:hideMark/>
          </w:tcPr>
          <w:p w14:paraId="1FA2D97C" w14:textId="77777777" w:rsidR="000D0C3C" w:rsidRPr="00A13E71" w:rsidRDefault="000D0C3C" w:rsidP="000D0C3C">
            <w:pPr>
              <w:jc w:val="right"/>
              <w:rPr>
                <w:rFonts w:cs="Arial"/>
                <w:sz w:val="15"/>
                <w:szCs w:val="15"/>
                <w:lang w:eastAsia="en-CA"/>
              </w:rPr>
            </w:pPr>
            <w:r w:rsidRPr="00A13E71">
              <w:rPr>
                <w:rFonts w:cs="Arial"/>
                <w:sz w:val="15"/>
                <w:szCs w:val="15"/>
                <w:lang w:eastAsia="en-CA"/>
              </w:rPr>
              <w:t>2435</w:t>
            </w:r>
          </w:p>
        </w:tc>
        <w:tc>
          <w:tcPr>
            <w:tcW w:w="600" w:type="dxa"/>
            <w:tcBorders>
              <w:top w:val="nil"/>
              <w:left w:val="nil"/>
              <w:bottom w:val="nil"/>
              <w:right w:val="nil"/>
            </w:tcBorders>
            <w:shd w:val="clear" w:color="auto" w:fill="auto"/>
            <w:noWrap/>
            <w:vAlign w:val="bottom"/>
            <w:hideMark/>
          </w:tcPr>
          <w:p w14:paraId="457E4024" w14:textId="77777777" w:rsidR="000D0C3C" w:rsidRPr="00A13E71" w:rsidRDefault="000D0C3C" w:rsidP="000D0C3C">
            <w:pPr>
              <w:jc w:val="right"/>
              <w:rPr>
                <w:rFonts w:cs="Arial"/>
                <w:sz w:val="15"/>
                <w:szCs w:val="15"/>
                <w:lang w:eastAsia="en-CA"/>
              </w:rPr>
            </w:pPr>
            <w:r w:rsidRPr="00A13E71">
              <w:rPr>
                <w:rFonts w:cs="Arial"/>
                <w:sz w:val="15"/>
                <w:szCs w:val="15"/>
                <w:lang w:eastAsia="en-CA"/>
              </w:rPr>
              <w:t>2947</w:t>
            </w:r>
          </w:p>
        </w:tc>
        <w:tc>
          <w:tcPr>
            <w:tcW w:w="600" w:type="dxa"/>
            <w:tcBorders>
              <w:top w:val="nil"/>
              <w:left w:val="nil"/>
              <w:bottom w:val="nil"/>
              <w:right w:val="nil"/>
            </w:tcBorders>
            <w:shd w:val="clear" w:color="auto" w:fill="auto"/>
            <w:noWrap/>
            <w:vAlign w:val="bottom"/>
            <w:hideMark/>
          </w:tcPr>
          <w:p w14:paraId="176F739B" w14:textId="77777777" w:rsidR="000D0C3C" w:rsidRPr="00A13E71" w:rsidRDefault="000D0C3C" w:rsidP="000D0C3C">
            <w:pPr>
              <w:jc w:val="right"/>
              <w:rPr>
                <w:rFonts w:cs="Arial"/>
                <w:sz w:val="15"/>
                <w:szCs w:val="15"/>
                <w:lang w:eastAsia="en-CA"/>
              </w:rPr>
            </w:pPr>
            <w:r w:rsidRPr="00A13E71">
              <w:rPr>
                <w:rFonts w:cs="Arial"/>
                <w:sz w:val="15"/>
                <w:szCs w:val="15"/>
                <w:lang w:eastAsia="en-CA"/>
              </w:rPr>
              <w:t>997</w:t>
            </w:r>
          </w:p>
        </w:tc>
        <w:tc>
          <w:tcPr>
            <w:tcW w:w="600" w:type="dxa"/>
            <w:tcBorders>
              <w:top w:val="nil"/>
              <w:left w:val="nil"/>
              <w:bottom w:val="nil"/>
              <w:right w:val="nil"/>
            </w:tcBorders>
            <w:shd w:val="clear" w:color="auto" w:fill="auto"/>
            <w:noWrap/>
            <w:vAlign w:val="bottom"/>
            <w:hideMark/>
          </w:tcPr>
          <w:p w14:paraId="29B2C293" w14:textId="77777777" w:rsidR="000D0C3C" w:rsidRPr="00A13E71" w:rsidRDefault="000D0C3C" w:rsidP="000D0C3C">
            <w:pPr>
              <w:jc w:val="right"/>
              <w:rPr>
                <w:rFonts w:cs="Arial"/>
                <w:sz w:val="15"/>
                <w:szCs w:val="15"/>
                <w:lang w:eastAsia="en-CA"/>
              </w:rPr>
            </w:pPr>
            <w:r w:rsidRPr="00A13E71">
              <w:rPr>
                <w:rFonts w:cs="Arial"/>
                <w:sz w:val="15"/>
                <w:szCs w:val="15"/>
                <w:lang w:eastAsia="en-CA"/>
              </w:rPr>
              <w:t>979</w:t>
            </w:r>
          </w:p>
        </w:tc>
        <w:tc>
          <w:tcPr>
            <w:tcW w:w="600" w:type="dxa"/>
            <w:tcBorders>
              <w:top w:val="nil"/>
              <w:left w:val="nil"/>
              <w:bottom w:val="nil"/>
              <w:right w:val="nil"/>
            </w:tcBorders>
            <w:shd w:val="clear" w:color="auto" w:fill="auto"/>
            <w:noWrap/>
            <w:vAlign w:val="bottom"/>
            <w:hideMark/>
          </w:tcPr>
          <w:p w14:paraId="49DF3CE5" w14:textId="77777777" w:rsidR="000D0C3C" w:rsidRPr="00A13E71" w:rsidRDefault="000D0C3C" w:rsidP="000D0C3C">
            <w:pPr>
              <w:jc w:val="right"/>
              <w:rPr>
                <w:rFonts w:cs="Arial"/>
                <w:sz w:val="15"/>
                <w:szCs w:val="15"/>
                <w:lang w:eastAsia="en-CA"/>
              </w:rPr>
            </w:pPr>
            <w:r w:rsidRPr="00A13E71">
              <w:rPr>
                <w:rFonts w:cs="Arial"/>
                <w:sz w:val="15"/>
                <w:szCs w:val="15"/>
                <w:lang w:eastAsia="en-CA"/>
              </w:rPr>
              <w:t>93</w:t>
            </w:r>
          </w:p>
        </w:tc>
        <w:tc>
          <w:tcPr>
            <w:tcW w:w="600" w:type="dxa"/>
            <w:tcBorders>
              <w:top w:val="nil"/>
              <w:left w:val="nil"/>
              <w:bottom w:val="nil"/>
              <w:right w:val="nil"/>
            </w:tcBorders>
            <w:shd w:val="clear" w:color="auto" w:fill="auto"/>
            <w:noWrap/>
            <w:vAlign w:val="bottom"/>
            <w:hideMark/>
          </w:tcPr>
          <w:p w14:paraId="142FFF9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06C70D7" w14:textId="77777777" w:rsidR="000D0C3C" w:rsidRPr="00A13E71" w:rsidRDefault="000D0C3C" w:rsidP="000D0C3C">
            <w:pPr>
              <w:jc w:val="right"/>
              <w:rPr>
                <w:rFonts w:cs="Arial"/>
                <w:sz w:val="15"/>
                <w:szCs w:val="15"/>
                <w:lang w:eastAsia="en-CA"/>
              </w:rPr>
            </w:pPr>
            <w:r w:rsidRPr="00A13E71">
              <w:rPr>
                <w:rFonts w:cs="Arial"/>
                <w:sz w:val="15"/>
                <w:szCs w:val="15"/>
                <w:lang w:eastAsia="en-CA"/>
              </w:rPr>
              <w:t>25</w:t>
            </w:r>
          </w:p>
        </w:tc>
        <w:tc>
          <w:tcPr>
            <w:tcW w:w="600" w:type="dxa"/>
            <w:tcBorders>
              <w:top w:val="nil"/>
              <w:left w:val="nil"/>
              <w:bottom w:val="nil"/>
              <w:right w:val="nil"/>
            </w:tcBorders>
            <w:shd w:val="clear" w:color="auto" w:fill="auto"/>
            <w:noWrap/>
            <w:vAlign w:val="bottom"/>
            <w:hideMark/>
          </w:tcPr>
          <w:p w14:paraId="2B3191B1" w14:textId="77777777" w:rsidR="000D0C3C" w:rsidRPr="00A13E71" w:rsidRDefault="000D0C3C" w:rsidP="000D0C3C">
            <w:pPr>
              <w:jc w:val="right"/>
              <w:rPr>
                <w:rFonts w:cs="Arial"/>
                <w:sz w:val="15"/>
                <w:szCs w:val="15"/>
                <w:lang w:eastAsia="en-CA"/>
              </w:rPr>
            </w:pPr>
            <w:r w:rsidRPr="00A13E71">
              <w:rPr>
                <w:rFonts w:cs="Arial"/>
                <w:sz w:val="15"/>
                <w:szCs w:val="15"/>
                <w:lang w:eastAsia="en-CA"/>
              </w:rPr>
              <w:t>63</w:t>
            </w:r>
          </w:p>
        </w:tc>
        <w:tc>
          <w:tcPr>
            <w:tcW w:w="600" w:type="dxa"/>
            <w:tcBorders>
              <w:top w:val="nil"/>
              <w:left w:val="nil"/>
              <w:bottom w:val="nil"/>
              <w:right w:val="nil"/>
            </w:tcBorders>
            <w:shd w:val="clear" w:color="auto" w:fill="auto"/>
            <w:noWrap/>
            <w:vAlign w:val="bottom"/>
            <w:hideMark/>
          </w:tcPr>
          <w:p w14:paraId="27AF05E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0811C4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2752B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39E39A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815F5E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D87C15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11DED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49E674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BEBBC05" w14:textId="77777777" w:rsidR="000D0C3C" w:rsidRPr="00A13E71" w:rsidRDefault="000D0C3C" w:rsidP="000D0C3C">
            <w:pPr>
              <w:jc w:val="right"/>
              <w:rPr>
                <w:rFonts w:cs="Arial"/>
                <w:sz w:val="15"/>
                <w:szCs w:val="15"/>
                <w:lang w:eastAsia="en-CA"/>
              </w:rPr>
            </w:pPr>
            <w:r w:rsidRPr="00A13E71">
              <w:rPr>
                <w:rFonts w:cs="Arial"/>
                <w:sz w:val="15"/>
                <w:szCs w:val="15"/>
                <w:lang w:eastAsia="en-CA"/>
              </w:rPr>
              <w:t>7584</w:t>
            </w:r>
          </w:p>
        </w:tc>
      </w:tr>
      <w:tr w:rsidR="000D0C3C" w:rsidRPr="00B334DC" w14:paraId="735C5FB5" w14:textId="77777777" w:rsidTr="000D0C3C">
        <w:trPr>
          <w:trHeight w:val="142"/>
        </w:trPr>
        <w:tc>
          <w:tcPr>
            <w:tcW w:w="960" w:type="dxa"/>
            <w:tcBorders>
              <w:top w:val="nil"/>
              <w:left w:val="nil"/>
              <w:bottom w:val="nil"/>
              <w:right w:val="nil"/>
            </w:tcBorders>
            <w:shd w:val="clear" w:color="auto" w:fill="auto"/>
            <w:noWrap/>
            <w:vAlign w:val="bottom"/>
            <w:hideMark/>
          </w:tcPr>
          <w:p w14:paraId="5DF14CBA" w14:textId="77777777" w:rsidR="000D0C3C" w:rsidRPr="00A13E71" w:rsidRDefault="000D0C3C" w:rsidP="000D0C3C">
            <w:pPr>
              <w:jc w:val="right"/>
              <w:rPr>
                <w:rFonts w:cs="Arial"/>
                <w:sz w:val="15"/>
                <w:szCs w:val="15"/>
                <w:lang w:eastAsia="en-CA"/>
              </w:rPr>
            </w:pPr>
            <w:r w:rsidRPr="00A13E71">
              <w:rPr>
                <w:rFonts w:cs="Arial"/>
                <w:sz w:val="15"/>
                <w:szCs w:val="15"/>
                <w:lang w:eastAsia="en-CA"/>
              </w:rPr>
              <w:t>1974</w:t>
            </w:r>
          </w:p>
        </w:tc>
        <w:tc>
          <w:tcPr>
            <w:tcW w:w="600" w:type="dxa"/>
            <w:tcBorders>
              <w:top w:val="nil"/>
              <w:left w:val="nil"/>
              <w:bottom w:val="nil"/>
              <w:right w:val="nil"/>
            </w:tcBorders>
            <w:shd w:val="clear" w:color="auto" w:fill="auto"/>
            <w:noWrap/>
            <w:vAlign w:val="bottom"/>
            <w:hideMark/>
          </w:tcPr>
          <w:p w14:paraId="0D196945" w14:textId="77777777" w:rsidR="000D0C3C" w:rsidRPr="00A13E71" w:rsidRDefault="000D0C3C" w:rsidP="000D0C3C">
            <w:pPr>
              <w:jc w:val="right"/>
              <w:rPr>
                <w:rFonts w:cs="Arial"/>
                <w:sz w:val="15"/>
                <w:szCs w:val="15"/>
                <w:lang w:eastAsia="en-CA"/>
              </w:rPr>
            </w:pPr>
            <w:r w:rsidRPr="00A13E71">
              <w:rPr>
                <w:rFonts w:cs="Arial"/>
                <w:sz w:val="15"/>
                <w:szCs w:val="15"/>
                <w:lang w:eastAsia="en-CA"/>
              </w:rPr>
              <w:t>77</w:t>
            </w:r>
          </w:p>
        </w:tc>
        <w:tc>
          <w:tcPr>
            <w:tcW w:w="600" w:type="dxa"/>
            <w:tcBorders>
              <w:top w:val="nil"/>
              <w:left w:val="nil"/>
              <w:bottom w:val="nil"/>
              <w:right w:val="nil"/>
            </w:tcBorders>
            <w:shd w:val="clear" w:color="auto" w:fill="auto"/>
            <w:noWrap/>
            <w:vAlign w:val="bottom"/>
            <w:hideMark/>
          </w:tcPr>
          <w:p w14:paraId="22E82C8C" w14:textId="77777777" w:rsidR="000D0C3C" w:rsidRPr="00A13E71" w:rsidRDefault="000D0C3C" w:rsidP="000D0C3C">
            <w:pPr>
              <w:jc w:val="right"/>
              <w:rPr>
                <w:rFonts w:cs="Arial"/>
                <w:sz w:val="15"/>
                <w:szCs w:val="15"/>
                <w:lang w:eastAsia="en-CA"/>
              </w:rPr>
            </w:pPr>
            <w:r w:rsidRPr="00A13E71">
              <w:rPr>
                <w:rFonts w:cs="Arial"/>
                <w:sz w:val="15"/>
                <w:szCs w:val="15"/>
                <w:lang w:eastAsia="en-CA"/>
              </w:rPr>
              <w:t>196</w:t>
            </w:r>
          </w:p>
        </w:tc>
        <w:tc>
          <w:tcPr>
            <w:tcW w:w="600" w:type="dxa"/>
            <w:tcBorders>
              <w:top w:val="nil"/>
              <w:left w:val="nil"/>
              <w:bottom w:val="nil"/>
              <w:right w:val="nil"/>
            </w:tcBorders>
            <w:shd w:val="clear" w:color="auto" w:fill="auto"/>
            <w:noWrap/>
            <w:vAlign w:val="bottom"/>
            <w:hideMark/>
          </w:tcPr>
          <w:p w14:paraId="4001BE57" w14:textId="77777777" w:rsidR="000D0C3C" w:rsidRPr="00A13E71" w:rsidRDefault="000D0C3C" w:rsidP="000D0C3C">
            <w:pPr>
              <w:jc w:val="right"/>
              <w:rPr>
                <w:rFonts w:cs="Arial"/>
                <w:sz w:val="15"/>
                <w:szCs w:val="15"/>
                <w:lang w:eastAsia="en-CA"/>
              </w:rPr>
            </w:pPr>
            <w:r w:rsidRPr="00A13E71">
              <w:rPr>
                <w:rFonts w:cs="Arial"/>
                <w:sz w:val="15"/>
                <w:szCs w:val="15"/>
                <w:lang w:eastAsia="en-CA"/>
              </w:rPr>
              <w:t>399</w:t>
            </w:r>
          </w:p>
        </w:tc>
        <w:tc>
          <w:tcPr>
            <w:tcW w:w="600" w:type="dxa"/>
            <w:tcBorders>
              <w:top w:val="nil"/>
              <w:left w:val="nil"/>
              <w:bottom w:val="nil"/>
              <w:right w:val="nil"/>
            </w:tcBorders>
            <w:shd w:val="clear" w:color="auto" w:fill="auto"/>
            <w:noWrap/>
            <w:vAlign w:val="bottom"/>
            <w:hideMark/>
          </w:tcPr>
          <w:p w14:paraId="1DEFF463" w14:textId="77777777" w:rsidR="000D0C3C" w:rsidRPr="00A13E71" w:rsidRDefault="000D0C3C" w:rsidP="000D0C3C">
            <w:pPr>
              <w:jc w:val="right"/>
              <w:rPr>
                <w:rFonts w:cs="Arial"/>
                <w:sz w:val="15"/>
                <w:szCs w:val="15"/>
                <w:lang w:eastAsia="en-CA"/>
              </w:rPr>
            </w:pPr>
            <w:r w:rsidRPr="00A13E71">
              <w:rPr>
                <w:rFonts w:cs="Arial"/>
                <w:sz w:val="15"/>
                <w:szCs w:val="15"/>
                <w:lang w:eastAsia="en-CA"/>
              </w:rPr>
              <w:t>622</w:t>
            </w:r>
          </w:p>
        </w:tc>
        <w:tc>
          <w:tcPr>
            <w:tcW w:w="600" w:type="dxa"/>
            <w:tcBorders>
              <w:top w:val="nil"/>
              <w:left w:val="nil"/>
              <w:bottom w:val="nil"/>
              <w:right w:val="nil"/>
            </w:tcBorders>
            <w:shd w:val="clear" w:color="auto" w:fill="auto"/>
            <w:noWrap/>
            <w:vAlign w:val="bottom"/>
            <w:hideMark/>
          </w:tcPr>
          <w:p w14:paraId="197F3935" w14:textId="77777777" w:rsidR="000D0C3C" w:rsidRPr="00A13E71" w:rsidRDefault="000D0C3C" w:rsidP="000D0C3C">
            <w:pPr>
              <w:jc w:val="right"/>
              <w:rPr>
                <w:rFonts w:cs="Arial"/>
                <w:sz w:val="15"/>
                <w:szCs w:val="15"/>
                <w:lang w:eastAsia="en-CA"/>
              </w:rPr>
            </w:pPr>
            <w:r w:rsidRPr="00A13E71">
              <w:rPr>
                <w:rFonts w:cs="Arial"/>
                <w:sz w:val="15"/>
                <w:szCs w:val="15"/>
                <w:lang w:eastAsia="en-CA"/>
              </w:rPr>
              <w:t>54</w:t>
            </w:r>
          </w:p>
        </w:tc>
        <w:tc>
          <w:tcPr>
            <w:tcW w:w="600" w:type="dxa"/>
            <w:tcBorders>
              <w:top w:val="nil"/>
              <w:left w:val="nil"/>
              <w:bottom w:val="nil"/>
              <w:right w:val="nil"/>
            </w:tcBorders>
            <w:shd w:val="clear" w:color="auto" w:fill="auto"/>
            <w:noWrap/>
            <w:vAlign w:val="bottom"/>
            <w:hideMark/>
          </w:tcPr>
          <w:p w14:paraId="40C2656B" w14:textId="77777777" w:rsidR="000D0C3C" w:rsidRPr="00A13E71" w:rsidRDefault="000D0C3C" w:rsidP="000D0C3C">
            <w:pPr>
              <w:jc w:val="right"/>
              <w:rPr>
                <w:rFonts w:cs="Arial"/>
                <w:sz w:val="15"/>
                <w:szCs w:val="15"/>
                <w:lang w:eastAsia="en-CA"/>
              </w:rPr>
            </w:pPr>
            <w:r w:rsidRPr="00A13E71">
              <w:rPr>
                <w:rFonts w:cs="Arial"/>
                <w:sz w:val="15"/>
                <w:szCs w:val="15"/>
                <w:lang w:eastAsia="en-CA"/>
              </w:rPr>
              <w:t>31</w:t>
            </w:r>
          </w:p>
        </w:tc>
        <w:tc>
          <w:tcPr>
            <w:tcW w:w="600" w:type="dxa"/>
            <w:tcBorders>
              <w:top w:val="nil"/>
              <w:left w:val="nil"/>
              <w:bottom w:val="nil"/>
              <w:right w:val="nil"/>
            </w:tcBorders>
            <w:shd w:val="clear" w:color="auto" w:fill="auto"/>
            <w:noWrap/>
            <w:vAlign w:val="bottom"/>
            <w:hideMark/>
          </w:tcPr>
          <w:p w14:paraId="7CB9986D"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771996A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BB4F3F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7FFEAE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FE26A4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C148DB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B8CC65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2A11DE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A0589F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18A175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9AEBD0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F9572A8" w14:textId="77777777" w:rsidR="000D0C3C" w:rsidRPr="00A13E71" w:rsidRDefault="000D0C3C" w:rsidP="000D0C3C">
            <w:pPr>
              <w:jc w:val="right"/>
              <w:rPr>
                <w:rFonts w:cs="Arial"/>
                <w:sz w:val="15"/>
                <w:szCs w:val="15"/>
                <w:lang w:eastAsia="en-CA"/>
              </w:rPr>
            </w:pPr>
            <w:r w:rsidRPr="00A13E71">
              <w:rPr>
                <w:rFonts w:cs="Arial"/>
                <w:sz w:val="15"/>
                <w:szCs w:val="15"/>
                <w:lang w:eastAsia="en-CA"/>
              </w:rPr>
              <w:t>1394</w:t>
            </w:r>
          </w:p>
        </w:tc>
      </w:tr>
      <w:tr w:rsidR="000D0C3C" w:rsidRPr="00B334DC" w14:paraId="77A72473" w14:textId="77777777" w:rsidTr="000D0C3C">
        <w:trPr>
          <w:trHeight w:val="142"/>
        </w:trPr>
        <w:tc>
          <w:tcPr>
            <w:tcW w:w="960" w:type="dxa"/>
            <w:tcBorders>
              <w:top w:val="nil"/>
              <w:left w:val="nil"/>
              <w:bottom w:val="nil"/>
              <w:right w:val="nil"/>
            </w:tcBorders>
            <w:shd w:val="clear" w:color="auto" w:fill="auto"/>
            <w:noWrap/>
            <w:vAlign w:val="bottom"/>
            <w:hideMark/>
          </w:tcPr>
          <w:p w14:paraId="39D0AA4D" w14:textId="77777777" w:rsidR="000D0C3C" w:rsidRPr="00A13E71" w:rsidRDefault="000D0C3C" w:rsidP="000D0C3C">
            <w:pPr>
              <w:jc w:val="right"/>
              <w:rPr>
                <w:rFonts w:cs="Arial"/>
                <w:sz w:val="15"/>
                <w:szCs w:val="15"/>
                <w:lang w:eastAsia="en-CA"/>
              </w:rPr>
            </w:pPr>
            <w:r w:rsidRPr="00A13E71">
              <w:rPr>
                <w:rFonts w:cs="Arial"/>
                <w:sz w:val="15"/>
                <w:szCs w:val="15"/>
                <w:lang w:eastAsia="en-CA"/>
              </w:rPr>
              <w:t>1975</w:t>
            </w:r>
          </w:p>
        </w:tc>
        <w:tc>
          <w:tcPr>
            <w:tcW w:w="600" w:type="dxa"/>
            <w:tcBorders>
              <w:top w:val="nil"/>
              <w:left w:val="nil"/>
              <w:bottom w:val="nil"/>
              <w:right w:val="nil"/>
            </w:tcBorders>
            <w:shd w:val="clear" w:color="auto" w:fill="auto"/>
            <w:noWrap/>
            <w:vAlign w:val="bottom"/>
            <w:hideMark/>
          </w:tcPr>
          <w:p w14:paraId="15221614" w14:textId="77777777" w:rsidR="000D0C3C" w:rsidRPr="00A13E71" w:rsidRDefault="000D0C3C" w:rsidP="000D0C3C">
            <w:pPr>
              <w:jc w:val="right"/>
              <w:rPr>
                <w:rFonts w:cs="Arial"/>
                <w:sz w:val="15"/>
                <w:szCs w:val="15"/>
                <w:lang w:eastAsia="en-CA"/>
              </w:rPr>
            </w:pPr>
            <w:r w:rsidRPr="00A13E71">
              <w:rPr>
                <w:rFonts w:cs="Arial"/>
                <w:sz w:val="15"/>
                <w:szCs w:val="15"/>
                <w:lang w:eastAsia="en-CA"/>
              </w:rPr>
              <w:t>414</w:t>
            </w:r>
          </w:p>
        </w:tc>
        <w:tc>
          <w:tcPr>
            <w:tcW w:w="600" w:type="dxa"/>
            <w:tcBorders>
              <w:top w:val="nil"/>
              <w:left w:val="nil"/>
              <w:bottom w:val="nil"/>
              <w:right w:val="nil"/>
            </w:tcBorders>
            <w:shd w:val="clear" w:color="auto" w:fill="auto"/>
            <w:noWrap/>
            <w:vAlign w:val="bottom"/>
            <w:hideMark/>
          </w:tcPr>
          <w:p w14:paraId="57B5C964" w14:textId="77777777" w:rsidR="000D0C3C" w:rsidRPr="00A13E71" w:rsidRDefault="000D0C3C" w:rsidP="000D0C3C">
            <w:pPr>
              <w:jc w:val="right"/>
              <w:rPr>
                <w:rFonts w:cs="Arial"/>
                <w:sz w:val="15"/>
                <w:szCs w:val="15"/>
                <w:lang w:eastAsia="en-CA"/>
              </w:rPr>
            </w:pPr>
            <w:r w:rsidRPr="00A13E71">
              <w:rPr>
                <w:rFonts w:cs="Arial"/>
                <w:sz w:val="15"/>
                <w:szCs w:val="15"/>
                <w:lang w:eastAsia="en-CA"/>
              </w:rPr>
              <w:t>660</w:t>
            </w:r>
          </w:p>
        </w:tc>
        <w:tc>
          <w:tcPr>
            <w:tcW w:w="600" w:type="dxa"/>
            <w:tcBorders>
              <w:top w:val="nil"/>
              <w:left w:val="nil"/>
              <w:bottom w:val="nil"/>
              <w:right w:val="nil"/>
            </w:tcBorders>
            <w:shd w:val="clear" w:color="auto" w:fill="auto"/>
            <w:noWrap/>
            <w:vAlign w:val="bottom"/>
            <w:hideMark/>
          </w:tcPr>
          <w:p w14:paraId="73FBF025" w14:textId="77777777" w:rsidR="000D0C3C" w:rsidRPr="00A13E71" w:rsidRDefault="000D0C3C" w:rsidP="000D0C3C">
            <w:pPr>
              <w:jc w:val="right"/>
              <w:rPr>
                <w:rFonts w:cs="Arial"/>
                <w:sz w:val="15"/>
                <w:szCs w:val="15"/>
                <w:lang w:eastAsia="en-CA"/>
              </w:rPr>
            </w:pPr>
            <w:r w:rsidRPr="00A13E71">
              <w:rPr>
                <w:rFonts w:cs="Arial"/>
                <w:sz w:val="15"/>
                <w:szCs w:val="15"/>
                <w:lang w:eastAsia="en-CA"/>
              </w:rPr>
              <w:t>177</w:t>
            </w:r>
          </w:p>
        </w:tc>
        <w:tc>
          <w:tcPr>
            <w:tcW w:w="600" w:type="dxa"/>
            <w:tcBorders>
              <w:top w:val="nil"/>
              <w:left w:val="nil"/>
              <w:bottom w:val="nil"/>
              <w:right w:val="nil"/>
            </w:tcBorders>
            <w:shd w:val="clear" w:color="auto" w:fill="auto"/>
            <w:noWrap/>
            <w:vAlign w:val="bottom"/>
            <w:hideMark/>
          </w:tcPr>
          <w:p w14:paraId="2338AE15" w14:textId="77777777" w:rsidR="000D0C3C" w:rsidRPr="00A13E71" w:rsidRDefault="000D0C3C" w:rsidP="000D0C3C">
            <w:pPr>
              <w:jc w:val="right"/>
              <w:rPr>
                <w:rFonts w:cs="Arial"/>
                <w:sz w:val="15"/>
                <w:szCs w:val="15"/>
                <w:lang w:eastAsia="en-CA"/>
              </w:rPr>
            </w:pPr>
            <w:r w:rsidRPr="00A13E71">
              <w:rPr>
                <w:rFonts w:cs="Arial"/>
                <w:sz w:val="15"/>
                <w:szCs w:val="15"/>
                <w:lang w:eastAsia="en-CA"/>
              </w:rPr>
              <w:t>414</w:t>
            </w:r>
          </w:p>
        </w:tc>
        <w:tc>
          <w:tcPr>
            <w:tcW w:w="600" w:type="dxa"/>
            <w:tcBorders>
              <w:top w:val="nil"/>
              <w:left w:val="nil"/>
              <w:bottom w:val="nil"/>
              <w:right w:val="nil"/>
            </w:tcBorders>
            <w:shd w:val="clear" w:color="auto" w:fill="auto"/>
            <w:noWrap/>
            <w:vAlign w:val="bottom"/>
            <w:hideMark/>
          </w:tcPr>
          <w:p w14:paraId="507B322C" w14:textId="77777777" w:rsidR="000D0C3C" w:rsidRPr="00A13E71" w:rsidRDefault="000D0C3C" w:rsidP="000D0C3C">
            <w:pPr>
              <w:jc w:val="right"/>
              <w:rPr>
                <w:rFonts w:cs="Arial"/>
                <w:sz w:val="15"/>
                <w:szCs w:val="15"/>
                <w:lang w:eastAsia="en-CA"/>
              </w:rPr>
            </w:pPr>
            <w:r w:rsidRPr="00A13E71">
              <w:rPr>
                <w:rFonts w:cs="Arial"/>
                <w:sz w:val="15"/>
                <w:szCs w:val="15"/>
                <w:lang w:eastAsia="en-CA"/>
              </w:rPr>
              <w:t>764</w:t>
            </w:r>
          </w:p>
        </w:tc>
        <w:tc>
          <w:tcPr>
            <w:tcW w:w="600" w:type="dxa"/>
            <w:tcBorders>
              <w:top w:val="nil"/>
              <w:left w:val="nil"/>
              <w:bottom w:val="nil"/>
              <w:right w:val="nil"/>
            </w:tcBorders>
            <w:shd w:val="clear" w:color="auto" w:fill="auto"/>
            <w:noWrap/>
            <w:vAlign w:val="bottom"/>
            <w:hideMark/>
          </w:tcPr>
          <w:p w14:paraId="214093F5" w14:textId="77777777" w:rsidR="000D0C3C" w:rsidRPr="00A13E71" w:rsidRDefault="000D0C3C" w:rsidP="000D0C3C">
            <w:pPr>
              <w:jc w:val="right"/>
              <w:rPr>
                <w:rFonts w:cs="Arial"/>
                <w:sz w:val="15"/>
                <w:szCs w:val="15"/>
                <w:lang w:eastAsia="en-CA"/>
              </w:rPr>
            </w:pPr>
            <w:r w:rsidRPr="00A13E71">
              <w:rPr>
                <w:rFonts w:cs="Arial"/>
                <w:sz w:val="15"/>
                <w:szCs w:val="15"/>
                <w:lang w:eastAsia="en-CA"/>
              </w:rPr>
              <w:t>27</w:t>
            </w:r>
          </w:p>
        </w:tc>
        <w:tc>
          <w:tcPr>
            <w:tcW w:w="600" w:type="dxa"/>
            <w:tcBorders>
              <w:top w:val="nil"/>
              <w:left w:val="nil"/>
              <w:bottom w:val="nil"/>
              <w:right w:val="nil"/>
            </w:tcBorders>
            <w:shd w:val="clear" w:color="auto" w:fill="auto"/>
            <w:noWrap/>
            <w:vAlign w:val="bottom"/>
            <w:hideMark/>
          </w:tcPr>
          <w:p w14:paraId="4578ECE7" w14:textId="77777777" w:rsidR="000D0C3C" w:rsidRPr="00A13E71" w:rsidRDefault="000D0C3C" w:rsidP="000D0C3C">
            <w:pPr>
              <w:jc w:val="right"/>
              <w:rPr>
                <w:rFonts w:cs="Arial"/>
                <w:sz w:val="15"/>
                <w:szCs w:val="15"/>
                <w:lang w:eastAsia="en-CA"/>
              </w:rPr>
            </w:pPr>
            <w:r w:rsidRPr="00A13E71">
              <w:rPr>
                <w:rFonts w:cs="Arial"/>
                <w:sz w:val="15"/>
                <w:szCs w:val="15"/>
                <w:lang w:eastAsia="en-CA"/>
              </w:rPr>
              <w:t>46</w:t>
            </w:r>
          </w:p>
        </w:tc>
        <w:tc>
          <w:tcPr>
            <w:tcW w:w="600" w:type="dxa"/>
            <w:tcBorders>
              <w:top w:val="nil"/>
              <w:left w:val="nil"/>
              <w:bottom w:val="nil"/>
              <w:right w:val="nil"/>
            </w:tcBorders>
            <w:shd w:val="clear" w:color="auto" w:fill="auto"/>
            <w:noWrap/>
            <w:vAlign w:val="bottom"/>
            <w:hideMark/>
          </w:tcPr>
          <w:p w14:paraId="4B253E0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EC9396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AD153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313BA5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6DF9F6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BF1F99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D002BC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9B838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B11818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9A3B7D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D0A717" w14:textId="77777777" w:rsidR="000D0C3C" w:rsidRPr="00A13E71" w:rsidRDefault="000D0C3C" w:rsidP="000D0C3C">
            <w:pPr>
              <w:jc w:val="right"/>
              <w:rPr>
                <w:rFonts w:cs="Arial"/>
                <w:sz w:val="15"/>
                <w:szCs w:val="15"/>
                <w:lang w:eastAsia="en-CA"/>
              </w:rPr>
            </w:pPr>
            <w:r w:rsidRPr="00A13E71">
              <w:rPr>
                <w:rFonts w:cs="Arial"/>
                <w:sz w:val="15"/>
                <w:szCs w:val="15"/>
                <w:lang w:eastAsia="en-CA"/>
              </w:rPr>
              <w:t>2501</w:t>
            </w:r>
          </w:p>
        </w:tc>
      </w:tr>
      <w:tr w:rsidR="000D0C3C" w:rsidRPr="00B334DC" w14:paraId="3E09547E" w14:textId="77777777" w:rsidTr="000D0C3C">
        <w:trPr>
          <w:trHeight w:val="142"/>
        </w:trPr>
        <w:tc>
          <w:tcPr>
            <w:tcW w:w="960" w:type="dxa"/>
            <w:tcBorders>
              <w:top w:val="nil"/>
              <w:left w:val="nil"/>
              <w:bottom w:val="nil"/>
              <w:right w:val="nil"/>
            </w:tcBorders>
            <w:shd w:val="clear" w:color="auto" w:fill="auto"/>
            <w:noWrap/>
            <w:vAlign w:val="bottom"/>
            <w:hideMark/>
          </w:tcPr>
          <w:p w14:paraId="622E3CCC" w14:textId="77777777" w:rsidR="000D0C3C" w:rsidRPr="00A13E71" w:rsidRDefault="000D0C3C" w:rsidP="000D0C3C">
            <w:pPr>
              <w:jc w:val="right"/>
              <w:rPr>
                <w:rFonts w:cs="Arial"/>
                <w:sz w:val="15"/>
                <w:szCs w:val="15"/>
                <w:lang w:eastAsia="en-CA"/>
              </w:rPr>
            </w:pPr>
            <w:r w:rsidRPr="00A13E71">
              <w:rPr>
                <w:rFonts w:cs="Arial"/>
                <w:sz w:val="15"/>
                <w:szCs w:val="15"/>
                <w:lang w:eastAsia="en-CA"/>
              </w:rPr>
              <w:t>1976</w:t>
            </w:r>
          </w:p>
        </w:tc>
        <w:tc>
          <w:tcPr>
            <w:tcW w:w="600" w:type="dxa"/>
            <w:tcBorders>
              <w:top w:val="nil"/>
              <w:left w:val="nil"/>
              <w:bottom w:val="nil"/>
              <w:right w:val="nil"/>
            </w:tcBorders>
            <w:shd w:val="clear" w:color="auto" w:fill="auto"/>
            <w:noWrap/>
            <w:vAlign w:val="bottom"/>
            <w:hideMark/>
          </w:tcPr>
          <w:p w14:paraId="22DF430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A1BA3CF" w14:textId="77777777" w:rsidR="000D0C3C" w:rsidRPr="00A13E71" w:rsidRDefault="000D0C3C" w:rsidP="000D0C3C">
            <w:pPr>
              <w:jc w:val="right"/>
              <w:rPr>
                <w:rFonts w:cs="Arial"/>
                <w:sz w:val="15"/>
                <w:szCs w:val="15"/>
                <w:lang w:eastAsia="en-CA"/>
              </w:rPr>
            </w:pPr>
            <w:r w:rsidRPr="00A13E71">
              <w:rPr>
                <w:rFonts w:cs="Arial"/>
                <w:sz w:val="15"/>
                <w:szCs w:val="15"/>
                <w:lang w:eastAsia="en-CA"/>
              </w:rPr>
              <w:t>8260</w:t>
            </w:r>
          </w:p>
        </w:tc>
        <w:tc>
          <w:tcPr>
            <w:tcW w:w="600" w:type="dxa"/>
            <w:tcBorders>
              <w:top w:val="nil"/>
              <w:left w:val="nil"/>
              <w:bottom w:val="nil"/>
              <w:right w:val="nil"/>
            </w:tcBorders>
            <w:shd w:val="clear" w:color="auto" w:fill="auto"/>
            <w:noWrap/>
            <w:vAlign w:val="bottom"/>
            <w:hideMark/>
          </w:tcPr>
          <w:p w14:paraId="4168197C" w14:textId="77777777" w:rsidR="000D0C3C" w:rsidRPr="00A13E71" w:rsidRDefault="000D0C3C" w:rsidP="000D0C3C">
            <w:pPr>
              <w:jc w:val="right"/>
              <w:rPr>
                <w:rFonts w:cs="Arial"/>
                <w:sz w:val="15"/>
                <w:szCs w:val="15"/>
                <w:lang w:eastAsia="en-CA"/>
              </w:rPr>
            </w:pPr>
            <w:r w:rsidRPr="00A13E71">
              <w:rPr>
                <w:rFonts w:cs="Arial"/>
                <w:sz w:val="15"/>
                <w:szCs w:val="15"/>
                <w:lang w:eastAsia="en-CA"/>
              </w:rPr>
              <w:t>362</w:t>
            </w:r>
          </w:p>
        </w:tc>
        <w:tc>
          <w:tcPr>
            <w:tcW w:w="600" w:type="dxa"/>
            <w:tcBorders>
              <w:top w:val="nil"/>
              <w:left w:val="nil"/>
              <w:bottom w:val="nil"/>
              <w:right w:val="nil"/>
            </w:tcBorders>
            <w:shd w:val="clear" w:color="auto" w:fill="auto"/>
            <w:noWrap/>
            <w:vAlign w:val="bottom"/>
            <w:hideMark/>
          </w:tcPr>
          <w:p w14:paraId="51A6895B" w14:textId="77777777" w:rsidR="000D0C3C" w:rsidRPr="00A13E71" w:rsidRDefault="000D0C3C" w:rsidP="000D0C3C">
            <w:pPr>
              <w:jc w:val="right"/>
              <w:rPr>
                <w:rFonts w:cs="Arial"/>
                <w:sz w:val="15"/>
                <w:szCs w:val="15"/>
                <w:lang w:eastAsia="en-CA"/>
              </w:rPr>
            </w:pPr>
            <w:r w:rsidRPr="00A13E71">
              <w:rPr>
                <w:rFonts w:cs="Arial"/>
                <w:sz w:val="15"/>
                <w:szCs w:val="15"/>
                <w:lang w:eastAsia="en-CA"/>
              </w:rPr>
              <w:t>144</w:t>
            </w:r>
          </w:p>
        </w:tc>
        <w:tc>
          <w:tcPr>
            <w:tcW w:w="600" w:type="dxa"/>
            <w:tcBorders>
              <w:top w:val="nil"/>
              <w:left w:val="nil"/>
              <w:bottom w:val="nil"/>
              <w:right w:val="nil"/>
            </w:tcBorders>
            <w:shd w:val="clear" w:color="auto" w:fill="auto"/>
            <w:noWrap/>
            <w:vAlign w:val="bottom"/>
            <w:hideMark/>
          </w:tcPr>
          <w:p w14:paraId="7CF043B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61E320" w14:textId="77777777" w:rsidR="000D0C3C" w:rsidRPr="00A13E71" w:rsidRDefault="000D0C3C" w:rsidP="000D0C3C">
            <w:pPr>
              <w:jc w:val="right"/>
              <w:rPr>
                <w:rFonts w:cs="Arial"/>
                <w:sz w:val="15"/>
                <w:szCs w:val="15"/>
                <w:lang w:eastAsia="en-CA"/>
              </w:rPr>
            </w:pPr>
            <w:r w:rsidRPr="00A13E71">
              <w:rPr>
                <w:rFonts w:cs="Arial"/>
                <w:sz w:val="15"/>
                <w:szCs w:val="15"/>
                <w:lang w:eastAsia="en-CA"/>
              </w:rPr>
              <w:t>91</w:t>
            </w:r>
          </w:p>
        </w:tc>
        <w:tc>
          <w:tcPr>
            <w:tcW w:w="600" w:type="dxa"/>
            <w:tcBorders>
              <w:top w:val="nil"/>
              <w:left w:val="nil"/>
              <w:bottom w:val="nil"/>
              <w:right w:val="nil"/>
            </w:tcBorders>
            <w:shd w:val="clear" w:color="auto" w:fill="auto"/>
            <w:noWrap/>
            <w:vAlign w:val="bottom"/>
            <w:hideMark/>
          </w:tcPr>
          <w:p w14:paraId="4E5305F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1979B3" w14:textId="77777777" w:rsidR="000D0C3C" w:rsidRPr="00A13E71" w:rsidRDefault="000D0C3C" w:rsidP="000D0C3C">
            <w:pPr>
              <w:jc w:val="right"/>
              <w:rPr>
                <w:rFonts w:cs="Arial"/>
                <w:sz w:val="15"/>
                <w:szCs w:val="15"/>
                <w:lang w:eastAsia="en-CA"/>
              </w:rPr>
            </w:pPr>
            <w:r w:rsidRPr="00A13E71">
              <w:rPr>
                <w:rFonts w:cs="Arial"/>
                <w:sz w:val="15"/>
                <w:szCs w:val="15"/>
                <w:lang w:eastAsia="en-CA"/>
              </w:rPr>
              <w:t>48</w:t>
            </w:r>
          </w:p>
        </w:tc>
        <w:tc>
          <w:tcPr>
            <w:tcW w:w="600" w:type="dxa"/>
            <w:tcBorders>
              <w:top w:val="nil"/>
              <w:left w:val="nil"/>
              <w:bottom w:val="nil"/>
              <w:right w:val="nil"/>
            </w:tcBorders>
            <w:shd w:val="clear" w:color="auto" w:fill="auto"/>
            <w:noWrap/>
            <w:vAlign w:val="bottom"/>
            <w:hideMark/>
          </w:tcPr>
          <w:p w14:paraId="065EAA1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B0C51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0860A2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404B5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A96316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F2012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522181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8041B8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0A0E1B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6FFCA87" w14:textId="77777777" w:rsidR="000D0C3C" w:rsidRPr="00A13E71" w:rsidRDefault="000D0C3C" w:rsidP="000D0C3C">
            <w:pPr>
              <w:jc w:val="right"/>
              <w:rPr>
                <w:rFonts w:cs="Arial"/>
                <w:sz w:val="15"/>
                <w:szCs w:val="15"/>
                <w:lang w:eastAsia="en-CA"/>
              </w:rPr>
            </w:pPr>
            <w:r w:rsidRPr="00A13E71">
              <w:rPr>
                <w:rFonts w:cs="Arial"/>
                <w:sz w:val="15"/>
                <w:szCs w:val="15"/>
                <w:lang w:eastAsia="en-CA"/>
              </w:rPr>
              <w:t>8904</w:t>
            </w:r>
          </w:p>
        </w:tc>
      </w:tr>
      <w:tr w:rsidR="000D0C3C" w:rsidRPr="00B334DC" w14:paraId="236E82F5" w14:textId="77777777" w:rsidTr="000D0C3C">
        <w:trPr>
          <w:trHeight w:val="142"/>
        </w:trPr>
        <w:tc>
          <w:tcPr>
            <w:tcW w:w="960" w:type="dxa"/>
            <w:tcBorders>
              <w:top w:val="nil"/>
              <w:left w:val="nil"/>
              <w:bottom w:val="nil"/>
              <w:right w:val="nil"/>
            </w:tcBorders>
            <w:shd w:val="clear" w:color="auto" w:fill="auto"/>
            <w:noWrap/>
            <w:vAlign w:val="bottom"/>
            <w:hideMark/>
          </w:tcPr>
          <w:p w14:paraId="06FB2923" w14:textId="77777777" w:rsidR="000D0C3C" w:rsidRPr="00A13E71" w:rsidRDefault="000D0C3C" w:rsidP="000D0C3C">
            <w:pPr>
              <w:jc w:val="right"/>
              <w:rPr>
                <w:rFonts w:cs="Arial"/>
                <w:sz w:val="15"/>
                <w:szCs w:val="15"/>
                <w:lang w:eastAsia="en-CA"/>
              </w:rPr>
            </w:pPr>
            <w:r w:rsidRPr="00A13E71">
              <w:rPr>
                <w:rFonts w:cs="Arial"/>
                <w:sz w:val="15"/>
                <w:szCs w:val="15"/>
                <w:lang w:eastAsia="en-CA"/>
              </w:rPr>
              <w:t>1977</w:t>
            </w:r>
          </w:p>
        </w:tc>
        <w:tc>
          <w:tcPr>
            <w:tcW w:w="600" w:type="dxa"/>
            <w:tcBorders>
              <w:top w:val="nil"/>
              <w:left w:val="nil"/>
              <w:bottom w:val="nil"/>
              <w:right w:val="nil"/>
            </w:tcBorders>
            <w:shd w:val="clear" w:color="auto" w:fill="auto"/>
            <w:noWrap/>
            <w:vAlign w:val="bottom"/>
            <w:hideMark/>
          </w:tcPr>
          <w:p w14:paraId="6C65E281" w14:textId="77777777" w:rsidR="000D0C3C" w:rsidRPr="00A13E71" w:rsidRDefault="000D0C3C" w:rsidP="000D0C3C">
            <w:pPr>
              <w:jc w:val="right"/>
              <w:rPr>
                <w:rFonts w:cs="Arial"/>
                <w:sz w:val="15"/>
                <w:szCs w:val="15"/>
                <w:lang w:eastAsia="en-CA"/>
              </w:rPr>
            </w:pPr>
            <w:r w:rsidRPr="00A13E71">
              <w:rPr>
                <w:rFonts w:cs="Arial"/>
                <w:sz w:val="15"/>
                <w:szCs w:val="15"/>
                <w:lang w:eastAsia="en-CA"/>
              </w:rPr>
              <w:t>51</w:t>
            </w:r>
          </w:p>
        </w:tc>
        <w:tc>
          <w:tcPr>
            <w:tcW w:w="600" w:type="dxa"/>
            <w:tcBorders>
              <w:top w:val="nil"/>
              <w:left w:val="nil"/>
              <w:bottom w:val="nil"/>
              <w:right w:val="nil"/>
            </w:tcBorders>
            <w:shd w:val="clear" w:color="auto" w:fill="auto"/>
            <w:noWrap/>
            <w:vAlign w:val="bottom"/>
            <w:hideMark/>
          </w:tcPr>
          <w:p w14:paraId="1BAF50F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FC124EA" w14:textId="77777777" w:rsidR="000D0C3C" w:rsidRPr="00A13E71" w:rsidRDefault="000D0C3C" w:rsidP="000D0C3C">
            <w:pPr>
              <w:jc w:val="right"/>
              <w:rPr>
                <w:rFonts w:cs="Arial"/>
                <w:sz w:val="15"/>
                <w:szCs w:val="15"/>
                <w:lang w:eastAsia="en-CA"/>
              </w:rPr>
            </w:pPr>
            <w:r w:rsidRPr="00A13E71">
              <w:rPr>
                <w:rFonts w:cs="Arial"/>
                <w:sz w:val="15"/>
                <w:szCs w:val="15"/>
                <w:lang w:eastAsia="en-CA"/>
              </w:rPr>
              <w:t>3475</w:t>
            </w:r>
          </w:p>
        </w:tc>
        <w:tc>
          <w:tcPr>
            <w:tcW w:w="600" w:type="dxa"/>
            <w:tcBorders>
              <w:top w:val="nil"/>
              <w:left w:val="nil"/>
              <w:bottom w:val="nil"/>
              <w:right w:val="nil"/>
            </w:tcBorders>
            <w:shd w:val="clear" w:color="auto" w:fill="auto"/>
            <w:noWrap/>
            <w:vAlign w:val="bottom"/>
            <w:hideMark/>
          </w:tcPr>
          <w:p w14:paraId="1FB1E60C" w14:textId="77777777" w:rsidR="000D0C3C" w:rsidRPr="00A13E71" w:rsidRDefault="000D0C3C" w:rsidP="000D0C3C">
            <w:pPr>
              <w:jc w:val="right"/>
              <w:rPr>
                <w:rFonts w:cs="Arial"/>
                <w:sz w:val="15"/>
                <w:szCs w:val="15"/>
                <w:lang w:eastAsia="en-CA"/>
              </w:rPr>
            </w:pPr>
            <w:r w:rsidRPr="00A13E71">
              <w:rPr>
                <w:rFonts w:cs="Arial"/>
                <w:sz w:val="15"/>
                <w:szCs w:val="15"/>
                <w:lang w:eastAsia="en-CA"/>
              </w:rPr>
              <w:t>714</w:t>
            </w:r>
          </w:p>
        </w:tc>
        <w:tc>
          <w:tcPr>
            <w:tcW w:w="600" w:type="dxa"/>
            <w:tcBorders>
              <w:top w:val="nil"/>
              <w:left w:val="nil"/>
              <w:bottom w:val="nil"/>
              <w:right w:val="nil"/>
            </w:tcBorders>
            <w:shd w:val="clear" w:color="auto" w:fill="auto"/>
            <w:noWrap/>
            <w:vAlign w:val="bottom"/>
            <w:hideMark/>
          </w:tcPr>
          <w:p w14:paraId="06D32751" w14:textId="77777777" w:rsidR="000D0C3C" w:rsidRPr="00A13E71" w:rsidRDefault="000D0C3C" w:rsidP="000D0C3C">
            <w:pPr>
              <w:jc w:val="right"/>
              <w:rPr>
                <w:rFonts w:cs="Arial"/>
                <w:sz w:val="15"/>
                <w:szCs w:val="15"/>
                <w:lang w:eastAsia="en-CA"/>
              </w:rPr>
            </w:pPr>
            <w:r w:rsidRPr="00A13E71">
              <w:rPr>
                <w:rFonts w:cs="Arial"/>
                <w:sz w:val="15"/>
                <w:szCs w:val="15"/>
                <w:lang w:eastAsia="en-CA"/>
              </w:rPr>
              <w:t>184</w:t>
            </w:r>
          </w:p>
        </w:tc>
        <w:tc>
          <w:tcPr>
            <w:tcW w:w="600" w:type="dxa"/>
            <w:tcBorders>
              <w:top w:val="nil"/>
              <w:left w:val="nil"/>
              <w:bottom w:val="nil"/>
              <w:right w:val="nil"/>
            </w:tcBorders>
            <w:shd w:val="clear" w:color="auto" w:fill="auto"/>
            <w:noWrap/>
            <w:vAlign w:val="bottom"/>
            <w:hideMark/>
          </w:tcPr>
          <w:p w14:paraId="6D97F071" w14:textId="77777777" w:rsidR="000D0C3C" w:rsidRPr="00A13E71" w:rsidRDefault="000D0C3C" w:rsidP="000D0C3C">
            <w:pPr>
              <w:jc w:val="right"/>
              <w:rPr>
                <w:rFonts w:cs="Arial"/>
                <w:sz w:val="15"/>
                <w:szCs w:val="15"/>
                <w:lang w:eastAsia="en-CA"/>
              </w:rPr>
            </w:pPr>
            <w:r w:rsidRPr="00A13E71">
              <w:rPr>
                <w:rFonts w:cs="Arial"/>
                <w:sz w:val="15"/>
                <w:szCs w:val="15"/>
                <w:lang w:eastAsia="en-CA"/>
              </w:rPr>
              <w:t>156</w:t>
            </w:r>
          </w:p>
        </w:tc>
        <w:tc>
          <w:tcPr>
            <w:tcW w:w="600" w:type="dxa"/>
            <w:tcBorders>
              <w:top w:val="nil"/>
              <w:left w:val="nil"/>
              <w:bottom w:val="nil"/>
              <w:right w:val="nil"/>
            </w:tcBorders>
            <w:shd w:val="clear" w:color="auto" w:fill="auto"/>
            <w:noWrap/>
            <w:vAlign w:val="bottom"/>
            <w:hideMark/>
          </w:tcPr>
          <w:p w14:paraId="78F00AB8" w14:textId="77777777" w:rsidR="000D0C3C" w:rsidRPr="00A13E71" w:rsidRDefault="000D0C3C" w:rsidP="000D0C3C">
            <w:pPr>
              <w:jc w:val="right"/>
              <w:rPr>
                <w:rFonts w:cs="Arial"/>
                <w:sz w:val="15"/>
                <w:szCs w:val="15"/>
                <w:lang w:eastAsia="en-CA"/>
              </w:rPr>
            </w:pPr>
            <w:r w:rsidRPr="00A13E71">
              <w:rPr>
                <w:rFonts w:cs="Arial"/>
                <w:sz w:val="15"/>
                <w:szCs w:val="15"/>
                <w:lang w:eastAsia="en-CA"/>
              </w:rPr>
              <w:t>178</w:t>
            </w:r>
          </w:p>
        </w:tc>
        <w:tc>
          <w:tcPr>
            <w:tcW w:w="600" w:type="dxa"/>
            <w:tcBorders>
              <w:top w:val="nil"/>
              <w:left w:val="nil"/>
              <w:bottom w:val="nil"/>
              <w:right w:val="nil"/>
            </w:tcBorders>
            <w:shd w:val="clear" w:color="auto" w:fill="auto"/>
            <w:noWrap/>
            <w:vAlign w:val="bottom"/>
            <w:hideMark/>
          </w:tcPr>
          <w:p w14:paraId="2BD835CC" w14:textId="77777777" w:rsidR="000D0C3C" w:rsidRPr="00A13E71" w:rsidRDefault="000D0C3C" w:rsidP="000D0C3C">
            <w:pPr>
              <w:jc w:val="right"/>
              <w:rPr>
                <w:rFonts w:cs="Arial"/>
                <w:sz w:val="15"/>
                <w:szCs w:val="15"/>
                <w:lang w:eastAsia="en-CA"/>
              </w:rPr>
            </w:pPr>
            <w:r w:rsidRPr="00A13E71">
              <w:rPr>
                <w:rFonts w:cs="Arial"/>
                <w:sz w:val="15"/>
                <w:szCs w:val="15"/>
                <w:lang w:eastAsia="en-CA"/>
              </w:rPr>
              <w:t>3</w:t>
            </w:r>
          </w:p>
        </w:tc>
        <w:tc>
          <w:tcPr>
            <w:tcW w:w="600" w:type="dxa"/>
            <w:tcBorders>
              <w:top w:val="nil"/>
              <w:left w:val="nil"/>
              <w:bottom w:val="nil"/>
              <w:right w:val="nil"/>
            </w:tcBorders>
            <w:shd w:val="clear" w:color="auto" w:fill="auto"/>
            <w:noWrap/>
            <w:vAlign w:val="bottom"/>
            <w:hideMark/>
          </w:tcPr>
          <w:p w14:paraId="20949DD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077121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2FD30C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6442B6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041611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736670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D1B4FC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BD190F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B41D1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5CDCE41" w14:textId="77777777" w:rsidR="000D0C3C" w:rsidRPr="00A13E71" w:rsidRDefault="000D0C3C" w:rsidP="000D0C3C">
            <w:pPr>
              <w:jc w:val="right"/>
              <w:rPr>
                <w:rFonts w:cs="Arial"/>
                <w:sz w:val="15"/>
                <w:szCs w:val="15"/>
                <w:lang w:eastAsia="en-CA"/>
              </w:rPr>
            </w:pPr>
            <w:r w:rsidRPr="00A13E71">
              <w:rPr>
                <w:rFonts w:cs="Arial"/>
                <w:sz w:val="15"/>
                <w:szCs w:val="15"/>
                <w:lang w:eastAsia="en-CA"/>
              </w:rPr>
              <w:t>4760</w:t>
            </w:r>
          </w:p>
        </w:tc>
      </w:tr>
      <w:tr w:rsidR="000D0C3C" w:rsidRPr="00B334DC" w14:paraId="56028116" w14:textId="77777777" w:rsidTr="000D0C3C">
        <w:trPr>
          <w:trHeight w:val="142"/>
        </w:trPr>
        <w:tc>
          <w:tcPr>
            <w:tcW w:w="960" w:type="dxa"/>
            <w:tcBorders>
              <w:top w:val="nil"/>
              <w:left w:val="nil"/>
              <w:bottom w:val="nil"/>
              <w:right w:val="nil"/>
            </w:tcBorders>
            <w:shd w:val="clear" w:color="auto" w:fill="auto"/>
            <w:noWrap/>
            <w:vAlign w:val="bottom"/>
            <w:hideMark/>
          </w:tcPr>
          <w:p w14:paraId="61A2C7B2" w14:textId="77777777" w:rsidR="000D0C3C" w:rsidRPr="00A13E71" w:rsidRDefault="000D0C3C" w:rsidP="000D0C3C">
            <w:pPr>
              <w:jc w:val="right"/>
              <w:rPr>
                <w:rFonts w:cs="Arial"/>
                <w:sz w:val="15"/>
                <w:szCs w:val="15"/>
                <w:lang w:eastAsia="en-CA"/>
              </w:rPr>
            </w:pPr>
            <w:r w:rsidRPr="00A13E71">
              <w:rPr>
                <w:rFonts w:cs="Arial"/>
                <w:sz w:val="15"/>
                <w:szCs w:val="15"/>
                <w:lang w:eastAsia="en-CA"/>
              </w:rPr>
              <w:t>1978</w:t>
            </w:r>
          </w:p>
        </w:tc>
        <w:tc>
          <w:tcPr>
            <w:tcW w:w="600" w:type="dxa"/>
            <w:tcBorders>
              <w:top w:val="nil"/>
              <w:left w:val="nil"/>
              <w:bottom w:val="nil"/>
              <w:right w:val="nil"/>
            </w:tcBorders>
            <w:shd w:val="clear" w:color="auto" w:fill="auto"/>
            <w:noWrap/>
            <w:vAlign w:val="bottom"/>
            <w:hideMark/>
          </w:tcPr>
          <w:p w14:paraId="3CD3D793" w14:textId="77777777" w:rsidR="000D0C3C" w:rsidRPr="00A13E71" w:rsidRDefault="000D0C3C" w:rsidP="000D0C3C">
            <w:pPr>
              <w:jc w:val="right"/>
              <w:rPr>
                <w:rFonts w:cs="Arial"/>
                <w:sz w:val="15"/>
                <w:szCs w:val="15"/>
                <w:lang w:eastAsia="en-CA"/>
              </w:rPr>
            </w:pPr>
            <w:r w:rsidRPr="00A13E71">
              <w:rPr>
                <w:rFonts w:cs="Arial"/>
                <w:sz w:val="15"/>
                <w:szCs w:val="15"/>
                <w:lang w:eastAsia="en-CA"/>
              </w:rPr>
              <w:t>113</w:t>
            </w:r>
          </w:p>
        </w:tc>
        <w:tc>
          <w:tcPr>
            <w:tcW w:w="600" w:type="dxa"/>
            <w:tcBorders>
              <w:top w:val="nil"/>
              <w:left w:val="nil"/>
              <w:bottom w:val="nil"/>
              <w:right w:val="nil"/>
            </w:tcBorders>
            <w:shd w:val="clear" w:color="auto" w:fill="auto"/>
            <w:noWrap/>
            <w:vAlign w:val="bottom"/>
            <w:hideMark/>
          </w:tcPr>
          <w:p w14:paraId="2601E910" w14:textId="77777777" w:rsidR="000D0C3C" w:rsidRPr="00A13E71" w:rsidRDefault="000D0C3C" w:rsidP="000D0C3C">
            <w:pPr>
              <w:jc w:val="right"/>
              <w:rPr>
                <w:rFonts w:cs="Arial"/>
                <w:sz w:val="15"/>
                <w:szCs w:val="15"/>
                <w:lang w:eastAsia="en-CA"/>
              </w:rPr>
            </w:pPr>
            <w:r w:rsidRPr="00A13E71">
              <w:rPr>
                <w:rFonts w:cs="Arial"/>
                <w:sz w:val="15"/>
                <w:szCs w:val="15"/>
                <w:lang w:eastAsia="en-CA"/>
              </w:rPr>
              <w:t>1519</w:t>
            </w:r>
          </w:p>
        </w:tc>
        <w:tc>
          <w:tcPr>
            <w:tcW w:w="600" w:type="dxa"/>
            <w:tcBorders>
              <w:top w:val="nil"/>
              <w:left w:val="nil"/>
              <w:bottom w:val="nil"/>
              <w:right w:val="nil"/>
            </w:tcBorders>
            <w:shd w:val="clear" w:color="auto" w:fill="auto"/>
            <w:noWrap/>
            <w:vAlign w:val="bottom"/>
            <w:hideMark/>
          </w:tcPr>
          <w:p w14:paraId="3256C94E" w14:textId="77777777" w:rsidR="000D0C3C" w:rsidRPr="00A13E71" w:rsidRDefault="000D0C3C" w:rsidP="000D0C3C">
            <w:pPr>
              <w:jc w:val="right"/>
              <w:rPr>
                <w:rFonts w:cs="Arial"/>
                <w:sz w:val="15"/>
                <w:szCs w:val="15"/>
                <w:lang w:eastAsia="en-CA"/>
              </w:rPr>
            </w:pPr>
            <w:r w:rsidRPr="00A13E71">
              <w:rPr>
                <w:rFonts w:cs="Arial"/>
                <w:sz w:val="15"/>
                <w:szCs w:val="15"/>
                <w:lang w:eastAsia="en-CA"/>
              </w:rPr>
              <w:t>58</w:t>
            </w:r>
          </w:p>
        </w:tc>
        <w:tc>
          <w:tcPr>
            <w:tcW w:w="600" w:type="dxa"/>
            <w:tcBorders>
              <w:top w:val="nil"/>
              <w:left w:val="nil"/>
              <w:bottom w:val="nil"/>
              <w:right w:val="nil"/>
            </w:tcBorders>
            <w:shd w:val="clear" w:color="auto" w:fill="auto"/>
            <w:noWrap/>
            <w:vAlign w:val="bottom"/>
            <w:hideMark/>
          </w:tcPr>
          <w:p w14:paraId="46757B8B" w14:textId="77777777" w:rsidR="000D0C3C" w:rsidRPr="00A13E71" w:rsidRDefault="000D0C3C" w:rsidP="000D0C3C">
            <w:pPr>
              <w:jc w:val="right"/>
              <w:rPr>
                <w:rFonts w:cs="Arial"/>
                <w:sz w:val="15"/>
                <w:szCs w:val="15"/>
                <w:lang w:eastAsia="en-CA"/>
              </w:rPr>
            </w:pPr>
            <w:r w:rsidRPr="00A13E71">
              <w:rPr>
                <w:rFonts w:cs="Arial"/>
                <w:sz w:val="15"/>
                <w:szCs w:val="15"/>
                <w:lang w:eastAsia="en-CA"/>
              </w:rPr>
              <w:t>3027</w:t>
            </w:r>
          </w:p>
        </w:tc>
        <w:tc>
          <w:tcPr>
            <w:tcW w:w="600" w:type="dxa"/>
            <w:tcBorders>
              <w:top w:val="nil"/>
              <w:left w:val="nil"/>
              <w:bottom w:val="nil"/>
              <w:right w:val="nil"/>
            </w:tcBorders>
            <w:shd w:val="clear" w:color="auto" w:fill="auto"/>
            <w:noWrap/>
            <w:vAlign w:val="bottom"/>
            <w:hideMark/>
          </w:tcPr>
          <w:p w14:paraId="241164E8" w14:textId="77777777" w:rsidR="000D0C3C" w:rsidRPr="00A13E71" w:rsidRDefault="000D0C3C" w:rsidP="000D0C3C">
            <w:pPr>
              <w:jc w:val="right"/>
              <w:rPr>
                <w:rFonts w:cs="Arial"/>
                <w:sz w:val="15"/>
                <w:szCs w:val="15"/>
                <w:lang w:eastAsia="en-CA"/>
              </w:rPr>
            </w:pPr>
            <w:r w:rsidRPr="00A13E71">
              <w:rPr>
                <w:rFonts w:cs="Arial"/>
                <w:sz w:val="15"/>
                <w:szCs w:val="15"/>
                <w:lang w:eastAsia="en-CA"/>
              </w:rPr>
              <w:t>417</w:t>
            </w:r>
          </w:p>
        </w:tc>
        <w:tc>
          <w:tcPr>
            <w:tcW w:w="600" w:type="dxa"/>
            <w:tcBorders>
              <w:top w:val="nil"/>
              <w:left w:val="nil"/>
              <w:bottom w:val="nil"/>
              <w:right w:val="nil"/>
            </w:tcBorders>
            <w:shd w:val="clear" w:color="auto" w:fill="auto"/>
            <w:noWrap/>
            <w:vAlign w:val="bottom"/>
            <w:hideMark/>
          </w:tcPr>
          <w:p w14:paraId="4A58D0DA" w14:textId="77777777" w:rsidR="000D0C3C" w:rsidRPr="00A13E71" w:rsidRDefault="000D0C3C" w:rsidP="000D0C3C">
            <w:pPr>
              <w:jc w:val="right"/>
              <w:rPr>
                <w:rFonts w:cs="Arial"/>
                <w:sz w:val="15"/>
                <w:szCs w:val="15"/>
                <w:lang w:eastAsia="en-CA"/>
              </w:rPr>
            </w:pPr>
            <w:r w:rsidRPr="00A13E71">
              <w:rPr>
                <w:rFonts w:cs="Arial"/>
                <w:sz w:val="15"/>
                <w:szCs w:val="15"/>
                <w:lang w:eastAsia="en-CA"/>
              </w:rPr>
              <w:t>58</w:t>
            </w:r>
          </w:p>
        </w:tc>
        <w:tc>
          <w:tcPr>
            <w:tcW w:w="600" w:type="dxa"/>
            <w:tcBorders>
              <w:top w:val="nil"/>
              <w:left w:val="nil"/>
              <w:bottom w:val="nil"/>
              <w:right w:val="nil"/>
            </w:tcBorders>
            <w:shd w:val="clear" w:color="auto" w:fill="auto"/>
            <w:noWrap/>
            <w:vAlign w:val="bottom"/>
            <w:hideMark/>
          </w:tcPr>
          <w:p w14:paraId="4C511A5B" w14:textId="77777777" w:rsidR="000D0C3C" w:rsidRPr="00A13E71" w:rsidRDefault="000D0C3C" w:rsidP="000D0C3C">
            <w:pPr>
              <w:jc w:val="right"/>
              <w:rPr>
                <w:rFonts w:cs="Arial"/>
                <w:sz w:val="15"/>
                <w:szCs w:val="15"/>
                <w:lang w:eastAsia="en-CA"/>
              </w:rPr>
            </w:pPr>
            <w:r w:rsidRPr="00A13E71">
              <w:rPr>
                <w:rFonts w:cs="Arial"/>
                <w:sz w:val="15"/>
                <w:szCs w:val="15"/>
                <w:lang w:eastAsia="en-CA"/>
              </w:rPr>
              <w:t>63</w:t>
            </w:r>
          </w:p>
        </w:tc>
        <w:tc>
          <w:tcPr>
            <w:tcW w:w="600" w:type="dxa"/>
            <w:tcBorders>
              <w:top w:val="nil"/>
              <w:left w:val="nil"/>
              <w:bottom w:val="nil"/>
              <w:right w:val="nil"/>
            </w:tcBorders>
            <w:shd w:val="clear" w:color="auto" w:fill="auto"/>
            <w:noWrap/>
            <w:vAlign w:val="bottom"/>
            <w:hideMark/>
          </w:tcPr>
          <w:p w14:paraId="5E6CE2C2" w14:textId="77777777" w:rsidR="000D0C3C" w:rsidRPr="00A13E71" w:rsidRDefault="000D0C3C" w:rsidP="000D0C3C">
            <w:pPr>
              <w:jc w:val="right"/>
              <w:rPr>
                <w:rFonts w:cs="Arial"/>
                <w:sz w:val="15"/>
                <w:szCs w:val="15"/>
                <w:lang w:eastAsia="en-CA"/>
              </w:rPr>
            </w:pPr>
            <w:r w:rsidRPr="00A13E71">
              <w:rPr>
                <w:rFonts w:cs="Arial"/>
                <w:sz w:val="15"/>
                <w:szCs w:val="15"/>
                <w:lang w:eastAsia="en-CA"/>
              </w:rPr>
              <w:t>77</w:t>
            </w:r>
          </w:p>
        </w:tc>
        <w:tc>
          <w:tcPr>
            <w:tcW w:w="600" w:type="dxa"/>
            <w:tcBorders>
              <w:top w:val="nil"/>
              <w:left w:val="nil"/>
              <w:bottom w:val="nil"/>
              <w:right w:val="nil"/>
            </w:tcBorders>
            <w:shd w:val="clear" w:color="auto" w:fill="auto"/>
            <w:noWrap/>
            <w:vAlign w:val="bottom"/>
            <w:hideMark/>
          </w:tcPr>
          <w:p w14:paraId="1244142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8C6EB2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38D53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5998B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D43B11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8EDA3A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FAD52B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4BA7D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72260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22A260C" w14:textId="77777777" w:rsidR="000D0C3C" w:rsidRPr="00A13E71" w:rsidRDefault="000D0C3C" w:rsidP="000D0C3C">
            <w:pPr>
              <w:jc w:val="right"/>
              <w:rPr>
                <w:rFonts w:cs="Arial"/>
                <w:sz w:val="15"/>
                <w:szCs w:val="15"/>
                <w:lang w:eastAsia="en-CA"/>
              </w:rPr>
            </w:pPr>
            <w:r w:rsidRPr="00A13E71">
              <w:rPr>
                <w:rFonts w:cs="Arial"/>
                <w:sz w:val="15"/>
                <w:szCs w:val="15"/>
                <w:lang w:eastAsia="en-CA"/>
              </w:rPr>
              <w:t>5330</w:t>
            </w:r>
          </w:p>
        </w:tc>
      </w:tr>
      <w:tr w:rsidR="000D0C3C" w:rsidRPr="00B334DC" w14:paraId="0CDFBA7B" w14:textId="77777777" w:rsidTr="000D0C3C">
        <w:trPr>
          <w:trHeight w:val="142"/>
        </w:trPr>
        <w:tc>
          <w:tcPr>
            <w:tcW w:w="960" w:type="dxa"/>
            <w:tcBorders>
              <w:top w:val="nil"/>
              <w:left w:val="nil"/>
              <w:bottom w:val="nil"/>
              <w:right w:val="nil"/>
            </w:tcBorders>
            <w:shd w:val="clear" w:color="auto" w:fill="auto"/>
            <w:noWrap/>
            <w:vAlign w:val="bottom"/>
            <w:hideMark/>
          </w:tcPr>
          <w:p w14:paraId="391F0408" w14:textId="77777777" w:rsidR="000D0C3C" w:rsidRPr="00A13E71" w:rsidRDefault="000D0C3C" w:rsidP="000D0C3C">
            <w:pPr>
              <w:jc w:val="right"/>
              <w:rPr>
                <w:rFonts w:cs="Arial"/>
                <w:sz w:val="15"/>
                <w:szCs w:val="15"/>
                <w:lang w:eastAsia="en-CA"/>
              </w:rPr>
            </w:pPr>
            <w:r w:rsidRPr="00A13E71">
              <w:rPr>
                <w:rFonts w:cs="Arial"/>
                <w:sz w:val="15"/>
                <w:szCs w:val="15"/>
                <w:lang w:eastAsia="en-CA"/>
              </w:rPr>
              <w:t>1979</w:t>
            </w:r>
          </w:p>
        </w:tc>
        <w:tc>
          <w:tcPr>
            <w:tcW w:w="600" w:type="dxa"/>
            <w:tcBorders>
              <w:top w:val="nil"/>
              <w:left w:val="nil"/>
              <w:bottom w:val="nil"/>
              <w:right w:val="nil"/>
            </w:tcBorders>
            <w:shd w:val="clear" w:color="auto" w:fill="auto"/>
            <w:noWrap/>
            <w:vAlign w:val="bottom"/>
            <w:hideMark/>
          </w:tcPr>
          <w:p w14:paraId="75EA74FB" w14:textId="77777777" w:rsidR="000D0C3C" w:rsidRPr="00A13E71" w:rsidRDefault="000D0C3C" w:rsidP="000D0C3C">
            <w:pPr>
              <w:jc w:val="right"/>
              <w:rPr>
                <w:rFonts w:cs="Arial"/>
                <w:sz w:val="15"/>
                <w:szCs w:val="15"/>
                <w:lang w:eastAsia="en-CA"/>
              </w:rPr>
            </w:pPr>
            <w:r w:rsidRPr="00A13E71">
              <w:rPr>
                <w:rFonts w:cs="Arial"/>
                <w:sz w:val="15"/>
                <w:szCs w:val="15"/>
                <w:lang w:eastAsia="en-CA"/>
              </w:rPr>
              <w:t>182</w:t>
            </w:r>
          </w:p>
        </w:tc>
        <w:tc>
          <w:tcPr>
            <w:tcW w:w="600" w:type="dxa"/>
            <w:tcBorders>
              <w:top w:val="nil"/>
              <w:left w:val="nil"/>
              <w:bottom w:val="nil"/>
              <w:right w:val="nil"/>
            </w:tcBorders>
            <w:shd w:val="clear" w:color="auto" w:fill="auto"/>
            <w:noWrap/>
            <w:vAlign w:val="bottom"/>
            <w:hideMark/>
          </w:tcPr>
          <w:p w14:paraId="3E96A55D" w14:textId="77777777" w:rsidR="000D0C3C" w:rsidRPr="00A13E71" w:rsidRDefault="000D0C3C" w:rsidP="000D0C3C">
            <w:pPr>
              <w:jc w:val="right"/>
              <w:rPr>
                <w:rFonts w:cs="Arial"/>
                <w:sz w:val="15"/>
                <w:szCs w:val="15"/>
                <w:lang w:eastAsia="en-CA"/>
              </w:rPr>
            </w:pPr>
            <w:r w:rsidRPr="00A13E71">
              <w:rPr>
                <w:rFonts w:cs="Arial"/>
                <w:sz w:val="15"/>
                <w:szCs w:val="15"/>
                <w:lang w:eastAsia="en-CA"/>
              </w:rPr>
              <w:t>1704</w:t>
            </w:r>
          </w:p>
        </w:tc>
        <w:tc>
          <w:tcPr>
            <w:tcW w:w="600" w:type="dxa"/>
            <w:tcBorders>
              <w:top w:val="nil"/>
              <w:left w:val="nil"/>
              <w:bottom w:val="nil"/>
              <w:right w:val="nil"/>
            </w:tcBorders>
            <w:shd w:val="clear" w:color="auto" w:fill="auto"/>
            <w:noWrap/>
            <w:vAlign w:val="bottom"/>
            <w:hideMark/>
          </w:tcPr>
          <w:p w14:paraId="3452B515" w14:textId="77777777" w:rsidR="000D0C3C" w:rsidRPr="00A13E71" w:rsidRDefault="000D0C3C" w:rsidP="000D0C3C">
            <w:pPr>
              <w:jc w:val="right"/>
              <w:rPr>
                <w:rFonts w:cs="Arial"/>
                <w:sz w:val="15"/>
                <w:szCs w:val="15"/>
                <w:lang w:eastAsia="en-CA"/>
              </w:rPr>
            </w:pPr>
            <w:r w:rsidRPr="00A13E71">
              <w:rPr>
                <w:rFonts w:cs="Arial"/>
                <w:sz w:val="15"/>
                <w:szCs w:val="15"/>
                <w:lang w:eastAsia="en-CA"/>
              </w:rPr>
              <w:t>1695</w:t>
            </w:r>
          </w:p>
        </w:tc>
        <w:tc>
          <w:tcPr>
            <w:tcW w:w="600" w:type="dxa"/>
            <w:tcBorders>
              <w:top w:val="nil"/>
              <w:left w:val="nil"/>
              <w:bottom w:val="nil"/>
              <w:right w:val="nil"/>
            </w:tcBorders>
            <w:shd w:val="clear" w:color="auto" w:fill="auto"/>
            <w:noWrap/>
            <w:vAlign w:val="bottom"/>
            <w:hideMark/>
          </w:tcPr>
          <w:p w14:paraId="63F9A75D" w14:textId="77777777" w:rsidR="000D0C3C" w:rsidRPr="00A13E71" w:rsidRDefault="000D0C3C" w:rsidP="000D0C3C">
            <w:pPr>
              <w:jc w:val="right"/>
              <w:rPr>
                <w:rFonts w:cs="Arial"/>
                <w:sz w:val="15"/>
                <w:szCs w:val="15"/>
                <w:lang w:eastAsia="en-CA"/>
              </w:rPr>
            </w:pPr>
            <w:r w:rsidRPr="00A13E71">
              <w:rPr>
                <w:rFonts w:cs="Arial"/>
                <w:sz w:val="15"/>
                <w:szCs w:val="15"/>
                <w:lang w:eastAsia="en-CA"/>
              </w:rPr>
              <w:t>116</w:t>
            </w:r>
          </w:p>
        </w:tc>
        <w:tc>
          <w:tcPr>
            <w:tcW w:w="600" w:type="dxa"/>
            <w:tcBorders>
              <w:top w:val="nil"/>
              <w:left w:val="nil"/>
              <w:bottom w:val="nil"/>
              <w:right w:val="nil"/>
            </w:tcBorders>
            <w:shd w:val="clear" w:color="auto" w:fill="auto"/>
            <w:noWrap/>
            <w:vAlign w:val="bottom"/>
            <w:hideMark/>
          </w:tcPr>
          <w:p w14:paraId="7B969896" w14:textId="77777777" w:rsidR="000D0C3C" w:rsidRPr="00A13E71" w:rsidRDefault="000D0C3C" w:rsidP="000D0C3C">
            <w:pPr>
              <w:jc w:val="right"/>
              <w:rPr>
                <w:rFonts w:cs="Arial"/>
                <w:sz w:val="15"/>
                <w:szCs w:val="15"/>
                <w:lang w:eastAsia="en-CA"/>
              </w:rPr>
            </w:pPr>
            <w:r w:rsidRPr="00A13E71">
              <w:rPr>
                <w:rFonts w:cs="Arial"/>
                <w:sz w:val="15"/>
                <w:szCs w:val="15"/>
                <w:lang w:eastAsia="en-CA"/>
              </w:rPr>
              <w:t>1522</w:t>
            </w:r>
          </w:p>
        </w:tc>
        <w:tc>
          <w:tcPr>
            <w:tcW w:w="600" w:type="dxa"/>
            <w:tcBorders>
              <w:top w:val="nil"/>
              <w:left w:val="nil"/>
              <w:bottom w:val="nil"/>
              <w:right w:val="nil"/>
            </w:tcBorders>
            <w:shd w:val="clear" w:color="auto" w:fill="auto"/>
            <w:noWrap/>
            <w:vAlign w:val="bottom"/>
            <w:hideMark/>
          </w:tcPr>
          <w:p w14:paraId="5B68B1B8" w14:textId="77777777" w:rsidR="000D0C3C" w:rsidRPr="00A13E71" w:rsidRDefault="000D0C3C" w:rsidP="000D0C3C">
            <w:pPr>
              <w:jc w:val="right"/>
              <w:rPr>
                <w:rFonts w:cs="Arial"/>
                <w:sz w:val="15"/>
                <w:szCs w:val="15"/>
                <w:lang w:eastAsia="en-CA"/>
              </w:rPr>
            </w:pPr>
            <w:r w:rsidRPr="00A13E71">
              <w:rPr>
                <w:rFonts w:cs="Arial"/>
                <w:sz w:val="15"/>
                <w:szCs w:val="15"/>
                <w:lang w:eastAsia="en-CA"/>
              </w:rPr>
              <w:t>243</w:t>
            </w:r>
          </w:p>
        </w:tc>
        <w:tc>
          <w:tcPr>
            <w:tcW w:w="600" w:type="dxa"/>
            <w:tcBorders>
              <w:top w:val="nil"/>
              <w:left w:val="nil"/>
              <w:bottom w:val="nil"/>
              <w:right w:val="nil"/>
            </w:tcBorders>
            <w:shd w:val="clear" w:color="auto" w:fill="auto"/>
            <w:noWrap/>
            <w:vAlign w:val="bottom"/>
            <w:hideMark/>
          </w:tcPr>
          <w:p w14:paraId="5A76CA2A" w14:textId="77777777" w:rsidR="000D0C3C" w:rsidRPr="00A13E71" w:rsidRDefault="000D0C3C" w:rsidP="000D0C3C">
            <w:pPr>
              <w:jc w:val="right"/>
              <w:rPr>
                <w:rFonts w:cs="Arial"/>
                <w:sz w:val="15"/>
                <w:szCs w:val="15"/>
                <w:lang w:eastAsia="en-CA"/>
              </w:rPr>
            </w:pPr>
            <w:r w:rsidRPr="00A13E71">
              <w:rPr>
                <w:rFonts w:cs="Arial"/>
                <w:sz w:val="15"/>
                <w:szCs w:val="15"/>
                <w:lang w:eastAsia="en-CA"/>
              </w:rPr>
              <w:t>48</w:t>
            </w:r>
          </w:p>
        </w:tc>
        <w:tc>
          <w:tcPr>
            <w:tcW w:w="600" w:type="dxa"/>
            <w:tcBorders>
              <w:top w:val="nil"/>
              <w:left w:val="nil"/>
              <w:bottom w:val="nil"/>
              <w:right w:val="nil"/>
            </w:tcBorders>
            <w:shd w:val="clear" w:color="auto" w:fill="auto"/>
            <w:noWrap/>
            <w:vAlign w:val="bottom"/>
            <w:hideMark/>
          </w:tcPr>
          <w:p w14:paraId="1A36A3CC" w14:textId="77777777" w:rsidR="000D0C3C" w:rsidRPr="00A13E71" w:rsidRDefault="000D0C3C" w:rsidP="000D0C3C">
            <w:pPr>
              <w:jc w:val="right"/>
              <w:rPr>
                <w:rFonts w:cs="Arial"/>
                <w:sz w:val="15"/>
                <w:szCs w:val="15"/>
                <w:lang w:eastAsia="en-CA"/>
              </w:rPr>
            </w:pPr>
            <w:r w:rsidRPr="00A13E71">
              <w:rPr>
                <w:rFonts w:cs="Arial"/>
                <w:sz w:val="15"/>
                <w:szCs w:val="15"/>
                <w:lang w:eastAsia="en-CA"/>
              </w:rPr>
              <w:t>20</w:t>
            </w:r>
          </w:p>
        </w:tc>
        <w:tc>
          <w:tcPr>
            <w:tcW w:w="600" w:type="dxa"/>
            <w:tcBorders>
              <w:top w:val="nil"/>
              <w:left w:val="nil"/>
              <w:bottom w:val="nil"/>
              <w:right w:val="nil"/>
            </w:tcBorders>
            <w:shd w:val="clear" w:color="auto" w:fill="auto"/>
            <w:noWrap/>
            <w:vAlign w:val="bottom"/>
            <w:hideMark/>
          </w:tcPr>
          <w:p w14:paraId="3D368A39" w14:textId="77777777" w:rsidR="000D0C3C" w:rsidRPr="00A13E71" w:rsidRDefault="000D0C3C" w:rsidP="000D0C3C">
            <w:pPr>
              <w:jc w:val="right"/>
              <w:rPr>
                <w:rFonts w:cs="Arial"/>
                <w:sz w:val="15"/>
                <w:szCs w:val="15"/>
                <w:lang w:eastAsia="en-CA"/>
              </w:rPr>
            </w:pPr>
            <w:r w:rsidRPr="00A13E71">
              <w:rPr>
                <w:rFonts w:cs="Arial"/>
                <w:sz w:val="15"/>
                <w:szCs w:val="15"/>
                <w:lang w:eastAsia="en-CA"/>
              </w:rPr>
              <w:t>11</w:t>
            </w:r>
          </w:p>
        </w:tc>
        <w:tc>
          <w:tcPr>
            <w:tcW w:w="600" w:type="dxa"/>
            <w:tcBorders>
              <w:top w:val="nil"/>
              <w:left w:val="nil"/>
              <w:bottom w:val="nil"/>
              <w:right w:val="nil"/>
            </w:tcBorders>
            <w:shd w:val="clear" w:color="auto" w:fill="auto"/>
            <w:noWrap/>
            <w:vAlign w:val="bottom"/>
            <w:hideMark/>
          </w:tcPr>
          <w:p w14:paraId="706180A0" w14:textId="77777777" w:rsidR="000D0C3C" w:rsidRPr="00A13E71" w:rsidRDefault="000D0C3C" w:rsidP="000D0C3C">
            <w:pPr>
              <w:jc w:val="right"/>
              <w:rPr>
                <w:rFonts w:cs="Arial"/>
                <w:sz w:val="15"/>
                <w:szCs w:val="15"/>
                <w:lang w:eastAsia="en-CA"/>
              </w:rPr>
            </w:pPr>
            <w:r w:rsidRPr="00A13E71">
              <w:rPr>
                <w:rFonts w:cs="Arial"/>
                <w:sz w:val="15"/>
                <w:szCs w:val="15"/>
                <w:lang w:eastAsia="en-CA"/>
              </w:rPr>
              <w:t>18</w:t>
            </w:r>
          </w:p>
        </w:tc>
        <w:tc>
          <w:tcPr>
            <w:tcW w:w="600" w:type="dxa"/>
            <w:tcBorders>
              <w:top w:val="nil"/>
              <w:left w:val="nil"/>
              <w:bottom w:val="nil"/>
              <w:right w:val="nil"/>
            </w:tcBorders>
            <w:shd w:val="clear" w:color="auto" w:fill="auto"/>
            <w:noWrap/>
            <w:vAlign w:val="bottom"/>
            <w:hideMark/>
          </w:tcPr>
          <w:p w14:paraId="679064B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975DF8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0C5C3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396EB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59FF3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4A0771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B0550D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5FC589A" w14:textId="77777777" w:rsidR="000D0C3C" w:rsidRPr="00A13E71" w:rsidRDefault="000D0C3C" w:rsidP="000D0C3C">
            <w:pPr>
              <w:jc w:val="right"/>
              <w:rPr>
                <w:rFonts w:cs="Arial"/>
                <w:sz w:val="15"/>
                <w:szCs w:val="15"/>
                <w:lang w:eastAsia="en-CA"/>
              </w:rPr>
            </w:pPr>
            <w:r w:rsidRPr="00A13E71">
              <w:rPr>
                <w:rFonts w:cs="Arial"/>
                <w:sz w:val="15"/>
                <w:szCs w:val="15"/>
                <w:lang w:eastAsia="en-CA"/>
              </w:rPr>
              <w:t>5557</w:t>
            </w:r>
          </w:p>
        </w:tc>
      </w:tr>
      <w:tr w:rsidR="000D0C3C" w:rsidRPr="00B334DC" w14:paraId="353911E7" w14:textId="77777777" w:rsidTr="000D0C3C">
        <w:trPr>
          <w:trHeight w:val="142"/>
        </w:trPr>
        <w:tc>
          <w:tcPr>
            <w:tcW w:w="960" w:type="dxa"/>
            <w:tcBorders>
              <w:top w:val="nil"/>
              <w:left w:val="nil"/>
              <w:bottom w:val="nil"/>
              <w:right w:val="nil"/>
            </w:tcBorders>
            <w:shd w:val="clear" w:color="auto" w:fill="auto"/>
            <w:noWrap/>
            <w:vAlign w:val="bottom"/>
            <w:hideMark/>
          </w:tcPr>
          <w:p w14:paraId="7E01AC70" w14:textId="77777777" w:rsidR="000D0C3C" w:rsidRPr="00A13E71" w:rsidRDefault="000D0C3C" w:rsidP="000D0C3C">
            <w:pPr>
              <w:jc w:val="right"/>
              <w:rPr>
                <w:rFonts w:cs="Arial"/>
                <w:sz w:val="15"/>
                <w:szCs w:val="15"/>
                <w:lang w:eastAsia="en-CA"/>
              </w:rPr>
            </w:pPr>
            <w:r w:rsidRPr="00A13E71">
              <w:rPr>
                <w:rFonts w:cs="Arial"/>
                <w:sz w:val="15"/>
                <w:szCs w:val="15"/>
                <w:lang w:eastAsia="en-CA"/>
              </w:rPr>
              <w:lastRenderedPageBreak/>
              <w:t>1980</w:t>
            </w:r>
          </w:p>
        </w:tc>
        <w:tc>
          <w:tcPr>
            <w:tcW w:w="600" w:type="dxa"/>
            <w:tcBorders>
              <w:top w:val="nil"/>
              <w:left w:val="nil"/>
              <w:bottom w:val="nil"/>
              <w:right w:val="nil"/>
            </w:tcBorders>
            <w:shd w:val="clear" w:color="auto" w:fill="auto"/>
            <w:noWrap/>
            <w:vAlign w:val="bottom"/>
            <w:hideMark/>
          </w:tcPr>
          <w:p w14:paraId="214147E4" w14:textId="77777777" w:rsidR="000D0C3C" w:rsidRPr="00A13E71" w:rsidRDefault="000D0C3C" w:rsidP="000D0C3C">
            <w:pPr>
              <w:jc w:val="right"/>
              <w:rPr>
                <w:rFonts w:cs="Arial"/>
                <w:sz w:val="15"/>
                <w:szCs w:val="15"/>
                <w:lang w:eastAsia="en-CA"/>
              </w:rPr>
            </w:pPr>
            <w:r w:rsidRPr="00A13E71">
              <w:rPr>
                <w:rFonts w:cs="Arial"/>
                <w:sz w:val="15"/>
                <w:szCs w:val="15"/>
                <w:lang w:eastAsia="en-CA"/>
              </w:rPr>
              <w:t>315</w:t>
            </w:r>
          </w:p>
        </w:tc>
        <w:tc>
          <w:tcPr>
            <w:tcW w:w="600" w:type="dxa"/>
            <w:tcBorders>
              <w:top w:val="nil"/>
              <w:left w:val="nil"/>
              <w:bottom w:val="nil"/>
              <w:right w:val="nil"/>
            </w:tcBorders>
            <w:shd w:val="clear" w:color="auto" w:fill="auto"/>
            <w:noWrap/>
            <w:vAlign w:val="bottom"/>
            <w:hideMark/>
          </w:tcPr>
          <w:p w14:paraId="606FAB66" w14:textId="77777777" w:rsidR="000D0C3C" w:rsidRPr="00A13E71" w:rsidRDefault="000D0C3C" w:rsidP="000D0C3C">
            <w:pPr>
              <w:jc w:val="right"/>
              <w:rPr>
                <w:rFonts w:cs="Arial"/>
                <w:sz w:val="15"/>
                <w:szCs w:val="15"/>
                <w:lang w:eastAsia="en-CA"/>
              </w:rPr>
            </w:pPr>
            <w:r w:rsidRPr="00A13E71">
              <w:rPr>
                <w:rFonts w:cs="Arial"/>
                <w:sz w:val="15"/>
                <w:szCs w:val="15"/>
                <w:lang w:eastAsia="en-CA"/>
              </w:rPr>
              <w:t>782</w:t>
            </w:r>
          </w:p>
        </w:tc>
        <w:tc>
          <w:tcPr>
            <w:tcW w:w="600" w:type="dxa"/>
            <w:tcBorders>
              <w:top w:val="nil"/>
              <w:left w:val="nil"/>
              <w:bottom w:val="nil"/>
              <w:right w:val="nil"/>
            </w:tcBorders>
            <w:shd w:val="clear" w:color="auto" w:fill="auto"/>
            <w:noWrap/>
            <w:vAlign w:val="bottom"/>
            <w:hideMark/>
          </w:tcPr>
          <w:p w14:paraId="370F6363" w14:textId="77777777" w:rsidR="000D0C3C" w:rsidRPr="00A13E71" w:rsidRDefault="000D0C3C" w:rsidP="000D0C3C">
            <w:pPr>
              <w:jc w:val="right"/>
              <w:rPr>
                <w:rFonts w:cs="Arial"/>
                <w:sz w:val="15"/>
                <w:szCs w:val="15"/>
                <w:lang w:eastAsia="en-CA"/>
              </w:rPr>
            </w:pPr>
            <w:r w:rsidRPr="00A13E71">
              <w:rPr>
                <w:rFonts w:cs="Arial"/>
                <w:sz w:val="15"/>
                <w:szCs w:val="15"/>
                <w:lang w:eastAsia="en-CA"/>
              </w:rPr>
              <w:t>409</w:t>
            </w:r>
          </w:p>
        </w:tc>
        <w:tc>
          <w:tcPr>
            <w:tcW w:w="600" w:type="dxa"/>
            <w:tcBorders>
              <w:top w:val="nil"/>
              <w:left w:val="nil"/>
              <w:bottom w:val="nil"/>
              <w:right w:val="nil"/>
            </w:tcBorders>
            <w:shd w:val="clear" w:color="auto" w:fill="auto"/>
            <w:noWrap/>
            <w:vAlign w:val="bottom"/>
            <w:hideMark/>
          </w:tcPr>
          <w:p w14:paraId="6464A60D" w14:textId="77777777" w:rsidR="000D0C3C" w:rsidRPr="00A13E71" w:rsidRDefault="000D0C3C" w:rsidP="000D0C3C">
            <w:pPr>
              <w:jc w:val="right"/>
              <w:rPr>
                <w:rFonts w:cs="Arial"/>
                <w:sz w:val="15"/>
                <w:szCs w:val="15"/>
                <w:lang w:eastAsia="en-CA"/>
              </w:rPr>
            </w:pPr>
            <w:r w:rsidRPr="00A13E71">
              <w:rPr>
                <w:rFonts w:cs="Arial"/>
                <w:sz w:val="15"/>
                <w:szCs w:val="15"/>
                <w:lang w:eastAsia="en-CA"/>
              </w:rPr>
              <w:t>649</w:t>
            </w:r>
          </w:p>
        </w:tc>
        <w:tc>
          <w:tcPr>
            <w:tcW w:w="600" w:type="dxa"/>
            <w:tcBorders>
              <w:top w:val="nil"/>
              <w:left w:val="nil"/>
              <w:bottom w:val="nil"/>
              <w:right w:val="nil"/>
            </w:tcBorders>
            <w:shd w:val="clear" w:color="auto" w:fill="auto"/>
            <w:noWrap/>
            <w:vAlign w:val="bottom"/>
            <w:hideMark/>
          </w:tcPr>
          <w:p w14:paraId="04433FCE" w14:textId="77777777" w:rsidR="000D0C3C" w:rsidRPr="00A13E71" w:rsidRDefault="000D0C3C" w:rsidP="000D0C3C">
            <w:pPr>
              <w:jc w:val="right"/>
              <w:rPr>
                <w:rFonts w:cs="Arial"/>
                <w:sz w:val="15"/>
                <w:szCs w:val="15"/>
                <w:lang w:eastAsia="en-CA"/>
              </w:rPr>
            </w:pPr>
            <w:r w:rsidRPr="00A13E71">
              <w:rPr>
                <w:rFonts w:cs="Arial"/>
                <w:sz w:val="15"/>
                <w:szCs w:val="15"/>
                <w:lang w:eastAsia="en-CA"/>
              </w:rPr>
              <w:t>22</w:t>
            </w:r>
          </w:p>
        </w:tc>
        <w:tc>
          <w:tcPr>
            <w:tcW w:w="600" w:type="dxa"/>
            <w:tcBorders>
              <w:top w:val="nil"/>
              <w:left w:val="nil"/>
              <w:bottom w:val="nil"/>
              <w:right w:val="nil"/>
            </w:tcBorders>
            <w:shd w:val="clear" w:color="auto" w:fill="auto"/>
            <w:noWrap/>
            <w:vAlign w:val="bottom"/>
            <w:hideMark/>
          </w:tcPr>
          <w:p w14:paraId="22F377B6" w14:textId="77777777" w:rsidR="000D0C3C" w:rsidRPr="00A13E71" w:rsidRDefault="000D0C3C" w:rsidP="000D0C3C">
            <w:pPr>
              <w:jc w:val="right"/>
              <w:rPr>
                <w:rFonts w:cs="Arial"/>
                <w:sz w:val="15"/>
                <w:szCs w:val="15"/>
                <w:lang w:eastAsia="en-CA"/>
              </w:rPr>
            </w:pPr>
            <w:r w:rsidRPr="00A13E71">
              <w:rPr>
                <w:rFonts w:cs="Arial"/>
                <w:sz w:val="15"/>
                <w:szCs w:val="15"/>
                <w:lang w:eastAsia="en-CA"/>
              </w:rPr>
              <w:t>184</w:t>
            </w:r>
          </w:p>
        </w:tc>
        <w:tc>
          <w:tcPr>
            <w:tcW w:w="600" w:type="dxa"/>
            <w:tcBorders>
              <w:top w:val="nil"/>
              <w:left w:val="nil"/>
              <w:bottom w:val="nil"/>
              <w:right w:val="nil"/>
            </w:tcBorders>
            <w:shd w:val="clear" w:color="auto" w:fill="auto"/>
            <w:noWrap/>
            <w:vAlign w:val="bottom"/>
            <w:hideMark/>
          </w:tcPr>
          <w:p w14:paraId="71444B98" w14:textId="77777777" w:rsidR="000D0C3C" w:rsidRPr="00A13E71" w:rsidRDefault="000D0C3C" w:rsidP="000D0C3C">
            <w:pPr>
              <w:jc w:val="right"/>
              <w:rPr>
                <w:rFonts w:cs="Arial"/>
                <w:sz w:val="15"/>
                <w:szCs w:val="15"/>
                <w:lang w:eastAsia="en-CA"/>
              </w:rPr>
            </w:pPr>
            <w:r w:rsidRPr="00A13E71">
              <w:rPr>
                <w:rFonts w:cs="Arial"/>
                <w:sz w:val="15"/>
                <w:szCs w:val="15"/>
                <w:lang w:eastAsia="en-CA"/>
              </w:rPr>
              <w:t>14</w:t>
            </w:r>
          </w:p>
        </w:tc>
        <w:tc>
          <w:tcPr>
            <w:tcW w:w="600" w:type="dxa"/>
            <w:tcBorders>
              <w:top w:val="nil"/>
              <w:left w:val="nil"/>
              <w:bottom w:val="nil"/>
              <w:right w:val="nil"/>
            </w:tcBorders>
            <w:shd w:val="clear" w:color="auto" w:fill="auto"/>
            <w:noWrap/>
            <w:vAlign w:val="bottom"/>
            <w:hideMark/>
          </w:tcPr>
          <w:p w14:paraId="6414F530" w14:textId="77777777" w:rsidR="000D0C3C" w:rsidRPr="00A13E71" w:rsidRDefault="000D0C3C" w:rsidP="000D0C3C">
            <w:pPr>
              <w:jc w:val="right"/>
              <w:rPr>
                <w:rFonts w:cs="Arial"/>
                <w:sz w:val="15"/>
                <w:szCs w:val="15"/>
                <w:lang w:eastAsia="en-CA"/>
              </w:rPr>
            </w:pPr>
            <w:r w:rsidRPr="00A13E71">
              <w:rPr>
                <w:rFonts w:cs="Arial"/>
                <w:sz w:val="15"/>
                <w:szCs w:val="15"/>
                <w:lang w:eastAsia="en-CA"/>
              </w:rPr>
              <w:t>17</w:t>
            </w:r>
          </w:p>
        </w:tc>
        <w:tc>
          <w:tcPr>
            <w:tcW w:w="600" w:type="dxa"/>
            <w:tcBorders>
              <w:top w:val="nil"/>
              <w:left w:val="nil"/>
              <w:bottom w:val="nil"/>
              <w:right w:val="nil"/>
            </w:tcBorders>
            <w:shd w:val="clear" w:color="auto" w:fill="auto"/>
            <w:noWrap/>
            <w:vAlign w:val="bottom"/>
            <w:hideMark/>
          </w:tcPr>
          <w:p w14:paraId="130F0CBB" w14:textId="77777777" w:rsidR="000D0C3C" w:rsidRPr="00A13E71" w:rsidRDefault="000D0C3C" w:rsidP="000D0C3C">
            <w:pPr>
              <w:jc w:val="right"/>
              <w:rPr>
                <w:rFonts w:cs="Arial"/>
                <w:sz w:val="15"/>
                <w:szCs w:val="15"/>
                <w:lang w:eastAsia="en-CA"/>
              </w:rPr>
            </w:pPr>
            <w:r w:rsidRPr="00A13E71">
              <w:rPr>
                <w:rFonts w:cs="Arial"/>
                <w:sz w:val="15"/>
                <w:szCs w:val="15"/>
                <w:lang w:eastAsia="en-CA"/>
              </w:rPr>
              <w:t>20</w:t>
            </w:r>
          </w:p>
        </w:tc>
        <w:tc>
          <w:tcPr>
            <w:tcW w:w="600" w:type="dxa"/>
            <w:tcBorders>
              <w:top w:val="nil"/>
              <w:left w:val="nil"/>
              <w:bottom w:val="nil"/>
              <w:right w:val="nil"/>
            </w:tcBorders>
            <w:shd w:val="clear" w:color="auto" w:fill="auto"/>
            <w:noWrap/>
            <w:vAlign w:val="bottom"/>
            <w:hideMark/>
          </w:tcPr>
          <w:p w14:paraId="436810B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A5516F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D5ED23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B2F1E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0F6084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9A74BF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21A8FA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006181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4D61D90" w14:textId="77777777" w:rsidR="000D0C3C" w:rsidRPr="00A13E71" w:rsidRDefault="000D0C3C" w:rsidP="000D0C3C">
            <w:pPr>
              <w:jc w:val="right"/>
              <w:rPr>
                <w:rFonts w:cs="Arial"/>
                <w:sz w:val="15"/>
                <w:szCs w:val="15"/>
                <w:lang w:eastAsia="en-CA"/>
              </w:rPr>
            </w:pPr>
            <w:r w:rsidRPr="00A13E71">
              <w:rPr>
                <w:rFonts w:cs="Arial"/>
                <w:sz w:val="15"/>
                <w:szCs w:val="15"/>
                <w:lang w:eastAsia="en-CA"/>
              </w:rPr>
              <w:t>2412</w:t>
            </w:r>
          </w:p>
        </w:tc>
      </w:tr>
      <w:tr w:rsidR="000D0C3C" w:rsidRPr="00B334DC" w14:paraId="53958C39" w14:textId="77777777" w:rsidTr="000D0C3C">
        <w:trPr>
          <w:trHeight w:val="142"/>
        </w:trPr>
        <w:tc>
          <w:tcPr>
            <w:tcW w:w="960" w:type="dxa"/>
            <w:tcBorders>
              <w:top w:val="nil"/>
              <w:left w:val="nil"/>
              <w:bottom w:val="nil"/>
              <w:right w:val="nil"/>
            </w:tcBorders>
            <w:shd w:val="clear" w:color="auto" w:fill="auto"/>
            <w:noWrap/>
            <w:vAlign w:val="bottom"/>
            <w:hideMark/>
          </w:tcPr>
          <w:p w14:paraId="697096AB" w14:textId="77777777" w:rsidR="000D0C3C" w:rsidRPr="00A13E71" w:rsidRDefault="000D0C3C" w:rsidP="000D0C3C">
            <w:pPr>
              <w:jc w:val="right"/>
              <w:rPr>
                <w:rFonts w:cs="Arial"/>
                <w:sz w:val="15"/>
                <w:szCs w:val="15"/>
                <w:lang w:eastAsia="en-CA"/>
              </w:rPr>
            </w:pPr>
            <w:r w:rsidRPr="00A13E71">
              <w:rPr>
                <w:rFonts w:cs="Arial"/>
                <w:sz w:val="15"/>
                <w:szCs w:val="15"/>
                <w:lang w:eastAsia="en-CA"/>
              </w:rPr>
              <w:t>1981</w:t>
            </w:r>
          </w:p>
        </w:tc>
        <w:tc>
          <w:tcPr>
            <w:tcW w:w="600" w:type="dxa"/>
            <w:tcBorders>
              <w:top w:val="nil"/>
              <w:left w:val="nil"/>
              <w:bottom w:val="nil"/>
              <w:right w:val="nil"/>
            </w:tcBorders>
            <w:shd w:val="clear" w:color="auto" w:fill="auto"/>
            <w:noWrap/>
            <w:vAlign w:val="bottom"/>
            <w:hideMark/>
          </w:tcPr>
          <w:p w14:paraId="1F511077" w14:textId="77777777" w:rsidR="000D0C3C" w:rsidRPr="00A13E71" w:rsidRDefault="000D0C3C" w:rsidP="000D0C3C">
            <w:pPr>
              <w:jc w:val="right"/>
              <w:rPr>
                <w:rFonts w:cs="Arial"/>
                <w:sz w:val="15"/>
                <w:szCs w:val="15"/>
                <w:lang w:eastAsia="en-CA"/>
              </w:rPr>
            </w:pPr>
            <w:r w:rsidRPr="00A13E71">
              <w:rPr>
                <w:rFonts w:cs="Arial"/>
                <w:sz w:val="15"/>
                <w:szCs w:val="15"/>
                <w:lang w:eastAsia="en-CA"/>
              </w:rPr>
              <w:t>360</w:t>
            </w:r>
          </w:p>
        </w:tc>
        <w:tc>
          <w:tcPr>
            <w:tcW w:w="600" w:type="dxa"/>
            <w:tcBorders>
              <w:top w:val="nil"/>
              <w:left w:val="nil"/>
              <w:bottom w:val="nil"/>
              <w:right w:val="nil"/>
            </w:tcBorders>
            <w:shd w:val="clear" w:color="auto" w:fill="auto"/>
            <w:noWrap/>
            <w:vAlign w:val="bottom"/>
            <w:hideMark/>
          </w:tcPr>
          <w:p w14:paraId="03F15FC1" w14:textId="77777777" w:rsidR="000D0C3C" w:rsidRPr="00A13E71" w:rsidRDefault="000D0C3C" w:rsidP="000D0C3C">
            <w:pPr>
              <w:jc w:val="right"/>
              <w:rPr>
                <w:rFonts w:cs="Arial"/>
                <w:sz w:val="15"/>
                <w:szCs w:val="15"/>
                <w:lang w:eastAsia="en-CA"/>
              </w:rPr>
            </w:pPr>
            <w:r w:rsidRPr="00A13E71">
              <w:rPr>
                <w:rFonts w:cs="Arial"/>
                <w:sz w:val="15"/>
                <w:szCs w:val="15"/>
                <w:lang w:eastAsia="en-CA"/>
              </w:rPr>
              <w:t>2352</w:t>
            </w:r>
          </w:p>
        </w:tc>
        <w:tc>
          <w:tcPr>
            <w:tcW w:w="600" w:type="dxa"/>
            <w:tcBorders>
              <w:top w:val="nil"/>
              <w:left w:val="nil"/>
              <w:bottom w:val="nil"/>
              <w:right w:val="nil"/>
            </w:tcBorders>
            <w:shd w:val="clear" w:color="auto" w:fill="auto"/>
            <w:noWrap/>
            <w:vAlign w:val="bottom"/>
            <w:hideMark/>
          </w:tcPr>
          <w:p w14:paraId="5DF31D45" w14:textId="77777777" w:rsidR="000D0C3C" w:rsidRPr="00A13E71" w:rsidRDefault="000D0C3C" w:rsidP="000D0C3C">
            <w:pPr>
              <w:jc w:val="right"/>
              <w:rPr>
                <w:rFonts w:cs="Arial"/>
                <w:sz w:val="15"/>
                <w:szCs w:val="15"/>
                <w:lang w:eastAsia="en-CA"/>
              </w:rPr>
            </w:pPr>
            <w:r w:rsidRPr="00A13E71">
              <w:rPr>
                <w:rFonts w:cs="Arial"/>
                <w:sz w:val="15"/>
                <w:szCs w:val="15"/>
                <w:lang w:eastAsia="en-CA"/>
              </w:rPr>
              <w:t>1208</w:t>
            </w:r>
          </w:p>
        </w:tc>
        <w:tc>
          <w:tcPr>
            <w:tcW w:w="600" w:type="dxa"/>
            <w:tcBorders>
              <w:top w:val="nil"/>
              <w:left w:val="nil"/>
              <w:bottom w:val="nil"/>
              <w:right w:val="nil"/>
            </w:tcBorders>
            <w:shd w:val="clear" w:color="auto" w:fill="auto"/>
            <w:noWrap/>
            <w:vAlign w:val="bottom"/>
            <w:hideMark/>
          </w:tcPr>
          <w:p w14:paraId="52B6B5B5" w14:textId="77777777" w:rsidR="000D0C3C" w:rsidRPr="00A13E71" w:rsidRDefault="000D0C3C" w:rsidP="000D0C3C">
            <w:pPr>
              <w:jc w:val="right"/>
              <w:rPr>
                <w:rFonts w:cs="Arial"/>
                <w:sz w:val="15"/>
                <w:szCs w:val="15"/>
                <w:lang w:eastAsia="en-CA"/>
              </w:rPr>
            </w:pPr>
            <w:r w:rsidRPr="00A13E71">
              <w:rPr>
                <w:rFonts w:cs="Arial"/>
                <w:sz w:val="15"/>
                <w:szCs w:val="15"/>
                <w:lang w:eastAsia="en-CA"/>
              </w:rPr>
              <w:t>933</w:t>
            </w:r>
          </w:p>
        </w:tc>
        <w:tc>
          <w:tcPr>
            <w:tcW w:w="600" w:type="dxa"/>
            <w:tcBorders>
              <w:top w:val="nil"/>
              <w:left w:val="nil"/>
              <w:bottom w:val="nil"/>
              <w:right w:val="nil"/>
            </w:tcBorders>
            <w:shd w:val="clear" w:color="auto" w:fill="auto"/>
            <w:noWrap/>
            <w:vAlign w:val="bottom"/>
            <w:hideMark/>
          </w:tcPr>
          <w:p w14:paraId="4665D232" w14:textId="77777777" w:rsidR="000D0C3C" w:rsidRPr="00A13E71" w:rsidRDefault="000D0C3C" w:rsidP="000D0C3C">
            <w:pPr>
              <w:jc w:val="right"/>
              <w:rPr>
                <w:rFonts w:cs="Arial"/>
                <w:sz w:val="15"/>
                <w:szCs w:val="15"/>
                <w:lang w:eastAsia="en-CA"/>
              </w:rPr>
            </w:pPr>
            <w:r w:rsidRPr="00A13E71">
              <w:rPr>
                <w:rFonts w:cs="Arial"/>
                <w:sz w:val="15"/>
                <w:szCs w:val="15"/>
                <w:lang w:eastAsia="en-CA"/>
              </w:rPr>
              <w:t>269</w:t>
            </w:r>
          </w:p>
        </w:tc>
        <w:tc>
          <w:tcPr>
            <w:tcW w:w="600" w:type="dxa"/>
            <w:tcBorders>
              <w:top w:val="nil"/>
              <w:left w:val="nil"/>
              <w:bottom w:val="nil"/>
              <w:right w:val="nil"/>
            </w:tcBorders>
            <w:shd w:val="clear" w:color="auto" w:fill="auto"/>
            <w:noWrap/>
            <w:vAlign w:val="bottom"/>
            <w:hideMark/>
          </w:tcPr>
          <w:p w14:paraId="4B3DA227"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168291C8"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2A1F507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E5DCE0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FB5A74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6DE31BF" w14:textId="77777777" w:rsidR="000D0C3C" w:rsidRPr="00A13E71" w:rsidRDefault="000D0C3C" w:rsidP="000D0C3C">
            <w:pPr>
              <w:jc w:val="right"/>
              <w:rPr>
                <w:rFonts w:cs="Arial"/>
                <w:sz w:val="15"/>
                <w:szCs w:val="15"/>
                <w:lang w:eastAsia="en-CA"/>
              </w:rPr>
            </w:pPr>
            <w:r w:rsidRPr="00A13E71">
              <w:rPr>
                <w:rFonts w:cs="Arial"/>
                <w:sz w:val="15"/>
                <w:szCs w:val="15"/>
                <w:lang w:eastAsia="en-CA"/>
              </w:rPr>
              <w:t>53</w:t>
            </w:r>
          </w:p>
        </w:tc>
        <w:tc>
          <w:tcPr>
            <w:tcW w:w="600" w:type="dxa"/>
            <w:tcBorders>
              <w:top w:val="nil"/>
              <w:left w:val="nil"/>
              <w:bottom w:val="nil"/>
              <w:right w:val="nil"/>
            </w:tcBorders>
            <w:shd w:val="clear" w:color="auto" w:fill="auto"/>
            <w:noWrap/>
            <w:vAlign w:val="bottom"/>
            <w:hideMark/>
          </w:tcPr>
          <w:p w14:paraId="05272AA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9C205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914AA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AE9A01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FB0624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B6633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08AB03" w14:textId="77777777" w:rsidR="000D0C3C" w:rsidRPr="00A13E71" w:rsidRDefault="000D0C3C" w:rsidP="000D0C3C">
            <w:pPr>
              <w:jc w:val="right"/>
              <w:rPr>
                <w:rFonts w:cs="Arial"/>
                <w:sz w:val="15"/>
                <w:szCs w:val="15"/>
                <w:lang w:eastAsia="en-CA"/>
              </w:rPr>
            </w:pPr>
            <w:r w:rsidRPr="00A13E71">
              <w:rPr>
                <w:rFonts w:cs="Arial"/>
                <w:sz w:val="15"/>
                <w:szCs w:val="15"/>
                <w:lang w:eastAsia="en-CA"/>
              </w:rPr>
              <w:t>5220</w:t>
            </w:r>
          </w:p>
        </w:tc>
      </w:tr>
      <w:tr w:rsidR="000D0C3C" w:rsidRPr="00B334DC" w14:paraId="28EDA8CB" w14:textId="77777777" w:rsidTr="000D0C3C">
        <w:trPr>
          <w:trHeight w:val="142"/>
        </w:trPr>
        <w:tc>
          <w:tcPr>
            <w:tcW w:w="960" w:type="dxa"/>
            <w:tcBorders>
              <w:top w:val="nil"/>
              <w:left w:val="nil"/>
              <w:bottom w:val="nil"/>
              <w:right w:val="nil"/>
            </w:tcBorders>
            <w:shd w:val="clear" w:color="auto" w:fill="auto"/>
            <w:noWrap/>
            <w:vAlign w:val="bottom"/>
            <w:hideMark/>
          </w:tcPr>
          <w:p w14:paraId="2B314365" w14:textId="77777777" w:rsidR="000D0C3C" w:rsidRPr="00A13E71" w:rsidRDefault="000D0C3C" w:rsidP="000D0C3C">
            <w:pPr>
              <w:jc w:val="right"/>
              <w:rPr>
                <w:rFonts w:cs="Arial"/>
                <w:sz w:val="15"/>
                <w:szCs w:val="15"/>
                <w:lang w:eastAsia="en-CA"/>
              </w:rPr>
            </w:pPr>
            <w:r w:rsidRPr="00A13E71">
              <w:rPr>
                <w:rFonts w:cs="Arial"/>
                <w:sz w:val="15"/>
                <w:szCs w:val="15"/>
                <w:lang w:eastAsia="en-CA"/>
              </w:rPr>
              <w:t>1982</w:t>
            </w:r>
          </w:p>
        </w:tc>
        <w:tc>
          <w:tcPr>
            <w:tcW w:w="600" w:type="dxa"/>
            <w:tcBorders>
              <w:top w:val="nil"/>
              <w:left w:val="nil"/>
              <w:bottom w:val="nil"/>
              <w:right w:val="nil"/>
            </w:tcBorders>
            <w:shd w:val="clear" w:color="auto" w:fill="auto"/>
            <w:noWrap/>
            <w:vAlign w:val="bottom"/>
            <w:hideMark/>
          </w:tcPr>
          <w:p w14:paraId="1BF3479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F0F4EA4" w14:textId="77777777" w:rsidR="000D0C3C" w:rsidRPr="00A13E71" w:rsidRDefault="000D0C3C" w:rsidP="000D0C3C">
            <w:pPr>
              <w:jc w:val="right"/>
              <w:rPr>
                <w:rFonts w:cs="Arial"/>
                <w:sz w:val="15"/>
                <w:szCs w:val="15"/>
                <w:lang w:eastAsia="en-CA"/>
              </w:rPr>
            </w:pPr>
            <w:r w:rsidRPr="00A13E71">
              <w:rPr>
                <w:rFonts w:cs="Arial"/>
                <w:sz w:val="15"/>
                <w:szCs w:val="15"/>
                <w:lang w:eastAsia="en-CA"/>
              </w:rPr>
              <w:t>549</w:t>
            </w:r>
          </w:p>
        </w:tc>
        <w:tc>
          <w:tcPr>
            <w:tcW w:w="600" w:type="dxa"/>
            <w:tcBorders>
              <w:top w:val="nil"/>
              <w:left w:val="nil"/>
              <w:bottom w:val="nil"/>
              <w:right w:val="nil"/>
            </w:tcBorders>
            <w:shd w:val="clear" w:color="auto" w:fill="auto"/>
            <w:noWrap/>
            <w:vAlign w:val="bottom"/>
            <w:hideMark/>
          </w:tcPr>
          <w:p w14:paraId="6948C60A" w14:textId="77777777" w:rsidR="000D0C3C" w:rsidRPr="00A13E71" w:rsidRDefault="000D0C3C" w:rsidP="000D0C3C">
            <w:pPr>
              <w:jc w:val="right"/>
              <w:rPr>
                <w:rFonts w:cs="Arial"/>
                <w:sz w:val="15"/>
                <w:szCs w:val="15"/>
                <w:lang w:eastAsia="en-CA"/>
              </w:rPr>
            </w:pPr>
            <w:r w:rsidRPr="00A13E71">
              <w:rPr>
                <w:rFonts w:cs="Arial"/>
                <w:sz w:val="15"/>
                <w:szCs w:val="15"/>
                <w:lang w:eastAsia="en-CA"/>
              </w:rPr>
              <w:t>718</w:t>
            </w:r>
          </w:p>
        </w:tc>
        <w:tc>
          <w:tcPr>
            <w:tcW w:w="600" w:type="dxa"/>
            <w:tcBorders>
              <w:top w:val="nil"/>
              <w:left w:val="nil"/>
              <w:bottom w:val="nil"/>
              <w:right w:val="nil"/>
            </w:tcBorders>
            <w:shd w:val="clear" w:color="auto" w:fill="auto"/>
            <w:noWrap/>
            <w:vAlign w:val="bottom"/>
            <w:hideMark/>
          </w:tcPr>
          <w:p w14:paraId="27E24D05" w14:textId="77777777" w:rsidR="000D0C3C" w:rsidRPr="00A13E71" w:rsidRDefault="000D0C3C" w:rsidP="000D0C3C">
            <w:pPr>
              <w:jc w:val="right"/>
              <w:rPr>
                <w:rFonts w:cs="Arial"/>
                <w:sz w:val="15"/>
                <w:szCs w:val="15"/>
                <w:lang w:eastAsia="en-CA"/>
              </w:rPr>
            </w:pPr>
            <w:r w:rsidRPr="00A13E71">
              <w:rPr>
                <w:rFonts w:cs="Arial"/>
                <w:sz w:val="15"/>
                <w:szCs w:val="15"/>
                <w:lang w:eastAsia="en-CA"/>
              </w:rPr>
              <w:t>54</w:t>
            </w:r>
          </w:p>
        </w:tc>
        <w:tc>
          <w:tcPr>
            <w:tcW w:w="600" w:type="dxa"/>
            <w:tcBorders>
              <w:top w:val="nil"/>
              <w:left w:val="nil"/>
              <w:bottom w:val="nil"/>
              <w:right w:val="nil"/>
            </w:tcBorders>
            <w:shd w:val="clear" w:color="auto" w:fill="auto"/>
            <w:noWrap/>
            <w:vAlign w:val="bottom"/>
            <w:hideMark/>
          </w:tcPr>
          <w:p w14:paraId="2FB1750F" w14:textId="77777777" w:rsidR="000D0C3C" w:rsidRPr="00A13E71" w:rsidRDefault="000D0C3C" w:rsidP="000D0C3C">
            <w:pPr>
              <w:jc w:val="right"/>
              <w:rPr>
                <w:rFonts w:cs="Arial"/>
                <w:sz w:val="15"/>
                <w:szCs w:val="15"/>
                <w:lang w:eastAsia="en-CA"/>
              </w:rPr>
            </w:pPr>
            <w:r w:rsidRPr="00A13E71">
              <w:rPr>
                <w:rFonts w:cs="Arial"/>
                <w:sz w:val="15"/>
                <w:szCs w:val="15"/>
                <w:lang w:eastAsia="en-CA"/>
              </w:rPr>
              <w:t>59</w:t>
            </w:r>
          </w:p>
        </w:tc>
        <w:tc>
          <w:tcPr>
            <w:tcW w:w="600" w:type="dxa"/>
            <w:tcBorders>
              <w:top w:val="nil"/>
              <w:left w:val="nil"/>
              <w:bottom w:val="nil"/>
              <w:right w:val="nil"/>
            </w:tcBorders>
            <w:shd w:val="clear" w:color="auto" w:fill="auto"/>
            <w:noWrap/>
            <w:vAlign w:val="bottom"/>
            <w:hideMark/>
          </w:tcPr>
          <w:p w14:paraId="45E49BC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E3957F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F098CA" w14:textId="77777777" w:rsidR="000D0C3C" w:rsidRPr="00A13E71" w:rsidRDefault="000D0C3C" w:rsidP="000D0C3C">
            <w:pPr>
              <w:jc w:val="right"/>
              <w:rPr>
                <w:rFonts w:cs="Arial"/>
                <w:sz w:val="15"/>
                <w:szCs w:val="15"/>
                <w:lang w:eastAsia="en-CA"/>
              </w:rPr>
            </w:pPr>
            <w:r w:rsidRPr="00A13E71">
              <w:rPr>
                <w:rFonts w:cs="Arial"/>
                <w:sz w:val="15"/>
                <w:szCs w:val="15"/>
                <w:lang w:eastAsia="en-CA"/>
              </w:rPr>
              <w:t>27</w:t>
            </w:r>
          </w:p>
        </w:tc>
        <w:tc>
          <w:tcPr>
            <w:tcW w:w="600" w:type="dxa"/>
            <w:tcBorders>
              <w:top w:val="nil"/>
              <w:left w:val="nil"/>
              <w:bottom w:val="nil"/>
              <w:right w:val="nil"/>
            </w:tcBorders>
            <w:shd w:val="clear" w:color="auto" w:fill="auto"/>
            <w:noWrap/>
            <w:vAlign w:val="bottom"/>
            <w:hideMark/>
          </w:tcPr>
          <w:p w14:paraId="3122532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CDDBE5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DCC78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DDF8CC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428055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E6073E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4B345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123DC2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7C08E6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1237934" w14:textId="77777777" w:rsidR="000D0C3C" w:rsidRPr="00A13E71" w:rsidRDefault="000D0C3C" w:rsidP="000D0C3C">
            <w:pPr>
              <w:jc w:val="right"/>
              <w:rPr>
                <w:rFonts w:cs="Arial"/>
                <w:sz w:val="15"/>
                <w:szCs w:val="15"/>
                <w:lang w:eastAsia="en-CA"/>
              </w:rPr>
            </w:pPr>
            <w:r w:rsidRPr="00A13E71">
              <w:rPr>
                <w:rFonts w:cs="Arial"/>
                <w:sz w:val="15"/>
                <w:szCs w:val="15"/>
                <w:lang w:eastAsia="en-CA"/>
              </w:rPr>
              <w:t>1406</w:t>
            </w:r>
          </w:p>
        </w:tc>
      </w:tr>
      <w:tr w:rsidR="000D0C3C" w:rsidRPr="00B334DC" w14:paraId="17AAAEB1" w14:textId="77777777" w:rsidTr="000D0C3C">
        <w:trPr>
          <w:trHeight w:val="142"/>
        </w:trPr>
        <w:tc>
          <w:tcPr>
            <w:tcW w:w="960" w:type="dxa"/>
            <w:tcBorders>
              <w:top w:val="nil"/>
              <w:left w:val="nil"/>
              <w:bottom w:val="nil"/>
              <w:right w:val="nil"/>
            </w:tcBorders>
            <w:shd w:val="clear" w:color="auto" w:fill="auto"/>
            <w:noWrap/>
            <w:vAlign w:val="bottom"/>
            <w:hideMark/>
          </w:tcPr>
          <w:p w14:paraId="4071329C" w14:textId="77777777" w:rsidR="000D0C3C" w:rsidRPr="00A13E71" w:rsidRDefault="000D0C3C" w:rsidP="000D0C3C">
            <w:pPr>
              <w:jc w:val="right"/>
              <w:rPr>
                <w:rFonts w:cs="Arial"/>
                <w:sz w:val="15"/>
                <w:szCs w:val="15"/>
                <w:lang w:eastAsia="en-CA"/>
              </w:rPr>
            </w:pPr>
            <w:r w:rsidRPr="00A13E71">
              <w:rPr>
                <w:rFonts w:cs="Arial"/>
                <w:sz w:val="15"/>
                <w:szCs w:val="15"/>
                <w:lang w:eastAsia="en-CA"/>
              </w:rPr>
              <w:t>1983</w:t>
            </w:r>
          </w:p>
        </w:tc>
        <w:tc>
          <w:tcPr>
            <w:tcW w:w="600" w:type="dxa"/>
            <w:tcBorders>
              <w:top w:val="nil"/>
              <w:left w:val="nil"/>
              <w:bottom w:val="nil"/>
              <w:right w:val="nil"/>
            </w:tcBorders>
            <w:shd w:val="clear" w:color="auto" w:fill="auto"/>
            <w:noWrap/>
            <w:vAlign w:val="bottom"/>
            <w:hideMark/>
          </w:tcPr>
          <w:p w14:paraId="51AF73B8" w14:textId="77777777" w:rsidR="000D0C3C" w:rsidRPr="00A13E71" w:rsidRDefault="000D0C3C" w:rsidP="000D0C3C">
            <w:pPr>
              <w:jc w:val="right"/>
              <w:rPr>
                <w:rFonts w:cs="Arial"/>
                <w:sz w:val="15"/>
                <w:szCs w:val="15"/>
                <w:lang w:eastAsia="en-CA"/>
              </w:rPr>
            </w:pPr>
            <w:r w:rsidRPr="00A13E71">
              <w:rPr>
                <w:rFonts w:cs="Arial"/>
                <w:sz w:val="15"/>
                <w:szCs w:val="15"/>
                <w:lang w:eastAsia="en-CA"/>
              </w:rPr>
              <w:t>948</w:t>
            </w:r>
          </w:p>
        </w:tc>
        <w:tc>
          <w:tcPr>
            <w:tcW w:w="600" w:type="dxa"/>
            <w:tcBorders>
              <w:top w:val="nil"/>
              <w:left w:val="nil"/>
              <w:bottom w:val="nil"/>
              <w:right w:val="nil"/>
            </w:tcBorders>
            <w:shd w:val="clear" w:color="auto" w:fill="auto"/>
            <w:noWrap/>
            <w:vAlign w:val="bottom"/>
            <w:hideMark/>
          </w:tcPr>
          <w:p w14:paraId="52F74D02" w14:textId="77777777" w:rsidR="000D0C3C" w:rsidRPr="00A13E71" w:rsidRDefault="000D0C3C" w:rsidP="000D0C3C">
            <w:pPr>
              <w:jc w:val="right"/>
              <w:rPr>
                <w:rFonts w:cs="Arial"/>
                <w:sz w:val="15"/>
                <w:szCs w:val="15"/>
                <w:lang w:eastAsia="en-CA"/>
              </w:rPr>
            </w:pPr>
            <w:r w:rsidRPr="00A13E71">
              <w:rPr>
                <w:rFonts w:cs="Arial"/>
                <w:sz w:val="15"/>
                <w:szCs w:val="15"/>
                <w:lang w:eastAsia="en-CA"/>
              </w:rPr>
              <w:t>73</w:t>
            </w:r>
          </w:p>
        </w:tc>
        <w:tc>
          <w:tcPr>
            <w:tcW w:w="600" w:type="dxa"/>
            <w:tcBorders>
              <w:top w:val="nil"/>
              <w:left w:val="nil"/>
              <w:bottom w:val="nil"/>
              <w:right w:val="nil"/>
            </w:tcBorders>
            <w:shd w:val="clear" w:color="auto" w:fill="auto"/>
            <w:noWrap/>
            <w:vAlign w:val="bottom"/>
            <w:hideMark/>
          </w:tcPr>
          <w:p w14:paraId="74522688" w14:textId="77777777" w:rsidR="000D0C3C" w:rsidRPr="00A13E71" w:rsidRDefault="000D0C3C" w:rsidP="000D0C3C">
            <w:pPr>
              <w:jc w:val="right"/>
              <w:rPr>
                <w:rFonts w:cs="Arial"/>
                <w:sz w:val="15"/>
                <w:szCs w:val="15"/>
                <w:lang w:eastAsia="en-CA"/>
              </w:rPr>
            </w:pPr>
            <w:r w:rsidRPr="00A13E71">
              <w:rPr>
                <w:rFonts w:cs="Arial"/>
                <w:sz w:val="15"/>
                <w:szCs w:val="15"/>
                <w:lang w:eastAsia="en-CA"/>
              </w:rPr>
              <w:t>267</w:t>
            </w:r>
          </w:p>
        </w:tc>
        <w:tc>
          <w:tcPr>
            <w:tcW w:w="600" w:type="dxa"/>
            <w:tcBorders>
              <w:top w:val="nil"/>
              <w:left w:val="nil"/>
              <w:bottom w:val="nil"/>
              <w:right w:val="nil"/>
            </w:tcBorders>
            <w:shd w:val="clear" w:color="auto" w:fill="auto"/>
            <w:noWrap/>
            <w:vAlign w:val="bottom"/>
            <w:hideMark/>
          </w:tcPr>
          <w:p w14:paraId="0E9D2353" w14:textId="77777777" w:rsidR="000D0C3C" w:rsidRPr="00A13E71" w:rsidRDefault="000D0C3C" w:rsidP="000D0C3C">
            <w:pPr>
              <w:jc w:val="right"/>
              <w:rPr>
                <w:rFonts w:cs="Arial"/>
                <w:sz w:val="15"/>
                <w:szCs w:val="15"/>
                <w:lang w:eastAsia="en-CA"/>
              </w:rPr>
            </w:pPr>
            <w:r w:rsidRPr="00A13E71">
              <w:rPr>
                <w:rFonts w:cs="Arial"/>
                <w:sz w:val="15"/>
                <w:szCs w:val="15"/>
                <w:lang w:eastAsia="en-CA"/>
              </w:rPr>
              <w:t>567</w:t>
            </w:r>
          </w:p>
        </w:tc>
        <w:tc>
          <w:tcPr>
            <w:tcW w:w="600" w:type="dxa"/>
            <w:tcBorders>
              <w:top w:val="nil"/>
              <w:left w:val="nil"/>
              <w:bottom w:val="nil"/>
              <w:right w:val="nil"/>
            </w:tcBorders>
            <w:shd w:val="clear" w:color="auto" w:fill="auto"/>
            <w:noWrap/>
            <w:vAlign w:val="bottom"/>
            <w:hideMark/>
          </w:tcPr>
          <w:p w14:paraId="3D60DAA1" w14:textId="77777777" w:rsidR="000D0C3C" w:rsidRPr="00A13E71" w:rsidRDefault="000D0C3C" w:rsidP="000D0C3C">
            <w:pPr>
              <w:jc w:val="right"/>
              <w:rPr>
                <w:rFonts w:cs="Arial"/>
                <w:sz w:val="15"/>
                <w:szCs w:val="15"/>
                <w:lang w:eastAsia="en-CA"/>
              </w:rPr>
            </w:pPr>
            <w:r w:rsidRPr="00A13E71">
              <w:rPr>
                <w:rFonts w:cs="Arial"/>
                <w:sz w:val="15"/>
                <w:szCs w:val="15"/>
                <w:lang w:eastAsia="en-CA"/>
              </w:rPr>
              <w:t>24</w:t>
            </w:r>
          </w:p>
        </w:tc>
        <w:tc>
          <w:tcPr>
            <w:tcW w:w="600" w:type="dxa"/>
            <w:tcBorders>
              <w:top w:val="nil"/>
              <w:left w:val="nil"/>
              <w:bottom w:val="nil"/>
              <w:right w:val="nil"/>
            </w:tcBorders>
            <w:shd w:val="clear" w:color="auto" w:fill="auto"/>
            <w:noWrap/>
            <w:vAlign w:val="bottom"/>
            <w:hideMark/>
          </w:tcPr>
          <w:p w14:paraId="47B02429" w14:textId="77777777" w:rsidR="000D0C3C" w:rsidRPr="00A13E71" w:rsidRDefault="000D0C3C" w:rsidP="000D0C3C">
            <w:pPr>
              <w:jc w:val="right"/>
              <w:rPr>
                <w:rFonts w:cs="Arial"/>
                <w:sz w:val="15"/>
                <w:szCs w:val="15"/>
                <w:lang w:eastAsia="en-CA"/>
              </w:rPr>
            </w:pPr>
            <w:r w:rsidRPr="00A13E71">
              <w:rPr>
                <w:rFonts w:cs="Arial"/>
                <w:sz w:val="15"/>
                <w:szCs w:val="15"/>
                <w:lang w:eastAsia="en-CA"/>
              </w:rPr>
              <w:t>8</w:t>
            </w:r>
          </w:p>
        </w:tc>
        <w:tc>
          <w:tcPr>
            <w:tcW w:w="600" w:type="dxa"/>
            <w:tcBorders>
              <w:top w:val="nil"/>
              <w:left w:val="nil"/>
              <w:bottom w:val="nil"/>
              <w:right w:val="nil"/>
            </w:tcBorders>
            <w:shd w:val="clear" w:color="auto" w:fill="auto"/>
            <w:noWrap/>
            <w:vAlign w:val="bottom"/>
            <w:hideMark/>
          </w:tcPr>
          <w:p w14:paraId="4B681249" w14:textId="77777777" w:rsidR="000D0C3C" w:rsidRPr="00A13E71" w:rsidRDefault="000D0C3C" w:rsidP="000D0C3C">
            <w:pPr>
              <w:jc w:val="right"/>
              <w:rPr>
                <w:rFonts w:cs="Arial"/>
                <w:sz w:val="15"/>
                <w:szCs w:val="15"/>
                <w:lang w:eastAsia="en-CA"/>
              </w:rPr>
            </w:pPr>
            <w:r w:rsidRPr="00A13E71">
              <w:rPr>
                <w:rFonts w:cs="Arial"/>
                <w:sz w:val="15"/>
                <w:szCs w:val="15"/>
                <w:lang w:eastAsia="en-CA"/>
              </w:rPr>
              <w:t>8</w:t>
            </w:r>
          </w:p>
        </w:tc>
        <w:tc>
          <w:tcPr>
            <w:tcW w:w="600" w:type="dxa"/>
            <w:tcBorders>
              <w:top w:val="nil"/>
              <w:left w:val="nil"/>
              <w:bottom w:val="nil"/>
              <w:right w:val="nil"/>
            </w:tcBorders>
            <w:shd w:val="clear" w:color="auto" w:fill="auto"/>
            <w:noWrap/>
            <w:vAlign w:val="bottom"/>
            <w:hideMark/>
          </w:tcPr>
          <w:p w14:paraId="729248B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0FD9323" w14:textId="77777777" w:rsidR="000D0C3C" w:rsidRPr="00A13E71" w:rsidRDefault="000D0C3C" w:rsidP="000D0C3C">
            <w:pPr>
              <w:jc w:val="right"/>
              <w:rPr>
                <w:rFonts w:cs="Arial"/>
                <w:sz w:val="15"/>
                <w:szCs w:val="15"/>
                <w:lang w:eastAsia="en-CA"/>
              </w:rPr>
            </w:pPr>
            <w:r w:rsidRPr="00A13E71">
              <w:rPr>
                <w:rFonts w:cs="Arial"/>
                <w:sz w:val="15"/>
                <w:szCs w:val="15"/>
                <w:lang w:eastAsia="en-CA"/>
              </w:rPr>
              <w:t>23</w:t>
            </w:r>
          </w:p>
        </w:tc>
        <w:tc>
          <w:tcPr>
            <w:tcW w:w="600" w:type="dxa"/>
            <w:tcBorders>
              <w:top w:val="nil"/>
              <w:left w:val="nil"/>
              <w:bottom w:val="nil"/>
              <w:right w:val="nil"/>
            </w:tcBorders>
            <w:shd w:val="clear" w:color="auto" w:fill="auto"/>
            <w:noWrap/>
            <w:vAlign w:val="bottom"/>
            <w:hideMark/>
          </w:tcPr>
          <w:p w14:paraId="4B02982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D9311E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E23156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2F7D5C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8D0D4D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82E42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E7752A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2ABC4F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2B0E76A" w14:textId="77777777" w:rsidR="000D0C3C" w:rsidRPr="00A13E71" w:rsidRDefault="000D0C3C" w:rsidP="000D0C3C">
            <w:pPr>
              <w:jc w:val="right"/>
              <w:rPr>
                <w:rFonts w:cs="Arial"/>
                <w:sz w:val="15"/>
                <w:szCs w:val="15"/>
                <w:lang w:eastAsia="en-CA"/>
              </w:rPr>
            </w:pPr>
            <w:r w:rsidRPr="00A13E71">
              <w:rPr>
                <w:rFonts w:cs="Arial"/>
                <w:sz w:val="15"/>
                <w:szCs w:val="15"/>
                <w:lang w:eastAsia="en-CA"/>
              </w:rPr>
              <w:t>1917</w:t>
            </w:r>
          </w:p>
        </w:tc>
      </w:tr>
      <w:tr w:rsidR="000D0C3C" w:rsidRPr="00B334DC" w14:paraId="0F3A0B03" w14:textId="77777777" w:rsidTr="000D0C3C">
        <w:trPr>
          <w:trHeight w:val="142"/>
        </w:trPr>
        <w:tc>
          <w:tcPr>
            <w:tcW w:w="960" w:type="dxa"/>
            <w:tcBorders>
              <w:top w:val="nil"/>
              <w:left w:val="nil"/>
              <w:bottom w:val="nil"/>
              <w:right w:val="nil"/>
            </w:tcBorders>
            <w:shd w:val="clear" w:color="auto" w:fill="auto"/>
            <w:noWrap/>
            <w:vAlign w:val="bottom"/>
            <w:hideMark/>
          </w:tcPr>
          <w:p w14:paraId="09FC8655" w14:textId="77777777" w:rsidR="000D0C3C" w:rsidRPr="00A13E71" w:rsidRDefault="000D0C3C" w:rsidP="000D0C3C">
            <w:pPr>
              <w:jc w:val="right"/>
              <w:rPr>
                <w:rFonts w:cs="Arial"/>
                <w:sz w:val="15"/>
                <w:szCs w:val="15"/>
                <w:lang w:eastAsia="en-CA"/>
              </w:rPr>
            </w:pPr>
            <w:r w:rsidRPr="00A13E71">
              <w:rPr>
                <w:rFonts w:cs="Arial"/>
                <w:sz w:val="15"/>
                <w:szCs w:val="15"/>
                <w:lang w:eastAsia="en-CA"/>
              </w:rPr>
              <w:t>1984</w:t>
            </w:r>
          </w:p>
        </w:tc>
        <w:tc>
          <w:tcPr>
            <w:tcW w:w="600" w:type="dxa"/>
            <w:tcBorders>
              <w:top w:val="nil"/>
              <w:left w:val="nil"/>
              <w:bottom w:val="nil"/>
              <w:right w:val="nil"/>
            </w:tcBorders>
            <w:shd w:val="clear" w:color="auto" w:fill="auto"/>
            <w:noWrap/>
            <w:vAlign w:val="bottom"/>
            <w:hideMark/>
          </w:tcPr>
          <w:p w14:paraId="37BA300A"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7CD1BC35" w14:textId="77777777" w:rsidR="000D0C3C" w:rsidRPr="00A13E71" w:rsidRDefault="000D0C3C" w:rsidP="000D0C3C">
            <w:pPr>
              <w:jc w:val="right"/>
              <w:rPr>
                <w:rFonts w:cs="Arial"/>
                <w:sz w:val="15"/>
                <w:szCs w:val="15"/>
                <w:lang w:eastAsia="en-CA"/>
              </w:rPr>
            </w:pPr>
            <w:r w:rsidRPr="00A13E71">
              <w:rPr>
                <w:rFonts w:cs="Arial"/>
                <w:sz w:val="15"/>
                <w:szCs w:val="15"/>
                <w:lang w:eastAsia="en-CA"/>
              </w:rPr>
              <w:t>1805</w:t>
            </w:r>
          </w:p>
        </w:tc>
        <w:tc>
          <w:tcPr>
            <w:tcW w:w="600" w:type="dxa"/>
            <w:tcBorders>
              <w:top w:val="nil"/>
              <w:left w:val="nil"/>
              <w:bottom w:val="nil"/>
              <w:right w:val="nil"/>
            </w:tcBorders>
            <w:shd w:val="clear" w:color="auto" w:fill="auto"/>
            <w:noWrap/>
            <w:vAlign w:val="bottom"/>
            <w:hideMark/>
          </w:tcPr>
          <w:p w14:paraId="152E2F86" w14:textId="77777777" w:rsidR="000D0C3C" w:rsidRPr="00A13E71" w:rsidRDefault="000D0C3C" w:rsidP="000D0C3C">
            <w:pPr>
              <w:jc w:val="right"/>
              <w:rPr>
                <w:rFonts w:cs="Arial"/>
                <w:sz w:val="15"/>
                <w:szCs w:val="15"/>
                <w:lang w:eastAsia="en-CA"/>
              </w:rPr>
            </w:pPr>
            <w:r w:rsidRPr="00A13E71">
              <w:rPr>
                <w:rFonts w:cs="Arial"/>
                <w:sz w:val="15"/>
                <w:szCs w:val="15"/>
                <w:lang w:eastAsia="en-CA"/>
              </w:rPr>
              <w:t>120</w:t>
            </w:r>
          </w:p>
        </w:tc>
        <w:tc>
          <w:tcPr>
            <w:tcW w:w="600" w:type="dxa"/>
            <w:tcBorders>
              <w:top w:val="nil"/>
              <w:left w:val="nil"/>
              <w:bottom w:val="nil"/>
              <w:right w:val="nil"/>
            </w:tcBorders>
            <w:shd w:val="clear" w:color="auto" w:fill="auto"/>
            <w:noWrap/>
            <w:vAlign w:val="bottom"/>
            <w:hideMark/>
          </w:tcPr>
          <w:p w14:paraId="27E1DB4F" w14:textId="77777777" w:rsidR="000D0C3C" w:rsidRPr="00A13E71" w:rsidRDefault="000D0C3C" w:rsidP="000D0C3C">
            <w:pPr>
              <w:jc w:val="right"/>
              <w:rPr>
                <w:rFonts w:cs="Arial"/>
                <w:sz w:val="15"/>
                <w:szCs w:val="15"/>
                <w:lang w:eastAsia="en-CA"/>
              </w:rPr>
            </w:pPr>
            <w:r w:rsidRPr="00A13E71">
              <w:rPr>
                <w:rFonts w:cs="Arial"/>
                <w:sz w:val="15"/>
                <w:szCs w:val="15"/>
                <w:lang w:eastAsia="en-CA"/>
              </w:rPr>
              <w:t>690</w:t>
            </w:r>
          </w:p>
        </w:tc>
        <w:tc>
          <w:tcPr>
            <w:tcW w:w="600" w:type="dxa"/>
            <w:tcBorders>
              <w:top w:val="nil"/>
              <w:left w:val="nil"/>
              <w:bottom w:val="nil"/>
              <w:right w:val="nil"/>
            </w:tcBorders>
            <w:shd w:val="clear" w:color="auto" w:fill="auto"/>
            <w:noWrap/>
            <w:vAlign w:val="bottom"/>
            <w:hideMark/>
          </w:tcPr>
          <w:p w14:paraId="1EA71EF2" w14:textId="77777777" w:rsidR="000D0C3C" w:rsidRPr="00A13E71" w:rsidRDefault="000D0C3C" w:rsidP="000D0C3C">
            <w:pPr>
              <w:jc w:val="right"/>
              <w:rPr>
                <w:rFonts w:cs="Arial"/>
                <w:sz w:val="15"/>
                <w:szCs w:val="15"/>
                <w:lang w:eastAsia="en-CA"/>
              </w:rPr>
            </w:pPr>
            <w:r w:rsidRPr="00A13E71">
              <w:rPr>
                <w:rFonts w:cs="Arial"/>
                <w:sz w:val="15"/>
                <w:szCs w:val="15"/>
                <w:lang w:eastAsia="en-CA"/>
              </w:rPr>
              <w:t>1025</w:t>
            </w:r>
          </w:p>
        </w:tc>
        <w:tc>
          <w:tcPr>
            <w:tcW w:w="600" w:type="dxa"/>
            <w:tcBorders>
              <w:top w:val="nil"/>
              <w:left w:val="nil"/>
              <w:bottom w:val="nil"/>
              <w:right w:val="nil"/>
            </w:tcBorders>
            <w:shd w:val="clear" w:color="auto" w:fill="auto"/>
            <w:noWrap/>
            <w:vAlign w:val="bottom"/>
            <w:hideMark/>
          </w:tcPr>
          <w:p w14:paraId="0C5AFB11" w14:textId="77777777" w:rsidR="000D0C3C" w:rsidRPr="00A13E71" w:rsidRDefault="000D0C3C" w:rsidP="000D0C3C">
            <w:pPr>
              <w:jc w:val="right"/>
              <w:rPr>
                <w:rFonts w:cs="Arial"/>
                <w:sz w:val="15"/>
                <w:szCs w:val="15"/>
                <w:lang w:eastAsia="en-CA"/>
              </w:rPr>
            </w:pPr>
            <w:r w:rsidRPr="00A13E71">
              <w:rPr>
                <w:rFonts w:cs="Arial"/>
                <w:sz w:val="15"/>
                <w:szCs w:val="15"/>
                <w:lang w:eastAsia="en-CA"/>
              </w:rPr>
              <w:t>23</w:t>
            </w:r>
          </w:p>
        </w:tc>
        <w:tc>
          <w:tcPr>
            <w:tcW w:w="600" w:type="dxa"/>
            <w:tcBorders>
              <w:top w:val="nil"/>
              <w:left w:val="nil"/>
              <w:bottom w:val="nil"/>
              <w:right w:val="nil"/>
            </w:tcBorders>
            <w:shd w:val="clear" w:color="auto" w:fill="auto"/>
            <w:noWrap/>
            <w:vAlign w:val="bottom"/>
            <w:hideMark/>
          </w:tcPr>
          <w:p w14:paraId="195E63CA" w14:textId="77777777" w:rsidR="000D0C3C" w:rsidRPr="00A13E71" w:rsidRDefault="000D0C3C" w:rsidP="000D0C3C">
            <w:pPr>
              <w:jc w:val="right"/>
              <w:rPr>
                <w:rFonts w:cs="Arial"/>
                <w:sz w:val="15"/>
                <w:szCs w:val="15"/>
                <w:lang w:eastAsia="en-CA"/>
              </w:rPr>
            </w:pPr>
            <w:r w:rsidRPr="00A13E71">
              <w:rPr>
                <w:rFonts w:cs="Arial"/>
                <w:sz w:val="15"/>
                <w:szCs w:val="15"/>
                <w:lang w:eastAsia="en-CA"/>
              </w:rPr>
              <w:t>32</w:t>
            </w:r>
          </w:p>
        </w:tc>
        <w:tc>
          <w:tcPr>
            <w:tcW w:w="600" w:type="dxa"/>
            <w:tcBorders>
              <w:top w:val="nil"/>
              <w:left w:val="nil"/>
              <w:bottom w:val="nil"/>
              <w:right w:val="nil"/>
            </w:tcBorders>
            <w:shd w:val="clear" w:color="auto" w:fill="auto"/>
            <w:noWrap/>
            <w:vAlign w:val="bottom"/>
            <w:hideMark/>
          </w:tcPr>
          <w:p w14:paraId="5527011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461BED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4E36F76" w14:textId="77777777" w:rsidR="000D0C3C" w:rsidRPr="00A13E71" w:rsidRDefault="000D0C3C" w:rsidP="000D0C3C">
            <w:pPr>
              <w:jc w:val="right"/>
              <w:rPr>
                <w:rFonts w:cs="Arial"/>
                <w:sz w:val="15"/>
                <w:szCs w:val="15"/>
                <w:lang w:eastAsia="en-CA"/>
              </w:rPr>
            </w:pPr>
            <w:r w:rsidRPr="00A13E71">
              <w:rPr>
                <w:rFonts w:cs="Arial"/>
                <w:sz w:val="15"/>
                <w:szCs w:val="15"/>
                <w:lang w:eastAsia="en-CA"/>
              </w:rPr>
              <w:t>9</w:t>
            </w:r>
          </w:p>
        </w:tc>
        <w:tc>
          <w:tcPr>
            <w:tcW w:w="600" w:type="dxa"/>
            <w:tcBorders>
              <w:top w:val="nil"/>
              <w:left w:val="nil"/>
              <w:bottom w:val="nil"/>
              <w:right w:val="nil"/>
            </w:tcBorders>
            <w:shd w:val="clear" w:color="auto" w:fill="auto"/>
            <w:noWrap/>
            <w:vAlign w:val="bottom"/>
            <w:hideMark/>
          </w:tcPr>
          <w:p w14:paraId="6437D98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DA1242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F5B02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73D84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3C1AC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DBB34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779C88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60E575B" w14:textId="77777777" w:rsidR="000D0C3C" w:rsidRPr="00A13E71" w:rsidRDefault="000D0C3C" w:rsidP="000D0C3C">
            <w:pPr>
              <w:jc w:val="right"/>
              <w:rPr>
                <w:rFonts w:cs="Arial"/>
                <w:sz w:val="15"/>
                <w:szCs w:val="15"/>
                <w:lang w:eastAsia="en-CA"/>
              </w:rPr>
            </w:pPr>
            <w:r w:rsidRPr="00A13E71">
              <w:rPr>
                <w:rFonts w:cs="Arial"/>
                <w:sz w:val="15"/>
                <w:szCs w:val="15"/>
                <w:lang w:eastAsia="en-CA"/>
              </w:rPr>
              <w:t>3734</w:t>
            </w:r>
          </w:p>
        </w:tc>
      </w:tr>
      <w:tr w:rsidR="000D0C3C" w:rsidRPr="00B334DC" w14:paraId="00980958" w14:textId="77777777" w:rsidTr="000D0C3C">
        <w:trPr>
          <w:trHeight w:val="142"/>
        </w:trPr>
        <w:tc>
          <w:tcPr>
            <w:tcW w:w="960" w:type="dxa"/>
            <w:tcBorders>
              <w:top w:val="nil"/>
              <w:left w:val="nil"/>
              <w:bottom w:val="nil"/>
              <w:right w:val="nil"/>
            </w:tcBorders>
            <w:shd w:val="clear" w:color="auto" w:fill="auto"/>
            <w:noWrap/>
            <w:vAlign w:val="bottom"/>
            <w:hideMark/>
          </w:tcPr>
          <w:p w14:paraId="40C53A79" w14:textId="77777777" w:rsidR="000D0C3C" w:rsidRPr="00A13E71" w:rsidRDefault="000D0C3C" w:rsidP="000D0C3C">
            <w:pPr>
              <w:jc w:val="right"/>
              <w:rPr>
                <w:rFonts w:cs="Arial"/>
                <w:sz w:val="15"/>
                <w:szCs w:val="15"/>
                <w:lang w:eastAsia="en-CA"/>
              </w:rPr>
            </w:pPr>
            <w:r w:rsidRPr="00A13E71">
              <w:rPr>
                <w:rFonts w:cs="Arial"/>
                <w:sz w:val="15"/>
                <w:szCs w:val="15"/>
                <w:lang w:eastAsia="en-CA"/>
              </w:rPr>
              <w:t>1985</w:t>
            </w:r>
          </w:p>
        </w:tc>
        <w:tc>
          <w:tcPr>
            <w:tcW w:w="600" w:type="dxa"/>
            <w:tcBorders>
              <w:top w:val="nil"/>
              <w:left w:val="nil"/>
              <w:bottom w:val="nil"/>
              <w:right w:val="nil"/>
            </w:tcBorders>
            <w:shd w:val="clear" w:color="auto" w:fill="auto"/>
            <w:noWrap/>
            <w:vAlign w:val="bottom"/>
            <w:hideMark/>
          </w:tcPr>
          <w:p w14:paraId="6960F943" w14:textId="77777777" w:rsidR="000D0C3C" w:rsidRPr="00A13E71" w:rsidRDefault="000D0C3C" w:rsidP="000D0C3C">
            <w:pPr>
              <w:jc w:val="right"/>
              <w:rPr>
                <w:rFonts w:cs="Arial"/>
                <w:sz w:val="15"/>
                <w:szCs w:val="15"/>
                <w:lang w:eastAsia="en-CA"/>
              </w:rPr>
            </w:pPr>
            <w:r w:rsidRPr="00A13E71">
              <w:rPr>
                <w:rFonts w:cs="Arial"/>
                <w:sz w:val="15"/>
                <w:szCs w:val="15"/>
                <w:lang w:eastAsia="en-CA"/>
              </w:rPr>
              <w:t>1245</w:t>
            </w:r>
          </w:p>
        </w:tc>
        <w:tc>
          <w:tcPr>
            <w:tcW w:w="600" w:type="dxa"/>
            <w:tcBorders>
              <w:top w:val="nil"/>
              <w:left w:val="nil"/>
              <w:bottom w:val="nil"/>
              <w:right w:val="nil"/>
            </w:tcBorders>
            <w:shd w:val="clear" w:color="auto" w:fill="auto"/>
            <w:noWrap/>
            <w:vAlign w:val="bottom"/>
            <w:hideMark/>
          </w:tcPr>
          <w:p w14:paraId="48478037" w14:textId="77777777" w:rsidR="000D0C3C" w:rsidRPr="00A13E71" w:rsidRDefault="000D0C3C" w:rsidP="000D0C3C">
            <w:pPr>
              <w:jc w:val="right"/>
              <w:rPr>
                <w:rFonts w:cs="Arial"/>
                <w:sz w:val="15"/>
                <w:szCs w:val="15"/>
                <w:lang w:eastAsia="en-CA"/>
              </w:rPr>
            </w:pPr>
            <w:r w:rsidRPr="00A13E71">
              <w:rPr>
                <w:rFonts w:cs="Arial"/>
                <w:sz w:val="15"/>
                <w:szCs w:val="15"/>
                <w:lang w:eastAsia="en-CA"/>
              </w:rPr>
              <w:t>209</w:t>
            </w:r>
          </w:p>
        </w:tc>
        <w:tc>
          <w:tcPr>
            <w:tcW w:w="600" w:type="dxa"/>
            <w:tcBorders>
              <w:top w:val="nil"/>
              <w:left w:val="nil"/>
              <w:bottom w:val="nil"/>
              <w:right w:val="nil"/>
            </w:tcBorders>
            <w:shd w:val="clear" w:color="auto" w:fill="auto"/>
            <w:noWrap/>
            <w:vAlign w:val="bottom"/>
            <w:hideMark/>
          </w:tcPr>
          <w:p w14:paraId="7A0EA800" w14:textId="77777777" w:rsidR="000D0C3C" w:rsidRPr="00A13E71" w:rsidRDefault="000D0C3C" w:rsidP="000D0C3C">
            <w:pPr>
              <w:jc w:val="right"/>
              <w:rPr>
                <w:rFonts w:cs="Arial"/>
                <w:sz w:val="15"/>
                <w:szCs w:val="15"/>
                <w:lang w:eastAsia="en-CA"/>
              </w:rPr>
            </w:pPr>
            <w:r w:rsidRPr="00A13E71">
              <w:rPr>
                <w:rFonts w:cs="Arial"/>
                <w:sz w:val="15"/>
                <w:szCs w:val="15"/>
                <w:lang w:eastAsia="en-CA"/>
              </w:rPr>
              <w:t>993</w:t>
            </w:r>
          </w:p>
        </w:tc>
        <w:tc>
          <w:tcPr>
            <w:tcW w:w="600" w:type="dxa"/>
            <w:tcBorders>
              <w:top w:val="nil"/>
              <w:left w:val="nil"/>
              <w:bottom w:val="nil"/>
              <w:right w:val="nil"/>
            </w:tcBorders>
            <w:shd w:val="clear" w:color="auto" w:fill="auto"/>
            <w:noWrap/>
            <w:vAlign w:val="bottom"/>
            <w:hideMark/>
          </w:tcPr>
          <w:p w14:paraId="1F500907" w14:textId="77777777" w:rsidR="000D0C3C" w:rsidRPr="00A13E71" w:rsidRDefault="000D0C3C" w:rsidP="000D0C3C">
            <w:pPr>
              <w:jc w:val="right"/>
              <w:rPr>
                <w:rFonts w:cs="Arial"/>
                <w:sz w:val="15"/>
                <w:szCs w:val="15"/>
                <w:lang w:eastAsia="en-CA"/>
              </w:rPr>
            </w:pPr>
            <w:r w:rsidRPr="00A13E71">
              <w:rPr>
                <w:rFonts w:cs="Arial"/>
                <w:sz w:val="15"/>
                <w:szCs w:val="15"/>
                <w:lang w:eastAsia="en-CA"/>
              </w:rPr>
              <w:t>161</w:t>
            </w:r>
          </w:p>
        </w:tc>
        <w:tc>
          <w:tcPr>
            <w:tcW w:w="600" w:type="dxa"/>
            <w:tcBorders>
              <w:top w:val="nil"/>
              <w:left w:val="nil"/>
              <w:bottom w:val="nil"/>
              <w:right w:val="nil"/>
            </w:tcBorders>
            <w:shd w:val="clear" w:color="auto" w:fill="auto"/>
            <w:noWrap/>
            <w:vAlign w:val="bottom"/>
            <w:hideMark/>
          </w:tcPr>
          <w:p w14:paraId="5C77234A" w14:textId="77777777" w:rsidR="000D0C3C" w:rsidRPr="00A13E71" w:rsidRDefault="000D0C3C" w:rsidP="000D0C3C">
            <w:pPr>
              <w:jc w:val="right"/>
              <w:rPr>
                <w:rFonts w:cs="Arial"/>
                <w:sz w:val="15"/>
                <w:szCs w:val="15"/>
                <w:lang w:eastAsia="en-CA"/>
              </w:rPr>
            </w:pPr>
            <w:r w:rsidRPr="00A13E71">
              <w:rPr>
                <w:rFonts w:cs="Arial"/>
                <w:sz w:val="15"/>
                <w:szCs w:val="15"/>
                <w:lang w:eastAsia="en-CA"/>
              </w:rPr>
              <w:t>18</w:t>
            </w:r>
          </w:p>
        </w:tc>
        <w:tc>
          <w:tcPr>
            <w:tcW w:w="600" w:type="dxa"/>
            <w:tcBorders>
              <w:top w:val="nil"/>
              <w:left w:val="nil"/>
              <w:bottom w:val="nil"/>
              <w:right w:val="nil"/>
            </w:tcBorders>
            <w:shd w:val="clear" w:color="auto" w:fill="auto"/>
            <w:noWrap/>
            <w:vAlign w:val="bottom"/>
            <w:hideMark/>
          </w:tcPr>
          <w:p w14:paraId="6191AE3D" w14:textId="77777777" w:rsidR="000D0C3C" w:rsidRPr="00A13E71" w:rsidRDefault="000D0C3C" w:rsidP="000D0C3C">
            <w:pPr>
              <w:jc w:val="right"/>
              <w:rPr>
                <w:rFonts w:cs="Arial"/>
                <w:sz w:val="15"/>
                <w:szCs w:val="15"/>
                <w:lang w:eastAsia="en-CA"/>
              </w:rPr>
            </w:pPr>
            <w:r w:rsidRPr="00A13E71">
              <w:rPr>
                <w:rFonts w:cs="Arial"/>
                <w:sz w:val="15"/>
                <w:szCs w:val="15"/>
                <w:lang w:eastAsia="en-CA"/>
              </w:rPr>
              <w:t>5</w:t>
            </w:r>
          </w:p>
        </w:tc>
        <w:tc>
          <w:tcPr>
            <w:tcW w:w="600" w:type="dxa"/>
            <w:tcBorders>
              <w:top w:val="nil"/>
              <w:left w:val="nil"/>
              <w:bottom w:val="nil"/>
              <w:right w:val="nil"/>
            </w:tcBorders>
            <w:shd w:val="clear" w:color="auto" w:fill="auto"/>
            <w:noWrap/>
            <w:vAlign w:val="bottom"/>
            <w:hideMark/>
          </w:tcPr>
          <w:p w14:paraId="2CD64AA1" w14:textId="77777777" w:rsidR="000D0C3C" w:rsidRPr="00A13E71" w:rsidRDefault="000D0C3C" w:rsidP="000D0C3C">
            <w:pPr>
              <w:jc w:val="right"/>
              <w:rPr>
                <w:rFonts w:cs="Arial"/>
                <w:sz w:val="15"/>
                <w:szCs w:val="15"/>
                <w:lang w:eastAsia="en-CA"/>
              </w:rPr>
            </w:pPr>
            <w:r w:rsidRPr="00A13E71">
              <w:rPr>
                <w:rFonts w:cs="Arial"/>
                <w:sz w:val="15"/>
                <w:szCs w:val="15"/>
                <w:lang w:eastAsia="en-CA"/>
              </w:rPr>
              <w:t>9</w:t>
            </w:r>
          </w:p>
        </w:tc>
        <w:tc>
          <w:tcPr>
            <w:tcW w:w="600" w:type="dxa"/>
            <w:tcBorders>
              <w:top w:val="nil"/>
              <w:left w:val="nil"/>
              <w:bottom w:val="nil"/>
              <w:right w:val="nil"/>
            </w:tcBorders>
            <w:shd w:val="clear" w:color="auto" w:fill="auto"/>
            <w:noWrap/>
            <w:vAlign w:val="bottom"/>
            <w:hideMark/>
          </w:tcPr>
          <w:p w14:paraId="33F9CE9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1784BD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F02DCD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BDED423" w14:textId="77777777" w:rsidR="000D0C3C" w:rsidRPr="00A13E71" w:rsidRDefault="000D0C3C" w:rsidP="000D0C3C">
            <w:pPr>
              <w:jc w:val="right"/>
              <w:rPr>
                <w:rFonts w:cs="Arial"/>
                <w:sz w:val="15"/>
                <w:szCs w:val="15"/>
                <w:lang w:eastAsia="en-CA"/>
              </w:rPr>
            </w:pPr>
            <w:r w:rsidRPr="00A13E71">
              <w:rPr>
                <w:rFonts w:cs="Arial"/>
                <w:sz w:val="15"/>
                <w:szCs w:val="15"/>
                <w:lang w:eastAsia="en-CA"/>
              </w:rPr>
              <w:t>4</w:t>
            </w:r>
          </w:p>
        </w:tc>
        <w:tc>
          <w:tcPr>
            <w:tcW w:w="600" w:type="dxa"/>
            <w:tcBorders>
              <w:top w:val="nil"/>
              <w:left w:val="nil"/>
              <w:bottom w:val="nil"/>
              <w:right w:val="nil"/>
            </w:tcBorders>
            <w:shd w:val="clear" w:color="auto" w:fill="auto"/>
            <w:noWrap/>
            <w:vAlign w:val="bottom"/>
            <w:hideMark/>
          </w:tcPr>
          <w:p w14:paraId="6E7D06B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D78CAE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0C704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3B6F3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275A2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5B9EEE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0E9C89" w14:textId="77777777" w:rsidR="000D0C3C" w:rsidRPr="00A13E71" w:rsidRDefault="000D0C3C" w:rsidP="000D0C3C">
            <w:pPr>
              <w:jc w:val="right"/>
              <w:rPr>
                <w:rFonts w:cs="Arial"/>
                <w:sz w:val="15"/>
                <w:szCs w:val="15"/>
                <w:lang w:eastAsia="en-CA"/>
              </w:rPr>
            </w:pPr>
            <w:r w:rsidRPr="00A13E71">
              <w:rPr>
                <w:rFonts w:cs="Arial"/>
                <w:sz w:val="15"/>
                <w:szCs w:val="15"/>
                <w:lang w:eastAsia="en-CA"/>
              </w:rPr>
              <w:t>2645</w:t>
            </w:r>
          </w:p>
        </w:tc>
      </w:tr>
      <w:tr w:rsidR="000D0C3C" w:rsidRPr="00B334DC" w14:paraId="1D3703A7" w14:textId="77777777" w:rsidTr="000D0C3C">
        <w:trPr>
          <w:trHeight w:val="142"/>
        </w:trPr>
        <w:tc>
          <w:tcPr>
            <w:tcW w:w="960" w:type="dxa"/>
            <w:tcBorders>
              <w:top w:val="nil"/>
              <w:left w:val="nil"/>
              <w:bottom w:val="nil"/>
              <w:right w:val="nil"/>
            </w:tcBorders>
            <w:shd w:val="clear" w:color="auto" w:fill="auto"/>
            <w:noWrap/>
            <w:vAlign w:val="bottom"/>
            <w:hideMark/>
          </w:tcPr>
          <w:p w14:paraId="63AB12B7" w14:textId="77777777" w:rsidR="000D0C3C" w:rsidRPr="00A13E71" w:rsidRDefault="000D0C3C" w:rsidP="000D0C3C">
            <w:pPr>
              <w:jc w:val="right"/>
              <w:rPr>
                <w:rFonts w:cs="Arial"/>
                <w:sz w:val="15"/>
                <w:szCs w:val="15"/>
                <w:lang w:eastAsia="en-CA"/>
              </w:rPr>
            </w:pPr>
            <w:r w:rsidRPr="00A13E71">
              <w:rPr>
                <w:rFonts w:cs="Arial"/>
                <w:sz w:val="15"/>
                <w:szCs w:val="15"/>
                <w:lang w:eastAsia="en-CA"/>
              </w:rPr>
              <w:t>1986</w:t>
            </w:r>
          </w:p>
        </w:tc>
        <w:tc>
          <w:tcPr>
            <w:tcW w:w="600" w:type="dxa"/>
            <w:tcBorders>
              <w:top w:val="nil"/>
              <w:left w:val="nil"/>
              <w:bottom w:val="nil"/>
              <w:right w:val="nil"/>
            </w:tcBorders>
            <w:shd w:val="clear" w:color="auto" w:fill="auto"/>
            <w:noWrap/>
            <w:vAlign w:val="bottom"/>
            <w:hideMark/>
          </w:tcPr>
          <w:p w14:paraId="34F9D498" w14:textId="77777777" w:rsidR="000D0C3C" w:rsidRPr="00A13E71" w:rsidRDefault="000D0C3C" w:rsidP="000D0C3C">
            <w:pPr>
              <w:jc w:val="right"/>
              <w:rPr>
                <w:rFonts w:cs="Arial"/>
                <w:sz w:val="15"/>
                <w:szCs w:val="15"/>
                <w:lang w:eastAsia="en-CA"/>
              </w:rPr>
            </w:pPr>
            <w:r w:rsidRPr="00A13E71">
              <w:rPr>
                <w:rFonts w:cs="Arial"/>
                <w:sz w:val="15"/>
                <w:szCs w:val="15"/>
                <w:lang w:eastAsia="en-CA"/>
              </w:rPr>
              <w:t>119</w:t>
            </w:r>
          </w:p>
        </w:tc>
        <w:tc>
          <w:tcPr>
            <w:tcW w:w="600" w:type="dxa"/>
            <w:tcBorders>
              <w:top w:val="nil"/>
              <w:left w:val="nil"/>
              <w:bottom w:val="nil"/>
              <w:right w:val="nil"/>
            </w:tcBorders>
            <w:shd w:val="clear" w:color="auto" w:fill="auto"/>
            <w:noWrap/>
            <w:vAlign w:val="bottom"/>
            <w:hideMark/>
          </w:tcPr>
          <w:p w14:paraId="6F5D8F8D" w14:textId="77777777" w:rsidR="000D0C3C" w:rsidRPr="00A13E71" w:rsidRDefault="000D0C3C" w:rsidP="000D0C3C">
            <w:pPr>
              <w:jc w:val="right"/>
              <w:rPr>
                <w:rFonts w:cs="Arial"/>
                <w:sz w:val="15"/>
                <w:szCs w:val="15"/>
                <w:lang w:eastAsia="en-CA"/>
              </w:rPr>
            </w:pPr>
            <w:r w:rsidRPr="00A13E71">
              <w:rPr>
                <w:rFonts w:cs="Arial"/>
                <w:sz w:val="15"/>
                <w:szCs w:val="15"/>
                <w:lang w:eastAsia="en-CA"/>
              </w:rPr>
              <w:t>3018</w:t>
            </w:r>
          </w:p>
        </w:tc>
        <w:tc>
          <w:tcPr>
            <w:tcW w:w="600" w:type="dxa"/>
            <w:tcBorders>
              <w:top w:val="nil"/>
              <w:left w:val="nil"/>
              <w:bottom w:val="nil"/>
              <w:right w:val="nil"/>
            </w:tcBorders>
            <w:shd w:val="clear" w:color="auto" w:fill="auto"/>
            <w:noWrap/>
            <w:vAlign w:val="bottom"/>
            <w:hideMark/>
          </w:tcPr>
          <w:p w14:paraId="7359073C" w14:textId="77777777" w:rsidR="000D0C3C" w:rsidRPr="00A13E71" w:rsidRDefault="000D0C3C" w:rsidP="000D0C3C">
            <w:pPr>
              <w:jc w:val="right"/>
              <w:rPr>
                <w:rFonts w:cs="Arial"/>
                <w:sz w:val="15"/>
                <w:szCs w:val="15"/>
                <w:lang w:eastAsia="en-CA"/>
              </w:rPr>
            </w:pPr>
            <w:r w:rsidRPr="00A13E71">
              <w:rPr>
                <w:rFonts w:cs="Arial"/>
                <w:sz w:val="15"/>
                <w:szCs w:val="15"/>
                <w:lang w:eastAsia="en-CA"/>
              </w:rPr>
              <w:t>56</w:t>
            </w:r>
          </w:p>
        </w:tc>
        <w:tc>
          <w:tcPr>
            <w:tcW w:w="600" w:type="dxa"/>
            <w:tcBorders>
              <w:top w:val="nil"/>
              <w:left w:val="nil"/>
              <w:bottom w:val="nil"/>
              <w:right w:val="nil"/>
            </w:tcBorders>
            <w:shd w:val="clear" w:color="auto" w:fill="auto"/>
            <w:noWrap/>
            <w:vAlign w:val="bottom"/>
            <w:hideMark/>
          </w:tcPr>
          <w:p w14:paraId="3977821B" w14:textId="77777777" w:rsidR="000D0C3C" w:rsidRPr="00A13E71" w:rsidRDefault="000D0C3C" w:rsidP="000D0C3C">
            <w:pPr>
              <w:jc w:val="right"/>
              <w:rPr>
                <w:rFonts w:cs="Arial"/>
                <w:sz w:val="15"/>
                <w:szCs w:val="15"/>
                <w:lang w:eastAsia="en-CA"/>
              </w:rPr>
            </w:pPr>
            <w:r w:rsidRPr="00A13E71">
              <w:rPr>
                <w:rFonts w:cs="Arial"/>
                <w:sz w:val="15"/>
                <w:szCs w:val="15"/>
                <w:lang w:eastAsia="en-CA"/>
              </w:rPr>
              <w:t>198</w:t>
            </w:r>
          </w:p>
        </w:tc>
        <w:tc>
          <w:tcPr>
            <w:tcW w:w="600" w:type="dxa"/>
            <w:tcBorders>
              <w:top w:val="nil"/>
              <w:left w:val="nil"/>
              <w:bottom w:val="nil"/>
              <w:right w:val="nil"/>
            </w:tcBorders>
            <w:shd w:val="clear" w:color="auto" w:fill="auto"/>
            <w:noWrap/>
            <w:vAlign w:val="bottom"/>
            <w:hideMark/>
          </w:tcPr>
          <w:p w14:paraId="38C722A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88EFC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2647FD7" w14:textId="77777777" w:rsidR="000D0C3C" w:rsidRPr="00A13E71" w:rsidRDefault="000D0C3C" w:rsidP="000D0C3C">
            <w:pPr>
              <w:jc w:val="right"/>
              <w:rPr>
                <w:rFonts w:cs="Arial"/>
                <w:sz w:val="15"/>
                <w:szCs w:val="15"/>
                <w:lang w:eastAsia="en-CA"/>
              </w:rPr>
            </w:pPr>
            <w:r w:rsidRPr="00A13E71">
              <w:rPr>
                <w:rFonts w:cs="Arial"/>
                <w:sz w:val="15"/>
                <w:szCs w:val="15"/>
                <w:lang w:eastAsia="en-CA"/>
              </w:rPr>
              <w:t>6</w:t>
            </w:r>
          </w:p>
        </w:tc>
        <w:tc>
          <w:tcPr>
            <w:tcW w:w="600" w:type="dxa"/>
            <w:tcBorders>
              <w:top w:val="nil"/>
              <w:left w:val="nil"/>
              <w:bottom w:val="nil"/>
              <w:right w:val="nil"/>
            </w:tcBorders>
            <w:shd w:val="clear" w:color="auto" w:fill="auto"/>
            <w:noWrap/>
            <w:vAlign w:val="bottom"/>
            <w:hideMark/>
          </w:tcPr>
          <w:p w14:paraId="648911F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98295F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C0B4F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EA7E0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F0E14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1FE3BE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4BE23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732D3F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3FA7F1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BEAD02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403B7D" w14:textId="77777777" w:rsidR="000D0C3C" w:rsidRPr="00A13E71" w:rsidRDefault="000D0C3C" w:rsidP="000D0C3C">
            <w:pPr>
              <w:jc w:val="right"/>
              <w:rPr>
                <w:rFonts w:cs="Arial"/>
                <w:sz w:val="15"/>
                <w:szCs w:val="15"/>
                <w:lang w:eastAsia="en-CA"/>
              </w:rPr>
            </w:pPr>
            <w:r w:rsidRPr="00A13E71">
              <w:rPr>
                <w:rFonts w:cs="Arial"/>
                <w:sz w:val="15"/>
                <w:szCs w:val="15"/>
                <w:lang w:eastAsia="en-CA"/>
              </w:rPr>
              <w:t>3396</w:t>
            </w:r>
          </w:p>
        </w:tc>
      </w:tr>
      <w:tr w:rsidR="000D0C3C" w:rsidRPr="00B334DC" w14:paraId="026C8C62" w14:textId="77777777" w:rsidTr="000D0C3C">
        <w:trPr>
          <w:trHeight w:val="142"/>
        </w:trPr>
        <w:tc>
          <w:tcPr>
            <w:tcW w:w="960" w:type="dxa"/>
            <w:tcBorders>
              <w:top w:val="nil"/>
              <w:left w:val="nil"/>
              <w:bottom w:val="nil"/>
              <w:right w:val="nil"/>
            </w:tcBorders>
            <w:shd w:val="clear" w:color="auto" w:fill="auto"/>
            <w:noWrap/>
            <w:vAlign w:val="bottom"/>
            <w:hideMark/>
          </w:tcPr>
          <w:p w14:paraId="6293DDF4" w14:textId="77777777" w:rsidR="000D0C3C" w:rsidRPr="00A13E71" w:rsidRDefault="000D0C3C" w:rsidP="000D0C3C">
            <w:pPr>
              <w:jc w:val="right"/>
              <w:rPr>
                <w:rFonts w:cs="Arial"/>
                <w:sz w:val="15"/>
                <w:szCs w:val="15"/>
                <w:lang w:eastAsia="en-CA"/>
              </w:rPr>
            </w:pPr>
            <w:r w:rsidRPr="00A13E71">
              <w:rPr>
                <w:rFonts w:cs="Arial"/>
                <w:sz w:val="15"/>
                <w:szCs w:val="15"/>
                <w:lang w:eastAsia="en-CA"/>
              </w:rPr>
              <w:t>1987</w:t>
            </w:r>
          </w:p>
        </w:tc>
        <w:tc>
          <w:tcPr>
            <w:tcW w:w="600" w:type="dxa"/>
            <w:tcBorders>
              <w:top w:val="nil"/>
              <w:left w:val="nil"/>
              <w:bottom w:val="nil"/>
              <w:right w:val="nil"/>
            </w:tcBorders>
            <w:shd w:val="clear" w:color="auto" w:fill="auto"/>
            <w:noWrap/>
            <w:vAlign w:val="bottom"/>
            <w:hideMark/>
          </w:tcPr>
          <w:p w14:paraId="5DB6D3FF" w14:textId="77777777" w:rsidR="000D0C3C" w:rsidRPr="00A13E71" w:rsidRDefault="000D0C3C" w:rsidP="000D0C3C">
            <w:pPr>
              <w:jc w:val="right"/>
              <w:rPr>
                <w:rFonts w:cs="Arial"/>
                <w:sz w:val="15"/>
                <w:szCs w:val="15"/>
                <w:lang w:eastAsia="en-CA"/>
              </w:rPr>
            </w:pPr>
            <w:r w:rsidRPr="00A13E71">
              <w:rPr>
                <w:rFonts w:cs="Arial"/>
                <w:sz w:val="15"/>
                <w:szCs w:val="15"/>
                <w:lang w:eastAsia="en-CA"/>
              </w:rPr>
              <w:t>156</w:t>
            </w:r>
          </w:p>
        </w:tc>
        <w:tc>
          <w:tcPr>
            <w:tcW w:w="600" w:type="dxa"/>
            <w:tcBorders>
              <w:top w:val="nil"/>
              <w:left w:val="nil"/>
              <w:bottom w:val="nil"/>
              <w:right w:val="nil"/>
            </w:tcBorders>
            <w:shd w:val="clear" w:color="auto" w:fill="auto"/>
            <w:noWrap/>
            <w:vAlign w:val="bottom"/>
            <w:hideMark/>
          </w:tcPr>
          <w:p w14:paraId="49EFCF3A" w14:textId="77777777" w:rsidR="000D0C3C" w:rsidRPr="00A13E71" w:rsidRDefault="000D0C3C" w:rsidP="000D0C3C">
            <w:pPr>
              <w:jc w:val="right"/>
              <w:rPr>
                <w:rFonts w:cs="Arial"/>
                <w:sz w:val="15"/>
                <w:szCs w:val="15"/>
                <w:lang w:eastAsia="en-CA"/>
              </w:rPr>
            </w:pPr>
            <w:r w:rsidRPr="00A13E71">
              <w:rPr>
                <w:rFonts w:cs="Arial"/>
                <w:sz w:val="15"/>
                <w:szCs w:val="15"/>
                <w:lang w:eastAsia="en-CA"/>
              </w:rPr>
              <w:t>129</w:t>
            </w:r>
          </w:p>
        </w:tc>
        <w:tc>
          <w:tcPr>
            <w:tcW w:w="600" w:type="dxa"/>
            <w:tcBorders>
              <w:top w:val="nil"/>
              <w:left w:val="nil"/>
              <w:bottom w:val="nil"/>
              <w:right w:val="nil"/>
            </w:tcBorders>
            <w:shd w:val="clear" w:color="auto" w:fill="auto"/>
            <w:noWrap/>
            <w:vAlign w:val="bottom"/>
            <w:hideMark/>
          </w:tcPr>
          <w:p w14:paraId="0FEDCC00" w14:textId="77777777" w:rsidR="000D0C3C" w:rsidRPr="00A13E71" w:rsidRDefault="000D0C3C" w:rsidP="000D0C3C">
            <w:pPr>
              <w:jc w:val="right"/>
              <w:rPr>
                <w:rFonts w:cs="Arial"/>
                <w:sz w:val="15"/>
                <w:szCs w:val="15"/>
                <w:lang w:eastAsia="en-CA"/>
              </w:rPr>
            </w:pPr>
            <w:r w:rsidRPr="00A13E71">
              <w:rPr>
                <w:rFonts w:cs="Arial"/>
                <w:sz w:val="15"/>
                <w:szCs w:val="15"/>
                <w:lang w:eastAsia="en-CA"/>
              </w:rPr>
              <w:t>845</w:t>
            </w:r>
          </w:p>
        </w:tc>
        <w:tc>
          <w:tcPr>
            <w:tcW w:w="600" w:type="dxa"/>
            <w:tcBorders>
              <w:top w:val="nil"/>
              <w:left w:val="nil"/>
              <w:bottom w:val="nil"/>
              <w:right w:val="nil"/>
            </w:tcBorders>
            <w:shd w:val="clear" w:color="auto" w:fill="auto"/>
            <w:noWrap/>
            <w:vAlign w:val="bottom"/>
            <w:hideMark/>
          </w:tcPr>
          <w:p w14:paraId="30B7CD01" w14:textId="77777777" w:rsidR="000D0C3C" w:rsidRPr="00A13E71" w:rsidRDefault="000D0C3C" w:rsidP="000D0C3C">
            <w:pPr>
              <w:jc w:val="right"/>
              <w:rPr>
                <w:rFonts w:cs="Arial"/>
                <w:sz w:val="15"/>
                <w:szCs w:val="15"/>
                <w:lang w:eastAsia="en-CA"/>
              </w:rPr>
            </w:pPr>
            <w:r w:rsidRPr="00A13E71">
              <w:rPr>
                <w:rFonts w:cs="Arial"/>
                <w:sz w:val="15"/>
                <w:szCs w:val="15"/>
                <w:lang w:eastAsia="en-CA"/>
              </w:rPr>
              <w:t>121</w:t>
            </w:r>
          </w:p>
        </w:tc>
        <w:tc>
          <w:tcPr>
            <w:tcW w:w="600" w:type="dxa"/>
            <w:tcBorders>
              <w:top w:val="nil"/>
              <w:left w:val="nil"/>
              <w:bottom w:val="nil"/>
              <w:right w:val="nil"/>
            </w:tcBorders>
            <w:shd w:val="clear" w:color="auto" w:fill="auto"/>
            <w:noWrap/>
            <w:vAlign w:val="bottom"/>
            <w:hideMark/>
          </w:tcPr>
          <w:p w14:paraId="16407143" w14:textId="77777777" w:rsidR="000D0C3C" w:rsidRPr="00A13E71" w:rsidRDefault="000D0C3C" w:rsidP="000D0C3C">
            <w:pPr>
              <w:jc w:val="right"/>
              <w:rPr>
                <w:rFonts w:cs="Arial"/>
                <w:sz w:val="15"/>
                <w:szCs w:val="15"/>
                <w:lang w:eastAsia="en-CA"/>
              </w:rPr>
            </w:pPr>
            <w:r w:rsidRPr="00A13E71">
              <w:rPr>
                <w:rFonts w:cs="Arial"/>
                <w:sz w:val="15"/>
                <w:szCs w:val="15"/>
                <w:lang w:eastAsia="en-CA"/>
              </w:rPr>
              <w:t>100</w:t>
            </w:r>
          </w:p>
        </w:tc>
        <w:tc>
          <w:tcPr>
            <w:tcW w:w="600" w:type="dxa"/>
            <w:tcBorders>
              <w:top w:val="nil"/>
              <w:left w:val="nil"/>
              <w:bottom w:val="nil"/>
              <w:right w:val="nil"/>
            </w:tcBorders>
            <w:shd w:val="clear" w:color="auto" w:fill="auto"/>
            <w:noWrap/>
            <w:vAlign w:val="bottom"/>
            <w:hideMark/>
          </w:tcPr>
          <w:p w14:paraId="4145DF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093424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C63042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DA2010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B0EA60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C058DF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2390E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B7A976E" w14:textId="77777777" w:rsidR="000D0C3C" w:rsidRPr="00A13E71" w:rsidRDefault="000D0C3C" w:rsidP="000D0C3C">
            <w:pPr>
              <w:jc w:val="right"/>
              <w:rPr>
                <w:rFonts w:cs="Arial"/>
                <w:sz w:val="15"/>
                <w:szCs w:val="15"/>
                <w:lang w:eastAsia="en-CA"/>
              </w:rPr>
            </w:pPr>
            <w:r w:rsidRPr="00A13E71">
              <w:rPr>
                <w:rFonts w:cs="Arial"/>
                <w:sz w:val="15"/>
                <w:szCs w:val="15"/>
                <w:lang w:eastAsia="en-CA"/>
              </w:rPr>
              <w:t>7</w:t>
            </w:r>
          </w:p>
        </w:tc>
        <w:tc>
          <w:tcPr>
            <w:tcW w:w="600" w:type="dxa"/>
            <w:tcBorders>
              <w:top w:val="nil"/>
              <w:left w:val="nil"/>
              <w:bottom w:val="nil"/>
              <w:right w:val="nil"/>
            </w:tcBorders>
            <w:shd w:val="clear" w:color="auto" w:fill="auto"/>
            <w:noWrap/>
            <w:vAlign w:val="bottom"/>
            <w:hideMark/>
          </w:tcPr>
          <w:p w14:paraId="191022B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B10927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5CF736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8A717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3077B0" w14:textId="77777777" w:rsidR="000D0C3C" w:rsidRPr="00A13E71" w:rsidRDefault="000D0C3C" w:rsidP="000D0C3C">
            <w:pPr>
              <w:jc w:val="right"/>
              <w:rPr>
                <w:rFonts w:cs="Arial"/>
                <w:sz w:val="15"/>
                <w:szCs w:val="15"/>
                <w:lang w:eastAsia="en-CA"/>
              </w:rPr>
            </w:pPr>
            <w:r w:rsidRPr="00A13E71">
              <w:rPr>
                <w:rFonts w:cs="Arial"/>
                <w:sz w:val="15"/>
                <w:szCs w:val="15"/>
                <w:lang w:eastAsia="en-CA"/>
              </w:rPr>
              <w:t>1357</w:t>
            </w:r>
          </w:p>
        </w:tc>
      </w:tr>
      <w:tr w:rsidR="000D0C3C" w:rsidRPr="00B334DC" w14:paraId="1256C1B8" w14:textId="77777777" w:rsidTr="000D0C3C">
        <w:trPr>
          <w:trHeight w:val="142"/>
        </w:trPr>
        <w:tc>
          <w:tcPr>
            <w:tcW w:w="960" w:type="dxa"/>
            <w:tcBorders>
              <w:top w:val="nil"/>
              <w:left w:val="nil"/>
              <w:bottom w:val="nil"/>
              <w:right w:val="nil"/>
            </w:tcBorders>
            <w:shd w:val="clear" w:color="auto" w:fill="auto"/>
            <w:noWrap/>
            <w:vAlign w:val="bottom"/>
            <w:hideMark/>
          </w:tcPr>
          <w:p w14:paraId="19523F61" w14:textId="77777777" w:rsidR="000D0C3C" w:rsidRPr="00A13E71" w:rsidRDefault="000D0C3C" w:rsidP="000D0C3C">
            <w:pPr>
              <w:jc w:val="right"/>
              <w:rPr>
                <w:rFonts w:cs="Arial"/>
                <w:sz w:val="15"/>
                <w:szCs w:val="15"/>
                <w:lang w:eastAsia="en-CA"/>
              </w:rPr>
            </w:pPr>
            <w:r w:rsidRPr="00A13E71">
              <w:rPr>
                <w:rFonts w:cs="Arial"/>
                <w:sz w:val="15"/>
                <w:szCs w:val="15"/>
                <w:lang w:eastAsia="en-CA"/>
              </w:rPr>
              <w:t>1988</w:t>
            </w:r>
          </w:p>
        </w:tc>
        <w:tc>
          <w:tcPr>
            <w:tcW w:w="600" w:type="dxa"/>
            <w:tcBorders>
              <w:top w:val="nil"/>
              <w:left w:val="nil"/>
              <w:bottom w:val="nil"/>
              <w:right w:val="nil"/>
            </w:tcBorders>
            <w:shd w:val="clear" w:color="auto" w:fill="auto"/>
            <w:noWrap/>
            <w:vAlign w:val="bottom"/>
            <w:hideMark/>
          </w:tcPr>
          <w:p w14:paraId="0356336D" w14:textId="77777777" w:rsidR="000D0C3C" w:rsidRPr="00A13E71" w:rsidRDefault="000D0C3C" w:rsidP="000D0C3C">
            <w:pPr>
              <w:jc w:val="right"/>
              <w:rPr>
                <w:rFonts w:cs="Arial"/>
                <w:sz w:val="15"/>
                <w:szCs w:val="15"/>
                <w:lang w:eastAsia="en-CA"/>
              </w:rPr>
            </w:pPr>
            <w:r w:rsidRPr="00A13E71">
              <w:rPr>
                <w:rFonts w:cs="Arial"/>
                <w:sz w:val="15"/>
                <w:szCs w:val="15"/>
                <w:lang w:eastAsia="en-CA"/>
              </w:rPr>
              <w:t>95</w:t>
            </w:r>
          </w:p>
        </w:tc>
        <w:tc>
          <w:tcPr>
            <w:tcW w:w="600" w:type="dxa"/>
            <w:tcBorders>
              <w:top w:val="nil"/>
              <w:left w:val="nil"/>
              <w:bottom w:val="nil"/>
              <w:right w:val="nil"/>
            </w:tcBorders>
            <w:shd w:val="clear" w:color="auto" w:fill="auto"/>
            <w:noWrap/>
            <w:vAlign w:val="bottom"/>
            <w:hideMark/>
          </w:tcPr>
          <w:p w14:paraId="1CFF9625" w14:textId="77777777" w:rsidR="000D0C3C" w:rsidRPr="00A13E71" w:rsidRDefault="000D0C3C" w:rsidP="000D0C3C">
            <w:pPr>
              <w:jc w:val="right"/>
              <w:rPr>
                <w:rFonts w:cs="Arial"/>
                <w:sz w:val="15"/>
                <w:szCs w:val="15"/>
                <w:lang w:eastAsia="en-CA"/>
              </w:rPr>
            </w:pPr>
            <w:r w:rsidRPr="00A13E71">
              <w:rPr>
                <w:rFonts w:cs="Arial"/>
                <w:sz w:val="15"/>
                <w:szCs w:val="15"/>
                <w:lang w:eastAsia="en-CA"/>
              </w:rPr>
              <w:t>561</w:t>
            </w:r>
          </w:p>
        </w:tc>
        <w:tc>
          <w:tcPr>
            <w:tcW w:w="600" w:type="dxa"/>
            <w:tcBorders>
              <w:top w:val="nil"/>
              <w:left w:val="nil"/>
              <w:bottom w:val="nil"/>
              <w:right w:val="nil"/>
            </w:tcBorders>
            <w:shd w:val="clear" w:color="auto" w:fill="auto"/>
            <w:noWrap/>
            <w:vAlign w:val="bottom"/>
            <w:hideMark/>
          </w:tcPr>
          <w:p w14:paraId="142FD01A" w14:textId="77777777" w:rsidR="000D0C3C" w:rsidRPr="00A13E71" w:rsidRDefault="000D0C3C" w:rsidP="000D0C3C">
            <w:pPr>
              <w:jc w:val="right"/>
              <w:rPr>
                <w:rFonts w:cs="Arial"/>
                <w:sz w:val="15"/>
                <w:szCs w:val="15"/>
                <w:lang w:eastAsia="en-CA"/>
              </w:rPr>
            </w:pPr>
            <w:r w:rsidRPr="00A13E71">
              <w:rPr>
                <w:rFonts w:cs="Arial"/>
                <w:sz w:val="15"/>
                <w:szCs w:val="15"/>
                <w:lang w:eastAsia="en-CA"/>
              </w:rPr>
              <w:t>177</w:t>
            </w:r>
          </w:p>
        </w:tc>
        <w:tc>
          <w:tcPr>
            <w:tcW w:w="600" w:type="dxa"/>
            <w:tcBorders>
              <w:top w:val="nil"/>
              <w:left w:val="nil"/>
              <w:bottom w:val="nil"/>
              <w:right w:val="nil"/>
            </w:tcBorders>
            <w:shd w:val="clear" w:color="auto" w:fill="auto"/>
            <w:noWrap/>
            <w:vAlign w:val="bottom"/>
            <w:hideMark/>
          </w:tcPr>
          <w:p w14:paraId="094F33F0" w14:textId="77777777" w:rsidR="000D0C3C" w:rsidRPr="00A13E71" w:rsidRDefault="000D0C3C" w:rsidP="000D0C3C">
            <w:pPr>
              <w:jc w:val="right"/>
              <w:rPr>
                <w:rFonts w:cs="Arial"/>
                <w:sz w:val="15"/>
                <w:szCs w:val="15"/>
                <w:lang w:eastAsia="en-CA"/>
              </w:rPr>
            </w:pPr>
            <w:r w:rsidRPr="00A13E71">
              <w:rPr>
                <w:rFonts w:cs="Arial"/>
                <w:sz w:val="15"/>
                <w:szCs w:val="15"/>
                <w:lang w:eastAsia="en-CA"/>
              </w:rPr>
              <w:t>1182</w:t>
            </w:r>
          </w:p>
        </w:tc>
        <w:tc>
          <w:tcPr>
            <w:tcW w:w="600" w:type="dxa"/>
            <w:tcBorders>
              <w:top w:val="nil"/>
              <w:left w:val="nil"/>
              <w:bottom w:val="nil"/>
              <w:right w:val="nil"/>
            </w:tcBorders>
            <w:shd w:val="clear" w:color="auto" w:fill="auto"/>
            <w:noWrap/>
            <w:vAlign w:val="bottom"/>
            <w:hideMark/>
          </w:tcPr>
          <w:p w14:paraId="3E884465" w14:textId="77777777" w:rsidR="000D0C3C" w:rsidRPr="00A13E71" w:rsidRDefault="000D0C3C" w:rsidP="000D0C3C">
            <w:pPr>
              <w:jc w:val="right"/>
              <w:rPr>
                <w:rFonts w:cs="Arial"/>
                <w:sz w:val="15"/>
                <w:szCs w:val="15"/>
                <w:lang w:eastAsia="en-CA"/>
              </w:rPr>
            </w:pPr>
            <w:r w:rsidRPr="00A13E71">
              <w:rPr>
                <w:rFonts w:cs="Arial"/>
                <w:sz w:val="15"/>
                <w:szCs w:val="15"/>
                <w:lang w:eastAsia="en-CA"/>
              </w:rPr>
              <w:t>163</w:t>
            </w:r>
          </w:p>
        </w:tc>
        <w:tc>
          <w:tcPr>
            <w:tcW w:w="600" w:type="dxa"/>
            <w:tcBorders>
              <w:top w:val="nil"/>
              <w:left w:val="nil"/>
              <w:bottom w:val="nil"/>
              <w:right w:val="nil"/>
            </w:tcBorders>
            <w:shd w:val="clear" w:color="auto" w:fill="auto"/>
            <w:noWrap/>
            <w:vAlign w:val="bottom"/>
            <w:hideMark/>
          </w:tcPr>
          <w:p w14:paraId="0CB4B81A" w14:textId="77777777" w:rsidR="000D0C3C" w:rsidRPr="00A13E71" w:rsidRDefault="000D0C3C" w:rsidP="000D0C3C">
            <w:pPr>
              <w:jc w:val="right"/>
              <w:rPr>
                <w:rFonts w:cs="Arial"/>
                <w:sz w:val="15"/>
                <w:szCs w:val="15"/>
                <w:lang w:eastAsia="en-CA"/>
              </w:rPr>
            </w:pPr>
            <w:r w:rsidRPr="00A13E71">
              <w:rPr>
                <w:rFonts w:cs="Arial"/>
                <w:sz w:val="15"/>
                <w:szCs w:val="15"/>
                <w:lang w:eastAsia="en-CA"/>
              </w:rPr>
              <w:t>206</w:t>
            </w:r>
          </w:p>
        </w:tc>
        <w:tc>
          <w:tcPr>
            <w:tcW w:w="600" w:type="dxa"/>
            <w:tcBorders>
              <w:top w:val="nil"/>
              <w:left w:val="nil"/>
              <w:bottom w:val="nil"/>
              <w:right w:val="nil"/>
            </w:tcBorders>
            <w:shd w:val="clear" w:color="auto" w:fill="auto"/>
            <w:noWrap/>
            <w:vAlign w:val="bottom"/>
            <w:hideMark/>
          </w:tcPr>
          <w:p w14:paraId="0C07760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547569D" w14:textId="77777777" w:rsidR="000D0C3C" w:rsidRPr="00A13E71" w:rsidRDefault="000D0C3C" w:rsidP="000D0C3C">
            <w:pPr>
              <w:jc w:val="right"/>
              <w:rPr>
                <w:rFonts w:cs="Arial"/>
                <w:sz w:val="15"/>
                <w:szCs w:val="15"/>
                <w:lang w:eastAsia="en-CA"/>
              </w:rPr>
            </w:pPr>
            <w:r w:rsidRPr="00A13E71">
              <w:rPr>
                <w:rFonts w:cs="Arial"/>
                <w:sz w:val="15"/>
                <w:szCs w:val="15"/>
                <w:lang w:eastAsia="en-CA"/>
              </w:rPr>
              <w:t>30</w:t>
            </w:r>
          </w:p>
        </w:tc>
        <w:tc>
          <w:tcPr>
            <w:tcW w:w="600" w:type="dxa"/>
            <w:tcBorders>
              <w:top w:val="nil"/>
              <w:left w:val="nil"/>
              <w:bottom w:val="nil"/>
              <w:right w:val="nil"/>
            </w:tcBorders>
            <w:shd w:val="clear" w:color="auto" w:fill="auto"/>
            <w:noWrap/>
            <w:vAlign w:val="bottom"/>
            <w:hideMark/>
          </w:tcPr>
          <w:p w14:paraId="6CD292BC" w14:textId="77777777" w:rsidR="000D0C3C" w:rsidRPr="00A13E71" w:rsidRDefault="000D0C3C" w:rsidP="000D0C3C">
            <w:pPr>
              <w:jc w:val="right"/>
              <w:rPr>
                <w:rFonts w:cs="Arial"/>
                <w:sz w:val="15"/>
                <w:szCs w:val="15"/>
                <w:lang w:eastAsia="en-CA"/>
              </w:rPr>
            </w:pPr>
            <w:r w:rsidRPr="00A13E71">
              <w:rPr>
                <w:rFonts w:cs="Arial"/>
                <w:sz w:val="15"/>
                <w:szCs w:val="15"/>
                <w:lang w:eastAsia="en-CA"/>
              </w:rPr>
              <w:t>41</w:t>
            </w:r>
          </w:p>
        </w:tc>
        <w:tc>
          <w:tcPr>
            <w:tcW w:w="600" w:type="dxa"/>
            <w:tcBorders>
              <w:top w:val="nil"/>
              <w:left w:val="nil"/>
              <w:bottom w:val="nil"/>
              <w:right w:val="nil"/>
            </w:tcBorders>
            <w:shd w:val="clear" w:color="auto" w:fill="auto"/>
            <w:noWrap/>
            <w:vAlign w:val="bottom"/>
            <w:hideMark/>
          </w:tcPr>
          <w:p w14:paraId="65541DFF" w14:textId="77777777" w:rsidR="000D0C3C" w:rsidRPr="00A13E71" w:rsidRDefault="000D0C3C" w:rsidP="000D0C3C">
            <w:pPr>
              <w:jc w:val="right"/>
              <w:rPr>
                <w:rFonts w:cs="Arial"/>
                <w:sz w:val="15"/>
                <w:szCs w:val="15"/>
                <w:lang w:eastAsia="en-CA"/>
              </w:rPr>
            </w:pPr>
            <w:r w:rsidRPr="00A13E71">
              <w:rPr>
                <w:rFonts w:cs="Arial"/>
                <w:sz w:val="15"/>
                <w:szCs w:val="15"/>
                <w:lang w:eastAsia="en-CA"/>
              </w:rPr>
              <w:t>10</w:t>
            </w:r>
          </w:p>
        </w:tc>
        <w:tc>
          <w:tcPr>
            <w:tcW w:w="600" w:type="dxa"/>
            <w:tcBorders>
              <w:top w:val="nil"/>
              <w:left w:val="nil"/>
              <w:bottom w:val="nil"/>
              <w:right w:val="nil"/>
            </w:tcBorders>
            <w:shd w:val="clear" w:color="auto" w:fill="auto"/>
            <w:noWrap/>
            <w:vAlign w:val="bottom"/>
            <w:hideMark/>
          </w:tcPr>
          <w:p w14:paraId="670FA87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EBE952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06BD9C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48F338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4B8F31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652E83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5A4440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9D3830A" w14:textId="77777777" w:rsidR="000D0C3C" w:rsidRPr="00A13E71" w:rsidRDefault="000D0C3C" w:rsidP="000D0C3C">
            <w:pPr>
              <w:jc w:val="right"/>
              <w:rPr>
                <w:rFonts w:cs="Arial"/>
                <w:sz w:val="15"/>
                <w:szCs w:val="15"/>
                <w:lang w:eastAsia="en-CA"/>
              </w:rPr>
            </w:pPr>
            <w:r w:rsidRPr="00A13E71">
              <w:rPr>
                <w:rFonts w:cs="Arial"/>
                <w:sz w:val="15"/>
                <w:szCs w:val="15"/>
                <w:lang w:eastAsia="en-CA"/>
              </w:rPr>
              <w:t>2464</w:t>
            </w:r>
          </w:p>
        </w:tc>
      </w:tr>
      <w:tr w:rsidR="000D0C3C" w:rsidRPr="00B334DC" w14:paraId="6E66895E" w14:textId="77777777" w:rsidTr="000D0C3C">
        <w:trPr>
          <w:trHeight w:val="142"/>
        </w:trPr>
        <w:tc>
          <w:tcPr>
            <w:tcW w:w="960" w:type="dxa"/>
            <w:tcBorders>
              <w:top w:val="nil"/>
              <w:left w:val="nil"/>
              <w:bottom w:val="nil"/>
              <w:right w:val="nil"/>
            </w:tcBorders>
            <w:shd w:val="clear" w:color="auto" w:fill="auto"/>
            <w:noWrap/>
            <w:vAlign w:val="bottom"/>
            <w:hideMark/>
          </w:tcPr>
          <w:p w14:paraId="25527455" w14:textId="77777777" w:rsidR="000D0C3C" w:rsidRPr="00A13E71" w:rsidRDefault="000D0C3C" w:rsidP="000D0C3C">
            <w:pPr>
              <w:jc w:val="right"/>
              <w:rPr>
                <w:rFonts w:cs="Arial"/>
                <w:sz w:val="15"/>
                <w:szCs w:val="15"/>
                <w:lang w:eastAsia="en-CA"/>
              </w:rPr>
            </w:pPr>
            <w:r w:rsidRPr="00A13E71">
              <w:rPr>
                <w:rFonts w:cs="Arial"/>
                <w:sz w:val="15"/>
                <w:szCs w:val="15"/>
                <w:lang w:eastAsia="en-CA"/>
              </w:rPr>
              <w:t>1989</w:t>
            </w:r>
          </w:p>
        </w:tc>
        <w:tc>
          <w:tcPr>
            <w:tcW w:w="600" w:type="dxa"/>
            <w:tcBorders>
              <w:top w:val="nil"/>
              <w:left w:val="nil"/>
              <w:bottom w:val="nil"/>
              <w:right w:val="nil"/>
            </w:tcBorders>
            <w:shd w:val="clear" w:color="auto" w:fill="auto"/>
            <w:noWrap/>
            <w:vAlign w:val="bottom"/>
            <w:hideMark/>
          </w:tcPr>
          <w:p w14:paraId="6745951A" w14:textId="77777777" w:rsidR="000D0C3C" w:rsidRPr="00A13E71" w:rsidRDefault="000D0C3C" w:rsidP="000D0C3C">
            <w:pPr>
              <w:jc w:val="right"/>
              <w:rPr>
                <w:rFonts w:cs="Arial"/>
                <w:sz w:val="15"/>
                <w:szCs w:val="15"/>
                <w:lang w:eastAsia="en-CA"/>
              </w:rPr>
            </w:pPr>
            <w:r w:rsidRPr="00A13E71">
              <w:rPr>
                <w:rFonts w:cs="Arial"/>
                <w:sz w:val="15"/>
                <w:szCs w:val="15"/>
                <w:lang w:eastAsia="en-CA"/>
              </w:rPr>
              <w:t>318</w:t>
            </w:r>
          </w:p>
        </w:tc>
        <w:tc>
          <w:tcPr>
            <w:tcW w:w="600" w:type="dxa"/>
            <w:tcBorders>
              <w:top w:val="nil"/>
              <w:left w:val="nil"/>
              <w:bottom w:val="nil"/>
              <w:right w:val="nil"/>
            </w:tcBorders>
            <w:shd w:val="clear" w:color="auto" w:fill="auto"/>
            <w:noWrap/>
            <w:vAlign w:val="bottom"/>
            <w:hideMark/>
          </w:tcPr>
          <w:p w14:paraId="7375F76F" w14:textId="77777777" w:rsidR="000D0C3C" w:rsidRPr="00A13E71" w:rsidRDefault="000D0C3C" w:rsidP="000D0C3C">
            <w:pPr>
              <w:jc w:val="right"/>
              <w:rPr>
                <w:rFonts w:cs="Arial"/>
                <w:sz w:val="15"/>
                <w:szCs w:val="15"/>
                <w:lang w:eastAsia="en-CA"/>
              </w:rPr>
            </w:pPr>
            <w:r w:rsidRPr="00A13E71">
              <w:rPr>
                <w:rFonts w:cs="Arial"/>
                <w:sz w:val="15"/>
                <w:szCs w:val="15"/>
                <w:lang w:eastAsia="en-CA"/>
              </w:rPr>
              <w:t>570</w:t>
            </w:r>
          </w:p>
        </w:tc>
        <w:tc>
          <w:tcPr>
            <w:tcW w:w="600" w:type="dxa"/>
            <w:tcBorders>
              <w:top w:val="nil"/>
              <w:left w:val="nil"/>
              <w:bottom w:val="nil"/>
              <w:right w:val="nil"/>
            </w:tcBorders>
            <w:shd w:val="clear" w:color="auto" w:fill="auto"/>
            <w:noWrap/>
            <w:vAlign w:val="bottom"/>
            <w:hideMark/>
          </w:tcPr>
          <w:p w14:paraId="0FA25A3C" w14:textId="77777777" w:rsidR="000D0C3C" w:rsidRPr="00A13E71" w:rsidRDefault="000D0C3C" w:rsidP="000D0C3C">
            <w:pPr>
              <w:jc w:val="right"/>
              <w:rPr>
                <w:rFonts w:cs="Arial"/>
                <w:sz w:val="15"/>
                <w:szCs w:val="15"/>
                <w:lang w:eastAsia="en-CA"/>
              </w:rPr>
            </w:pPr>
            <w:r w:rsidRPr="00A13E71">
              <w:rPr>
                <w:rFonts w:cs="Arial"/>
                <w:sz w:val="15"/>
                <w:szCs w:val="15"/>
                <w:lang w:eastAsia="en-CA"/>
              </w:rPr>
              <w:t>1335</w:t>
            </w:r>
          </w:p>
        </w:tc>
        <w:tc>
          <w:tcPr>
            <w:tcW w:w="600" w:type="dxa"/>
            <w:tcBorders>
              <w:top w:val="nil"/>
              <w:left w:val="nil"/>
              <w:bottom w:val="nil"/>
              <w:right w:val="nil"/>
            </w:tcBorders>
            <w:shd w:val="clear" w:color="auto" w:fill="auto"/>
            <w:noWrap/>
            <w:vAlign w:val="bottom"/>
            <w:hideMark/>
          </w:tcPr>
          <w:p w14:paraId="626C5B7A" w14:textId="77777777" w:rsidR="000D0C3C" w:rsidRPr="00A13E71" w:rsidRDefault="000D0C3C" w:rsidP="000D0C3C">
            <w:pPr>
              <w:jc w:val="right"/>
              <w:rPr>
                <w:rFonts w:cs="Arial"/>
                <w:sz w:val="15"/>
                <w:szCs w:val="15"/>
                <w:lang w:eastAsia="en-CA"/>
              </w:rPr>
            </w:pPr>
            <w:r w:rsidRPr="00A13E71">
              <w:rPr>
                <w:rFonts w:cs="Arial"/>
                <w:sz w:val="15"/>
                <w:szCs w:val="15"/>
                <w:lang w:eastAsia="en-CA"/>
              </w:rPr>
              <w:t>222</w:t>
            </w:r>
          </w:p>
        </w:tc>
        <w:tc>
          <w:tcPr>
            <w:tcW w:w="600" w:type="dxa"/>
            <w:tcBorders>
              <w:top w:val="nil"/>
              <w:left w:val="nil"/>
              <w:bottom w:val="nil"/>
              <w:right w:val="nil"/>
            </w:tcBorders>
            <w:shd w:val="clear" w:color="auto" w:fill="auto"/>
            <w:noWrap/>
            <w:vAlign w:val="bottom"/>
            <w:hideMark/>
          </w:tcPr>
          <w:p w14:paraId="71FE538C" w14:textId="77777777" w:rsidR="000D0C3C" w:rsidRPr="00A13E71" w:rsidRDefault="000D0C3C" w:rsidP="000D0C3C">
            <w:pPr>
              <w:jc w:val="right"/>
              <w:rPr>
                <w:rFonts w:cs="Arial"/>
                <w:sz w:val="15"/>
                <w:szCs w:val="15"/>
                <w:lang w:eastAsia="en-CA"/>
              </w:rPr>
            </w:pPr>
            <w:r w:rsidRPr="00A13E71">
              <w:rPr>
                <w:rFonts w:cs="Arial"/>
                <w:sz w:val="15"/>
                <w:szCs w:val="15"/>
                <w:lang w:eastAsia="en-CA"/>
              </w:rPr>
              <w:t>607</w:t>
            </w:r>
          </w:p>
        </w:tc>
        <w:tc>
          <w:tcPr>
            <w:tcW w:w="600" w:type="dxa"/>
            <w:tcBorders>
              <w:top w:val="nil"/>
              <w:left w:val="nil"/>
              <w:bottom w:val="nil"/>
              <w:right w:val="nil"/>
            </w:tcBorders>
            <w:shd w:val="clear" w:color="auto" w:fill="auto"/>
            <w:noWrap/>
            <w:vAlign w:val="bottom"/>
            <w:hideMark/>
          </w:tcPr>
          <w:p w14:paraId="44D82835" w14:textId="77777777" w:rsidR="000D0C3C" w:rsidRPr="00A13E71" w:rsidRDefault="000D0C3C" w:rsidP="000D0C3C">
            <w:pPr>
              <w:jc w:val="right"/>
              <w:rPr>
                <w:rFonts w:cs="Arial"/>
                <w:sz w:val="15"/>
                <w:szCs w:val="15"/>
                <w:lang w:eastAsia="en-CA"/>
              </w:rPr>
            </w:pPr>
            <w:r w:rsidRPr="00A13E71">
              <w:rPr>
                <w:rFonts w:cs="Arial"/>
                <w:sz w:val="15"/>
                <w:szCs w:val="15"/>
                <w:lang w:eastAsia="en-CA"/>
              </w:rPr>
              <w:t>78</w:t>
            </w:r>
          </w:p>
        </w:tc>
        <w:tc>
          <w:tcPr>
            <w:tcW w:w="600" w:type="dxa"/>
            <w:tcBorders>
              <w:top w:val="nil"/>
              <w:left w:val="nil"/>
              <w:bottom w:val="nil"/>
              <w:right w:val="nil"/>
            </w:tcBorders>
            <w:shd w:val="clear" w:color="auto" w:fill="auto"/>
            <w:noWrap/>
            <w:vAlign w:val="bottom"/>
            <w:hideMark/>
          </w:tcPr>
          <w:p w14:paraId="338B46F5" w14:textId="77777777" w:rsidR="000D0C3C" w:rsidRPr="00A13E71" w:rsidRDefault="000D0C3C" w:rsidP="000D0C3C">
            <w:pPr>
              <w:jc w:val="right"/>
              <w:rPr>
                <w:rFonts w:cs="Arial"/>
                <w:sz w:val="15"/>
                <w:szCs w:val="15"/>
                <w:lang w:eastAsia="en-CA"/>
              </w:rPr>
            </w:pPr>
            <w:r w:rsidRPr="00A13E71">
              <w:rPr>
                <w:rFonts w:cs="Arial"/>
                <w:sz w:val="15"/>
                <w:szCs w:val="15"/>
                <w:lang w:eastAsia="en-CA"/>
              </w:rPr>
              <w:t>24</w:t>
            </w:r>
          </w:p>
        </w:tc>
        <w:tc>
          <w:tcPr>
            <w:tcW w:w="600" w:type="dxa"/>
            <w:tcBorders>
              <w:top w:val="nil"/>
              <w:left w:val="nil"/>
              <w:bottom w:val="nil"/>
              <w:right w:val="nil"/>
            </w:tcBorders>
            <w:shd w:val="clear" w:color="auto" w:fill="auto"/>
            <w:noWrap/>
            <w:vAlign w:val="bottom"/>
            <w:hideMark/>
          </w:tcPr>
          <w:p w14:paraId="012DE65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8EA806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4DDA3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B98EF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9AEF79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5D55D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FB2E7D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D7592B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8ABF3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FD66C0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FFC5570" w14:textId="77777777" w:rsidR="000D0C3C" w:rsidRPr="00A13E71" w:rsidRDefault="000D0C3C" w:rsidP="000D0C3C">
            <w:pPr>
              <w:jc w:val="right"/>
              <w:rPr>
                <w:rFonts w:cs="Arial"/>
                <w:sz w:val="15"/>
                <w:szCs w:val="15"/>
                <w:lang w:eastAsia="en-CA"/>
              </w:rPr>
            </w:pPr>
            <w:r w:rsidRPr="00A13E71">
              <w:rPr>
                <w:rFonts w:cs="Arial"/>
                <w:sz w:val="15"/>
                <w:szCs w:val="15"/>
                <w:lang w:eastAsia="en-CA"/>
              </w:rPr>
              <w:t>3154</w:t>
            </w:r>
          </w:p>
        </w:tc>
      </w:tr>
      <w:tr w:rsidR="000D0C3C" w:rsidRPr="00B334DC" w14:paraId="2DEA83BB" w14:textId="77777777" w:rsidTr="000D0C3C">
        <w:trPr>
          <w:trHeight w:val="142"/>
        </w:trPr>
        <w:tc>
          <w:tcPr>
            <w:tcW w:w="960" w:type="dxa"/>
            <w:tcBorders>
              <w:top w:val="nil"/>
              <w:left w:val="nil"/>
              <w:bottom w:val="nil"/>
              <w:right w:val="nil"/>
            </w:tcBorders>
            <w:shd w:val="clear" w:color="auto" w:fill="auto"/>
            <w:noWrap/>
            <w:vAlign w:val="bottom"/>
            <w:hideMark/>
          </w:tcPr>
          <w:p w14:paraId="6EB0D9A0" w14:textId="77777777" w:rsidR="000D0C3C" w:rsidRPr="00A13E71" w:rsidRDefault="000D0C3C" w:rsidP="000D0C3C">
            <w:pPr>
              <w:jc w:val="right"/>
              <w:rPr>
                <w:rFonts w:cs="Arial"/>
                <w:sz w:val="15"/>
                <w:szCs w:val="15"/>
                <w:lang w:eastAsia="en-CA"/>
              </w:rPr>
            </w:pPr>
            <w:r w:rsidRPr="00A13E71">
              <w:rPr>
                <w:rFonts w:cs="Arial"/>
                <w:sz w:val="15"/>
                <w:szCs w:val="15"/>
                <w:lang w:eastAsia="en-CA"/>
              </w:rPr>
              <w:t>1990</w:t>
            </w:r>
          </w:p>
        </w:tc>
        <w:tc>
          <w:tcPr>
            <w:tcW w:w="600" w:type="dxa"/>
            <w:tcBorders>
              <w:top w:val="nil"/>
              <w:left w:val="nil"/>
              <w:bottom w:val="nil"/>
              <w:right w:val="nil"/>
            </w:tcBorders>
            <w:shd w:val="clear" w:color="auto" w:fill="auto"/>
            <w:noWrap/>
            <w:vAlign w:val="bottom"/>
            <w:hideMark/>
          </w:tcPr>
          <w:p w14:paraId="1199C058" w14:textId="77777777" w:rsidR="000D0C3C" w:rsidRPr="00A13E71" w:rsidRDefault="000D0C3C" w:rsidP="000D0C3C">
            <w:pPr>
              <w:jc w:val="right"/>
              <w:rPr>
                <w:rFonts w:cs="Arial"/>
                <w:sz w:val="15"/>
                <w:szCs w:val="15"/>
                <w:lang w:eastAsia="en-CA"/>
              </w:rPr>
            </w:pPr>
            <w:r w:rsidRPr="00A13E71">
              <w:rPr>
                <w:rFonts w:cs="Arial"/>
                <w:sz w:val="15"/>
                <w:szCs w:val="15"/>
                <w:lang w:eastAsia="en-CA"/>
              </w:rPr>
              <w:t>198</w:t>
            </w:r>
          </w:p>
        </w:tc>
        <w:tc>
          <w:tcPr>
            <w:tcW w:w="600" w:type="dxa"/>
            <w:tcBorders>
              <w:top w:val="nil"/>
              <w:left w:val="nil"/>
              <w:bottom w:val="nil"/>
              <w:right w:val="nil"/>
            </w:tcBorders>
            <w:shd w:val="clear" w:color="auto" w:fill="auto"/>
            <w:noWrap/>
            <w:vAlign w:val="bottom"/>
            <w:hideMark/>
          </w:tcPr>
          <w:p w14:paraId="5274B520" w14:textId="77777777" w:rsidR="000D0C3C" w:rsidRPr="00A13E71" w:rsidRDefault="000D0C3C" w:rsidP="000D0C3C">
            <w:pPr>
              <w:jc w:val="right"/>
              <w:rPr>
                <w:rFonts w:cs="Arial"/>
                <w:sz w:val="15"/>
                <w:szCs w:val="15"/>
                <w:lang w:eastAsia="en-CA"/>
              </w:rPr>
            </w:pPr>
            <w:r w:rsidRPr="00A13E71">
              <w:rPr>
                <w:rFonts w:cs="Arial"/>
                <w:sz w:val="15"/>
                <w:szCs w:val="15"/>
                <w:lang w:eastAsia="en-CA"/>
              </w:rPr>
              <w:t>403</w:t>
            </w:r>
          </w:p>
        </w:tc>
        <w:tc>
          <w:tcPr>
            <w:tcW w:w="600" w:type="dxa"/>
            <w:tcBorders>
              <w:top w:val="nil"/>
              <w:left w:val="nil"/>
              <w:bottom w:val="nil"/>
              <w:right w:val="nil"/>
            </w:tcBorders>
            <w:shd w:val="clear" w:color="auto" w:fill="auto"/>
            <w:noWrap/>
            <w:vAlign w:val="bottom"/>
            <w:hideMark/>
          </w:tcPr>
          <w:p w14:paraId="62557F90" w14:textId="77777777" w:rsidR="000D0C3C" w:rsidRPr="00A13E71" w:rsidRDefault="000D0C3C" w:rsidP="000D0C3C">
            <w:pPr>
              <w:jc w:val="right"/>
              <w:rPr>
                <w:rFonts w:cs="Arial"/>
                <w:sz w:val="15"/>
                <w:szCs w:val="15"/>
                <w:lang w:eastAsia="en-CA"/>
              </w:rPr>
            </w:pPr>
            <w:r w:rsidRPr="00A13E71">
              <w:rPr>
                <w:rFonts w:cs="Arial"/>
                <w:sz w:val="15"/>
                <w:szCs w:val="15"/>
                <w:lang w:eastAsia="en-CA"/>
              </w:rPr>
              <w:t>442</w:t>
            </w:r>
          </w:p>
        </w:tc>
        <w:tc>
          <w:tcPr>
            <w:tcW w:w="600" w:type="dxa"/>
            <w:tcBorders>
              <w:top w:val="nil"/>
              <w:left w:val="nil"/>
              <w:bottom w:val="nil"/>
              <w:right w:val="nil"/>
            </w:tcBorders>
            <w:shd w:val="clear" w:color="auto" w:fill="auto"/>
            <w:noWrap/>
            <w:vAlign w:val="bottom"/>
            <w:hideMark/>
          </w:tcPr>
          <w:p w14:paraId="050BA995" w14:textId="77777777" w:rsidR="000D0C3C" w:rsidRPr="00A13E71" w:rsidRDefault="000D0C3C" w:rsidP="000D0C3C">
            <w:pPr>
              <w:jc w:val="right"/>
              <w:rPr>
                <w:rFonts w:cs="Arial"/>
                <w:sz w:val="15"/>
                <w:szCs w:val="15"/>
                <w:lang w:eastAsia="en-CA"/>
              </w:rPr>
            </w:pPr>
            <w:r w:rsidRPr="00A13E71">
              <w:rPr>
                <w:rFonts w:cs="Arial"/>
                <w:sz w:val="15"/>
                <w:szCs w:val="15"/>
                <w:lang w:eastAsia="en-CA"/>
              </w:rPr>
              <w:t>831</w:t>
            </w:r>
          </w:p>
        </w:tc>
        <w:tc>
          <w:tcPr>
            <w:tcW w:w="600" w:type="dxa"/>
            <w:tcBorders>
              <w:top w:val="nil"/>
              <w:left w:val="nil"/>
              <w:bottom w:val="nil"/>
              <w:right w:val="nil"/>
            </w:tcBorders>
            <w:shd w:val="clear" w:color="auto" w:fill="auto"/>
            <w:noWrap/>
            <w:vAlign w:val="bottom"/>
            <w:hideMark/>
          </w:tcPr>
          <w:p w14:paraId="2B756CAE" w14:textId="77777777" w:rsidR="000D0C3C" w:rsidRPr="00A13E71" w:rsidRDefault="000D0C3C" w:rsidP="000D0C3C">
            <w:pPr>
              <w:jc w:val="right"/>
              <w:rPr>
                <w:rFonts w:cs="Arial"/>
                <w:sz w:val="15"/>
                <w:szCs w:val="15"/>
                <w:lang w:eastAsia="en-CA"/>
              </w:rPr>
            </w:pPr>
            <w:r w:rsidRPr="00A13E71">
              <w:rPr>
                <w:rFonts w:cs="Arial"/>
                <w:sz w:val="15"/>
                <w:szCs w:val="15"/>
                <w:lang w:eastAsia="en-CA"/>
              </w:rPr>
              <w:t>120</w:t>
            </w:r>
          </w:p>
        </w:tc>
        <w:tc>
          <w:tcPr>
            <w:tcW w:w="600" w:type="dxa"/>
            <w:tcBorders>
              <w:top w:val="nil"/>
              <w:left w:val="nil"/>
              <w:bottom w:val="nil"/>
              <w:right w:val="nil"/>
            </w:tcBorders>
            <w:shd w:val="clear" w:color="auto" w:fill="auto"/>
            <w:noWrap/>
            <w:vAlign w:val="bottom"/>
            <w:hideMark/>
          </w:tcPr>
          <w:p w14:paraId="52D727DA" w14:textId="77777777" w:rsidR="000D0C3C" w:rsidRPr="00A13E71" w:rsidRDefault="000D0C3C" w:rsidP="000D0C3C">
            <w:pPr>
              <w:jc w:val="right"/>
              <w:rPr>
                <w:rFonts w:cs="Arial"/>
                <w:sz w:val="15"/>
                <w:szCs w:val="15"/>
                <w:lang w:eastAsia="en-CA"/>
              </w:rPr>
            </w:pPr>
            <w:r w:rsidRPr="00A13E71">
              <w:rPr>
                <w:rFonts w:cs="Arial"/>
                <w:sz w:val="15"/>
                <w:szCs w:val="15"/>
                <w:lang w:eastAsia="en-CA"/>
              </w:rPr>
              <w:t>204</w:t>
            </w:r>
          </w:p>
        </w:tc>
        <w:tc>
          <w:tcPr>
            <w:tcW w:w="600" w:type="dxa"/>
            <w:tcBorders>
              <w:top w:val="nil"/>
              <w:left w:val="nil"/>
              <w:bottom w:val="nil"/>
              <w:right w:val="nil"/>
            </w:tcBorders>
            <w:shd w:val="clear" w:color="auto" w:fill="auto"/>
            <w:noWrap/>
            <w:vAlign w:val="bottom"/>
            <w:hideMark/>
          </w:tcPr>
          <w:p w14:paraId="2320AB77" w14:textId="77777777" w:rsidR="000D0C3C" w:rsidRPr="00A13E71" w:rsidRDefault="000D0C3C" w:rsidP="000D0C3C">
            <w:pPr>
              <w:jc w:val="right"/>
              <w:rPr>
                <w:rFonts w:cs="Arial"/>
                <w:sz w:val="15"/>
                <w:szCs w:val="15"/>
                <w:lang w:eastAsia="en-CA"/>
              </w:rPr>
            </w:pPr>
            <w:r w:rsidRPr="00A13E71">
              <w:rPr>
                <w:rFonts w:cs="Arial"/>
                <w:sz w:val="15"/>
                <w:szCs w:val="15"/>
                <w:lang w:eastAsia="en-CA"/>
              </w:rPr>
              <w:t>20</w:t>
            </w:r>
          </w:p>
        </w:tc>
        <w:tc>
          <w:tcPr>
            <w:tcW w:w="600" w:type="dxa"/>
            <w:tcBorders>
              <w:top w:val="nil"/>
              <w:left w:val="nil"/>
              <w:bottom w:val="nil"/>
              <w:right w:val="nil"/>
            </w:tcBorders>
            <w:shd w:val="clear" w:color="auto" w:fill="auto"/>
            <w:noWrap/>
            <w:vAlign w:val="bottom"/>
            <w:hideMark/>
          </w:tcPr>
          <w:p w14:paraId="375EC2D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9652D9C"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4993976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E24538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2A5980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5C6BFB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4B530D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61F507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5FC7F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7863E0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4070F80" w14:textId="77777777" w:rsidR="000D0C3C" w:rsidRPr="00A13E71" w:rsidRDefault="000D0C3C" w:rsidP="000D0C3C">
            <w:pPr>
              <w:jc w:val="right"/>
              <w:rPr>
                <w:rFonts w:cs="Arial"/>
                <w:sz w:val="15"/>
                <w:szCs w:val="15"/>
                <w:lang w:eastAsia="en-CA"/>
              </w:rPr>
            </w:pPr>
            <w:r w:rsidRPr="00A13E71">
              <w:rPr>
                <w:rFonts w:cs="Arial"/>
                <w:sz w:val="15"/>
                <w:szCs w:val="15"/>
                <w:lang w:eastAsia="en-CA"/>
              </w:rPr>
              <w:t>2232</w:t>
            </w:r>
          </w:p>
        </w:tc>
      </w:tr>
      <w:tr w:rsidR="000D0C3C" w:rsidRPr="00B334DC" w14:paraId="0BD5729B" w14:textId="77777777" w:rsidTr="000D0C3C">
        <w:trPr>
          <w:trHeight w:val="142"/>
        </w:trPr>
        <w:tc>
          <w:tcPr>
            <w:tcW w:w="960" w:type="dxa"/>
            <w:tcBorders>
              <w:top w:val="nil"/>
              <w:left w:val="nil"/>
              <w:bottom w:val="nil"/>
              <w:right w:val="nil"/>
            </w:tcBorders>
            <w:shd w:val="clear" w:color="auto" w:fill="auto"/>
            <w:noWrap/>
            <w:vAlign w:val="bottom"/>
            <w:hideMark/>
          </w:tcPr>
          <w:p w14:paraId="18CC7BCC" w14:textId="77777777" w:rsidR="000D0C3C" w:rsidRPr="00A13E71" w:rsidRDefault="000D0C3C" w:rsidP="000D0C3C">
            <w:pPr>
              <w:jc w:val="right"/>
              <w:rPr>
                <w:rFonts w:cs="Arial"/>
                <w:sz w:val="15"/>
                <w:szCs w:val="15"/>
                <w:lang w:eastAsia="en-CA"/>
              </w:rPr>
            </w:pPr>
            <w:r w:rsidRPr="00A13E71">
              <w:rPr>
                <w:rFonts w:cs="Arial"/>
                <w:sz w:val="15"/>
                <w:szCs w:val="15"/>
                <w:lang w:eastAsia="en-CA"/>
              </w:rPr>
              <w:t>1991</w:t>
            </w:r>
          </w:p>
        </w:tc>
        <w:tc>
          <w:tcPr>
            <w:tcW w:w="600" w:type="dxa"/>
            <w:tcBorders>
              <w:top w:val="nil"/>
              <w:left w:val="nil"/>
              <w:bottom w:val="nil"/>
              <w:right w:val="nil"/>
            </w:tcBorders>
            <w:shd w:val="clear" w:color="auto" w:fill="auto"/>
            <w:noWrap/>
            <w:vAlign w:val="bottom"/>
            <w:hideMark/>
          </w:tcPr>
          <w:p w14:paraId="77B5F2E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A35B303" w14:textId="77777777" w:rsidR="000D0C3C" w:rsidRPr="00A13E71" w:rsidRDefault="000D0C3C" w:rsidP="000D0C3C">
            <w:pPr>
              <w:jc w:val="right"/>
              <w:rPr>
                <w:rFonts w:cs="Arial"/>
                <w:sz w:val="15"/>
                <w:szCs w:val="15"/>
                <w:lang w:eastAsia="en-CA"/>
              </w:rPr>
            </w:pPr>
            <w:r w:rsidRPr="00A13E71">
              <w:rPr>
                <w:rFonts w:cs="Arial"/>
                <w:sz w:val="15"/>
                <w:szCs w:val="15"/>
                <w:lang w:eastAsia="en-CA"/>
              </w:rPr>
              <w:t>158</w:t>
            </w:r>
          </w:p>
        </w:tc>
        <w:tc>
          <w:tcPr>
            <w:tcW w:w="600" w:type="dxa"/>
            <w:tcBorders>
              <w:top w:val="nil"/>
              <w:left w:val="nil"/>
              <w:bottom w:val="nil"/>
              <w:right w:val="nil"/>
            </w:tcBorders>
            <w:shd w:val="clear" w:color="auto" w:fill="auto"/>
            <w:noWrap/>
            <w:vAlign w:val="bottom"/>
            <w:hideMark/>
          </w:tcPr>
          <w:p w14:paraId="19213B0E" w14:textId="77777777" w:rsidR="000D0C3C" w:rsidRPr="00A13E71" w:rsidRDefault="000D0C3C" w:rsidP="000D0C3C">
            <w:pPr>
              <w:jc w:val="right"/>
              <w:rPr>
                <w:rFonts w:cs="Arial"/>
                <w:sz w:val="15"/>
                <w:szCs w:val="15"/>
                <w:lang w:eastAsia="en-CA"/>
              </w:rPr>
            </w:pPr>
            <w:r w:rsidRPr="00A13E71">
              <w:rPr>
                <w:rFonts w:cs="Arial"/>
                <w:sz w:val="15"/>
                <w:szCs w:val="15"/>
                <w:lang w:eastAsia="en-CA"/>
              </w:rPr>
              <w:t>60</w:t>
            </w:r>
          </w:p>
        </w:tc>
        <w:tc>
          <w:tcPr>
            <w:tcW w:w="600" w:type="dxa"/>
            <w:tcBorders>
              <w:top w:val="nil"/>
              <w:left w:val="nil"/>
              <w:bottom w:val="nil"/>
              <w:right w:val="nil"/>
            </w:tcBorders>
            <w:shd w:val="clear" w:color="auto" w:fill="auto"/>
            <w:noWrap/>
            <w:vAlign w:val="bottom"/>
            <w:hideMark/>
          </w:tcPr>
          <w:p w14:paraId="2AE34E12" w14:textId="77777777" w:rsidR="000D0C3C" w:rsidRPr="00A13E71" w:rsidRDefault="000D0C3C" w:rsidP="000D0C3C">
            <w:pPr>
              <w:jc w:val="right"/>
              <w:rPr>
                <w:rFonts w:cs="Arial"/>
                <w:sz w:val="15"/>
                <w:szCs w:val="15"/>
                <w:lang w:eastAsia="en-CA"/>
              </w:rPr>
            </w:pPr>
            <w:r w:rsidRPr="00A13E71">
              <w:rPr>
                <w:rFonts w:cs="Arial"/>
                <w:sz w:val="15"/>
                <w:szCs w:val="15"/>
                <w:lang w:eastAsia="en-CA"/>
              </w:rPr>
              <w:t>71</w:t>
            </w:r>
          </w:p>
        </w:tc>
        <w:tc>
          <w:tcPr>
            <w:tcW w:w="600" w:type="dxa"/>
            <w:tcBorders>
              <w:top w:val="nil"/>
              <w:left w:val="nil"/>
              <w:bottom w:val="nil"/>
              <w:right w:val="nil"/>
            </w:tcBorders>
            <w:shd w:val="clear" w:color="auto" w:fill="auto"/>
            <w:noWrap/>
            <w:vAlign w:val="bottom"/>
            <w:hideMark/>
          </w:tcPr>
          <w:p w14:paraId="6D36D50A" w14:textId="77777777" w:rsidR="000D0C3C" w:rsidRPr="00A13E71" w:rsidRDefault="000D0C3C" w:rsidP="000D0C3C">
            <w:pPr>
              <w:jc w:val="right"/>
              <w:rPr>
                <w:rFonts w:cs="Arial"/>
                <w:sz w:val="15"/>
                <w:szCs w:val="15"/>
                <w:lang w:eastAsia="en-CA"/>
              </w:rPr>
            </w:pPr>
            <w:r w:rsidRPr="00A13E71">
              <w:rPr>
                <w:rFonts w:cs="Arial"/>
                <w:sz w:val="15"/>
                <w:szCs w:val="15"/>
                <w:lang w:eastAsia="en-CA"/>
              </w:rPr>
              <w:t>10</w:t>
            </w:r>
          </w:p>
        </w:tc>
        <w:tc>
          <w:tcPr>
            <w:tcW w:w="600" w:type="dxa"/>
            <w:tcBorders>
              <w:top w:val="nil"/>
              <w:left w:val="nil"/>
              <w:bottom w:val="nil"/>
              <w:right w:val="nil"/>
            </w:tcBorders>
            <w:shd w:val="clear" w:color="auto" w:fill="auto"/>
            <w:noWrap/>
            <w:vAlign w:val="bottom"/>
            <w:hideMark/>
          </w:tcPr>
          <w:p w14:paraId="6B97CBEE" w14:textId="77777777" w:rsidR="000D0C3C" w:rsidRPr="00A13E71" w:rsidRDefault="000D0C3C" w:rsidP="000D0C3C">
            <w:pPr>
              <w:jc w:val="right"/>
              <w:rPr>
                <w:rFonts w:cs="Arial"/>
                <w:sz w:val="15"/>
                <w:szCs w:val="15"/>
                <w:lang w:eastAsia="en-CA"/>
              </w:rPr>
            </w:pPr>
            <w:r w:rsidRPr="00A13E71">
              <w:rPr>
                <w:rFonts w:cs="Arial"/>
                <w:sz w:val="15"/>
                <w:szCs w:val="15"/>
                <w:lang w:eastAsia="en-CA"/>
              </w:rPr>
              <w:t>24</w:t>
            </w:r>
          </w:p>
        </w:tc>
        <w:tc>
          <w:tcPr>
            <w:tcW w:w="600" w:type="dxa"/>
            <w:tcBorders>
              <w:top w:val="nil"/>
              <w:left w:val="nil"/>
              <w:bottom w:val="nil"/>
              <w:right w:val="nil"/>
            </w:tcBorders>
            <w:shd w:val="clear" w:color="auto" w:fill="auto"/>
            <w:noWrap/>
            <w:vAlign w:val="bottom"/>
            <w:hideMark/>
          </w:tcPr>
          <w:p w14:paraId="3977477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FFEAB7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805471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D84A95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561A86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E87496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18765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80099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AFC017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0D089B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B3F413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4B69742" w14:textId="77777777" w:rsidR="000D0C3C" w:rsidRPr="00A13E71" w:rsidRDefault="000D0C3C" w:rsidP="000D0C3C">
            <w:pPr>
              <w:jc w:val="right"/>
              <w:rPr>
                <w:rFonts w:cs="Arial"/>
                <w:sz w:val="15"/>
                <w:szCs w:val="15"/>
                <w:lang w:eastAsia="en-CA"/>
              </w:rPr>
            </w:pPr>
            <w:r w:rsidRPr="00A13E71">
              <w:rPr>
                <w:rFonts w:cs="Arial"/>
                <w:sz w:val="15"/>
                <w:szCs w:val="15"/>
                <w:lang w:eastAsia="en-CA"/>
              </w:rPr>
              <w:t>322</w:t>
            </w:r>
          </w:p>
        </w:tc>
      </w:tr>
      <w:tr w:rsidR="000D0C3C" w:rsidRPr="00B334DC" w14:paraId="136470BA" w14:textId="77777777" w:rsidTr="000D0C3C">
        <w:trPr>
          <w:trHeight w:val="142"/>
        </w:trPr>
        <w:tc>
          <w:tcPr>
            <w:tcW w:w="960" w:type="dxa"/>
            <w:tcBorders>
              <w:top w:val="nil"/>
              <w:left w:val="nil"/>
              <w:bottom w:val="nil"/>
              <w:right w:val="nil"/>
            </w:tcBorders>
            <w:shd w:val="clear" w:color="auto" w:fill="auto"/>
            <w:noWrap/>
            <w:vAlign w:val="bottom"/>
            <w:hideMark/>
          </w:tcPr>
          <w:p w14:paraId="169A5D8F" w14:textId="77777777" w:rsidR="000D0C3C" w:rsidRPr="00A13E71" w:rsidRDefault="000D0C3C" w:rsidP="000D0C3C">
            <w:pPr>
              <w:jc w:val="right"/>
              <w:rPr>
                <w:rFonts w:cs="Arial"/>
                <w:sz w:val="15"/>
                <w:szCs w:val="15"/>
                <w:lang w:eastAsia="en-CA"/>
              </w:rPr>
            </w:pPr>
            <w:r w:rsidRPr="00A13E71">
              <w:rPr>
                <w:rFonts w:cs="Arial"/>
                <w:sz w:val="15"/>
                <w:szCs w:val="15"/>
                <w:lang w:eastAsia="en-CA"/>
              </w:rPr>
              <w:t>1992</w:t>
            </w:r>
          </w:p>
        </w:tc>
        <w:tc>
          <w:tcPr>
            <w:tcW w:w="600" w:type="dxa"/>
            <w:tcBorders>
              <w:top w:val="nil"/>
              <w:left w:val="nil"/>
              <w:bottom w:val="nil"/>
              <w:right w:val="nil"/>
            </w:tcBorders>
            <w:shd w:val="clear" w:color="auto" w:fill="auto"/>
            <w:noWrap/>
            <w:vAlign w:val="bottom"/>
            <w:hideMark/>
          </w:tcPr>
          <w:p w14:paraId="3B03E1B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F7B846" w14:textId="77777777" w:rsidR="000D0C3C" w:rsidRPr="00A13E71" w:rsidRDefault="000D0C3C" w:rsidP="000D0C3C">
            <w:pPr>
              <w:jc w:val="right"/>
              <w:rPr>
                <w:rFonts w:cs="Arial"/>
                <w:sz w:val="15"/>
                <w:szCs w:val="15"/>
                <w:lang w:eastAsia="en-CA"/>
              </w:rPr>
            </w:pPr>
            <w:r w:rsidRPr="00A13E71">
              <w:rPr>
                <w:rFonts w:cs="Arial"/>
                <w:sz w:val="15"/>
                <w:szCs w:val="15"/>
                <w:lang w:eastAsia="en-CA"/>
              </w:rPr>
              <w:t>205</w:t>
            </w:r>
          </w:p>
        </w:tc>
        <w:tc>
          <w:tcPr>
            <w:tcW w:w="600" w:type="dxa"/>
            <w:tcBorders>
              <w:top w:val="nil"/>
              <w:left w:val="nil"/>
              <w:bottom w:val="nil"/>
              <w:right w:val="nil"/>
            </w:tcBorders>
            <w:shd w:val="clear" w:color="auto" w:fill="auto"/>
            <w:noWrap/>
            <w:vAlign w:val="bottom"/>
            <w:hideMark/>
          </w:tcPr>
          <w:p w14:paraId="20651A24" w14:textId="77777777" w:rsidR="000D0C3C" w:rsidRPr="00A13E71" w:rsidRDefault="000D0C3C" w:rsidP="000D0C3C">
            <w:pPr>
              <w:jc w:val="right"/>
              <w:rPr>
                <w:rFonts w:cs="Arial"/>
                <w:sz w:val="15"/>
                <w:szCs w:val="15"/>
                <w:lang w:eastAsia="en-CA"/>
              </w:rPr>
            </w:pPr>
            <w:r w:rsidRPr="00A13E71">
              <w:rPr>
                <w:rFonts w:cs="Arial"/>
                <w:sz w:val="15"/>
                <w:szCs w:val="15"/>
                <w:lang w:eastAsia="en-CA"/>
              </w:rPr>
              <w:t>726</w:t>
            </w:r>
          </w:p>
        </w:tc>
        <w:tc>
          <w:tcPr>
            <w:tcW w:w="600" w:type="dxa"/>
            <w:tcBorders>
              <w:top w:val="nil"/>
              <w:left w:val="nil"/>
              <w:bottom w:val="nil"/>
              <w:right w:val="nil"/>
            </w:tcBorders>
            <w:shd w:val="clear" w:color="auto" w:fill="auto"/>
            <w:noWrap/>
            <w:vAlign w:val="bottom"/>
            <w:hideMark/>
          </w:tcPr>
          <w:p w14:paraId="61A8A035" w14:textId="77777777" w:rsidR="000D0C3C" w:rsidRPr="00A13E71" w:rsidRDefault="000D0C3C" w:rsidP="000D0C3C">
            <w:pPr>
              <w:jc w:val="right"/>
              <w:rPr>
                <w:rFonts w:cs="Arial"/>
                <w:sz w:val="15"/>
                <w:szCs w:val="15"/>
                <w:lang w:eastAsia="en-CA"/>
              </w:rPr>
            </w:pPr>
            <w:r w:rsidRPr="00A13E71">
              <w:rPr>
                <w:rFonts w:cs="Arial"/>
                <w:sz w:val="15"/>
                <w:szCs w:val="15"/>
                <w:lang w:eastAsia="en-CA"/>
              </w:rPr>
              <w:t>154</w:t>
            </w:r>
          </w:p>
        </w:tc>
        <w:tc>
          <w:tcPr>
            <w:tcW w:w="600" w:type="dxa"/>
            <w:tcBorders>
              <w:top w:val="nil"/>
              <w:left w:val="nil"/>
              <w:bottom w:val="nil"/>
              <w:right w:val="nil"/>
            </w:tcBorders>
            <w:shd w:val="clear" w:color="auto" w:fill="auto"/>
            <w:noWrap/>
            <w:vAlign w:val="bottom"/>
            <w:hideMark/>
          </w:tcPr>
          <w:p w14:paraId="1D16F5E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4E3B6C5" w14:textId="77777777" w:rsidR="000D0C3C" w:rsidRPr="00A13E71" w:rsidRDefault="000D0C3C" w:rsidP="000D0C3C">
            <w:pPr>
              <w:jc w:val="right"/>
              <w:rPr>
                <w:rFonts w:cs="Arial"/>
                <w:sz w:val="15"/>
                <w:szCs w:val="15"/>
                <w:lang w:eastAsia="en-CA"/>
              </w:rPr>
            </w:pPr>
            <w:r w:rsidRPr="00A13E71">
              <w:rPr>
                <w:rFonts w:cs="Arial"/>
                <w:sz w:val="15"/>
                <w:szCs w:val="15"/>
                <w:lang w:eastAsia="en-CA"/>
              </w:rPr>
              <w:t>37</w:t>
            </w:r>
          </w:p>
        </w:tc>
        <w:tc>
          <w:tcPr>
            <w:tcW w:w="600" w:type="dxa"/>
            <w:tcBorders>
              <w:top w:val="nil"/>
              <w:left w:val="nil"/>
              <w:bottom w:val="nil"/>
              <w:right w:val="nil"/>
            </w:tcBorders>
            <w:shd w:val="clear" w:color="auto" w:fill="auto"/>
            <w:noWrap/>
            <w:vAlign w:val="bottom"/>
            <w:hideMark/>
          </w:tcPr>
          <w:p w14:paraId="7EE76AF8" w14:textId="77777777" w:rsidR="000D0C3C" w:rsidRPr="00A13E71" w:rsidRDefault="000D0C3C" w:rsidP="000D0C3C">
            <w:pPr>
              <w:jc w:val="right"/>
              <w:rPr>
                <w:rFonts w:cs="Arial"/>
                <w:sz w:val="15"/>
                <w:szCs w:val="15"/>
                <w:lang w:eastAsia="en-CA"/>
              </w:rPr>
            </w:pPr>
            <w:r w:rsidRPr="00A13E71">
              <w:rPr>
                <w:rFonts w:cs="Arial"/>
                <w:sz w:val="15"/>
                <w:szCs w:val="15"/>
                <w:lang w:eastAsia="en-CA"/>
              </w:rPr>
              <w:t>12</w:t>
            </w:r>
          </w:p>
        </w:tc>
        <w:tc>
          <w:tcPr>
            <w:tcW w:w="600" w:type="dxa"/>
            <w:tcBorders>
              <w:top w:val="nil"/>
              <w:left w:val="nil"/>
              <w:bottom w:val="nil"/>
              <w:right w:val="nil"/>
            </w:tcBorders>
            <w:shd w:val="clear" w:color="auto" w:fill="auto"/>
            <w:noWrap/>
            <w:vAlign w:val="bottom"/>
            <w:hideMark/>
          </w:tcPr>
          <w:p w14:paraId="0EFFB0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21A0A6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0EDCC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3793D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2F3A4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ADC99B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C01607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BDD7EA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B4FCD7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F89318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D3EF5B2" w14:textId="77777777" w:rsidR="000D0C3C" w:rsidRPr="00A13E71" w:rsidRDefault="000D0C3C" w:rsidP="000D0C3C">
            <w:pPr>
              <w:jc w:val="right"/>
              <w:rPr>
                <w:rFonts w:cs="Arial"/>
                <w:sz w:val="15"/>
                <w:szCs w:val="15"/>
                <w:lang w:eastAsia="en-CA"/>
              </w:rPr>
            </w:pPr>
            <w:r w:rsidRPr="00A13E71">
              <w:rPr>
                <w:rFonts w:cs="Arial"/>
                <w:sz w:val="15"/>
                <w:szCs w:val="15"/>
                <w:lang w:eastAsia="en-CA"/>
              </w:rPr>
              <w:t>1134</w:t>
            </w:r>
          </w:p>
        </w:tc>
      </w:tr>
      <w:tr w:rsidR="000D0C3C" w:rsidRPr="00B334DC" w14:paraId="0C5D0487" w14:textId="77777777" w:rsidTr="000D0C3C">
        <w:trPr>
          <w:trHeight w:val="142"/>
        </w:trPr>
        <w:tc>
          <w:tcPr>
            <w:tcW w:w="960" w:type="dxa"/>
            <w:tcBorders>
              <w:top w:val="nil"/>
              <w:left w:val="nil"/>
              <w:bottom w:val="nil"/>
              <w:right w:val="nil"/>
            </w:tcBorders>
            <w:shd w:val="clear" w:color="auto" w:fill="auto"/>
            <w:noWrap/>
            <w:vAlign w:val="bottom"/>
            <w:hideMark/>
          </w:tcPr>
          <w:p w14:paraId="0F4558DA" w14:textId="77777777" w:rsidR="000D0C3C" w:rsidRPr="00A13E71" w:rsidRDefault="000D0C3C" w:rsidP="000D0C3C">
            <w:pPr>
              <w:jc w:val="right"/>
              <w:rPr>
                <w:rFonts w:cs="Arial"/>
                <w:sz w:val="15"/>
                <w:szCs w:val="15"/>
                <w:lang w:eastAsia="en-CA"/>
              </w:rPr>
            </w:pPr>
            <w:r w:rsidRPr="00A13E71">
              <w:rPr>
                <w:rFonts w:cs="Arial"/>
                <w:sz w:val="15"/>
                <w:szCs w:val="15"/>
                <w:lang w:eastAsia="en-CA"/>
              </w:rPr>
              <w:t>1993</w:t>
            </w:r>
          </w:p>
        </w:tc>
        <w:tc>
          <w:tcPr>
            <w:tcW w:w="600" w:type="dxa"/>
            <w:tcBorders>
              <w:top w:val="nil"/>
              <w:left w:val="nil"/>
              <w:bottom w:val="nil"/>
              <w:right w:val="nil"/>
            </w:tcBorders>
            <w:shd w:val="clear" w:color="auto" w:fill="auto"/>
            <w:noWrap/>
            <w:vAlign w:val="bottom"/>
            <w:hideMark/>
          </w:tcPr>
          <w:p w14:paraId="726E6F6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1B46B7B" w14:textId="77777777" w:rsidR="000D0C3C" w:rsidRPr="00A13E71" w:rsidRDefault="000D0C3C" w:rsidP="000D0C3C">
            <w:pPr>
              <w:jc w:val="right"/>
              <w:rPr>
                <w:rFonts w:cs="Arial"/>
                <w:sz w:val="15"/>
                <w:szCs w:val="15"/>
                <w:lang w:eastAsia="en-CA"/>
              </w:rPr>
            </w:pPr>
            <w:r w:rsidRPr="00A13E71">
              <w:rPr>
                <w:rFonts w:cs="Arial"/>
                <w:sz w:val="15"/>
                <w:szCs w:val="15"/>
                <w:lang w:eastAsia="en-CA"/>
              </w:rPr>
              <w:t>81</w:t>
            </w:r>
          </w:p>
        </w:tc>
        <w:tc>
          <w:tcPr>
            <w:tcW w:w="600" w:type="dxa"/>
            <w:tcBorders>
              <w:top w:val="nil"/>
              <w:left w:val="nil"/>
              <w:bottom w:val="nil"/>
              <w:right w:val="nil"/>
            </w:tcBorders>
            <w:shd w:val="clear" w:color="auto" w:fill="auto"/>
            <w:noWrap/>
            <w:vAlign w:val="bottom"/>
            <w:hideMark/>
          </w:tcPr>
          <w:p w14:paraId="518C15D7" w14:textId="77777777" w:rsidR="000D0C3C" w:rsidRPr="00A13E71" w:rsidRDefault="000D0C3C" w:rsidP="000D0C3C">
            <w:pPr>
              <w:jc w:val="right"/>
              <w:rPr>
                <w:rFonts w:cs="Arial"/>
                <w:sz w:val="15"/>
                <w:szCs w:val="15"/>
                <w:lang w:eastAsia="en-CA"/>
              </w:rPr>
            </w:pPr>
            <w:r w:rsidRPr="00A13E71">
              <w:rPr>
                <w:rFonts w:cs="Arial"/>
                <w:sz w:val="15"/>
                <w:szCs w:val="15"/>
                <w:lang w:eastAsia="en-CA"/>
              </w:rPr>
              <w:t>104</w:t>
            </w:r>
          </w:p>
        </w:tc>
        <w:tc>
          <w:tcPr>
            <w:tcW w:w="600" w:type="dxa"/>
            <w:tcBorders>
              <w:top w:val="nil"/>
              <w:left w:val="nil"/>
              <w:bottom w:val="nil"/>
              <w:right w:val="nil"/>
            </w:tcBorders>
            <w:shd w:val="clear" w:color="auto" w:fill="auto"/>
            <w:noWrap/>
            <w:vAlign w:val="bottom"/>
            <w:hideMark/>
          </w:tcPr>
          <w:p w14:paraId="062EAFE0" w14:textId="77777777" w:rsidR="000D0C3C" w:rsidRPr="00A13E71" w:rsidRDefault="000D0C3C" w:rsidP="000D0C3C">
            <w:pPr>
              <w:jc w:val="right"/>
              <w:rPr>
                <w:rFonts w:cs="Arial"/>
                <w:sz w:val="15"/>
                <w:szCs w:val="15"/>
                <w:lang w:eastAsia="en-CA"/>
              </w:rPr>
            </w:pPr>
            <w:r w:rsidRPr="00A13E71">
              <w:rPr>
                <w:rFonts w:cs="Arial"/>
                <w:sz w:val="15"/>
                <w:szCs w:val="15"/>
                <w:lang w:eastAsia="en-CA"/>
              </w:rPr>
              <w:t>158</w:t>
            </w:r>
          </w:p>
        </w:tc>
        <w:tc>
          <w:tcPr>
            <w:tcW w:w="600" w:type="dxa"/>
            <w:tcBorders>
              <w:top w:val="nil"/>
              <w:left w:val="nil"/>
              <w:bottom w:val="nil"/>
              <w:right w:val="nil"/>
            </w:tcBorders>
            <w:shd w:val="clear" w:color="auto" w:fill="auto"/>
            <w:noWrap/>
            <w:vAlign w:val="bottom"/>
            <w:hideMark/>
          </w:tcPr>
          <w:p w14:paraId="481DE4E3" w14:textId="77777777" w:rsidR="000D0C3C" w:rsidRPr="00A13E71" w:rsidRDefault="000D0C3C" w:rsidP="000D0C3C">
            <w:pPr>
              <w:jc w:val="right"/>
              <w:rPr>
                <w:rFonts w:cs="Arial"/>
                <w:sz w:val="15"/>
                <w:szCs w:val="15"/>
                <w:lang w:eastAsia="en-CA"/>
              </w:rPr>
            </w:pPr>
            <w:r w:rsidRPr="00A13E71">
              <w:rPr>
                <w:rFonts w:cs="Arial"/>
                <w:sz w:val="15"/>
                <w:szCs w:val="15"/>
                <w:lang w:eastAsia="en-CA"/>
              </w:rPr>
              <w:t>19</w:t>
            </w:r>
          </w:p>
        </w:tc>
        <w:tc>
          <w:tcPr>
            <w:tcW w:w="600" w:type="dxa"/>
            <w:tcBorders>
              <w:top w:val="nil"/>
              <w:left w:val="nil"/>
              <w:bottom w:val="nil"/>
              <w:right w:val="nil"/>
            </w:tcBorders>
            <w:shd w:val="clear" w:color="auto" w:fill="auto"/>
            <w:noWrap/>
            <w:vAlign w:val="bottom"/>
            <w:hideMark/>
          </w:tcPr>
          <w:p w14:paraId="3DE2C15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F20F20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DF1462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1C9FE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12E5B9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A7DB74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3ED1AC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A29F59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6C0DC1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FC7ED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3E6292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FC5F37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1A19D0" w14:textId="77777777" w:rsidR="000D0C3C" w:rsidRPr="00A13E71" w:rsidRDefault="000D0C3C" w:rsidP="000D0C3C">
            <w:pPr>
              <w:jc w:val="right"/>
              <w:rPr>
                <w:rFonts w:cs="Arial"/>
                <w:sz w:val="15"/>
                <w:szCs w:val="15"/>
                <w:lang w:eastAsia="en-CA"/>
              </w:rPr>
            </w:pPr>
            <w:r w:rsidRPr="00A13E71">
              <w:rPr>
                <w:rFonts w:cs="Arial"/>
                <w:sz w:val="15"/>
                <w:szCs w:val="15"/>
                <w:lang w:eastAsia="en-CA"/>
              </w:rPr>
              <w:t>362</w:t>
            </w:r>
          </w:p>
        </w:tc>
      </w:tr>
      <w:tr w:rsidR="000D0C3C" w:rsidRPr="00B334DC" w14:paraId="62D9D8F1" w14:textId="77777777" w:rsidTr="000D0C3C">
        <w:trPr>
          <w:trHeight w:val="142"/>
        </w:trPr>
        <w:tc>
          <w:tcPr>
            <w:tcW w:w="960" w:type="dxa"/>
            <w:tcBorders>
              <w:top w:val="nil"/>
              <w:left w:val="nil"/>
              <w:bottom w:val="nil"/>
              <w:right w:val="nil"/>
            </w:tcBorders>
            <w:shd w:val="clear" w:color="auto" w:fill="auto"/>
            <w:noWrap/>
            <w:vAlign w:val="bottom"/>
            <w:hideMark/>
          </w:tcPr>
          <w:p w14:paraId="678358DA" w14:textId="77777777" w:rsidR="000D0C3C" w:rsidRPr="00A13E71" w:rsidRDefault="000D0C3C" w:rsidP="000D0C3C">
            <w:pPr>
              <w:jc w:val="right"/>
              <w:rPr>
                <w:rFonts w:cs="Arial"/>
                <w:sz w:val="15"/>
                <w:szCs w:val="15"/>
                <w:lang w:eastAsia="en-CA"/>
              </w:rPr>
            </w:pPr>
            <w:r w:rsidRPr="00A13E71">
              <w:rPr>
                <w:rFonts w:cs="Arial"/>
                <w:sz w:val="15"/>
                <w:szCs w:val="15"/>
                <w:lang w:eastAsia="en-CA"/>
              </w:rPr>
              <w:t>1994</w:t>
            </w:r>
          </w:p>
        </w:tc>
        <w:tc>
          <w:tcPr>
            <w:tcW w:w="600" w:type="dxa"/>
            <w:tcBorders>
              <w:top w:val="nil"/>
              <w:left w:val="nil"/>
              <w:bottom w:val="nil"/>
              <w:right w:val="nil"/>
            </w:tcBorders>
            <w:shd w:val="clear" w:color="auto" w:fill="auto"/>
            <w:noWrap/>
            <w:vAlign w:val="bottom"/>
            <w:hideMark/>
          </w:tcPr>
          <w:p w14:paraId="34F48AAC" w14:textId="77777777" w:rsidR="000D0C3C" w:rsidRPr="00A13E71" w:rsidRDefault="000D0C3C" w:rsidP="000D0C3C">
            <w:pPr>
              <w:jc w:val="right"/>
              <w:rPr>
                <w:rFonts w:cs="Arial"/>
                <w:sz w:val="15"/>
                <w:szCs w:val="15"/>
                <w:lang w:eastAsia="en-CA"/>
              </w:rPr>
            </w:pPr>
            <w:r w:rsidRPr="00A13E71">
              <w:rPr>
                <w:rFonts w:cs="Arial"/>
                <w:sz w:val="15"/>
                <w:szCs w:val="15"/>
                <w:lang w:eastAsia="en-CA"/>
              </w:rPr>
              <w:t>10</w:t>
            </w:r>
          </w:p>
        </w:tc>
        <w:tc>
          <w:tcPr>
            <w:tcW w:w="600" w:type="dxa"/>
            <w:tcBorders>
              <w:top w:val="nil"/>
              <w:left w:val="nil"/>
              <w:bottom w:val="nil"/>
              <w:right w:val="nil"/>
            </w:tcBorders>
            <w:shd w:val="clear" w:color="auto" w:fill="auto"/>
            <w:noWrap/>
            <w:vAlign w:val="bottom"/>
            <w:hideMark/>
          </w:tcPr>
          <w:p w14:paraId="2478BC68" w14:textId="77777777" w:rsidR="000D0C3C" w:rsidRPr="00A13E71" w:rsidRDefault="000D0C3C" w:rsidP="000D0C3C">
            <w:pPr>
              <w:jc w:val="right"/>
              <w:rPr>
                <w:rFonts w:cs="Arial"/>
                <w:sz w:val="15"/>
                <w:szCs w:val="15"/>
                <w:lang w:eastAsia="en-CA"/>
              </w:rPr>
            </w:pPr>
            <w:r w:rsidRPr="00A13E71">
              <w:rPr>
                <w:rFonts w:cs="Arial"/>
                <w:sz w:val="15"/>
                <w:szCs w:val="15"/>
                <w:lang w:eastAsia="en-CA"/>
              </w:rPr>
              <w:t>78</w:t>
            </w:r>
          </w:p>
        </w:tc>
        <w:tc>
          <w:tcPr>
            <w:tcW w:w="600" w:type="dxa"/>
            <w:tcBorders>
              <w:top w:val="nil"/>
              <w:left w:val="nil"/>
              <w:bottom w:val="nil"/>
              <w:right w:val="nil"/>
            </w:tcBorders>
            <w:shd w:val="clear" w:color="auto" w:fill="auto"/>
            <w:noWrap/>
            <w:vAlign w:val="bottom"/>
            <w:hideMark/>
          </w:tcPr>
          <w:p w14:paraId="46E0A60A" w14:textId="77777777" w:rsidR="000D0C3C" w:rsidRPr="00A13E71" w:rsidRDefault="000D0C3C" w:rsidP="000D0C3C">
            <w:pPr>
              <w:jc w:val="right"/>
              <w:rPr>
                <w:rFonts w:cs="Arial"/>
                <w:sz w:val="15"/>
                <w:szCs w:val="15"/>
                <w:lang w:eastAsia="en-CA"/>
              </w:rPr>
            </w:pPr>
            <w:r w:rsidRPr="00A13E71">
              <w:rPr>
                <w:rFonts w:cs="Arial"/>
                <w:sz w:val="15"/>
                <w:szCs w:val="15"/>
                <w:lang w:eastAsia="en-CA"/>
              </w:rPr>
              <w:t>282</w:t>
            </w:r>
          </w:p>
        </w:tc>
        <w:tc>
          <w:tcPr>
            <w:tcW w:w="600" w:type="dxa"/>
            <w:tcBorders>
              <w:top w:val="nil"/>
              <w:left w:val="nil"/>
              <w:bottom w:val="nil"/>
              <w:right w:val="nil"/>
            </w:tcBorders>
            <w:shd w:val="clear" w:color="auto" w:fill="auto"/>
            <w:noWrap/>
            <w:vAlign w:val="bottom"/>
            <w:hideMark/>
          </w:tcPr>
          <w:p w14:paraId="334EB9AE" w14:textId="77777777" w:rsidR="000D0C3C" w:rsidRPr="00A13E71" w:rsidRDefault="000D0C3C" w:rsidP="000D0C3C">
            <w:pPr>
              <w:jc w:val="right"/>
              <w:rPr>
                <w:rFonts w:cs="Arial"/>
                <w:sz w:val="15"/>
                <w:szCs w:val="15"/>
                <w:lang w:eastAsia="en-CA"/>
              </w:rPr>
            </w:pPr>
            <w:r w:rsidRPr="00A13E71">
              <w:rPr>
                <w:rFonts w:cs="Arial"/>
                <w:sz w:val="15"/>
                <w:szCs w:val="15"/>
                <w:lang w:eastAsia="en-CA"/>
              </w:rPr>
              <w:t>220</w:t>
            </w:r>
          </w:p>
        </w:tc>
        <w:tc>
          <w:tcPr>
            <w:tcW w:w="600" w:type="dxa"/>
            <w:tcBorders>
              <w:top w:val="nil"/>
              <w:left w:val="nil"/>
              <w:bottom w:val="nil"/>
              <w:right w:val="nil"/>
            </w:tcBorders>
            <w:shd w:val="clear" w:color="auto" w:fill="auto"/>
            <w:noWrap/>
            <w:vAlign w:val="bottom"/>
            <w:hideMark/>
          </w:tcPr>
          <w:p w14:paraId="6E361F33" w14:textId="77777777" w:rsidR="000D0C3C" w:rsidRPr="00A13E71" w:rsidRDefault="000D0C3C" w:rsidP="000D0C3C">
            <w:pPr>
              <w:jc w:val="right"/>
              <w:rPr>
                <w:rFonts w:cs="Arial"/>
                <w:sz w:val="15"/>
                <w:szCs w:val="15"/>
                <w:lang w:eastAsia="en-CA"/>
              </w:rPr>
            </w:pPr>
            <w:r w:rsidRPr="00A13E71">
              <w:rPr>
                <w:rFonts w:cs="Arial"/>
                <w:sz w:val="15"/>
                <w:szCs w:val="15"/>
                <w:lang w:eastAsia="en-CA"/>
              </w:rPr>
              <w:t>143</w:t>
            </w:r>
          </w:p>
        </w:tc>
        <w:tc>
          <w:tcPr>
            <w:tcW w:w="600" w:type="dxa"/>
            <w:tcBorders>
              <w:top w:val="nil"/>
              <w:left w:val="nil"/>
              <w:bottom w:val="nil"/>
              <w:right w:val="nil"/>
            </w:tcBorders>
            <w:shd w:val="clear" w:color="auto" w:fill="auto"/>
            <w:noWrap/>
            <w:vAlign w:val="bottom"/>
            <w:hideMark/>
          </w:tcPr>
          <w:p w14:paraId="2D57E34F" w14:textId="77777777" w:rsidR="000D0C3C" w:rsidRPr="00A13E71" w:rsidRDefault="000D0C3C" w:rsidP="000D0C3C">
            <w:pPr>
              <w:jc w:val="right"/>
              <w:rPr>
                <w:rFonts w:cs="Arial"/>
                <w:sz w:val="15"/>
                <w:szCs w:val="15"/>
                <w:lang w:eastAsia="en-CA"/>
              </w:rPr>
            </w:pPr>
            <w:r w:rsidRPr="00A13E71">
              <w:rPr>
                <w:rFonts w:cs="Arial"/>
                <w:sz w:val="15"/>
                <w:szCs w:val="15"/>
                <w:lang w:eastAsia="en-CA"/>
              </w:rPr>
              <w:t>13</w:t>
            </w:r>
          </w:p>
        </w:tc>
        <w:tc>
          <w:tcPr>
            <w:tcW w:w="600" w:type="dxa"/>
            <w:tcBorders>
              <w:top w:val="nil"/>
              <w:left w:val="nil"/>
              <w:bottom w:val="nil"/>
              <w:right w:val="nil"/>
            </w:tcBorders>
            <w:shd w:val="clear" w:color="auto" w:fill="auto"/>
            <w:noWrap/>
            <w:vAlign w:val="bottom"/>
            <w:hideMark/>
          </w:tcPr>
          <w:p w14:paraId="1FB82A3D" w14:textId="77777777" w:rsidR="000D0C3C" w:rsidRPr="00A13E71" w:rsidRDefault="000D0C3C" w:rsidP="000D0C3C">
            <w:pPr>
              <w:jc w:val="right"/>
              <w:rPr>
                <w:rFonts w:cs="Arial"/>
                <w:sz w:val="15"/>
                <w:szCs w:val="15"/>
                <w:lang w:eastAsia="en-CA"/>
              </w:rPr>
            </w:pPr>
            <w:r w:rsidRPr="00A13E71">
              <w:rPr>
                <w:rFonts w:cs="Arial"/>
                <w:sz w:val="15"/>
                <w:szCs w:val="15"/>
                <w:lang w:eastAsia="en-CA"/>
              </w:rPr>
              <w:t>26</w:t>
            </w:r>
          </w:p>
        </w:tc>
        <w:tc>
          <w:tcPr>
            <w:tcW w:w="600" w:type="dxa"/>
            <w:tcBorders>
              <w:top w:val="nil"/>
              <w:left w:val="nil"/>
              <w:bottom w:val="nil"/>
              <w:right w:val="nil"/>
            </w:tcBorders>
            <w:shd w:val="clear" w:color="auto" w:fill="auto"/>
            <w:noWrap/>
            <w:vAlign w:val="bottom"/>
            <w:hideMark/>
          </w:tcPr>
          <w:p w14:paraId="7739262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6795E4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92318A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276458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E55BA4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D85A7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142A7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AE659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97BE81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84521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C4D0C32" w14:textId="77777777" w:rsidR="000D0C3C" w:rsidRPr="00A13E71" w:rsidRDefault="000D0C3C" w:rsidP="000D0C3C">
            <w:pPr>
              <w:jc w:val="right"/>
              <w:rPr>
                <w:rFonts w:cs="Arial"/>
                <w:sz w:val="15"/>
                <w:szCs w:val="15"/>
                <w:lang w:eastAsia="en-CA"/>
              </w:rPr>
            </w:pPr>
            <w:r w:rsidRPr="00A13E71">
              <w:rPr>
                <w:rFonts w:cs="Arial"/>
                <w:sz w:val="15"/>
                <w:szCs w:val="15"/>
                <w:lang w:eastAsia="en-CA"/>
              </w:rPr>
              <w:t>771</w:t>
            </w:r>
          </w:p>
        </w:tc>
      </w:tr>
      <w:tr w:rsidR="000D0C3C" w:rsidRPr="00B334DC" w14:paraId="5D580257" w14:textId="77777777" w:rsidTr="000D0C3C">
        <w:trPr>
          <w:trHeight w:val="142"/>
        </w:trPr>
        <w:tc>
          <w:tcPr>
            <w:tcW w:w="960" w:type="dxa"/>
            <w:tcBorders>
              <w:top w:val="nil"/>
              <w:left w:val="nil"/>
              <w:bottom w:val="nil"/>
              <w:right w:val="nil"/>
            </w:tcBorders>
            <w:shd w:val="clear" w:color="auto" w:fill="auto"/>
            <w:noWrap/>
            <w:vAlign w:val="bottom"/>
            <w:hideMark/>
          </w:tcPr>
          <w:p w14:paraId="5A647C47" w14:textId="77777777" w:rsidR="000D0C3C" w:rsidRPr="00A13E71" w:rsidRDefault="000D0C3C" w:rsidP="000D0C3C">
            <w:pPr>
              <w:jc w:val="right"/>
              <w:rPr>
                <w:rFonts w:cs="Arial"/>
                <w:sz w:val="15"/>
                <w:szCs w:val="15"/>
                <w:lang w:eastAsia="en-CA"/>
              </w:rPr>
            </w:pPr>
            <w:r w:rsidRPr="00A13E71">
              <w:rPr>
                <w:rFonts w:cs="Arial"/>
                <w:sz w:val="15"/>
                <w:szCs w:val="15"/>
                <w:lang w:eastAsia="en-CA"/>
              </w:rPr>
              <w:t>1995</w:t>
            </w:r>
          </w:p>
        </w:tc>
        <w:tc>
          <w:tcPr>
            <w:tcW w:w="600" w:type="dxa"/>
            <w:tcBorders>
              <w:top w:val="nil"/>
              <w:left w:val="nil"/>
              <w:bottom w:val="nil"/>
              <w:right w:val="nil"/>
            </w:tcBorders>
            <w:shd w:val="clear" w:color="auto" w:fill="auto"/>
            <w:noWrap/>
            <w:vAlign w:val="bottom"/>
            <w:hideMark/>
          </w:tcPr>
          <w:p w14:paraId="5C008AC1" w14:textId="77777777" w:rsidR="000D0C3C" w:rsidRPr="00A13E71" w:rsidRDefault="000D0C3C" w:rsidP="000D0C3C">
            <w:pPr>
              <w:jc w:val="right"/>
              <w:rPr>
                <w:rFonts w:cs="Arial"/>
                <w:sz w:val="15"/>
                <w:szCs w:val="15"/>
                <w:lang w:eastAsia="en-CA"/>
              </w:rPr>
            </w:pPr>
            <w:r w:rsidRPr="00A13E71">
              <w:rPr>
                <w:rFonts w:cs="Arial"/>
                <w:sz w:val="15"/>
                <w:szCs w:val="15"/>
                <w:lang w:eastAsia="en-CA"/>
              </w:rPr>
              <w:t>223</w:t>
            </w:r>
          </w:p>
        </w:tc>
        <w:tc>
          <w:tcPr>
            <w:tcW w:w="600" w:type="dxa"/>
            <w:tcBorders>
              <w:top w:val="nil"/>
              <w:left w:val="nil"/>
              <w:bottom w:val="nil"/>
              <w:right w:val="nil"/>
            </w:tcBorders>
            <w:shd w:val="clear" w:color="auto" w:fill="auto"/>
            <w:noWrap/>
            <w:vAlign w:val="bottom"/>
            <w:hideMark/>
          </w:tcPr>
          <w:p w14:paraId="1BD7FB96" w14:textId="77777777" w:rsidR="000D0C3C" w:rsidRPr="00A13E71" w:rsidRDefault="000D0C3C" w:rsidP="000D0C3C">
            <w:pPr>
              <w:jc w:val="right"/>
              <w:rPr>
                <w:rFonts w:cs="Arial"/>
                <w:sz w:val="15"/>
                <w:szCs w:val="15"/>
                <w:lang w:eastAsia="en-CA"/>
              </w:rPr>
            </w:pPr>
            <w:r w:rsidRPr="00A13E71">
              <w:rPr>
                <w:rFonts w:cs="Arial"/>
                <w:sz w:val="15"/>
                <w:szCs w:val="15"/>
                <w:lang w:eastAsia="en-CA"/>
              </w:rPr>
              <w:t>28</w:t>
            </w:r>
          </w:p>
        </w:tc>
        <w:tc>
          <w:tcPr>
            <w:tcW w:w="600" w:type="dxa"/>
            <w:tcBorders>
              <w:top w:val="nil"/>
              <w:left w:val="nil"/>
              <w:bottom w:val="nil"/>
              <w:right w:val="nil"/>
            </w:tcBorders>
            <w:shd w:val="clear" w:color="auto" w:fill="auto"/>
            <w:noWrap/>
            <w:vAlign w:val="bottom"/>
            <w:hideMark/>
          </w:tcPr>
          <w:p w14:paraId="47DB6B6E" w14:textId="77777777" w:rsidR="000D0C3C" w:rsidRPr="00A13E71" w:rsidRDefault="000D0C3C" w:rsidP="000D0C3C">
            <w:pPr>
              <w:jc w:val="right"/>
              <w:rPr>
                <w:rFonts w:cs="Arial"/>
                <w:sz w:val="15"/>
                <w:szCs w:val="15"/>
                <w:lang w:eastAsia="en-CA"/>
              </w:rPr>
            </w:pPr>
            <w:r w:rsidRPr="00A13E71">
              <w:rPr>
                <w:rFonts w:cs="Arial"/>
                <w:sz w:val="15"/>
                <w:szCs w:val="15"/>
                <w:lang w:eastAsia="en-CA"/>
              </w:rPr>
              <w:t>122</w:t>
            </w:r>
          </w:p>
        </w:tc>
        <w:tc>
          <w:tcPr>
            <w:tcW w:w="600" w:type="dxa"/>
            <w:tcBorders>
              <w:top w:val="nil"/>
              <w:left w:val="nil"/>
              <w:bottom w:val="nil"/>
              <w:right w:val="nil"/>
            </w:tcBorders>
            <w:shd w:val="clear" w:color="auto" w:fill="auto"/>
            <w:noWrap/>
            <w:vAlign w:val="bottom"/>
            <w:hideMark/>
          </w:tcPr>
          <w:p w14:paraId="47B52ECE" w14:textId="77777777" w:rsidR="000D0C3C" w:rsidRPr="00A13E71" w:rsidRDefault="000D0C3C" w:rsidP="000D0C3C">
            <w:pPr>
              <w:jc w:val="right"/>
              <w:rPr>
                <w:rFonts w:cs="Arial"/>
                <w:sz w:val="15"/>
                <w:szCs w:val="15"/>
                <w:lang w:eastAsia="en-CA"/>
              </w:rPr>
            </w:pPr>
            <w:r w:rsidRPr="00A13E71">
              <w:rPr>
                <w:rFonts w:cs="Arial"/>
                <w:sz w:val="15"/>
                <w:szCs w:val="15"/>
                <w:lang w:eastAsia="en-CA"/>
              </w:rPr>
              <w:t>304</w:t>
            </w:r>
          </w:p>
        </w:tc>
        <w:tc>
          <w:tcPr>
            <w:tcW w:w="600" w:type="dxa"/>
            <w:tcBorders>
              <w:top w:val="nil"/>
              <w:left w:val="nil"/>
              <w:bottom w:val="nil"/>
              <w:right w:val="nil"/>
            </w:tcBorders>
            <w:shd w:val="clear" w:color="auto" w:fill="auto"/>
            <w:noWrap/>
            <w:vAlign w:val="bottom"/>
            <w:hideMark/>
          </w:tcPr>
          <w:p w14:paraId="0CD1787E" w14:textId="77777777" w:rsidR="000D0C3C" w:rsidRPr="00A13E71" w:rsidRDefault="000D0C3C" w:rsidP="000D0C3C">
            <w:pPr>
              <w:jc w:val="right"/>
              <w:rPr>
                <w:rFonts w:cs="Arial"/>
                <w:sz w:val="15"/>
                <w:szCs w:val="15"/>
                <w:lang w:eastAsia="en-CA"/>
              </w:rPr>
            </w:pPr>
            <w:r w:rsidRPr="00A13E71">
              <w:rPr>
                <w:rFonts w:cs="Arial"/>
                <w:sz w:val="15"/>
                <w:szCs w:val="15"/>
                <w:lang w:eastAsia="en-CA"/>
              </w:rPr>
              <w:t>66</w:t>
            </w:r>
          </w:p>
        </w:tc>
        <w:tc>
          <w:tcPr>
            <w:tcW w:w="600" w:type="dxa"/>
            <w:tcBorders>
              <w:top w:val="nil"/>
              <w:left w:val="nil"/>
              <w:bottom w:val="nil"/>
              <w:right w:val="nil"/>
            </w:tcBorders>
            <w:shd w:val="clear" w:color="auto" w:fill="auto"/>
            <w:noWrap/>
            <w:vAlign w:val="bottom"/>
            <w:hideMark/>
          </w:tcPr>
          <w:p w14:paraId="5B084394"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67155B61" w14:textId="77777777" w:rsidR="000D0C3C" w:rsidRPr="00A13E71" w:rsidRDefault="000D0C3C" w:rsidP="000D0C3C">
            <w:pPr>
              <w:jc w:val="right"/>
              <w:rPr>
                <w:rFonts w:cs="Arial"/>
                <w:sz w:val="15"/>
                <w:szCs w:val="15"/>
                <w:lang w:eastAsia="en-CA"/>
              </w:rPr>
            </w:pPr>
            <w:r w:rsidRPr="00A13E71">
              <w:rPr>
                <w:rFonts w:cs="Arial"/>
                <w:sz w:val="15"/>
                <w:szCs w:val="15"/>
                <w:lang w:eastAsia="en-CA"/>
              </w:rPr>
              <w:t>7</w:t>
            </w:r>
          </w:p>
        </w:tc>
        <w:tc>
          <w:tcPr>
            <w:tcW w:w="600" w:type="dxa"/>
            <w:tcBorders>
              <w:top w:val="nil"/>
              <w:left w:val="nil"/>
              <w:bottom w:val="nil"/>
              <w:right w:val="nil"/>
            </w:tcBorders>
            <w:shd w:val="clear" w:color="auto" w:fill="auto"/>
            <w:noWrap/>
            <w:vAlign w:val="bottom"/>
            <w:hideMark/>
          </w:tcPr>
          <w:p w14:paraId="395F978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3457A4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B70B3E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DB2BB5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CCB218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7D1EED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BC3995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9DFBC5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749F02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A8F2D7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CFD62B" w14:textId="77777777" w:rsidR="000D0C3C" w:rsidRPr="00A13E71" w:rsidRDefault="000D0C3C" w:rsidP="000D0C3C">
            <w:pPr>
              <w:jc w:val="right"/>
              <w:rPr>
                <w:rFonts w:cs="Arial"/>
                <w:sz w:val="15"/>
                <w:szCs w:val="15"/>
                <w:lang w:eastAsia="en-CA"/>
              </w:rPr>
            </w:pPr>
            <w:r w:rsidRPr="00A13E71">
              <w:rPr>
                <w:rFonts w:cs="Arial"/>
                <w:sz w:val="15"/>
                <w:szCs w:val="15"/>
                <w:lang w:eastAsia="en-CA"/>
              </w:rPr>
              <w:t>779</w:t>
            </w:r>
          </w:p>
        </w:tc>
      </w:tr>
      <w:tr w:rsidR="000D0C3C" w:rsidRPr="00B334DC" w14:paraId="45A1C79E" w14:textId="77777777" w:rsidTr="000D0C3C">
        <w:trPr>
          <w:trHeight w:val="142"/>
        </w:trPr>
        <w:tc>
          <w:tcPr>
            <w:tcW w:w="960" w:type="dxa"/>
            <w:tcBorders>
              <w:top w:val="nil"/>
              <w:left w:val="nil"/>
              <w:bottom w:val="nil"/>
              <w:right w:val="nil"/>
            </w:tcBorders>
            <w:shd w:val="clear" w:color="auto" w:fill="auto"/>
            <w:noWrap/>
            <w:vAlign w:val="bottom"/>
            <w:hideMark/>
          </w:tcPr>
          <w:p w14:paraId="145EB1D4" w14:textId="77777777" w:rsidR="000D0C3C" w:rsidRPr="00A13E71" w:rsidRDefault="000D0C3C" w:rsidP="000D0C3C">
            <w:pPr>
              <w:jc w:val="right"/>
              <w:rPr>
                <w:rFonts w:cs="Arial"/>
                <w:sz w:val="15"/>
                <w:szCs w:val="15"/>
                <w:lang w:eastAsia="en-CA"/>
              </w:rPr>
            </w:pPr>
            <w:r w:rsidRPr="00A13E71">
              <w:rPr>
                <w:rFonts w:cs="Arial"/>
                <w:sz w:val="15"/>
                <w:szCs w:val="15"/>
                <w:lang w:eastAsia="en-CA"/>
              </w:rPr>
              <w:t>1996</w:t>
            </w:r>
          </w:p>
        </w:tc>
        <w:tc>
          <w:tcPr>
            <w:tcW w:w="600" w:type="dxa"/>
            <w:tcBorders>
              <w:top w:val="nil"/>
              <w:left w:val="nil"/>
              <w:bottom w:val="nil"/>
              <w:right w:val="nil"/>
            </w:tcBorders>
            <w:shd w:val="clear" w:color="auto" w:fill="auto"/>
            <w:noWrap/>
            <w:vAlign w:val="bottom"/>
            <w:hideMark/>
          </w:tcPr>
          <w:p w14:paraId="0FD8CCEA" w14:textId="77777777" w:rsidR="000D0C3C" w:rsidRPr="00A13E71" w:rsidRDefault="000D0C3C" w:rsidP="000D0C3C">
            <w:pPr>
              <w:jc w:val="right"/>
              <w:rPr>
                <w:rFonts w:cs="Arial"/>
                <w:sz w:val="15"/>
                <w:szCs w:val="15"/>
                <w:lang w:eastAsia="en-CA"/>
              </w:rPr>
            </w:pPr>
            <w:r w:rsidRPr="00A13E71">
              <w:rPr>
                <w:rFonts w:cs="Arial"/>
                <w:sz w:val="15"/>
                <w:szCs w:val="15"/>
                <w:lang w:eastAsia="en-CA"/>
              </w:rPr>
              <w:t>10</w:t>
            </w:r>
          </w:p>
        </w:tc>
        <w:tc>
          <w:tcPr>
            <w:tcW w:w="600" w:type="dxa"/>
            <w:tcBorders>
              <w:top w:val="nil"/>
              <w:left w:val="nil"/>
              <w:bottom w:val="nil"/>
              <w:right w:val="nil"/>
            </w:tcBorders>
            <w:shd w:val="clear" w:color="auto" w:fill="auto"/>
            <w:noWrap/>
            <w:vAlign w:val="bottom"/>
            <w:hideMark/>
          </w:tcPr>
          <w:p w14:paraId="0B39D7A5" w14:textId="77777777" w:rsidR="000D0C3C" w:rsidRPr="00A13E71" w:rsidRDefault="000D0C3C" w:rsidP="000D0C3C">
            <w:pPr>
              <w:jc w:val="right"/>
              <w:rPr>
                <w:rFonts w:cs="Arial"/>
                <w:sz w:val="15"/>
                <w:szCs w:val="15"/>
                <w:lang w:eastAsia="en-CA"/>
              </w:rPr>
            </w:pPr>
            <w:r w:rsidRPr="00A13E71">
              <w:rPr>
                <w:rFonts w:cs="Arial"/>
                <w:sz w:val="15"/>
                <w:szCs w:val="15"/>
                <w:lang w:eastAsia="en-CA"/>
              </w:rPr>
              <w:t>291</w:t>
            </w:r>
          </w:p>
        </w:tc>
        <w:tc>
          <w:tcPr>
            <w:tcW w:w="600" w:type="dxa"/>
            <w:tcBorders>
              <w:top w:val="nil"/>
              <w:left w:val="nil"/>
              <w:bottom w:val="nil"/>
              <w:right w:val="nil"/>
            </w:tcBorders>
            <w:shd w:val="clear" w:color="auto" w:fill="auto"/>
            <w:noWrap/>
            <w:vAlign w:val="bottom"/>
            <w:hideMark/>
          </w:tcPr>
          <w:p w14:paraId="451295FB" w14:textId="77777777" w:rsidR="000D0C3C" w:rsidRPr="00A13E71" w:rsidRDefault="000D0C3C" w:rsidP="000D0C3C">
            <w:pPr>
              <w:jc w:val="right"/>
              <w:rPr>
                <w:rFonts w:cs="Arial"/>
                <w:sz w:val="15"/>
                <w:szCs w:val="15"/>
                <w:lang w:eastAsia="en-CA"/>
              </w:rPr>
            </w:pPr>
            <w:r w:rsidRPr="00A13E71">
              <w:rPr>
                <w:rFonts w:cs="Arial"/>
                <w:sz w:val="15"/>
                <w:szCs w:val="15"/>
                <w:lang w:eastAsia="en-CA"/>
              </w:rPr>
              <w:t>76</w:t>
            </w:r>
          </w:p>
        </w:tc>
        <w:tc>
          <w:tcPr>
            <w:tcW w:w="600" w:type="dxa"/>
            <w:tcBorders>
              <w:top w:val="nil"/>
              <w:left w:val="nil"/>
              <w:bottom w:val="nil"/>
              <w:right w:val="nil"/>
            </w:tcBorders>
            <w:shd w:val="clear" w:color="auto" w:fill="auto"/>
            <w:noWrap/>
            <w:vAlign w:val="bottom"/>
            <w:hideMark/>
          </w:tcPr>
          <w:p w14:paraId="75108B22" w14:textId="77777777" w:rsidR="000D0C3C" w:rsidRPr="00A13E71" w:rsidRDefault="000D0C3C" w:rsidP="000D0C3C">
            <w:pPr>
              <w:jc w:val="right"/>
              <w:rPr>
                <w:rFonts w:cs="Arial"/>
                <w:sz w:val="15"/>
                <w:szCs w:val="15"/>
                <w:lang w:eastAsia="en-CA"/>
              </w:rPr>
            </w:pPr>
            <w:r w:rsidRPr="00A13E71">
              <w:rPr>
                <w:rFonts w:cs="Arial"/>
                <w:sz w:val="15"/>
                <w:szCs w:val="15"/>
                <w:lang w:eastAsia="en-CA"/>
              </w:rPr>
              <w:t>293</w:t>
            </w:r>
          </w:p>
        </w:tc>
        <w:tc>
          <w:tcPr>
            <w:tcW w:w="600" w:type="dxa"/>
            <w:tcBorders>
              <w:top w:val="nil"/>
              <w:left w:val="nil"/>
              <w:bottom w:val="nil"/>
              <w:right w:val="nil"/>
            </w:tcBorders>
            <w:shd w:val="clear" w:color="auto" w:fill="auto"/>
            <w:noWrap/>
            <w:vAlign w:val="bottom"/>
            <w:hideMark/>
          </w:tcPr>
          <w:p w14:paraId="16B68619" w14:textId="77777777" w:rsidR="000D0C3C" w:rsidRPr="00A13E71" w:rsidRDefault="000D0C3C" w:rsidP="000D0C3C">
            <w:pPr>
              <w:jc w:val="right"/>
              <w:rPr>
                <w:rFonts w:cs="Arial"/>
                <w:sz w:val="15"/>
                <w:szCs w:val="15"/>
                <w:lang w:eastAsia="en-CA"/>
              </w:rPr>
            </w:pPr>
            <w:r w:rsidRPr="00A13E71">
              <w:rPr>
                <w:rFonts w:cs="Arial"/>
                <w:sz w:val="15"/>
                <w:szCs w:val="15"/>
                <w:lang w:eastAsia="en-CA"/>
              </w:rPr>
              <w:t>211</w:t>
            </w:r>
          </w:p>
        </w:tc>
        <w:tc>
          <w:tcPr>
            <w:tcW w:w="600" w:type="dxa"/>
            <w:tcBorders>
              <w:top w:val="nil"/>
              <w:left w:val="nil"/>
              <w:bottom w:val="nil"/>
              <w:right w:val="nil"/>
            </w:tcBorders>
            <w:shd w:val="clear" w:color="auto" w:fill="auto"/>
            <w:noWrap/>
            <w:vAlign w:val="bottom"/>
            <w:hideMark/>
          </w:tcPr>
          <w:p w14:paraId="7343328A" w14:textId="77777777" w:rsidR="000D0C3C" w:rsidRPr="00A13E71" w:rsidRDefault="000D0C3C" w:rsidP="000D0C3C">
            <w:pPr>
              <w:jc w:val="right"/>
              <w:rPr>
                <w:rFonts w:cs="Arial"/>
                <w:sz w:val="15"/>
                <w:szCs w:val="15"/>
                <w:lang w:eastAsia="en-CA"/>
              </w:rPr>
            </w:pPr>
            <w:r w:rsidRPr="00A13E71">
              <w:rPr>
                <w:rFonts w:cs="Arial"/>
                <w:sz w:val="15"/>
                <w:szCs w:val="15"/>
                <w:lang w:eastAsia="en-CA"/>
              </w:rPr>
              <w:t>53</w:t>
            </w:r>
          </w:p>
        </w:tc>
        <w:tc>
          <w:tcPr>
            <w:tcW w:w="600" w:type="dxa"/>
            <w:tcBorders>
              <w:top w:val="nil"/>
              <w:left w:val="nil"/>
              <w:bottom w:val="nil"/>
              <w:right w:val="nil"/>
            </w:tcBorders>
            <w:shd w:val="clear" w:color="auto" w:fill="auto"/>
            <w:noWrap/>
            <w:vAlign w:val="bottom"/>
            <w:hideMark/>
          </w:tcPr>
          <w:p w14:paraId="73F6C094" w14:textId="77777777" w:rsidR="000D0C3C" w:rsidRPr="00A13E71" w:rsidRDefault="000D0C3C" w:rsidP="000D0C3C">
            <w:pPr>
              <w:jc w:val="right"/>
              <w:rPr>
                <w:rFonts w:cs="Arial"/>
                <w:sz w:val="15"/>
                <w:szCs w:val="15"/>
                <w:lang w:eastAsia="en-CA"/>
              </w:rPr>
            </w:pPr>
            <w:r w:rsidRPr="00A13E71">
              <w:rPr>
                <w:rFonts w:cs="Arial"/>
                <w:sz w:val="15"/>
                <w:szCs w:val="15"/>
                <w:lang w:eastAsia="en-CA"/>
              </w:rPr>
              <w:t>28</w:t>
            </w:r>
          </w:p>
        </w:tc>
        <w:tc>
          <w:tcPr>
            <w:tcW w:w="600" w:type="dxa"/>
            <w:tcBorders>
              <w:top w:val="nil"/>
              <w:left w:val="nil"/>
              <w:bottom w:val="nil"/>
              <w:right w:val="nil"/>
            </w:tcBorders>
            <w:shd w:val="clear" w:color="auto" w:fill="auto"/>
            <w:noWrap/>
            <w:vAlign w:val="bottom"/>
            <w:hideMark/>
          </w:tcPr>
          <w:p w14:paraId="5C46F60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95A86E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0F508A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359E13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228A3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1D74D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719190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E2EE9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4E84C7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ECAEFE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A62A6B2" w14:textId="77777777" w:rsidR="000D0C3C" w:rsidRPr="00A13E71" w:rsidRDefault="000D0C3C" w:rsidP="000D0C3C">
            <w:pPr>
              <w:jc w:val="right"/>
              <w:rPr>
                <w:rFonts w:cs="Arial"/>
                <w:sz w:val="15"/>
                <w:szCs w:val="15"/>
                <w:lang w:eastAsia="en-CA"/>
              </w:rPr>
            </w:pPr>
            <w:r w:rsidRPr="00A13E71">
              <w:rPr>
                <w:rFonts w:cs="Arial"/>
                <w:sz w:val="15"/>
                <w:szCs w:val="15"/>
                <w:lang w:eastAsia="en-CA"/>
              </w:rPr>
              <w:t>961</w:t>
            </w:r>
          </w:p>
        </w:tc>
      </w:tr>
      <w:tr w:rsidR="000D0C3C" w:rsidRPr="00B334DC" w14:paraId="269AF7D4" w14:textId="77777777" w:rsidTr="000D0C3C">
        <w:trPr>
          <w:trHeight w:val="142"/>
        </w:trPr>
        <w:tc>
          <w:tcPr>
            <w:tcW w:w="960" w:type="dxa"/>
            <w:tcBorders>
              <w:top w:val="nil"/>
              <w:left w:val="nil"/>
              <w:bottom w:val="nil"/>
              <w:right w:val="nil"/>
            </w:tcBorders>
            <w:shd w:val="clear" w:color="auto" w:fill="auto"/>
            <w:noWrap/>
            <w:vAlign w:val="bottom"/>
            <w:hideMark/>
          </w:tcPr>
          <w:p w14:paraId="6A73C0C7" w14:textId="77777777" w:rsidR="000D0C3C" w:rsidRPr="00A13E71" w:rsidRDefault="000D0C3C" w:rsidP="000D0C3C">
            <w:pPr>
              <w:jc w:val="right"/>
              <w:rPr>
                <w:rFonts w:cs="Arial"/>
                <w:sz w:val="15"/>
                <w:szCs w:val="15"/>
                <w:lang w:eastAsia="en-CA"/>
              </w:rPr>
            </w:pPr>
            <w:r w:rsidRPr="00A13E71">
              <w:rPr>
                <w:rFonts w:cs="Arial"/>
                <w:sz w:val="15"/>
                <w:szCs w:val="15"/>
                <w:lang w:eastAsia="en-CA"/>
              </w:rPr>
              <w:t>1997</w:t>
            </w:r>
          </w:p>
        </w:tc>
        <w:tc>
          <w:tcPr>
            <w:tcW w:w="600" w:type="dxa"/>
            <w:tcBorders>
              <w:top w:val="nil"/>
              <w:left w:val="nil"/>
              <w:bottom w:val="nil"/>
              <w:right w:val="nil"/>
            </w:tcBorders>
            <w:shd w:val="clear" w:color="auto" w:fill="auto"/>
            <w:noWrap/>
            <w:vAlign w:val="bottom"/>
            <w:hideMark/>
          </w:tcPr>
          <w:p w14:paraId="75B77DF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B68473F" w14:textId="77777777" w:rsidR="000D0C3C" w:rsidRPr="00A13E71" w:rsidRDefault="000D0C3C" w:rsidP="000D0C3C">
            <w:pPr>
              <w:jc w:val="right"/>
              <w:rPr>
                <w:rFonts w:cs="Arial"/>
                <w:sz w:val="15"/>
                <w:szCs w:val="15"/>
                <w:lang w:eastAsia="en-CA"/>
              </w:rPr>
            </w:pPr>
            <w:r w:rsidRPr="00A13E71">
              <w:rPr>
                <w:rFonts w:cs="Arial"/>
                <w:sz w:val="15"/>
                <w:szCs w:val="15"/>
                <w:lang w:eastAsia="en-CA"/>
              </w:rPr>
              <w:t>161</w:t>
            </w:r>
          </w:p>
        </w:tc>
        <w:tc>
          <w:tcPr>
            <w:tcW w:w="600" w:type="dxa"/>
            <w:tcBorders>
              <w:top w:val="nil"/>
              <w:left w:val="nil"/>
              <w:bottom w:val="nil"/>
              <w:right w:val="nil"/>
            </w:tcBorders>
            <w:shd w:val="clear" w:color="auto" w:fill="auto"/>
            <w:noWrap/>
            <w:vAlign w:val="bottom"/>
            <w:hideMark/>
          </w:tcPr>
          <w:p w14:paraId="0A81FF8D" w14:textId="77777777" w:rsidR="000D0C3C" w:rsidRPr="00A13E71" w:rsidRDefault="000D0C3C" w:rsidP="000D0C3C">
            <w:pPr>
              <w:jc w:val="right"/>
              <w:rPr>
                <w:rFonts w:cs="Arial"/>
                <w:sz w:val="15"/>
                <w:szCs w:val="15"/>
                <w:lang w:eastAsia="en-CA"/>
              </w:rPr>
            </w:pPr>
            <w:r w:rsidRPr="00A13E71">
              <w:rPr>
                <w:rFonts w:cs="Arial"/>
                <w:sz w:val="15"/>
                <w:szCs w:val="15"/>
                <w:lang w:eastAsia="en-CA"/>
              </w:rPr>
              <w:t>394</w:t>
            </w:r>
          </w:p>
        </w:tc>
        <w:tc>
          <w:tcPr>
            <w:tcW w:w="600" w:type="dxa"/>
            <w:tcBorders>
              <w:top w:val="nil"/>
              <w:left w:val="nil"/>
              <w:bottom w:val="nil"/>
              <w:right w:val="nil"/>
            </w:tcBorders>
            <w:shd w:val="clear" w:color="auto" w:fill="auto"/>
            <w:noWrap/>
            <w:vAlign w:val="bottom"/>
            <w:hideMark/>
          </w:tcPr>
          <w:p w14:paraId="38357886" w14:textId="77777777" w:rsidR="000D0C3C" w:rsidRPr="00A13E71" w:rsidRDefault="000D0C3C" w:rsidP="000D0C3C">
            <w:pPr>
              <w:jc w:val="right"/>
              <w:rPr>
                <w:rFonts w:cs="Arial"/>
                <w:sz w:val="15"/>
                <w:szCs w:val="15"/>
                <w:lang w:eastAsia="en-CA"/>
              </w:rPr>
            </w:pPr>
            <w:r w:rsidRPr="00A13E71">
              <w:rPr>
                <w:rFonts w:cs="Arial"/>
                <w:sz w:val="15"/>
                <w:szCs w:val="15"/>
                <w:lang w:eastAsia="en-CA"/>
              </w:rPr>
              <w:t>181</w:t>
            </w:r>
          </w:p>
        </w:tc>
        <w:tc>
          <w:tcPr>
            <w:tcW w:w="600" w:type="dxa"/>
            <w:tcBorders>
              <w:top w:val="nil"/>
              <w:left w:val="nil"/>
              <w:bottom w:val="nil"/>
              <w:right w:val="nil"/>
            </w:tcBorders>
            <w:shd w:val="clear" w:color="auto" w:fill="auto"/>
            <w:noWrap/>
            <w:vAlign w:val="bottom"/>
            <w:hideMark/>
          </w:tcPr>
          <w:p w14:paraId="765D7E46" w14:textId="77777777" w:rsidR="000D0C3C" w:rsidRPr="00A13E71" w:rsidRDefault="000D0C3C" w:rsidP="000D0C3C">
            <w:pPr>
              <w:jc w:val="right"/>
              <w:rPr>
                <w:rFonts w:cs="Arial"/>
                <w:sz w:val="15"/>
                <w:szCs w:val="15"/>
                <w:lang w:eastAsia="en-CA"/>
              </w:rPr>
            </w:pPr>
            <w:r w:rsidRPr="00A13E71">
              <w:rPr>
                <w:rFonts w:cs="Arial"/>
                <w:sz w:val="15"/>
                <w:szCs w:val="15"/>
                <w:lang w:eastAsia="en-CA"/>
              </w:rPr>
              <w:t>58</w:t>
            </w:r>
          </w:p>
        </w:tc>
        <w:tc>
          <w:tcPr>
            <w:tcW w:w="600" w:type="dxa"/>
            <w:tcBorders>
              <w:top w:val="nil"/>
              <w:left w:val="nil"/>
              <w:bottom w:val="nil"/>
              <w:right w:val="nil"/>
            </w:tcBorders>
            <w:shd w:val="clear" w:color="auto" w:fill="auto"/>
            <w:noWrap/>
            <w:vAlign w:val="bottom"/>
            <w:hideMark/>
          </w:tcPr>
          <w:p w14:paraId="7BC23C36" w14:textId="77777777" w:rsidR="000D0C3C" w:rsidRPr="00A13E71" w:rsidRDefault="000D0C3C" w:rsidP="000D0C3C">
            <w:pPr>
              <w:jc w:val="right"/>
              <w:rPr>
                <w:rFonts w:cs="Arial"/>
                <w:sz w:val="15"/>
                <w:szCs w:val="15"/>
                <w:lang w:eastAsia="en-CA"/>
              </w:rPr>
            </w:pPr>
            <w:r w:rsidRPr="00A13E71">
              <w:rPr>
                <w:rFonts w:cs="Arial"/>
                <w:sz w:val="15"/>
                <w:szCs w:val="15"/>
                <w:lang w:eastAsia="en-CA"/>
              </w:rPr>
              <w:t>84</w:t>
            </w:r>
          </w:p>
        </w:tc>
        <w:tc>
          <w:tcPr>
            <w:tcW w:w="600" w:type="dxa"/>
            <w:tcBorders>
              <w:top w:val="nil"/>
              <w:left w:val="nil"/>
              <w:bottom w:val="nil"/>
              <w:right w:val="nil"/>
            </w:tcBorders>
            <w:shd w:val="clear" w:color="auto" w:fill="auto"/>
            <w:noWrap/>
            <w:vAlign w:val="bottom"/>
            <w:hideMark/>
          </w:tcPr>
          <w:p w14:paraId="658CDC53"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67ED4DF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5D4F99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676D45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BBFA7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83CB2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151B3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C1DF7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4A724B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B38285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47083B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B7A1C42" w14:textId="77777777" w:rsidR="000D0C3C" w:rsidRPr="00A13E71" w:rsidRDefault="000D0C3C" w:rsidP="000D0C3C">
            <w:pPr>
              <w:jc w:val="right"/>
              <w:rPr>
                <w:rFonts w:cs="Arial"/>
                <w:sz w:val="15"/>
                <w:szCs w:val="15"/>
                <w:lang w:eastAsia="en-CA"/>
              </w:rPr>
            </w:pPr>
            <w:r w:rsidRPr="00A13E71">
              <w:rPr>
                <w:rFonts w:cs="Arial"/>
                <w:sz w:val="15"/>
                <w:szCs w:val="15"/>
                <w:lang w:eastAsia="en-CA"/>
              </w:rPr>
              <w:t>907</w:t>
            </w:r>
          </w:p>
        </w:tc>
      </w:tr>
      <w:tr w:rsidR="000D0C3C" w:rsidRPr="00B334DC" w14:paraId="121BBB33" w14:textId="77777777" w:rsidTr="000D0C3C">
        <w:trPr>
          <w:trHeight w:val="142"/>
        </w:trPr>
        <w:tc>
          <w:tcPr>
            <w:tcW w:w="960" w:type="dxa"/>
            <w:tcBorders>
              <w:top w:val="nil"/>
              <w:left w:val="nil"/>
              <w:bottom w:val="nil"/>
              <w:right w:val="nil"/>
            </w:tcBorders>
            <w:shd w:val="clear" w:color="auto" w:fill="auto"/>
            <w:noWrap/>
            <w:vAlign w:val="bottom"/>
            <w:hideMark/>
          </w:tcPr>
          <w:p w14:paraId="2222506A" w14:textId="77777777" w:rsidR="000D0C3C" w:rsidRPr="00A13E71" w:rsidRDefault="000D0C3C" w:rsidP="000D0C3C">
            <w:pPr>
              <w:jc w:val="right"/>
              <w:rPr>
                <w:rFonts w:cs="Arial"/>
                <w:sz w:val="15"/>
                <w:szCs w:val="15"/>
                <w:lang w:eastAsia="en-CA"/>
              </w:rPr>
            </w:pPr>
            <w:r w:rsidRPr="00A13E71">
              <w:rPr>
                <w:rFonts w:cs="Arial"/>
                <w:sz w:val="15"/>
                <w:szCs w:val="15"/>
                <w:lang w:eastAsia="en-CA"/>
              </w:rPr>
              <w:t>1998</w:t>
            </w:r>
          </w:p>
        </w:tc>
        <w:tc>
          <w:tcPr>
            <w:tcW w:w="600" w:type="dxa"/>
            <w:tcBorders>
              <w:top w:val="nil"/>
              <w:left w:val="nil"/>
              <w:bottom w:val="nil"/>
              <w:right w:val="nil"/>
            </w:tcBorders>
            <w:shd w:val="clear" w:color="auto" w:fill="auto"/>
            <w:noWrap/>
            <w:vAlign w:val="bottom"/>
            <w:hideMark/>
          </w:tcPr>
          <w:p w14:paraId="1973C88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9E0AA9A" w14:textId="77777777" w:rsidR="000D0C3C" w:rsidRPr="00A13E71" w:rsidRDefault="000D0C3C" w:rsidP="000D0C3C">
            <w:pPr>
              <w:jc w:val="right"/>
              <w:rPr>
                <w:rFonts w:cs="Arial"/>
                <w:sz w:val="15"/>
                <w:szCs w:val="15"/>
                <w:lang w:eastAsia="en-CA"/>
              </w:rPr>
            </w:pPr>
            <w:r w:rsidRPr="00A13E71">
              <w:rPr>
                <w:rFonts w:cs="Arial"/>
                <w:sz w:val="15"/>
                <w:szCs w:val="15"/>
                <w:lang w:eastAsia="en-CA"/>
              </w:rPr>
              <w:t>171</w:t>
            </w:r>
          </w:p>
        </w:tc>
        <w:tc>
          <w:tcPr>
            <w:tcW w:w="600" w:type="dxa"/>
            <w:tcBorders>
              <w:top w:val="nil"/>
              <w:left w:val="nil"/>
              <w:bottom w:val="nil"/>
              <w:right w:val="nil"/>
            </w:tcBorders>
            <w:shd w:val="clear" w:color="auto" w:fill="auto"/>
            <w:noWrap/>
            <w:vAlign w:val="bottom"/>
            <w:hideMark/>
          </w:tcPr>
          <w:p w14:paraId="0AFD9B55" w14:textId="77777777" w:rsidR="000D0C3C" w:rsidRPr="00A13E71" w:rsidRDefault="000D0C3C" w:rsidP="000D0C3C">
            <w:pPr>
              <w:jc w:val="right"/>
              <w:rPr>
                <w:rFonts w:cs="Arial"/>
                <w:sz w:val="15"/>
                <w:szCs w:val="15"/>
                <w:lang w:eastAsia="en-CA"/>
              </w:rPr>
            </w:pPr>
            <w:r w:rsidRPr="00A13E71">
              <w:rPr>
                <w:rFonts w:cs="Arial"/>
                <w:sz w:val="15"/>
                <w:szCs w:val="15"/>
                <w:lang w:eastAsia="en-CA"/>
              </w:rPr>
              <w:t>684</w:t>
            </w:r>
          </w:p>
        </w:tc>
        <w:tc>
          <w:tcPr>
            <w:tcW w:w="600" w:type="dxa"/>
            <w:tcBorders>
              <w:top w:val="nil"/>
              <w:left w:val="nil"/>
              <w:bottom w:val="nil"/>
              <w:right w:val="nil"/>
            </w:tcBorders>
            <w:shd w:val="clear" w:color="auto" w:fill="auto"/>
            <w:noWrap/>
            <w:vAlign w:val="bottom"/>
            <w:hideMark/>
          </w:tcPr>
          <w:p w14:paraId="3E3CC6FF" w14:textId="77777777" w:rsidR="000D0C3C" w:rsidRPr="00A13E71" w:rsidRDefault="000D0C3C" w:rsidP="000D0C3C">
            <w:pPr>
              <w:jc w:val="right"/>
              <w:rPr>
                <w:rFonts w:cs="Arial"/>
                <w:sz w:val="15"/>
                <w:szCs w:val="15"/>
                <w:lang w:eastAsia="en-CA"/>
              </w:rPr>
            </w:pPr>
            <w:r w:rsidRPr="00A13E71">
              <w:rPr>
                <w:rFonts w:cs="Arial"/>
                <w:sz w:val="15"/>
                <w:szCs w:val="15"/>
                <w:lang w:eastAsia="en-CA"/>
              </w:rPr>
              <w:t>480</w:t>
            </w:r>
          </w:p>
        </w:tc>
        <w:tc>
          <w:tcPr>
            <w:tcW w:w="600" w:type="dxa"/>
            <w:tcBorders>
              <w:top w:val="nil"/>
              <w:left w:val="nil"/>
              <w:bottom w:val="nil"/>
              <w:right w:val="nil"/>
            </w:tcBorders>
            <w:shd w:val="clear" w:color="auto" w:fill="auto"/>
            <w:noWrap/>
            <w:vAlign w:val="bottom"/>
            <w:hideMark/>
          </w:tcPr>
          <w:p w14:paraId="3CAB0A8A" w14:textId="77777777" w:rsidR="000D0C3C" w:rsidRPr="00A13E71" w:rsidRDefault="000D0C3C" w:rsidP="000D0C3C">
            <w:pPr>
              <w:jc w:val="right"/>
              <w:rPr>
                <w:rFonts w:cs="Arial"/>
                <w:sz w:val="15"/>
                <w:szCs w:val="15"/>
                <w:lang w:eastAsia="en-CA"/>
              </w:rPr>
            </w:pPr>
            <w:r w:rsidRPr="00A13E71">
              <w:rPr>
                <w:rFonts w:cs="Arial"/>
                <w:sz w:val="15"/>
                <w:szCs w:val="15"/>
                <w:lang w:eastAsia="en-CA"/>
              </w:rPr>
              <w:t>65</w:t>
            </w:r>
          </w:p>
        </w:tc>
        <w:tc>
          <w:tcPr>
            <w:tcW w:w="600" w:type="dxa"/>
            <w:tcBorders>
              <w:top w:val="nil"/>
              <w:left w:val="nil"/>
              <w:bottom w:val="nil"/>
              <w:right w:val="nil"/>
            </w:tcBorders>
            <w:shd w:val="clear" w:color="auto" w:fill="auto"/>
            <w:noWrap/>
            <w:vAlign w:val="bottom"/>
            <w:hideMark/>
          </w:tcPr>
          <w:p w14:paraId="08C02B2D" w14:textId="77777777" w:rsidR="000D0C3C" w:rsidRPr="00A13E71" w:rsidRDefault="000D0C3C" w:rsidP="000D0C3C">
            <w:pPr>
              <w:jc w:val="right"/>
              <w:rPr>
                <w:rFonts w:cs="Arial"/>
                <w:sz w:val="15"/>
                <w:szCs w:val="15"/>
                <w:lang w:eastAsia="en-CA"/>
              </w:rPr>
            </w:pPr>
            <w:r w:rsidRPr="00A13E71">
              <w:rPr>
                <w:rFonts w:cs="Arial"/>
                <w:sz w:val="15"/>
                <w:szCs w:val="15"/>
                <w:lang w:eastAsia="en-CA"/>
              </w:rPr>
              <w:t>109</w:t>
            </w:r>
          </w:p>
        </w:tc>
        <w:tc>
          <w:tcPr>
            <w:tcW w:w="600" w:type="dxa"/>
            <w:tcBorders>
              <w:top w:val="nil"/>
              <w:left w:val="nil"/>
              <w:bottom w:val="nil"/>
              <w:right w:val="nil"/>
            </w:tcBorders>
            <w:shd w:val="clear" w:color="auto" w:fill="auto"/>
            <w:noWrap/>
            <w:vAlign w:val="bottom"/>
            <w:hideMark/>
          </w:tcPr>
          <w:p w14:paraId="4F45050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DFF4A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BB898B6"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13C737E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B7DB0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45A740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D22449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AE9EC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40E72F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95C4CE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004E4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7C8EC3E" w14:textId="77777777" w:rsidR="000D0C3C" w:rsidRPr="00A13E71" w:rsidRDefault="000D0C3C" w:rsidP="000D0C3C">
            <w:pPr>
              <w:jc w:val="right"/>
              <w:rPr>
                <w:rFonts w:cs="Arial"/>
                <w:sz w:val="15"/>
                <w:szCs w:val="15"/>
                <w:lang w:eastAsia="en-CA"/>
              </w:rPr>
            </w:pPr>
            <w:r w:rsidRPr="00A13E71">
              <w:rPr>
                <w:rFonts w:cs="Arial"/>
                <w:sz w:val="15"/>
                <w:szCs w:val="15"/>
                <w:lang w:eastAsia="en-CA"/>
              </w:rPr>
              <w:t>1538</w:t>
            </w:r>
          </w:p>
        </w:tc>
      </w:tr>
      <w:tr w:rsidR="000D0C3C" w:rsidRPr="00B334DC" w14:paraId="01745300" w14:textId="77777777" w:rsidTr="000D0C3C">
        <w:trPr>
          <w:trHeight w:val="142"/>
        </w:trPr>
        <w:tc>
          <w:tcPr>
            <w:tcW w:w="960" w:type="dxa"/>
            <w:tcBorders>
              <w:top w:val="nil"/>
              <w:left w:val="nil"/>
              <w:bottom w:val="nil"/>
              <w:right w:val="nil"/>
            </w:tcBorders>
            <w:shd w:val="clear" w:color="auto" w:fill="auto"/>
            <w:noWrap/>
            <w:vAlign w:val="bottom"/>
            <w:hideMark/>
          </w:tcPr>
          <w:p w14:paraId="4CE9619A" w14:textId="77777777" w:rsidR="000D0C3C" w:rsidRPr="00A13E71" w:rsidRDefault="000D0C3C" w:rsidP="000D0C3C">
            <w:pPr>
              <w:jc w:val="right"/>
              <w:rPr>
                <w:rFonts w:cs="Arial"/>
                <w:sz w:val="15"/>
                <w:szCs w:val="15"/>
                <w:lang w:eastAsia="en-CA"/>
              </w:rPr>
            </w:pPr>
            <w:r w:rsidRPr="00A13E71">
              <w:rPr>
                <w:rFonts w:cs="Arial"/>
                <w:sz w:val="15"/>
                <w:szCs w:val="15"/>
                <w:lang w:eastAsia="en-CA"/>
              </w:rPr>
              <w:t>1999</w:t>
            </w:r>
          </w:p>
        </w:tc>
        <w:tc>
          <w:tcPr>
            <w:tcW w:w="600" w:type="dxa"/>
            <w:tcBorders>
              <w:top w:val="nil"/>
              <w:left w:val="nil"/>
              <w:bottom w:val="nil"/>
              <w:right w:val="nil"/>
            </w:tcBorders>
            <w:shd w:val="clear" w:color="auto" w:fill="auto"/>
            <w:noWrap/>
            <w:vAlign w:val="bottom"/>
            <w:hideMark/>
          </w:tcPr>
          <w:p w14:paraId="3052352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CCE0D8"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3ADA9E9A" w14:textId="77777777" w:rsidR="000D0C3C" w:rsidRPr="00A13E71" w:rsidRDefault="000D0C3C" w:rsidP="000D0C3C">
            <w:pPr>
              <w:jc w:val="right"/>
              <w:rPr>
                <w:rFonts w:cs="Arial"/>
                <w:sz w:val="15"/>
                <w:szCs w:val="15"/>
                <w:lang w:eastAsia="en-CA"/>
              </w:rPr>
            </w:pPr>
            <w:r w:rsidRPr="00A13E71">
              <w:rPr>
                <w:rFonts w:cs="Arial"/>
                <w:sz w:val="15"/>
                <w:szCs w:val="15"/>
                <w:lang w:eastAsia="en-CA"/>
              </w:rPr>
              <w:t>14</w:t>
            </w:r>
          </w:p>
        </w:tc>
        <w:tc>
          <w:tcPr>
            <w:tcW w:w="600" w:type="dxa"/>
            <w:tcBorders>
              <w:top w:val="nil"/>
              <w:left w:val="nil"/>
              <w:bottom w:val="nil"/>
              <w:right w:val="nil"/>
            </w:tcBorders>
            <w:shd w:val="clear" w:color="auto" w:fill="auto"/>
            <w:noWrap/>
            <w:vAlign w:val="bottom"/>
            <w:hideMark/>
          </w:tcPr>
          <w:p w14:paraId="70035581" w14:textId="77777777" w:rsidR="000D0C3C" w:rsidRPr="00A13E71" w:rsidRDefault="000D0C3C" w:rsidP="000D0C3C">
            <w:pPr>
              <w:jc w:val="right"/>
              <w:rPr>
                <w:rFonts w:cs="Arial"/>
                <w:sz w:val="15"/>
                <w:szCs w:val="15"/>
                <w:lang w:eastAsia="en-CA"/>
              </w:rPr>
            </w:pPr>
            <w:r w:rsidRPr="00A13E71">
              <w:rPr>
                <w:rFonts w:cs="Arial"/>
                <w:sz w:val="15"/>
                <w:szCs w:val="15"/>
                <w:lang w:eastAsia="en-CA"/>
              </w:rPr>
              <w:t>249</w:t>
            </w:r>
          </w:p>
        </w:tc>
        <w:tc>
          <w:tcPr>
            <w:tcW w:w="600" w:type="dxa"/>
            <w:tcBorders>
              <w:top w:val="nil"/>
              <w:left w:val="nil"/>
              <w:bottom w:val="nil"/>
              <w:right w:val="nil"/>
            </w:tcBorders>
            <w:shd w:val="clear" w:color="auto" w:fill="auto"/>
            <w:noWrap/>
            <w:vAlign w:val="bottom"/>
            <w:hideMark/>
          </w:tcPr>
          <w:p w14:paraId="4AF434B7" w14:textId="77777777" w:rsidR="000D0C3C" w:rsidRPr="00A13E71" w:rsidRDefault="000D0C3C" w:rsidP="000D0C3C">
            <w:pPr>
              <w:jc w:val="right"/>
              <w:rPr>
                <w:rFonts w:cs="Arial"/>
                <w:sz w:val="15"/>
                <w:szCs w:val="15"/>
                <w:lang w:eastAsia="en-CA"/>
              </w:rPr>
            </w:pPr>
            <w:r w:rsidRPr="00A13E71">
              <w:rPr>
                <w:rFonts w:cs="Arial"/>
                <w:sz w:val="15"/>
                <w:szCs w:val="15"/>
                <w:lang w:eastAsia="en-CA"/>
              </w:rPr>
              <w:t>124</w:t>
            </w:r>
          </w:p>
        </w:tc>
        <w:tc>
          <w:tcPr>
            <w:tcW w:w="600" w:type="dxa"/>
            <w:tcBorders>
              <w:top w:val="nil"/>
              <w:left w:val="nil"/>
              <w:bottom w:val="nil"/>
              <w:right w:val="nil"/>
            </w:tcBorders>
            <w:shd w:val="clear" w:color="auto" w:fill="auto"/>
            <w:noWrap/>
            <w:vAlign w:val="bottom"/>
            <w:hideMark/>
          </w:tcPr>
          <w:p w14:paraId="15973E41" w14:textId="77777777" w:rsidR="000D0C3C" w:rsidRPr="00A13E71" w:rsidRDefault="000D0C3C" w:rsidP="000D0C3C">
            <w:pPr>
              <w:jc w:val="right"/>
              <w:rPr>
                <w:rFonts w:cs="Arial"/>
                <w:sz w:val="15"/>
                <w:szCs w:val="15"/>
                <w:lang w:eastAsia="en-CA"/>
              </w:rPr>
            </w:pPr>
            <w:r w:rsidRPr="00A13E71">
              <w:rPr>
                <w:rFonts w:cs="Arial"/>
                <w:sz w:val="15"/>
                <w:szCs w:val="15"/>
                <w:lang w:eastAsia="en-CA"/>
              </w:rPr>
              <w:t>32</w:t>
            </w:r>
          </w:p>
        </w:tc>
        <w:tc>
          <w:tcPr>
            <w:tcW w:w="600" w:type="dxa"/>
            <w:tcBorders>
              <w:top w:val="nil"/>
              <w:left w:val="nil"/>
              <w:bottom w:val="nil"/>
              <w:right w:val="nil"/>
            </w:tcBorders>
            <w:shd w:val="clear" w:color="auto" w:fill="auto"/>
            <w:noWrap/>
            <w:vAlign w:val="bottom"/>
            <w:hideMark/>
          </w:tcPr>
          <w:p w14:paraId="663BFB0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61B582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212752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924A1C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D5FE00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2228A5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22219F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4B54A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1FB536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BC3E6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DB221E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5CA6AE9" w14:textId="77777777" w:rsidR="000D0C3C" w:rsidRPr="00A13E71" w:rsidRDefault="000D0C3C" w:rsidP="000D0C3C">
            <w:pPr>
              <w:jc w:val="right"/>
              <w:rPr>
                <w:rFonts w:cs="Arial"/>
                <w:sz w:val="15"/>
                <w:szCs w:val="15"/>
                <w:lang w:eastAsia="en-CA"/>
              </w:rPr>
            </w:pPr>
            <w:r w:rsidRPr="00A13E71">
              <w:rPr>
                <w:rFonts w:cs="Arial"/>
                <w:sz w:val="15"/>
                <w:szCs w:val="15"/>
                <w:lang w:eastAsia="en-CA"/>
              </w:rPr>
              <w:t>434</w:t>
            </w:r>
          </w:p>
        </w:tc>
      </w:tr>
      <w:tr w:rsidR="000D0C3C" w:rsidRPr="00B334DC" w14:paraId="19D9A0C9" w14:textId="77777777" w:rsidTr="000D0C3C">
        <w:trPr>
          <w:trHeight w:val="142"/>
        </w:trPr>
        <w:tc>
          <w:tcPr>
            <w:tcW w:w="960" w:type="dxa"/>
            <w:tcBorders>
              <w:top w:val="nil"/>
              <w:left w:val="nil"/>
              <w:bottom w:val="nil"/>
              <w:right w:val="nil"/>
            </w:tcBorders>
            <w:shd w:val="clear" w:color="auto" w:fill="auto"/>
            <w:noWrap/>
            <w:vAlign w:val="bottom"/>
            <w:hideMark/>
          </w:tcPr>
          <w:p w14:paraId="66A0DF1F" w14:textId="77777777" w:rsidR="000D0C3C" w:rsidRPr="00A13E71" w:rsidRDefault="000D0C3C" w:rsidP="000D0C3C">
            <w:pPr>
              <w:jc w:val="right"/>
              <w:rPr>
                <w:rFonts w:cs="Arial"/>
                <w:sz w:val="15"/>
                <w:szCs w:val="15"/>
                <w:lang w:eastAsia="en-CA"/>
              </w:rPr>
            </w:pPr>
            <w:r w:rsidRPr="00A13E71">
              <w:rPr>
                <w:rFonts w:cs="Arial"/>
                <w:sz w:val="15"/>
                <w:szCs w:val="15"/>
                <w:lang w:eastAsia="en-CA"/>
              </w:rPr>
              <w:t>2000</w:t>
            </w:r>
          </w:p>
        </w:tc>
        <w:tc>
          <w:tcPr>
            <w:tcW w:w="600" w:type="dxa"/>
            <w:tcBorders>
              <w:top w:val="nil"/>
              <w:left w:val="nil"/>
              <w:bottom w:val="nil"/>
              <w:right w:val="nil"/>
            </w:tcBorders>
            <w:shd w:val="clear" w:color="auto" w:fill="auto"/>
            <w:noWrap/>
            <w:vAlign w:val="bottom"/>
            <w:hideMark/>
          </w:tcPr>
          <w:p w14:paraId="449C83FA" w14:textId="77777777" w:rsidR="000D0C3C" w:rsidRPr="00A13E71" w:rsidRDefault="000D0C3C" w:rsidP="000D0C3C">
            <w:pPr>
              <w:jc w:val="right"/>
              <w:rPr>
                <w:rFonts w:cs="Arial"/>
                <w:sz w:val="15"/>
                <w:szCs w:val="15"/>
                <w:lang w:eastAsia="en-CA"/>
              </w:rPr>
            </w:pPr>
            <w:r w:rsidRPr="00A13E71">
              <w:rPr>
                <w:rFonts w:cs="Arial"/>
                <w:sz w:val="15"/>
                <w:szCs w:val="15"/>
                <w:lang w:eastAsia="en-CA"/>
              </w:rPr>
              <w:t>30</w:t>
            </w:r>
          </w:p>
        </w:tc>
        <w:tc>
          <w:tcPr>
            <w:tcW w:w="600" w:type="dxa"/>
            <w:tcBorders>
              <w:top w:val="nil"/>
              <w:left w:val="nil"/>
              <w:bottom w:val="nil"/>
              <w:right w:val="nil"/>
            </w:tcBorders>
            <w:shd w:val="clear" w:color="auto" w:fill="auto"/>
            <w:noWrap/>
            <w:vAlign w:val="bottom"/>
            <w:hideMark/>
          </w:tcPr>
          <w:p w14:paraId="437FD959" w14:textId="77777777" w:rsidR="000D0C3C" w:rsidRPr="00A13E71" w:rsidRDefault="000D0C3C" w:rsidP="000D0C3C">
            <w:pPr>
              <w:jc w:val="right"/>
              <w:rPr>
                <w:rFonts w:cs="Arial"/>
                <w:sz w:val="15"/>
                <w:szCs w:val="15"/>
                <w:lang w:eastAsia="en-CA"/>
              </w:rPr>
            </w:pPr>
            <w:r w:rsidRPr="00A13E71">
              <w:rPr>
                <w:rFonts w:cs="Arial"/>
                <w:sz w:val="15"/>
                <w:szCs w:val="15"/>
                <w:lang w:eastAsia="en-CA"/>
              </w:rPr>
              <w:t>55</w:t>
            </w:r>
          </w:p>
        </w:tc>
        <w:tc>
          <w:tcPr>
            <w:tcW w:w="600" w:type="dxa"/>
            <w:tcBorders>
              <w:top w:val="nil"/>
              <w:left w:val="nil"/>
              <w:bottom w:val="nil"/>
              <w:right w:val="nil"/>
            </w:tcBorders>
            <w:shd w:val="clear" w:color="auto" w:fill="auto"/>
            <w:noWrap/>
            <w:vAlign w:val="bottom"/>
            <w:hideMark/>
          </w:tcPr>
          <w:p w14:paraId="1AC208C5" w14:textId="77777777" w:rsidR="000D0C3C" w:rsidRPr="00A13E71" w:rsidRDefault="000D0C3C" w:rsidP="000D0C3C">
            <w:pPr>
              <w:jc w:val="right"/>
              <w:rPr>
                <w:rFonts w:cs="Arial"/>
                <w:sz w:val="15"/>
                <w:szCs w:val="15"/>
                <w:lang w:eastAsia="en-CA"/>
              </w:rPr>
            </w:pPr>
            <w:r w:rsidRPr="00A13E71">
              <w:rPr>
                <w:rFonts w:cs="Arial"/>
                <w:sz w:val="15"/>
                <w:szCs w:val="15"/>
                <w:lang w:eastAsia="en-CA"/>
              </w:rPr>
              <w:t>204</w:t>
            </w:r>
          </w:p>
        </w:tc>
        <w:tc>
          <w:tcPr>
            <w:tcW w:w="600" w:type="dxa"/>
            <w:tcBorders>
              <w:top w:val="nil"/>
              <w:left w:val="nil"/>
              <w:bottom w:val="nil"/>
              <w:right w:val="nil"/>
            </w:tcBorders>
            <w:shd w:val="clear" w:color="auto" w:fill="auto"/>
            <w:noWrap/>
            <w:vAlign w:val="bottom"/>
            <w:hideMark/>
          </w:tcPr>
          <w:p w14:paraId="20D73473" w14:textId="77777777" w:rsidR="000D0C3C" w:rsidRPr="00A13E71" w:rsidRDefault="000D0C3C" w:rsidP="000D0C3C">
            <w:pPr>
              <w:jc w:val="right"/>
              <w:rPr>
                <w:rFonts w:cs="Arial"/>
                <w:sz w:val="15"/>
                <w:szCs w:val="15"/>
                <w:lang w:eastAsia="en-CA"/>
              </w:rPr>
            </w:pPr>
            <w:r w:rsidRPr="00A13E71">
              <w:rPr>
                <w:rFonts w:cs="Arial"/>
                <w:sz w:val="15"/>
                <w:szCs w:val="15"/>
                <w:lang w:eastAsia="en-CA"/>
              </w:rPr>
              <w:t>68</w:t>
            </w:r>
          </w:p>
        </w:tc>
        <w:tc>
          <w:tcPr>
            <w:tcW w:w="600" w:type="dxa"/>
            <w:tcBorders>
              <w:top w:val="nil"/>
              <w:left w:val="nil"/>
              <w:bottom w:val="nil"/>
              <w:right w:val="nil"/>
            </w:tcBorders>
            <w:shd w:val="clear" w:color="auto" w:fill="auto"/>
            <w:noWrap/>
            <w:vAlign w:val="bottom"/>
            <w:hideMark/>
          </w:tcPr>
          <w:p w14:paraId="7B03F32B" w14:textId="77777777" w:rsidR="000D0C3C" w:rsidRPr="00A13E71" w:rsidRDefault="000D0C3C" w:rsidP="000D0C3C">
            <w:pPr>
              <w:jc w:val="right"/>
              <w:rPr>
                <w:rFonts w:cs="Arial"/>
                <w:sz w:val="15"/>
                <w:szCs w:val="15"/>
                <w:lang w:eastAsia="en-CA"/>
              </w:rPr>
            </w:pPr>
            <w:r w:rsidRPr="00A13E71">
              <w:rPr>
                <w:rFonts w:cs="Arial"/>
                <w:sz w:val="15"/>
                <w:szCs w:val="15"/>
                <w:lang w:eastAsia="en-CA"/>
              </w:rPr>
              <w:t>89</w:t>
            </w:r>
          </w:p>
        </w:tc>
        <w:tc>
          <w:tcPr>
            <w:tcW w:w="600" w:type="dxa"/>
            <w:tcBorders>
              <w:top w:val="nil"/>
              <w:left w:val="nil"/>
              <w:bottom w:val="nil"/>
              <w:right w:val="nil"/>
            </w:tcBorders>
            <w:shd w:val="clear" w:color="auto" w:fill="auto"/>
            <w:noWrap/>
            <w:vAlign w:val="bottom"/>
            <w:hideMark/>
          </w:tcPr>
          <w:p w14:paraId="6194BF31" w14:textId="77777777" w:rsidR="000D0C3C" w:rsidRPr="00A13E71" w:rsidRDefault="000D0C3C" w:rsidP="000D0C3C">
            <w:pPr>
              <w:jc w:val="right"/>
              <w:rPr>
                <w:rFonts w:cs="Arial"/>
                <w:sz w:val="15"/>
                <w:szCs w:val="15"/>
                <w:lang w:eastAsia="en-CA"/>
              </w:rPr>
            </w:pPr>
            <w:r w:rsidRPr="00A13E71">
              <w:rPr>
                <w:rFonts w:cs="Arial"/>
                <w:sz w:val="15"/>
                <w:szCs w:val="15"/>
                <w:lang w:eastAsia="en-CA"/>
              </w:rPr>
              <w:t>46</w:t>
            </w:r>
          </w:p>
        </w:tc>
        <w:tc>
          <w:tcPr>
            <w:tcW w:w="600" w:type="dxa"/>
            <w:tcBorders>
              <w:top w:val="nil"/>
              <w:left w:val="nil"/>
              <w:bottom w:val="nil"/>
              <w:right w:val="nil"/>
            </w:tcBorders>
            <w:shd w:val="clear" w:color="auto" w:fill="auto"/>
            <w:noWrap/>
            <w:vAlign w:val="bottom"/>
            <w:hideMark/>
          </w:tcPr>
          <w:p w14:paraId="22779D5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1DB9A3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B950F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0639A5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243B6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10751F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0E0DE2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DB855F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3C5C01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467EFE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26B42D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7EF13DC" w14:textId="77777777" w:rsidR="000D0C3C" w:rsidRPr="00A13E71" w:rsidRDefault="000D0C3C" w:rsidP="000D0C3C">
            <w:pPr>
              <w:jc w:val="right"/>
              <w:rPr>
                <w:rFonts w:cs="Arial"/>
                <w:sz w:val="15"/>
                <w:szCs w:val="15"/>
                <w:lang w:eastAsia="en-CA"/>
              </w:rPr>
            </w:pPr>
            <w:r w:rsidRPr="00A13E71">
              <w:rPr>
                <w:rFonts w:cs="Arial"/>
                <w:sz w:val="15"/>
                <w:szCs w:val="15"/>
                <w:lang w:eastAsia="en-CA"/>
              </w:rPr>
              <w:t>493</w:t>
            </w:r>
          </w:p>
        </w:tc>
      </w:tr>
      <w:tr w:rsidR="000D0C3C" w:rsidRPr="00B334DC" w14:paraId="503BFDF0" w14:textId="77777777" w:rsidTr="000D0C3C">
        <w:trPr>
          <w:trHeight w:val="142"/>
        </w:trPr>
        <w:tc>
          <w:tcPr>
            <w:tcW w:w="960" w:type="dxa"/>
            <w:tcBorders>
              <w:top w:val="nil"/>
              <w:left w:val="nil"/>
              <w:bottom w:val="nil"/>
              <w:right w:val="nil"/>
            </w:tcBorders>
            <w:shd w:val="clear" w:color="auto" w:fill="auto"/>
            <w:noWrap/>
            <w:vAlign w:val="bottom"/>
            <w:hideMark/>
          </w:tcPr>
          <w:p w14:paraId="4CFA0BE5" w14:textId="77777777" w:rsidR="000D0C3C" w:rsidRPr="00A13E71" w:rsidRDefault="000D0C3C" w:rsidP="000D0C3C">
            <w:pPr>
              <w:jc w:val="right"/>
              <w:rPr>
                <w:rFonts w:cs="Arial"/>
                <w:sz w:val="15"/>
                <w:szCs w:val="15"/>
                <w:lang w:eastAsia="en-CA"/>
              </w:rPr>
            </w:pPr>
            <w:r w:rsidRPr="00A13E71">
              <w:rPr>
                <w:rFonts w:cs="Arial"/>
                <w:sz w:val="15"/>
                <w:szCs w:val="15"/>
                <w:lang w:eastAsia="en-CA"/>
              </w:rPr>
              <w:lastRenderedPageBreak/>
              <w:t>2001</w:t>
            </w:r>
          </w:p>
        </w:tc>
        <w:tc>
          <w:tcPr>
            <w:tcW w:w="600" w:type="dxa"/>
            <w:tcBorders>
              <w:top w:val="nil"/>
              <w:left w:val="nil"/>
              <w:bottom w:val="nil"/>
              <w:right w:val="nil"/>
            </w:tcBorders>
            <w:shd w:val="clear" w:color="auto" w:fill="auto"/>
            <w:noWrap/>
            <w:vAlign w:val="bottom"/>
            <w:hideMark/>
          </w:tcPr>
          <w:p w14:paraId="2FA737F8" w14:textId="77777777" w:rsidR="000D0C3C" w:rsidRPr="00A13E71" w:rsidRDefault="000D0C3C" w:rsidP="000D0C3C">
            <w:pPr>
              <w:jc w:val="right"/>
              <w:rPr>
                <w:rFonts w:cs="Arial"/>
                <w:sz w:val="15"/>
                <w:szCs w:val="15"/>
                <w:lang w:eastAsia="en-CA"/>
              </w:rPr>
            </w:pPr>
            <w:r w:rsidRPr="00A13E71">
              <w:rPr>
                <w:rFonts w:cs="Arial"/>
                <w:sz w:val="15"/>
                <w:szCs w:val="15"/>
                <w:lang w:eastAsia="en-CA"/>
              </w:rPr>
              <w:t>25</w:t>
            </w:r>
          </w:p>
        </w:tc>
        <w:tc>
          <w:tcPr>
            <w:tcW w:w="600" w:type="dxa"/>
            <w:tcBorders>
              <w:top w:val="nil"/>
              <w:left w:val="nil"/>
              <w:bottom w:val="nil"/>
              <w:right w:val="nil"/>
            </w:tcBorders>
            <w:shd w:val="clear" w:color="auto" w:fill="auto"/>
            <w:noWrap/>
            <w:vAlign w:val="bottom"/>
            <w:hideMark/>
          </w:tcPr>
          <w:p w14:paraId="3D1AEE86" w14:textId="77777777" w:rsidR="000D0C3C" w:rsidRPr="00A13E71" w:rsidRDefault="000D0C3C" w:rsidP="000D0C3C">
            <w:pPr>
              <w:jc w:val="right"/>
              <w:rPr>
                <w:rFonts w:cs="Arial"/>
                <w:sz w:val="15"/>
                <w:szCs w:val="15"/>
                <w:lang w:eastAsia="en-CA"/>
              </w:rPr>
            </w:pPr>
            <w:r w:rsidRPr="00A13E71">
              <w:rPr>
                <w:rFonts w:cs="Arial"/>
                <w:sz w:val="15"/>
                <w:szCs w:val="15"/>
                <w:lang w:eastAsia="en-CA"/>
              </w:rPr>
              <w:t>74</w:t>
            </w:r>
          </w:p>
        </w:tc>
        <w:tc>
          <w:tcPr>
            <w:tcW w:w="600" w:type="dxa"/>
            <w:tcBorders>
              <w:top w:val="nil"/>
              <w:left w:val="nil"/>
              <w:bottom w:val="nil"/>
              <w:right w:val="nil"/>
            </w:tcBorders>
            <w:shd w:val="clear" w:color="auto" w:fill="auto"/>
            <w:noWrap/>
            <w:vAlign w:val="bottom"/>
            <w:hideMark/>
          </w:tcPr>
          <w:p w14:paraId="4D3D64D1" w14:textId="77777777" w:rsidR="000D0C3C" w:rsidRPr="00A13E71" w:rsidRDefault="000D0C3C" w:rsidP="000D0C3C">
            <w:pPr>
              <w:jc w:val="right"/>
              <w:rPr>
                <w:rFonts w:cs="Arial"/>
                <w:sz w:val="15"/>
                <w:szCs w:val="15"/>
                <w:lang w:eastAsia="en-CA"/>
              </w:rPr>
            </w:pPr>
            <w:r w:rsidRPr="00A13E71">
              <w:rPr>
                <w:rFonts w:cs="Arial"/>
                <w:sz w:val="15"/>
                <w:szCs w:val="15"/>
                <w:lang w:eastAsia="en-CA"/>
              </w:rPr>
              <w:t>106</w:t>
            </w:r>
          </w:p>
        </w:tc>
        <w:tc>
          <w:tcPr>
            <w:tcW w:w="600" w:type="dxa"/>
            <w:tcBorders>
              <w:top w:val="nil"/>
              <w:left w:val="nil"/>
              <w:bottom w:val="nil"/>
              <w:right w:val="nil"/>
            </w:tcBorders>
            <w:shd w:val="clear" w:color="auto" w:fill="auto"/>
            <w:noWrap/>
            <w:vAlign w:val="bottom"/>
            <w:hideMark/>
          </w:tcPr>
          <w:p w14:paraId="47519379" w14:textId="77777777" w:rsidR="000D0C3C" w:rsidRPr="00A13E71" w:rsidRDefault="000D0C3C" w:rsidP="000D0C3C">
            <w:pPr>
              <w:jc w:val="right"/>
              <w:rPr>
                <w:rFonts w:cs="Arial"/>
                <w:sz w:val="15"/>
                <w:szCs w:val="15"/>
                <w:lang w:eastAsia="en-CA"/>
              </w:rPr>
            </w:pPr>
            <w:r w:rsidRPr="00A13E71">
              <w:rPr>
                <w:rFonts w:cs="Arial"/>
                <w:sz w:val="15"/>
                <w:szCs w:val="15"/>
                <w:lang w:eastAsia="en-CA"/>
              </w:rPr>
              <w:t>257</w:t>
            </w:r>
          </w:p>
        </w:tc>
        <w:tc>
          <w:tcPr>
            <w:tcW w:w="600" w:type="dxa"/>
            <w:tcBorders>
              <w:top w:val="nil"/>
              <w:left w:val="nil"/>
              <w:bottom w:val="nil"/>
              <w:right w:val="nil"/>
            </w:tcBorders>
            <w:shd w:val="clear" w:color="auto" w:fill="auto"/>
            <w:noWrap/>
            <w:vAlign w:val="bottom"/>
            <w:hideMark/>
          </w:tcPr>
          <w:p w14:paraId="1F9351DD" w14:textId="77777777" w:rsidR="000D0C3C" w:rsidRPr="00A13E71" w:rsidRDefault="000D0C3C" w:rsidP="000D0C3C">
            <w:pPr>
              <w:jc w:val="right"/>
              <w:rPr>
                <w:rFonts w:cs="Arial"/>
                <w:sz w:val="15"/>
                <w:szCs w:val="15"/>
                <w:lang w:eastAsia="en-CA"/>
              </w:rPr>
            </w:pPr>
            <w:r w:rsidRPr="00A13E71">
              <w:rPr>
                <w:rFonts w:cs="Arial"/>
                <w:sz w:val="15"/>
                <w:szCs w:val="15"/>
                <w:lang w:eastAsia="en-CA"/>
              </w:rPr>
              <w:t>38</w:t>
            </w:r>
          </w:p>
        </w:tc>
        <w:tc>
          <w:tcPr>
            <w:tcW w:w="600" w:type="dxa"/>
            <w:tcBorders>
              <w:top w:val="nil"/>
              <w:left w:val="nil"/>
              <w:bottom w:val="nil"/>
              <w:right w:val="nil"/>
            </w:tcBorders>
            <w:shd w:val="clear" w:color="auto" w:fill="auto"/>
            <w:noWrap/>
            <w:vAlign w:val="bottom"/>
            <w:hideMark/>
          </w:tcPr>
          <w:p w14:paraId="71B85B02" w14:textId="77777777" w:rsidR="000D0C3C" w:rsidRPr="00A13E71" w:rsidRDefault="000D0C3C" w:rsidP="000D0C3C">
            <w:pPr>
              <w:jc w:val="right"/>
              <w:rPr>
                <w:rFonts w:cs="Arial"/>
                <w:sz w:val="15"/>
                <w:szCs w:val="15"/>
                <w:lang w:eastAsia="en-CA"/>
              </w:rPr>
            </w:pPr>
            <w:r w:rsidRPr="00A13E71">
              <w:rPr>
                <w:rFonts w:cs="Arial"/>
                <w:sz w:val="15"/>
                <w:szCs w:val="15"/>
                <w:lang w:eastAsia="en-CA"/>
              </w:rPr>
              <w:t>75</w:t>
            </w:r>
          </w:p>
        </w:tc>
        <w:tc>
          <w:tcPr>
            <w:tcW w:w="600" w:type="dxa"/>
            <w:tcBorders>
              <w:top w:val="nil"/>
              <w:left w:val="nil"/>
              <w:bottom w:val="nil"/>
              <w:right w:val="nil"/>
            </w:tcBorders>
            <w:shd w:val="clear" w:color="auto" w:fill="auto"/>
            <w:noWrap/>
            <w:vAlign w:val="bottom"/>
            <w:hideMark/>
          </w:tcPr>
          <w:p w14:paraId="48883FC1" w14:textId="77777777" w:rsidR="000D0C3C" w:rsidRPr="00A13E71" w:rsidRDefault="000D0C3C" w:rsidP="000D0C3C">
            <w:pPr>
              <w:jc w:val="right"/>
              <w:rPr>
                <w:rFonts w:cs="Arial"/>
                <w:sz w:val="15"/>
                <w:szCs w:val="15"/>
                <w:lang w:eastAsia="en-CA"/>
              </w:rPr>
            </w:pPr>
            <w:r w:rsidRPr="00A13E71">
              <w:rPr>
                <w:rFonts w:cs="Arial"/>
                <w:sz w:val="15"/>
                <w:szCs w:val="15"/>
                <w:lang w:eastAsia="en-CA"/>
              </w:rPr>
              <w:t>12</w:t>
            </w:r>
          </w:p>
        </w:tc>
        <w:tc>
          <w:tcPr>
            <w:tcW w:w="600" w:type="dxa"/>
            <w:tcBorders>
              <w:top w:val="nil"/>
              <w:left w:val="nil"/>
              <w:bottom w:val="nil"/>
              <w:right w:val="nil"/>
            </w:tcBorders>
            <w:shd w:val="clear" w:color="auto" w:fill="auto"/>
            <w:noWrap/>
            <w:vAlign w:val="bottom"/>
            <w:hideMark/>
          </w:tcPr>
          <w:p w14:paraId="2E02BBD6" w14:textId="77777777" w:rsidR="000D0C3C" w:rsidRPr="00A13E71" w:rsidRDefault="000D0C3C" w:rsidP="000D0C3C">
            <w:pPr>
              <w:jc w:val="right"/>
              <w:rPr>
                <w:rFonts w:cs="Arial"/>
                <w:sz w:val="15"/>
                <w:szCs w:val="15"/>
                <w:lang w:eastAsia="en-CA"/>
              </w:rPr>
            </w:pPr>
            <w:r w:rsidRPr="00A13E71">
              <w:rPr>
                <w:rFonts w:cs="Arial"/>
                <w:sz w:val="15"/>
                <w:szCs w:val="15"/>
                <w:lang w:eastAsia="en-CA"/>
              </w:rPr>
              <w:t>12</w:t>
            </w:r>
          </w:p>
        </w:tc>
        <w:tc>
          <w:tcPr>
            <w:tcW w:w="600" w:type="dxa"/>
            <w:tcBorders>
              <w:top w:val="nil"/>
              <w:left w:val="nil"/>
              <w:bottom w:val="nil"/>
              <w:right w:val="nil"/>
            </w:tcBorders>
            <w:shd w:val="clear" w:color="auto" w:fill="auto"/>
            <w:noWrap/>
            <w:vAlign w:val="bottom"/>
            <w:hideMark/>
          </w:tcPr>
          <w:p w14:paraId="39ECC9B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C0394E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0741B7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4E6AE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676B5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28CEEF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3B98E1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08DFAC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DB658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8D220AB" w14:textId="77777777" w:rsidR="000D0C3C" w:rsidRPr="00A13E71" w:rsidRDefault="000D0C3C" w:rsidP="000D0C3C">
            <w:pPr>
              <w:jc w:val="right"/>
              <w:rPr>
                <w:rFonts w:cs="Arial"/>
                <w:sz w:val="15"/>
                <w:szCs w:val="15"/>
                <w:lang w:eastAsia="en-CA"/>
              </w:rPr>
            </w:pPr>
            <w:r w:rsidRPr="00A13E71">
              <w:rPr>
                <w:rFonts w:cs="Arial"/>
                <w:sz w:val="15"/>
                <w:szCs w:val="15"/>
                <w:lang w:eastAsia="en-CA"/>
              </w:rPr>
              <w:t>598</w:t>
            </w:r>
          </w:p>
        </w:tc>
      </w:tr>
      <w:tr w:rsidR="000D0C3C" w:rsidRPr="00B334DC" w14:paraId="76394595" w14:textId="77777777" w:rsidTr="000D0C3C">
        <w:trPr>
          <w:trHeight w:val="142"/>
        </w:trPr>
        <w:tc>
          <w:tcPr>
            <w:tcW w:w="960" w:type="dxa"/>
            <w:tcBorders>
              <w:top w:val="nil"/>
              <w:left w:val="nil"/>
              <w:bottom w:val="nil"/>
              <w:right w:val="nil"/>
            </w:tcBorders>
            <w:shd w:val="clear" w:color="auto" w:fill="auto"/>
            <w:noWrap/>
            <w:vAlign w:val="bottom"/>
            <w:hideMark/>
          </w:tcPr>
          <w:p w14:paraId="2889B469" w14:textId="77777777" w:rsidR="000D0C3C" w:rsidRPr="00A13E71" w:rsidRDefault="000D0C3C" w:rsidP="000D0C3C">
            <w:pPr>
              <w:jc w:val="right"/>
              <w:rPr>
                <w:rFonts w:cs="Arial"/>
                <w:sz w:val="15"/>
                <w:szCs w:val="15"/>
                <w:lang w:eastAsia="en-CA"/>
              </w:rPr>
            </w:pPr>
            <w:r w:rsidRPr="00A13E71">
              <w:rPr>
                <w:rFonts w:cs="Arial"/>
                <w:sz w:val="15"/>
                <w:szCs w:val="15"/>
                <w:lang w:eastAsia="en-CA"/>
              </w:rPr>
              <w:t>2002</w:t>
            </w:r>
          </w:p>
        </w:tc>
        <w:tc>
          <w:tcPr>
            <w:tcW w:w="600" w:type="dxa"/>
            <w:tcBorders>
              <w:top w:val="nil"/>
              <w:left w:val="nil"/>
              <w:bottom w:val="nil"/>
              <w:right w:val="nil"/>
            </w:tcBorders>
            <w:shd w:val="clear" w:color="auto" w:fill="auto"/>
            <w:noWrap/>
            <w:vAlign w:val="bottom"/>
            <w:hideMark/>
          </w:tcPr>
          <w:p w14:paraId="45DAD9EA" w14:textId="77777777" w:rsidR="000D0C3C" w:rsidRPr="00A13E71" w:rsidRDefault="000D0C3C" w:rsidP="000D0C3C">
            <w:pPr>
              <w:jc w:val="right"/>
              <w:rPr>
                <w:rFonts w:cs="Arial"/>
                <w:sz w:val="15"/>
                <w:szCs w:val="15"/>
                <w:lang w:eastAsia="en-CA"/>
              </w:rPr>
            </w:pPr>
            <w:r w:rsidRPr="00A13E71">
              <w:rPr>
                <w:rFonts w:cs="Arial"/>
                <w:sz w:val="15"/>
                <w:szCs w:val="15"/>
                <w:lang w:eastAsia="en-CA"/>
              </w:rPr>
              <w:t>122</w:t>
            </w:r>
          </w:p>
        </w:tc>
        <w:tc>
          <w:tcPr>
            <w:tcW w:w="600" w:type="dxa"/>
            <w:tcBorders>
              <w:top w:val="nil"/>
              <w:left w:val="nil"/>
              <w:bottom w:val="nil"/>
              <w:right w:val="nil"/>
            </w:tcBorders>
            <w:shd w:val="clear" w:color="auto" w:fill="auto"/>
            <w:noWrap/>
            <w:vAlign w:val="bottom"/>
            <w:hideMark/>
          </w:tcPr>
          <w:p w14:paraId="77E6C191" w14:textId="77777777" w:rsidR="000D0C3C" w:rsidRPr="00A13E71" w:rsidRDefault="000D0C3C" w:rsidP="000D0C3C">
            <w:pPr>
              <w:jc w:val="right"/>
              <w:rPr>
                <w:rFonts w:cs="Arial"/>
                <w:sz w:val="15"/>
                <w:szCs w:val="15"/>
                <w:lang w:eastAsia="en-CA"/>
              </w:rPr>
            </w:pPr>
            <w:r w:rsidRPr="00A13E71">
              <w:rPr>
                <w:rFonts w:cs="Arial"/>
                <w:sz w:val="15"/>
                <w:szCs w:val="15"/>
                <w:lang w:eastAsia="en-CA"/>
              </w:rPr>
              <w:t>110</w:t>
            </w:r>
          </w:p>
        </w:tc>
        <w:tc>
          <w:tcPr>
            <w:tcW w:w="600" w:type="dxa"/>
            <w:tcBorders>
              <w:top w:val="nil"/>
              <w:left w:val="nil"/>
              <w:bottom w:val="nil"/>
              <w:right w:val="nil"/>
            </w:tcBorders>
            <w:shd w:val="clear" w:color="auto" w:fill="auto"/>
            <w:noWrap/>
            <w:vAlign w:val="bottom"/>
            <w:hideMark/>
          </w:tcPr>
          <w:p w14:paraId="6A9CD687" w14:textId="77777777" w:rsidR="000D0C3C" w:rsidRPr="00A13E71" w:rsidRDefault="000D0C3C" w:rsidP="000D0C3C">
            <w:pPr>
              <w:jc w:val="right"/>
              <w:rPr>
                <w:rFonts w:cs="Arial"/>
                <w:sz w:val="15"/>
                <w:szCs w:val="15"/>
                <w:lang w:eastAsia="en-CA"/>
              </w:rPr>
            </w:pPr>
            <w:r w:rsidRPr="00A13E71">
              <w:rPr>
                <w:rFonts w:cs="Arial"/>
                <w:sz w:val="15"/>
                <w:szCs w:val="15"/>
                <w:lang w:eastAsia="en-CA"/>
              </w:rPr>
              <w:t>635</w:t>
            </w:r>
          </w:p>
        </w:tc>
        <w:tc>
          <w:tcPr>
            <w:tcW w:w="600" w:type="dxa"/>
            <w:tcBorders>
              <w:top w:val="nil"/>
              <w:left w:val="nil"/>
              <w:bottom w:val="nil"/>
              <w:right w:val="nil"/>
            </w:tcBorders>
            <w:shd w:val="clear" w:color="auto" w:fill="auto"/>
            <w:noWrap/>
            <w:vAlign w:val="bottom"/>
            <w:hideMark/>
          </w:tcPr>
          <w:p w14:paraId="1DDEE6D1" w14:textId="77777777" w:rsidR="000D0C3C" w:rsidRPr="00A13E71" w:rsidRDefault="000D0C3C" w:rsidP="000D0C3C">
            <w:pPr>
              <w:jc w:val="right"/>
              <w:rPr>
                <w:rFonts w:cs="Arial"/>
                <w:sz w:val="15"/>
                <w:szCs w:val="15"/>
                <w:lang w:eastAsia="en-CA"/>
              </w:rPr>
            </w:pPr>
            <w:r w:rsidRPr="00A13E71">
              <w:rPr>
                <w:rFonts w:cs="Arial"/>
                <w:sz w:val="15"/>
                <w:szCs w:val="15"/>
                <w:lang w:eastAsia="en-CA"/>
              </w:rPr>
              <w:t>712</w:t>
            </w:r>
          </w:p>
        </w:tc>
        <w:tc>
          <w:tcPr>
            <w:tcW w:w="600" w:type="dxa"/>
            <w:tcBorders>
              <w:top w:val="nil"/>
              <w:left w:val="nil"/>
              <w:bottom w:val="nil"/>
              <w:right w:val="nil"/>
            </w:tcBorders>
            <w:shd w:val="clear" w:color="auto" w:fill="auto"/>
            <w:noWrap/>
            <w:vAlign w:val="bottom"/>
            <w:hideMark/>
          </w:tcPr>
          <w:p w14:paraId="0B499760" w14:textId="77777777" w:rsidR="000D0C3C" w:rsidRPr="00A13E71" w:rsidRDefault="000D0C3C" w:rsidP="000D0C3C">
            <w:pPr>
              <w:jc w:val="right"/>
              <w:rPr>
                <w:rFonts w:cs="Arial"/>
                <w:sz w:val="15"/>
                <w:szCs w:val="15"/>
                <w:lang w:eastAsia="en-CA"/>
              </w:rPr>
            </w:pPr>
            <w:r w:rsidRPr="00A13E71">
              <w:rPr>
                <w:rFonts w:cs="Arial"/>
                <w:sz w:val="15"/>
                <w:szCs w:val="15"/>
                <w:lang w:eastAsia="en-CA"/>
              </w:rPr>
              <w:t>2499</w:t>
            </w:r>
          </w:p>
        </w:tc>
        <w:tc>
          <w:tcPr>
            <w:tcW w:w="600" w:type="dxa"/>
            <w:tcBorders>
              <w:top w:val="nil"/>
              <w:left w:val="nil"/>
              <w:bottom w:val="nil"/>
              <w:right w:val="nil"/>
            </w:tcBorders>
            <w:shd w:val="clear" w:color="auto" w:fill="auto"/>
            <w:noWrap/>
            <w:vAlign w:val="bottom"/>
            <w:hideMark/>
          </w:tcPr>
          <w:p w14:paraId="2141013D" w14:textId="77777777" w:rsidR="000D0C3C" w:rsidRPr="00A13E71" w:rsidRDefault="000D0C3C" w:rsidP="000D0C3C">
            <w:pPr>
              <w:jc w:val="right"/>
              <w:rPr>
                <w:rFonts w:cs="Arial"/>
                <w:sz w:val="15"/>
                <w:szCs w:val="15"/>
                <w:lang w:eastAsia="en-CA"/>
              </w:rPr>
            </w:pPr>
            <w:r w:rsidRPr="00A13E71">
              <w:rPr>
                <w:rFonts w:cs="Arial"/>
                <w:sz w:val="15"/>
                <w:szCs w:val="15"/>
                <w:lang w:eastAsia="en-CA"/>
              </w:rPr>
              <w:t>170</w:t>
            </w:r>
          </w:p>
        </w:tc>
        <w:tc>
          <w:tcPr>
            <w:tcW w:w="600" w:type="dxa"/>
            <w:tcBorders>
              <w:top w:val="nil"/>
              <w:left w:val="nil"/>
              <w:bottom w:val="nil"/>
              <w:right w:val="nil"/>
            </w:tcBorders>
            <w:shd w:val="clear" w:color="auto" w:fill="auto"/>
            <w:noWrap/>
            <w:vAlign w:val="bottom"/>
            <w:hideMark/>
          </w:tcPr>
          <w:p w14:paraId="55D93FF3" w14:textId="77777777" w:rsidR="000D0C3C" w:rsidRPr="00A13E71" w:rsidRDefault="000D0C3C" w:rsidP="000D0C3C">
            <w:pPr>
              <w:jc w:val="right"/>
              <w:rPr>
                <w:rFonts w:cs="Arial"/>
                <w:sz w:val="15"/>
                <w:szCs w:val="15"/>
                <w:lang w:eastAsia="en-CA"/>
              </w:rPr>
            </w:pPr>
            <w:r w:rsidRPr="00A13E71">
              <w:rPr>
                <w:rFonts w:cs="Arial"/>
                <w:sz w:val="15"/>
                <w:szCs w:val="15"/>
                <w:lang w:eastAsia="en-CA"/>
              </w:rPr>
              <w:t>211</w:t>
            </w:r>
          </w:p>
        </w:tc>
        <w:tc>
          <w:tcPr>
            <w:tcW w:w="600" w:type="dxa"/>
            <w:tcBorders>
              <w:top w:val="nil"/>
              <w:left w:val="nil"/>
              <w:bottom w:val="nil"/>
              <w:right w:val="nil"/>
            </w:tcBorders>
            <w:shd w:val="clear" w:color="auto" w:fill="auto"/>
            <w:noWrap/>
            <w:vAlign w:val="bottom"/>
            <w:hideMark/>
          </w:tcPr>
          <w:p w14:paraId="0A772F5D" w14:textId="77777777" w:rsidR="000D0C3C" w:rsidRPr="00A13E71" w:rsidRDefault="000D0C3C" w:rsidP="000D0C3C">
            <w:pPr>
              <w:jc w:val="right"/>
              <w:rPr>
                <w:rFonts w:cs="Arial"/>
                <w:sz w:val="15"/>
                <w:szCs w:val="15"/>
                <w:lang w:eastAsia="en-CA"/>
              </w:rPr>
            </w:pPr>
            <w:r w:rsidRPr="00A13E71">
              <w:rPr>
                <w:rFonts w:cs="Arial"/>
                <w:sz w:val="15"/>
                <w:szCs w:val="15"/>
                <w:lang w:eastAsia="en-CA"/>
              </w:rPr>
              <w:t>17</w:t>
            </w:r>
          </w:p>
        </w:tc>
        <w:tc>
          <w:tcPr>
            <w:tcW w:w="600" w:type="dxa"/>
            <w:tcBorders>
              <w:top w:val="nil"/>
              <w:left w:val="nil"/>
              <w:bottom w:val="nil"/>
              <w:right w:val="nil"/>
            </w:tcBorders>
            <w:shd w:val="clear" w:color="auto" w:fill="auto"/>
            <w:noWrap/>
            <w:vAlign w:val="bottom"/>
            <w:hideMark/>
          </w:tcPr>
          <w:p w14:paraId="1960AD5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CE6E96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94E57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34DAC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EB9F37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BECB2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884F26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F546C0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4C21A9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5840ED1" w14:textId="77777777" w:rsidR="000D0C3C" w:rsidRPr="00A13E71" w:rsidRDefault="000D0C3C" w:rsidP="000D0C3C">
            <w:pPr>
              <w:jc w:val="right"/>
              <w:rPr>
                <w:rFonts w:cs="Arial"/>
                <w:sz w:val="15"/>
                <w:szCs w:val="15"/>
                <w:lang w:eastAsia="en-CA"/>
              </w:rPr>
            </w:pPr>
            <w:r w:rsidRPr="00A13E71">
              <w:rPr>
                <w:rFonts w:cs="Arial"/>
                <w:sz w:val="15"/>
                <w:szCs w:val="15"/>
                <w:lang w:eastAsia="en-CA"/>
              </w:rPr>
              <w:t>4476</w:t>
            </w:r>
          </w:p>
        </w:tc>
      </w:tr>
      <w:tr w:rsidR="000D0C3C" w:rsidRPr="00B334DC" w14:paraId="4526D32B" w14:textId="77777777" w:rsidTr="000D0C3C">
        <w:trPr>
          <w:trHeight w:val="142"/>
        </w:trPr>
        <w:tc>
          <w:tcPr>
            <w:tcW w:w="960" w:type="dxa"/>
            <w:tcBorders>
              <w:top w:val="nil"/>
              <w:left w:val="nil"/>
              <w:bottom w:val="nil"/>
              <w:right w:val="nil"/>
            </w:tcBorders>
            <w:shd w:val="clear" w:color="auto" w:fill="auto"/>
            <w:noWrap/>
            <w:vAlign w:val="bottom"/>
            <w:hideMark/>
          </w:tcPr>
          <w:p w14:paraId="0E2F6748" w14:textId="77777777" w:rsidR="000D0C3C" w:rsidRPr="00A13E71" w:rsidRDefault="000D0C3C" w:rsidP="000D0C3C">
            <w:pPr>
              <w:jc w:val="right"/>
              <w:rPr>
                <w:rFonts w:cs="Arial"/>
                <w:sz w:val="15"/>
                <w:szCs w:val="15"/>
                <w:lang w:eastAsia="en-CA"/>
              </w:rPr>
            </w:pPr>
            <w:r w:rsidRPr="00A13E71">
              <w:rPr>
                <w:rFonts w:cs="Arial"/>
                <w:sz w:val="15"/>
                <w:szCs w:val="15"/>
                <w:lang w:eastAsia="en-CA"/>
              </w:rPr>
              <w:t>2003</w:t>
            </w:r>
          </w:p>
        </w:tc>
        <w:tc>
          <w:tcPr>
            <w:tcW w:w="600" w:type="dxa"/>
            <w:tcBorders>
              <w:top w:val="nil"/>
              <w:left w:val="nil"/>
              <w:bottom w:val="nil"/>
              <w:right w:val="nil"/>
            </w:tcBorders>
            <w:shd w:val="clear" w:color="auto" w:fill="auto"/>
            <w:noWrap/>
            <w:vAlign w:val="bottom"/>
            <w:hideMark/>
          </w:tcPr>
          <w:p w14:paraId="4B99FC43" w14:textId="77777777" w:rsidR="000D0C3C" w:rsidRPr="00A13E71" w:rsidRDefault="000D0C3C" w:rsidP="000D0C3C">
            <w:pPr>
              <w:jc w:val="right"/>
              <w:rPr>
                <w:rFonts w:cs="Arial"/>
                <w:sz w:val="15"/>
                <w:szCs w:val="15"/>
                <w:lang w:eastAsia="en-CA"/>
              </w:rPr>
            </w:pPr>
            <w:r w:rsidRPr="00A13E71">
              <w:rPr>
                <w:rFonts w:cs="Arial"/>
                <w:sz w:val="15"/>
                <w:szCs w:val="15"/>
                <w:lang w:eastAsia="en-CA"/>
              </w:rPr>
              <w:t>76</w:t>
            </w:r>
          </w:p>
        </w:tc>
        <w:tc>
          <w:tcPr>
            <w:tcW w:w="600" w:type="dxa"/>
            <w:tcBorders>
              <w:top w:val="nil"/>
              <w:left w:val="nil"/>
              <w:bottom w:val="nil"/>
              <w:right w:val="nil"/>
            </w:tcBorders>
            <w:shd w:val="clear" w:color="auto" w:fill="auto"/>
            <w:noWrap/>
            <w:vAlign w:val="bottom"/>
            <w:hideMark/>
          </w:tcPr>
          <w:p w14:paraId="6D6F7EA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95A2D6C" w14:textId="77777777" w:rsidR="000D0C3C" w:rsidRPr="00A13E71" w:rsidRDefault="000D0C3C" w:rsidP="000D0C3C">
            <w:pPr>
              <w:jc w:val="right"/>
              <w:rPr>
                <w:rFonts w:cs="Arial"/>
                <w:sz w:val="15"/>
                <w:szCs w:val="15"/>
                <w:lang w:eastAsia="en-CA"/>
              </w:rPr>
            </w:pPr>
            <w:r w:rsidRPr="00A13E71">
              <w:rPr>
                <w:rFonts w:cs="Arial"/>
                <w:sz w:val="15"/>
                <w:szCs w:val="15"/>
                <w:lang w:eastAsia="en-CA"/>
              </w:rPr>
              <w:t>24</w:t>
            </w:r>
          </w:p>
        </w:tc>
        <w:tc>
          <w:tcPr>
            <w:tcW w:w="600" w:type="dxa"/>
            <w:tcBorders>
              <w:top w:val="nil"/>
              <w:left w:val="nil"/>
              <w:bottom w:val="nil"/>
              <w:right w:val="nil"/>
            </w:tcBorders>
            <w:shd w:val="clear" w:color="auto" w:fill="auto"/>
            <w:noWrap/>
            <w:vAlign w:val="bottom"/>
            <w:hideMark/>
          </w:tcPr>
          <w:p w14:paraId="438D6BF7" w14:textId="77777777" w:rsidR="000D0C3C" w:rsidRPr="00A13E71" w:rsidRDefault="000D0C3C" w:rsidP="000D0C3C">
            <w:pPr>
              <w:jc w:val="right"/>
              <w:rPr>
                <w:rFonts w:cs="Arial"/>
                <w:sz w:val="15"/>
                <w:szCs w:val="15"/>
                <w:lang w:eastAsia="en-CA"/>
              </w:rPr>
            </w:pPr>
            <w:r w:rsidRPr="00A13E71">
              <w:rPr>
                <w:rFonts w:cs="Arial"/>
                <w:sz w:val="15"/>
                <w:szCs w:val="15"/>
                <w:lang w:eastAsia="en-CA"/>
              </w:rPr>
              <w:t>100</w:t>
            </w:r>
          </w:p>
        </w:tc>
        <w:tc>
          <w:tcPr>
            <w:tcW w:w="600" w:type="dxa"/>
            <w:tcBorders>
              <w:top w:val="nil"/>
              <w:left w:val="nil"/>
              <w:bottom w:val="nil"/>
              <w:right w:val="nil"/>
            </w:tcBorders>
            <w:shd w:val="clear" w:color="auto" w:fill="auto"/>
            <w:noWrap/>
            <w:vAlign w:val="bottom"/>
            <w:hideMark/>
          </w:tcPr>
          <w:p w14:paraId="2373B381" w14:textId="77777777" w:rsidR="000D0C3C" w:rsidRPr="00A13E71" w:rsidRDefault="000D0C3C" w:rsidP="000D0C3C">
            <w:pPr>
              <w:jc w:val="right"/>
              <w:rPr>
                <w:rFonts w:cs="Arial"/>
                <w:sz w:val="15"/>
                <w:szCs w:val="15"/>
                <w:lang w:eastAsia="en-CA"/>
              </w:rPr>
            </w:pPr>
            <w:r w:rsidRPr="00A13E71">
              <w:rPr>
                <w:rFonts w:cs="Arial"/>
                <w:sz w:val="15"/>
                <w:szCs w:val="15"/>
                <w:lang w:eastAsia="en-CA"/>
              </w:rPr>
              <w:t>70</w:t>
            </w:r>
          </w:p>
        </w:tc>
        <w:tc>
          <w:tcPr>
            <w:tcW w:w="600" w:type="dxa"/>
            <w:tcBorders>
              <w:top w:val="nil"/>
              <w:left w:val="nil"/>
              <w:bottom w:val="nil"/>
              <w:right w:val="nil"/>
            </w:tcBorders>
            <w:shd w:val="clear" w:color="auto" w:fill="auto"/>
            <w:noWrap/>
            <w:vAlign w:val="bottom"/>
            <w:hideMark/>
          </w:tcPr>
          <w:p w14:paraId="28BA2E5C" w14:textId="77777777" w:rsidR="000D0C3C" w:rsidRPr="00A13E71" w:rsidRDefault="000D0C3C" w:rsidP="000D0C3C">
            <w:pPr>
              <w:jc w:val="right"/>
              <w:rPr>
                <w:rFonts w:cs="Arial"/>
                <w:sz w:val="15"/>
                <w:szCs w:val="15"/>
                <w:lang w:eastAsia="en-CA"/>
              </w:rPr>
            </w:pPr>
            <w:r w:rsidRPr="00A13E71">
              <w:rPr>
                <w:rFonts w:cs="Arial"/>
                <w:sz w:val="15"/>
                <w:szCs w:val="15"/>
                <w:lang w:eastAsia="en-CA"/>
              </w:rPr>
              <w:t>17</w:t>
            </w:r>
          </w:p>
        </w:tc>
        <w:tc>
          <w:tcPr>
            <w:tcW w:w="600" w:type="dxa"/>
            <w:tcBorders>
              <w:top w:val="nil"/>
              <w:left w:val="nil"/>
              <w:bottom w:val="nil"/>
              <w:right w:val="nil"/>
            </w:tcBorders>
            <w:shd w:val="clear" w:color="auto" w:fill="auto"/>
            <w:noWrap/>
            <w:vAlign w:val="bottom"/>
            <w:hideMark/>
          </w:tcPr>
          <w:p w14:paraId="099158B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0611EB" w14:textId="77777777" w:rsidR="000D0C3C" w:rsidRPr="00A13E71" w:rsidRDefault="000D0C3C" w:rsidP="000D0C3C">
            <w:pPr>
              <w:jc w:val="right"/>
              <w:rPr>
                <w:rFonts w:cs="Arial"/>
                <w:sz w:val="15"/>
                <w:szCs w:val="15"/>
                <w:lang w:eastAsia="en-CA"/>
              </w:rPr>
            </w:pPr>
            <w:r w:rsidRPr="00A13E71">
              <w:rPr>
                <w:rFonts w:cs="Arial"/>
                <w:sz w:val="15"/>
                <w:szCs w:val="15"/>
                <w:lang w:eastAsia="en-CA"/>
              </w:rPr>
              <w:t>6</w:t>
            </w:r>
          </w:p>
        </w:tc>
        <w:tc>
          <w:tcPr>
            <w:tcW w:w="600" w:type="dxa"/>
            <w:tcBorders>
              <w:top w:val="nil"/>
              <w:left w:val="nil"/>
              <w:bottom w:val="nil"/>
              <w:right w:val="nil"/>
            </w:tcBorders>
            <w:shd w:val="clear" w:color="auto" w:fill="auto"/>
            <w:noWrap/>
            <w:vAlign w:val="bottom"/>
            <w:hideMark/>
          </w:tcPr>
          <w:p w14:paraId="0BEA344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2E3207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E623FD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36F7B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9C8EEB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C7A727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08526F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F351B1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35C114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E0F89D0" w14:textId="77777777" w:rsidR="000D0C3C" w:rsidRPr="00A13E71" w:rsidRDefault="000D0C3C" w:rsidP="000D0C3C">
            <w:pPr>
              <w:jc w:val="right"/>
              <w:rPr>
                <w:rFonts w:cs="Arial"/>
                <w:sz w:val="15"/>
                <w:szCs w:val="15"/>
                <w:lang w:eastAsia="en-CA"/>
              </w:rPr>
            </w:pPr>
            <w:r w:rsidRPr="00A13E71">
              <w:rPr>
                <w:rFonts w:cs="Arial"/>
                <w:sz w:val="15"/>
                <w:szCs w:val="15"/>
                <w:lang w:eastAsia="en-CA"/>
              </w:rPr>
              <w:t>293</w:t>
            </w:r>
          </w:p>
        </w:tc>
      </w:tr>
      <w:tr w:rsidR="000D0C3C" w:rsidRPr="00B334DC" w14:paraId="5C506AB9" w14:textId="77777777" w:rsidTr="000D0C3C">
        <w:trPr>
          <w:trHeight w:val="142"/>
        </w:trPr>
        <w:tc>
          <w:tcPr>
            <w:tcW w:w="960" w:type="dxa"/>
            <w:tcBorders>
              <w:top w:val="nil"/>
              <w:left w:val="nil"/>
              <w:bottom w:val="nil"/>
              <w:right w:val="nil"/>
            </w:tcBorders>
            <w:shd w:val="clear" w:color="auto" w:fill="auto"/>
            <w:noWrap/>
            <w:vAlign w:val="bottom"/>
            <w:hideMark/>
          </w:tcPr>
          <w:p w14:paraId="7D7FF3F5" w14:textId="77777777" w:rsidR="000D0C3C" w:rsidRPr="00A13E71" w:rsidRDefault="000D0C3C" w:rsidP="000D0C3C">
            <w:pPr>
              <w:jc w:val="right"/>
              <w:rPr>
                <w:rFonts w:cs="Arial"/>
                <w:sz w:val="15"/>
                <w:szCs w:val="15"/>
                <w:lang w:eastAsia="en-CA"/>
              </w:rPr>
            </w:pPr>
            <w:r w:rsidRPr="00A13E71">
              <w:rPr>
                <w:rFonts w:cs="Arial"/>
                <w:sz w:val="15"/>
                <w:szCs w:val="15"/>
                <w:lang w:eastAsia="en-CA"/>
              </w:rPr>
              <w:t>2004</w:t>
            </w:r>
          </w:p>
        </w:tc>
        <w:tc>
          <w:tcPr>
            <w:tcW w:w="600" w:type="dxa"/>
            <w:tcBorders>
              <w:top w:val="nil"/>
              <w:left w:val="nil"/>
              <w:bottom w:val="nil"/>
              <w:right w:val="nil"/>
            </w:tcBorders>
            <w:shd w:val="clear" w:color="auto" w:fill="auto"/>
            <w:noWrap/>
            <w:vAlign w:val="bottom"/>
            <w:hideMark/>
          </w:tcPr>
          <w:p w14:paraId="30BEE7F4" w14:textId="77777777" w:rsidR="000D0C3C" w:rsidRPr="00A13E71" w:rsidRDefault="000D0C3C" w:rsidP="000D0C3C">
            <w:pPr>
              <w:jc w:val="right"/>
              <w:rPr>
                <w:rFonts w:cs="Arial"/>
                <w:sz w:val="15"/>
                <w:szCs w:val="15"/>
                <w:lang w:eastAsia="en-CA"/>
              </w:rPr>
            </w:pPr>
            <w:r w:rsidRPr="00A13E71">
              <w:rPr>
                <w:rFonts w:cs="Arial"/>
                <w:sz w:val="15"/>
                <w:szCs w:val="15"/>
                <w:lang w:eastAsia="en-CA"/>
              </w:rPr>
              <w:t>108</w:t>
            </w:r>
          </w:p>
        </w:tc>
        <w:tc>
          <w:tcPr>
            <w:tcW w:w="600" w:type="dxa"/>
            <w:tcBorders>
              <w:top w:val="nil"/>
              <w:left w:val="nil"/>
              <w:bottom w:val="nil"/>
              <w:right w:val="nil"/>
            </w:tcBorders>
            <w:shd w:val="clear" w:color="auto" w:fill="auto"/>
            <w:noWrap/>
            <w:vAlign w:val="bottom"/>
            <w:hideMark/>
          </w:tcPr>
          <w:p w14:paraId="26D54F7D" w14:textId="77777777" w:rsidR="000D0C3C" w:rsidRPr="00A13E71" w:rsidRDefault="000D0C3C" w:rsidP="000D0C3C">
            <w:pPr>
              <w:jc w:val="right"/>
              <w:rPr>
                <w:rFonts w:cs="Arial"/>
                <w:sz w:val="15"/>
                <w:szCs w:val="15"/>
                <w:lang w:eastAsia="en-CA"/>
              </w:rPr>
            </w:pPr>
            <w:r w:rsidRPr="00A13E71">
              <w:rPr>
                <w:rFonts w:cs="Arial"/>
                <w:sz w:val="15"/>
                <w:szCs w:val="15"/>
                <w:lang w:eastAsia="en-CA"/>
              </w:rPr>
              <w:t>422</w:t>
            </w:r>
          </w:p>
        </w:tc>
        <w:tc>
          <w:tcPr>
            <w:tcW w:w="600" w:type="dxa"/>
            <w:tcBorders>
              <w:top w:val="nil"/>
              <w:left w:val="nil"/>
              <w:bottom w:val="nil"/>
              <w:right w:val="nil"/>
            </w:tcBorders>
            <w:shd w:val="clear" w:color="auto" w:fill="auto"/>
            <w:noWrap/>
            <w:vAlign w:val="bottom"/>
            <w:hideMark/>
          </w:tcPr>
          <w:p w14:paraId="60572BB3" w14:textId="77777777" w:rsidR="000D0C3C" w:rsidRPr="00A13E71" w:rsidRDefault="000D0C3C" w:rsidP="000D0C3C">
            <w:pPr>
              <w:jc w:val="right"/>
              <w:rPr>
                <w:rFonts w:cs="Arial"/>
                <w:sz w:val="15"/>
                <w:szCs w:val="15"/>
                <w:lang w:eastAsia="en-CA"/>
              </w:rPr>
            </w:pPr>
            <w:r w:rsidRPr="00A13E71">
              <w:rPr>
                <w:rFonts w:cs="Arial"/>
                <w:sz w:val="15"/>
                <w:szCs w:val="15"/>
                <w:lang w:eastAsia="en-CA"/>
              </w:rPr>
              <w:t>68</w:t>
            </w:r>
          </w:p>
        </w:tc>
        <w:tc>
          <w:tcPr>
            <w:tcW w:w="600" w:type="dxa"/>
            <w:tcBorders>
              <w:top w:val="nil"/>
              <w:left w:val="nil"/>
              <w:bottom w:val="nil"/>
              <w:right w:val="nil"/>
            </w:tcBorders>
            <w:shd w:val="clear" w:color="auto" w:fill="auto"/>
            <w:noWrap/>
            <w:vAlign w:val="bottom"/>
            <w:hideMark/>
          </w:tcPr>
          <w:p w14:paraId="0B346233" w14:textId="77777777" w:rsidR="000D0C3C" w:rsidRPr="00A13E71" w:rsidRDefault="000D0C3C" w:rsidP="000D0C3C">
            <w:pPr>
              <w:jc w:val="right"/>
              <w:rPr>
                <w:rFonts w:cs="Arial"/>
                <w:sz w:val="15"/>
                <w:szCs w:val="15"/>
                <w:lang w:eastAsia="en-CA"/>
              </w:rPr>
            </w:pPr>
            <w:r w:rsidRPr="00A13E71">
              <w:rPr>
                <w:rFonts w:cs="Arial"/>
                <w:sz w:val="15"/>
                <w:szCs w:val="15"/>
                <w:lang w:eastAsia="en-CA"/>
              </w:rPr>
              <w:t>840</w:t>
            </w:r>
          </w:p>
        </w:tc>
        <w:tc>
          <w:tcPr>
            <w:tcW w:w="600" w:type="dxa"/>
            <w:tcBorders>
              <w:top w:val="nil"/>
              <w:left w:val="nil"/>
              <w:bottom w:val="nil"/>
              <w:right w:val="nil"/>
            </w:tcBorders>
            <w:shd w:val="clear" w:color="auto" w:fill="auto"/>
            <w:noWrap/>
            <w:vAlign w:val="bottom"/>
            <w:hideMark/>
          </w:tcPr>
          <w:p w14:paraId="73A7EEC7" w14:textId="77777777" w:rsidR="000D0C3C" w:rsidRPr="00A13E71" w:rsidRDefault="000D0C3C" w:rsidP="000D0C3C">
            <w:pPr>
              <w:jc w:val="right"/>
              <w:rPr>
                <w:rFonts w:cs="Arial"/>
                <w:sz w:val="15"/>
                <w:szCs w:val="15"/>
                <w:lang w:eastAsia="en-CA"/>
              </w:rPr>
            </w:pPr>
            <w:r w:rsidRPr="00A13E71">
              <w:rPr>
                <w:rFonts w:cs="Arial"/>
                <w:sz w:val="15"/>
                <w:szCs w:val="15"/>
                <w:lang w:eastAsia="en-CA"/>
              </w:rPr>
              <w:t>385</w:t>
            </w:r>
          </w:p>
        </w:tc>
        <w:tc>
          <w:tcPr>
            <w:tcW w:w="600" w:type="dxa"/>
            <w:tcBorders>
              <w:top w:val="nil"/>
              <w:left w:val="nil"/>
              <w:bottom w:val="nil"/>
              <w:right w:val="nil"/>
            </w:tcBorders>
            <w:shd w:val="clear" w:color="auto" w:fill="auto"/>
            <w:noWrap/>
            <w:vAlign w:val="bottom"/>
            <w:hideMark/>
          </w:tcPr>
          <w:p w14:paraId="0C804799" w14:textId="77777777" w:rsidR="000D0C3C" w:rsidRPr="00A13E71" w:rsidRDefault="000D0C3C" w:rsidP="000D0C3C">
            <w:pPr>
              <w:jc w:val="right"/>
              <w:rPr>
                <w:rFonts w:cs="Arial"/>
                <w:sz w:val="15"/>
                <w:szCs w:val="15"/>
                <w:lang w:eastAsia="en-CA"/>
              </w:rPr>
            </w:pPr>
            <w:r w:rsidRPr="00A13E71">
              <w:rPr>
                <w:rFonts w:cs="Arial"/>
                <w:sz w:val="15"/>
                <w:szCs w:val="15"/>
                <w:lang w:eastAsia="en-CA"/>
              </w:rPr>
              <w:t>545</w:t>
            </w:r>
          </w:p>
        </w:tc>
        <w:tc>
          <w:tcPr>
            <w:tcW w:w="600" w:type="dxa"/>
            <w:tcBorders>
              <w:top w:val="nil"/>
              <w:left w:val="nil"/>
              <w:bottom w:val="nil"/>
              <w:right w:val="nil"/>
            </w:tcBorders>
            <w:shd w:val="clear" w:color="auto" w:fill="auto"/>
            <w:noWrap/>
            <w:vAlign w:val="bottom"/>
            <w:hideMark/>
          </w:tcPr>
          <w:p w14:paraId="30478370" w14:textId="77777777" w:rsidR="000D0C3C" w:rsidRPr="00A13E71" w:rsidRDefault="000D0C3C" w:rsidP="000D0C3C">
            <w:pPr>
              <w:jc w:val="right"/>
              <w:rPr>
                <w:rFonts w:cs="Arial"/>
                <w:sz w:val="15"/>
                <w:szCs w:val="15"/>
                <w:lang w:eastAsia="en-CA"/>
              </w:rPr>
            </w:pPr>
            <w:r w:rsidRPr="00A13E71">
              <w:rPr>
                <w:rFonts w:cs="Arial"/>
                <w:sz w:val="15"/>
                <w:szCs w:val="15"/>
                <w:lang w:eastAsia="en-CA"/>
              </w:rPr>
              <w:t>436</w:t>
            </w:r>
          </w:p>
        </w:tc>
        <w:tc>
          <w:tcPr>
            <w:tcW w:w="600" w:type="dxa"/>
            <w:tcBorders>
              <w:top w:val="nil"/>
              <w:left w:val="nil"/>
              <w:bottom w:val="nil"/>
              <w:right w:val="nil"/>
            </w:tcBorders>
            <w:shd w:val="clear" w:color="auto" w:fill="auto"/>
            <w:noWrap/>
            <w:vAlign w:val="bottom"/>
            <w:hideMark/>
          </w:tcPr>
          <w:p w14:paraId="428A24C6" w14:textId="77777777" w:rsidR="000D0C3C" w:rsidRPr="00A13E71" w:rsidRDefault="000D0C3C" w:rsidP="000D0C3C">
            <w:pPr>
              <w:jc w:val="right"/>
              <w:rPr>
                <w:rFonts w:cs="Arial"/>
                <w:sz w:val="15"/>
                <w:szCs w:val="15"/>
                <w:lang w:eastAsia="en-CA"/>
              </w:rPr>
            </w:pPr>
            <w:r w:rsidRPr="00A13E71">
              <w:rPr>
                <w:rFonts w:cs="Arial"/>
                <w:sz w:val="15"/>
                <w:szCs w:val="15"/>
                <w:lang w:eastAsia="en-CA"/>
              </w:rPr>
              <w:t>103</w:t>
            </w:r>
          </w:p>
        </w:tc>
        <w:tc>
          <w:tcPr>
            <w:tcW w:w="600" w:type="dxa"/>
            <w:tcBorders>
              <w:top w:val="nil"/>
              <w:left w:val="nil"/>
              <w:bottom w:val="nil"/>
              <w:right w:val="nil"/>
            </w:tcBorders>
            <w:shd w:val="clear" w:color="auto" w:fill="auto"/>
            <w:noWrap/>
            <w:vAlign w:val="bottom"/>
            <w:hideMark/>
          </w:tcPr>
          <w:p w14:paraId="48B1858A" w14:textId="77777777" w:rsidR="000D0C3C" w:rsidRPr="00A13E71" w:rsidRDefault="000D0C3C" w:rsidP="000D0C3C">
            <w:pPr>
              <w:jc w:val="right"/>
              <w:rPr>
                <w:rFonts w:cs="Arial"/>
                <w:sz w:val="15"/>
                <w:szCs w:val="15"/>
                <w:lang w:eastAsia="en-CA"/>
              </w:rPr>
            </w:pPr>
            <w:r w:rsidRPr="00A13E71">
              <w:rPr>
                <w:rFonts w:cs="Arial"/>
                <w:sz w:val="15"/>
                <w:szCs w:val="15"/>
                <w:lang w:eastAsia="en-CA"/>
              </w:rPr>
              <w:t>30</w:t>
            </w:r>
          </w:p>
        </w:tc>
        <w:tc>
          <w:tcPr>
            <w:tcW w:w="600" w:type="dxa"/>
            <w:tcBorders>
              <w:top w:val="nil"/>
              <w:left w:val="nil"/>
              <w:bottom w:val="nil"/>
              <w:right w:val="nil"/>
            </w:tcBorders>
            <w:shd w:val="clear" w:color="auto" w:fill="auto"/>
            <w:noWrap/>
            <w:vAlign w:val="bottom"/>
            <w:hideMark/>
          </w:tcPr>
          <w:p w14:paraId="5D5CCF2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C840B12" w14:textId="77777777" w:rsidR="000D0C3C" w:rsidRPr="00A13E71" w:rsidRDefault="000D0C3C" w:rsidP="000D0C3C">
            <w:pPr>
              <w:jc w:val="right"/>
              <w:rPr>
                <w:rFonts w:cs="Arial"/>
                <w:sz w:val="15"/>
                <w:szCs w:val="15"/>
                <w:lang w:eastAsia="en-CA"/>
              </w:rPr>
            </w:pPr>
            <w:r w:rsidRPr="00A13E71">
              <w:rPr>
                <w:rFonts w:cs="Arial"/>
                <w:sz w:val="15"/>
                <w:szCs w:val="15"/>
                <w:lang w:eastAsia="en-CA"/>
              </w:rPr>
              <w:t>30</w:t>
            </w:r>
          </w:p>
        </w:tc>
        <w:tc>
          <w:tcPr>
            <w:tcW w:w="600" w:type="dxa"/>
            <w:tcBorders>
              <w:top w:val="nil"/>
              <w:left w:val="nil"/>
              <w:bottom w:val="nil"/>
              <w:right w:val="nil"/>
            </w:tcBorders>
            <w:shd w:val="clear" w:color="auto" w:fill="auto"/>
            <w:noWrap/>
            <w:vAlign w:val="bottom"/>
            <w:hideMark/>
          </w:tcPr>
          <w:p w14:paraId="00A98DB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3ADF5E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3BF6BA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917E4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5A6428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652517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F0C0CB6" w14:textId="77777777" w:rsidR="000D0C3C" w:rsidRPr="00A13E71" w:rsidRDefault="000D0C3C" w:rsidP="000D0C3C">
            <w:pPr>
              <w:jc w:val="right"/>
              <w:rPr>
                <w:rFonts w:cs="Arial"/>
                <w:sz w:val="15"/>
                <w:szCs w:val="15"/>
                <w:lang w:eastAsia="en-CA"/>
              </w:rPr>
            </w:pPr>
            <w:r w:rsidRPr="00A13E71">
              <w:rPr>
                <w:rFonts w:cs="Arial"/>
                <w:sz w:val="15"/>
                <w:szCs w:val="15"/>
                <w:lang w:eastAsia="en-CA"/>
              </w:rPr>
              <w:t>2969</w:t>
            </w:r>
          </w:p>
        </w:tc>
      </w:tr>
      <w:tr w:rsidR="000D0C3C" w:rsidRPr="00B334DC" w14:paraId="5C78646D" w14:textId="77777777" w:rsidTr="000D0C3C">
        <w:trPr>
          <w:trHeight w:val="142"/>
        </w:trPr>
        <w:tc>
          <w:tcPr>
            <w:tcW w:w="960" w:type="dxa"/>
            <w:tcBorders>
              <w:top w:val="nil"/>
              <w:left w:val="nil"/>
              <w:bottom w:val="nil"/>
              <w:right w:val="nil"/>
            </w:tcBorders>
            <w:shd w:val="clear" w:color="auto" w:fill="auto"/>
            <w:noWrap/>
            <w:vAlign w:val="bottom"/>
            <w:hideMark/>
          </w:tcPr>
          <w:p w14:paraId="141B156C" w14:textId="77777777" w:rsidR="000D0C3C" w:rsidRPr="00A13E71" w:rsidRDefault="000D0C3C" w:rsidP="000D0C3C">
            <w:pPr>
              <w:jc w:val="right"/>
              <w:rPr>
                <w:rFonts w:cs="Arial"/>
                <w:sz w:val="15"/>
                <w:szCs w:val="15"/>
                <w:lang w:eastAsia="en-CA"/>
              </w:rPr>
            </w:pPr>
            <w:r w:rsidRPr="00A13E71">
              <w:rPr>
                <w:rFonts w:cs="Arial"/>
                <w:sz w:val="15"/>
                <w:szCs w:val="15"/>
                <w:lang w:eastAsia="en-CA"/>
              </w:rPr>
              <w:t>2005</w:t>
            </w:r>
          </w:p>
        </w:tc>
        <w:tc>
          <w:tcPr>
            <w:tcW w:w="600" w:type="dxa"/>
            <w:tcBorders>
              <w:top w:val="nil"/>
              <w:left w:val="nil"/>
              <w:bottom w:val="nil"/>
              <w:right w:val="nil"/>
            </w:tcBorders>
            <w:shd w:val="clear" w:color="auto" w:fill="auto"/>
            <w:noWrap/>
            <w:vAlign w:val="bottom"/>
            <w:hideMark/>
          </w:tcPr>
          <w:p w14:paraId="6E119E62" w14:textId="77777777" w:rsidR="000D0C3C" w:rsidRPr="00A13E71" w:rsidRDefault="000D0C3C" w:rsidP="000D0C3C">
            <w:pPr>
              <w:jc w:val="right"/>
              <w:rPr>
                <w:rFonts w:cs="Arial"/>
                <w:sz w:val="15"/>
                <w:szCs w:val="15"/>
                <w:lang w:eastAsia="en-CA"/>
              </w:rPr>
            </w:pPr>
            <w:r w:rsidRPr="00A13E71">
              <w:rPr>
                <w:rFonts w:cs="Arial"/>
                <w:sz w:val="15"/>
                <w:szCs w:val="15"/>
                <w:lang w:eastAsia="en-CA"/>
              </w:rPr>
              <w:t>21</w:t>
            </w:r>
          </w:p>
        </w:tc>
        <w:tc>
          <w:tcPr>
            <w:tcW w:w="600" w:type="dxa"/>
            <w:tcBorders>
              <w:top w:val="nil"/>
              <w:left w:val="nil"/>
              <w:bottom w:val="nil"/>
              <w:right w:val="nil"/>
            </w:tcBorders>
            <w:shd w:val="clear" w:color="auto" w:fill="auto"/>
            <w:noWrap/>
            <w:vAlign w:val="bottom"/>
            <w:hideMark/>
          </w:tcPr>
          <w:p w14:paraId="34F600C0" w14:textId="77777777" w:rsidR="000D0C3C" w:rsidRPr="00A13E71" w:rsidRDefault="000D0C3C" w:rsidP="000D0C3C">
            <w:pPr>
              <w:jc w:val="right"/>
              <w:rPr>
                <w:rFonts w:cs="Arial"/>
                <w:sz w:val="15"/>
                <w:szCs w:val="15"/>
                <w:lang w:eastAsia="en-CA"/>
              </w:rPr>
            </w:pPr>
            <w:r w:rsidRPr="00A13E71">
              <w:rPr>
                <w:rFonts w:cs="Arial"/>
                <w:sz w:val="15"/>
                <w:szCs w:val="15"/>
                <w:lang w:eastAsia="en-CA"/>
              </w:rPr>
              <w:t>29</w:t>
            </w:r>
          </w:p>
        </w:tc>
        <w:tc>
          <w:tcPr>
            <w:tcW w:w="600" w:type="dxa"/>
            <w:tcBorders>
              <w:top w:val="nil"/>
              <w:left w:val="nil"/>
              <w:bottom w:val="nil"/>
              <w:right w:val="nil"/>
            </w:tcBorders>
            <w:shd w:val="clear" w:color="auto" w:fill="auto"/>
            <w:noWrap/>
            <w:vAlign w:val="bottom"/>
            <w:hideMark/>
          </w:tcPr>
          <w:p w14:paraId="5C8795FF" w14:textId="77777777" w:rsidR="000D0C3C" w:rsidRPr="00A13E71" w:rsidRDefault="000D0C3C" w:rsidP="000D0C3C">
            <w:pPr>
              <w:jc w:val="right"/>
              <w:rPr>
                <w:rFonts w:cs="Arial"/>
                <w:sz w:val="15"/>
                <w:szCs w:val="15"/>
                <w:lang w:eastAsia="en-CA"/>
              </w:rPr>
            </w:pPr>
            <w:r w:rsidRPr="00A13E71">
              <w:rPr>
                <w:rFonts w:cs="Arial"/>
                <w:sz w:val="15"/>
                <w:szCs w:val="15"/>
                <w:lang w:eastAsia="en-CA"/>
              </w:rPr>
              <w:t>508</w:t>
            </w:r>
          </w:p>
        </w:tc>
        <w:tc>
          <w:tcPr>
            <w:tcW w:w="600" w:type="dxa"/>
            <w:tcBorders>
              <w:top w:val="nil"/>
              <w:left w:val="nil"/>
              <w:bottom w:val="nil"/>
              <w:right w:val="nil"/>
            </w:tcBorders>
            <w:shd w:val="clear" w:color="auto" w:fill="auto"/>
            <w:noWrap/>
            <w:vAlign w:val="bottom"/>
            <w:hideMark/>
          </w:tcPr>
          <w:p w14:paraId="58924614" w14:textId="77777777" w:rsidR="000D0C3C" w:rsidRPr="00A13E71" w:rsidRDefault="000D0C3C" w:rsidP="000D0C3C">
            <w:pPr>
              <w:jc w:val="right"/>
              <w:rPr>
                <w:rFonts w:cs="Arial"/>
                <w:sz w:val="15"/>
                <w:szCs w:val="15"/>
                <w:lang w:eastAsia="en-CA"/>
              </w:rPr>
            </w:pPr>
            <w:r w:rsidRPr="00A13E71">
              <w:rPr>
                <w:rFonts w:cs="Arial"/>
                <w:sz w:val="15"/>
                <w:szCs w:val="15"/>
                <w:lang w:eastAsia="en-CA"/>
              </w:rPr>
              <w:t>114</w:t>
            </w:r>
          </w:p>
        </w:tc>
        <w:tc>
          <w:tcPr>
            <w:tcW w:w="600" w:type="dxa"/>
            <w:tcBorders>
              <w:top w:val="nil"/>
              <w:left w:val="nil"/>
              <w:bottom w:val="nil"/>
              <w:right w:val="nil"/>
            </w:tcBorders>
            <w:shd w:val="clear" w:color="auto" w:fill="auto"/>
            <w:noWrap/>
            <w:vAlign w:val="bottom"/>
            <w:hideMark/>
          </w:tcPr>
          <w:p w14:paraId="7E97636D" w14:textId="77777777" w:rsidR="000D0C3C" w:rsidRPr="00A13E71" w:rsidRDefault="000D0C3C" w:rsidP="000D0C3C">
            <w:pPr>
              <w:jc w:val="right"/>
              <w:rPr>
                <w:rFonts w:cs="Arial"/>
                <w:sz w:val="15"/>
                <w:szCs w:val="15"/>
                <w:lang w:eastAsia="en-CA"/>
              </w:rPr>
            </w:pPr>
            <w:r w:rsidRPr="00A13E71">
              <w:rPr>
                <w:rFonts w:cs="Arial"/>
                <w:sz w:val="15"/>
                <w:szCs w:val="15"/>
                <w:lang w:eastAsia="en-CA"/>
              </w:rPr>
              <w:t>251</w:t>
            </w:r>
          </w:p>
        </w:tc>
        <w:tc>
          <w:tcPr>
            <w:tcW w:w="600" w:type="dxa"/>
            <w:tcBorders>
              <w:top w:val="nil"/>
              <w:left w:val="nil"/>
              <w:bottom w:val="nil"/>
              <w:right w:val="nil"/>
            </w:tcBorders>
            <w:shd w:val="clear" w:color="auto" w:fill="auto"/>
            <w:noWrap/>
            <w:vAlign w:val="bottom"/>
            <w:hideMark/>
          </w:tcPr>
          <w:p w14:paraId="10CE3799" w14:textId="77777777" w:rsidR="000D0C3C" w:rsidRPr="00A13E71" w:rsidRDefault="000D0C3C" w:rsidP="000D0C3C">
            <w:pPr>
              <w:jc w:val="right"/>
              <w:rPr>
                <w:rFonts w:cs="Arial"/>
                <w:sz w:val="15"/>
                <w:szCs w:val="15"/>
                <w:lang w:eastAsia="en-CA"/>
              </w:rPr>
            </w:pPr>
            <w:r w:rsidRPr="00A13E71">
              <w:rPr>
                <w:rFonts w:cs="Arial"/>
                <w:sz w:val="15"/>
                <w:szCs w:val="15"/>
                <w:lang w:eastAsia="en-CA"/>
              </w:rPr>
              <w:t>43</w:t>
            </w:r>
          </w:p>
        </w:tc>
        <w:tc>
          <w:tcPr>
            <w:tcW w:w="600" w:type="dxa"/>
            <w:tcBorders>
              <w:top w:val="nil"/>
              <w:left w:val="nil"/>
              <w:bottom w:val="nil"/>
              <w:right w:val="nil"/>
            </w:tcBorders>
            <w:shd w:val="clear" w:color="auto" w:fill="auto"/>
            <w:noWrap/>
            <w:vAlign w:val="bottom"/>
            <w:hideMark/>
          </w:tcPr>
          <w:p w14:paraId="5237AAB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9E23C6" w14:textId="77777777" w:rsidR="000D0C3C" w:rsidRPr="00A13E71" w:rsidRDefault="000D0C3C" w:rsidP="000D0C3C">
            <w:pPr>
              <w:jc w:val="right"/>
              <w:rPr>
                <w:rFonts w:cs="Arial"/>
                <w:sz w:val="15"/>
                <w:szCs w:val="15"/>
                <w:lang w:eastAsia="en-CA"/>
              </w:rPr>
            </w:pPr>
            <w:r w:rsidRPr="00A13E71">
              <w:rPr>
                <w:rFonts w:cs="Arial"/>
                <w:sz w:val="15"/>
                <w:szCs w:val="15"/>
                <w:lang w:eastAsia="en-CA"/>
              </w:rPr>
              <w:t>10</w:t>
            </w:r>
          </w:p>
        </w:tc>
        <w:tc>
          <w:tcPr>
            <w:tcW w:w="600" w:type="dxa"/>
            <w:tcBorders>
              <w:top w:val="nil"/>
              <w:left w:val="nil"/>
              <w:bottom w:val="nil"/>
              <w:right w:val="nil"/>
            </w:tcBorders>
            <w:shd w:val="clear" w:color="auto" w:fill="auto"/>
            <w:noWrap/>
            <w:vAlign w:val="bottom"/>
            <w:hideMark/>
          </w:tcPr>
          <w:p w14:paraId="19CF3A3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DF967A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409A4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0EFAC8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BB93F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29009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807823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31BFD2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3CCAF3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69D0B5" w14:textId="77777777" w:rsidR="000D0C3C" w:rsidRPr="00A13E71" w:rsidRDefault="000D0C3C" w:rsidP="000D0C3C">
            <w:pPr>
              <w:jc w:val="right"/>
              <w:rPr>
                <w:rFonts w:cs="Arial"/>
                <w:sz w:val="15"/>
                <w:szCs w:val="15"/>
                <w:lang w:eastAsia="en-CA"/>
              </w:rPr>
            </w:pPr>
            <w:r w:rsidRPr="00A13E71">
              <w:rPr>
                <w:rFonts w:cs="Arial"/>
                <w:sz w:val="15"/>
                <w:szCs w:val="15"/>
                <w:lang w:eastAsia="en-CA"/>
              </w:rPr>
              <w:t>976</w:t>
            </w:r>
          </w:p>
        </w:tc>
      </w:tr>
      <w:tr w:rsidR="000D0C3C" w:rsidRPr="00B334DC" w14:paraId="2D03A70C" w14:textId="77777777" w:rsidTr="000D0C3C">
        <w:trPr>
          <w:trHeight w:val="142"/>
        </w:trPr>
        <w:tc>
          <w:tcPr>
            <w:tcW w:w="960" w:type="dxa"/>
            <w:tcBorders>
              <w:top w:val="nil"/>
              <w:left w:val="nil"/>
              <w:bottom w:val="nil"/>
              <w:right w:val="nil"/>
            </w:tcBorders>
            <w:shd w:val="clear" w:color="auto" w:fill="auto"/>
            <w:noWrap/>
            <w:vAlign w:val="bottom"/>
            <w:hideMark/>
          </w:tcPr>
          <w:p w14:paraId="11B19E0A" w14:textId="77777777" w:rsidR="000D0C3C" w:rsidRPr="00A13E71" w:rsidRDefault="000D0C3C" w:rsidP="000D0C3C">
            <w:pPr>
              <w:jc w:val="right"/>
              <w:rPr>
                <w:rFonts w:cs="Arial"/>
                <w:sz w:val="15"/>
                <w:szCs w:val="15"/>
                <w:lang w:eastAsia="en-CA"/>
              </w:rPr>
            </w:pPr>
            <w:r w:rsidRPr="00A13E71">
              <w:rPr>
                <w:rFonts w:cs="Arial"/>
                <w:sz w:val="15"/>
                <w:szCs w:val="15"/>
                <w:lang w:eastAsia="en-CA"/>
              </w:rPr>
              <w:t>2006</w:t>
            </w:r>
          </w:p>
        </w:tc>
        <w:tc>
          <w:tcPr>
            <w:tcW w:w="600" w:type="dxa"/>
            <w:tcBorders>
              <w:top w:val="nil"/>
              <w:left w:val="nil"/>
              <w:bottom w:val="nil"/>
              <w:right w:val="nil"/>
            </w:tcBorders>
            <w:shd w:val="clear" w:color="auto" w:fill="auto"/>
            <w:noWrap/>
            <w:vAlign w:val="bottom"/>
            <w:hideMark/>
          </w:tcPr>
          <w:p w14:paraId="6608A37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7346FE" w14:textId="77777777" w:rsidR="000D0C3C" w:rsidRPr="00A13E71" w:rsidRDefault="000D0C3C" w:rsidP="000D0C3C">
            <w:pPr>
              <w:jc w:val="right"/>
              <w:rPr>
                <w:rFonts w:cs="Arial"/>
                <w:sz w:val="15"/>
                <w:szCs w:val="15"/>
                <w:lang w:eastAsia="en-CA"/>
              </w:rPr>
            </w:pPr>
            <w:r w:rsidRPr="00A13E71">
              <w:rPr>
                <w:rFonts w:cs="Arial"/>
                <w:sz w:val="15"/>
                <w:szCs w:val="15"/>
                <w:lang w:eastAsia="en-CA"/>
              </w:rPr>
              <w:t>146</w:t>
            </w:r>
          </w:p>
        </w:tc>
        <w:tc>
          <w:tcPr>
            <w:tcW w:w="600" w:type="dxa"/>
            <w:tcBorders>
              <w:top w:val="nil"/>
              <w:left w:val="nil"/>
              <w:bottom w:val="nil"/>
              <w:right w:val="nil"/>
            </w:tcBorders>
            <w:shd w:val="clear" w:color="auto" w:fill="auto"/>
            <w:noWrap/>
            <w:vAlign w:val="bottom"/>
            <w:hideMark/>
          </w:tcPr>
          <w:p w14:paraId="057784C6" w14:textId="77777777" w:rsidR="000D0C3C" w:rsidRPr="00A13E71" w:rsidRDefault="000D0C3C" w:rsidP="000D0C3C">
            <w:pPr>
              <w:jc w:val="right"/>
              <w:rPr>
                <w:rFonts w:cs="Arial"/>
                <w:sz w:val="15"/>
                <w:szCs w:val="15"/>
                <w:lang w:eastAsia="en-CA"/>
              </w:rPr>
            </w:pPr>
            <w:r w:rsidRPr="00A13E71">
              <w:rPr>
                <w:rFonts w:cs="Arial"/>
                <w:sz w:val="15"/>
                <w:szCs w:val="15"/>
                <w:lang w:eastAsia="en-CA"/>
              </w:rPr>
              <w:t>123</w:t>
            </w:r>
          </w:p>
        </w:tc>
        <w:tc>
          <w:tcPr>
            <w:tcW w:w="600" w:type="dxa"/>
            <w:tcBorders>
              <w:top w:val="nil"/>
              <w:left w:val="nil"/>
              <w:bottom w:val="nil"/>
              <w:right w:val="nil"/>
            </w:tcBorders>
            <w:shd w:val="clear" w:color="auto" w:fill="auto"/>
            <w:noWrap/>
            <w:vAlign w:val="bottom"/>
            <w:hideMark/>
          </w:tcPr>
          <w:p w14:paraId="552D5534" w14:textId="77777777" w:rsidR="000D0C3C" w:rsidRPr="00A13E71" w:rsidRDefault="000D0C3C" w:rsidP="000D0C3C">
            <w:pPr>
              <w:jc w:val="right"/>
              <w:rPr>
                <w:rFonts w:cs="Arial"/>
                <w:sz w:val="15"/>
                <w:szCs w:val="15"/>
                <w:lang w:eastAsia="en-CA"/>
              </w:rPr>
            </w:pPr>
            <w:r w:rsidRPr="00A13E71">
              <w:rPr>
                <w:rFonts w:cs="Arial"/>
                <w:sz w:val="15"/>
                <w:szCs w:val="15"/>
                <w:lang w:eastAsia="en-CA"/>
              </w:rPr>
              <w:t>530</w:t>
            </w:r>
          </w:p>
        </w:tc>
        <w:tc>
          <w:tcPr>
            <w:tcW w:w="600" w:type="dxa"/>
            <w:tcBorders>
              <w:top w:val="nil"/>
              <w:left w:val="nil"/>
              <w:bottom w:val="nil"/>
              <w:right w:val="nil"/>
            </w:tcBorders>
            <w:shd w:val="clear" w:color="auto" w:fill="auto"/>
            <w:noWrap/>
            <w:vAlign w:val="bottom"/>
            <w:hideMark/>
          </w:tcPr>
          <w:p w14:paraId="472A8B59" w14:textId="77777777" w:rsidR="000D0C3C" w:rsidRPr="00A13E71" w:rsidRDefault="000D0C3C" w:rsidP="000D0C3C">
            <w:pPr>
              <w:jc w:val="right"/>
              <w:rPr>
                <w:rFonts w:cs="Arial"/>
                <w:sz w:val="15"/>
                <w:szCs w:val="15"/>
                <w:lang w:eastAsia="en-CA"/>
              </w:rPr>
            </w:pPr>
            <w:r w:rsidRPr="00A13E71">
              <w:rPr>
                <w:rFonts w:cs="Arial"/>
                <w:sz w:val="15"/>
                <w:szCs w:val="15"/>
                <w:lang w:eastAsia="en-CA"/>
              </w:rPr>
              <w:t>37</w:t>
            </w:r>
          </w:p>
        </w:tc>
        <w:tc>
          <w:tcPr>
            <w:tcW w:w="600" w:type="dxa"/>
            <w:tcBorders>
              <w:top w:val="nil"/>
              <w:left w:val="nil"/>
              <w:bottom w:val="nil"/>
              <w:right w:val="nil"/>
            </w:tcBorders>
            <w:shd w:val="clear" w:color="auto" w:fill="auto"/>
            <w:noWrap/>
            <w:vAlign w:val="bottom"/>
            <w:hideMark/>
          </w:tcPr>
          <w:p w14:paraId="4630BEE8" w14:textId="77777777" w:rsidR="000D0C3C" w:rsidRPr="00A13E71" w:rsidRDefault="000D0C3C" w:rsidP="000D0C3C">
            <w:pPr>
              <w:jc w:val="right"/>
              <w:rPr>
                <w:rFonts w:cs="Arial"/>
                <w:sz w:val="15"/>
                <w:szCs w:val="15"/>
                <w:lang w:eastAsia="en-CA"/>
              </w:rPr>
            </w:pPr>
            <w:r w:rsidRPr="00A13E71">
              <w:rPr>
                <w:rFonts w:cs="Arial"/>
                <w:sz w:val="15"/>
                <w:szCs w:val="15"/>
                <w:lang w:eastAsia="en-CA"/>
              </w:rPr>
              <w:t>263</w:t>
            </w:r>
          </w:p>
        </w:tc>
        <w:tc>
          <w:tcPr>
            <w:tcW w:w="600" w:type="dxa"/>
            <w:tcBorders>
              <w:top w:val="nil"/>
              <w:left w:val="nil"/>
              <w:bottom w:val="nil"/>
              <w:right w:val="nil"/>
            </w:tcBorders>
            <w:shd w:val="clear" w:color="auto" w:fill="auto"/>
            <w:noWrap/>
            <w:vAlign w:val="bottom"/>
            <w:hideMark/>
          </w:tcPr>
          <w:p w14:paraId="5718A17F" w14:textId="77777777" w:rsidR="000D0C3C" w:rsidRPr="00A13E71" w:rsidRDefault="000D0C3C" w:rsidP="000D0C3C">
            <w:pPr>
              <w:jc w:val="right"/>
              <w:rPr>
                <w:rFonts w:cs="Arial"/>
                <w:sz w:val="15"/>
                <w:szCs w:val="15"/>
                <w:lang w:eastAsia="en-CA"/>
              </w:rPr>
            </w:pPr>
            <w:r w:rsidRPr="00A13E71">
              <w:rPr>
                <w:rFonts w:cs="Arial"/>
                <w:sz w:val="15"/>
                <w:szCs w:val="15"/>
                <w:lang w:eastAsia="en-CA"/>
              </w:rPr>
              <w:t>16</w:t>
            </w:r>
          </w:p>
        </w:tc>
        <w:tc>
          <w:tcPr>
            <w:tcW w:w="600" w:type="dxa"/>
            <w:tcBorders>
              <w:top w:val="nil"/>
              <w:left w:val="nil"/>
              <w:bottom w:val="nil"/>
              <w:right w:val="nil"/>
            </w:tcBorders>
            <w:shd w:val="clear" w:color="auto" w:fill="auto"/>
            <w:noWrap/>
            <w:vAlign w:val="bottom"/>
            <w:hideMark/>
          </w:tcPr>
          <w:p w14:paraId="66F86F75" w14:textId="77777777" w:rsidR="000D0C3C" w:rsidRPr="00A13E71" w:rsidRDefault="000D0C3C" w:rsidP="000D0C3C">
            <w:pPr>
              <w:jc w:val="right"/>
              <w:rPr>
                <w:rFonts w:cs="Arial"/>
                <w:sz w:val="15"/>
                <w:szCs w:val="15"/>
                <w:lang w:eastAsia="en-CA"/>
              </w:rPr>
            </w:pPr>
            <w:r w:rsidRPr="00A13E71">
              <w:rPr>
                <w:rFonts w:cs="Arial"/>
                <w:sz w:val="15"/>
                <w:szCs w:val="15"/>
                <w:lang w:eastAsia="en-CA"/>
              </w:rPr>
              <w:t>16</w:t>
            </w:r>
          </w:p>
        </w:tc>
        <w:tc>
          <w:tcPr>
            <w:tcW w:w="600" w:type="dxa"/>
            <w:tcBorders>
              <w:top w:val="nil"/>
              <w:left w:val="nil"/>
              <w:bottom w:val="nil"/>
              <w:right w:val="nil"/>
            </w:tcBorders>
            <w:shd w:val="clear" w:color="auto" w:fill="auto"/>
            <w:noWrap/>
            <w:vAlign w:val="bottom"/>
            <w:hideMark/>
          </w:tcPr>
          <w:p w14:paraId="63D8D20A" w14:textId="77777777" w:rsidR="000D0C3C" w:rsidRPr="00A13E71" w:rsidRDefault="000D0C3C" w:rsidP="000D0C3C">
            <w:pPr>
              <w:jc w:val="right"/>
              <w:rPr>
                <w:rFonts w:cs="Arial"/>
                <w:sz w:val="15"/>
                <w:szCs w:val="15"/>
                <w:lang w:eastAsia="en-CA"/>
              </w:rPr>
            </w:pPr>
            <w:r w:rsidRPr="00A13E71">
              <w:rPr>
                <w:rFonts w:cs="Arial"/>
                <w:sz w:val="15"/>
                <w:szCs w:val="15"/>
                <w:lang w:eastAsia="en-CA"/>
              </w:rPr>
              <w:t>16</w:t>
            </w:r>
          </w:p>
        </w:tc>
        <w:tc>
          <w:tcPr>
            <w:tcW w:w="600" w:type="dxa"/>
            <w:tcBorders>
              <w:top w:val="nil"/>
              <w:left w:val="nil"/>
              <w:bottom w:val="nil"/>
              <w:right w:val="nil"/>
            </w:tcBorders>
            <w:shd w:val="clear" w:color="auto" w:fill="auto"/>
            <w:noWrap/>
            <w:vAlign w:val="bottom"/>
            <w:hideMark/>
          </w:tcPr>
          <w:p w14:paraId="0FFEB11D" w14:textId="77777777" w:rsidR="000D0C3C" w:rsidRPr="00A13E71" w:rsidRDefault="000D0C3C" w:rsidP="000D0C3C">
            <w:pPr>
              <w:jc w:val="right"/>
              <w:rPr>
                <w:rFonts w:cs="Arial"/>
                <w:sz w:val="15"/>
                <w:szCs w:val="15"/>
                <w:lang w:eastAsia="en-CA"/>
              </w:rPr>
            </w:pPr>
            <w:r w:rsidRPr="00A13E71">
              <w:rPr>
                <w:rFonts w:cs="Arial"/>
                <w:sz w:val="15"/>
                <w:szCs w:val="15"/>
                <w:lang w:eastAsia="en-CA"/>
              </w:rPr>
              <w:t>16</w:t>
            </w:r>
          </w:p>
        </w:tc>
        <w:tc>
          <w:tcPr>
            <w:tcW w:w="600" w:type="dxa"/>
            <w:tcBorders>
              <w:top w:val="nil"/>
              <w:left w:val="nil"/>
              <w:bottom w:val="nil"/>
              <w:right w:val="nil"/>
            </w:tcBorders>
            <w:shd w:val="clear" w:color="auto" w:fill="auto"/>
            <w:noWrap/>
            <w:vAlign w:val="bottom"/>
            <w:hideMark/>
          </w:tcPr>
          <w:p w14:paraId="38DD531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DC983F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D8F9D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F690A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A17B8F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B20EB2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EADD6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3CEAAD" w14:textId="77777777" w:rsidR="000D0C3C" w:rsidRPr="00A13E71" w:rsidRDefault="000D0C3C" w:rsidP="000D0C3C">
            <w:pPr>
              <w:jc w:val="right"/>
              <w:rPr>
                <w:rFonts w:cs="Arial"/>
                <w:sz w:val="15"/>
                <w:szCs w:val="15"/>
                <w:lang w:eastAsia="en-CA"/>
              </w:rPr>
            </w:pPr>
            <w:r w:rsidRPr="00A13E71">
              <w:rPr>
                <w:rFonts w:cs="Arial"/>
                <w:sz w:val="15"/>
                <w:szCs w:val="15"/>
                <w:lang w:eastAsia="en-CA"/>
              </w:rPr>
              <w:t>1162</w:t>
            </w:r>
          </w:p>
        </w:tc>
      </w:tr>
      <w:tr w:rsidR="000D0C3C" w:rsidRPr="00B334DC" w14:paraId="02EED176" w14:textId="77777777" w:rsidTr="000D0C3C">
        <w:trPr>
          <w:trHeight w:val="142"/>
        </w:trPr>
        <w:tc>
          <w:tcPr>
            <w:tcW w:w="960" w:type="dxa"/>
            <w:tcBorders>
              <w:top w:val="nil"/>
              <w:left w:val="nil"/>
              <w:bottom w:val="nil"/>
              <w:right w:val="nil"/>
            </w:tcBorders>
            <w:shd w:val="clear" w:color="auto" w:fill="auto"/>
            <w:noWrap/>
            <w:vAlign w:val="bottom"/>
            <w:hideMark/>
          </w:tcPr>
          <w:p w14:paraId="002C33AE" w14:textId="77777777" w:rsidR="000D0C3C" w:rsidRPr="00A13E71" w:rsidRDefault="000D0C3C" w:rsidP="000D0C3C">
            <w:pPr>
              <w:jc w:val="right"/>
              <w:rPr>
                <w:rFonts w:cs="Arial"/>
                <w:sz w:val="15"/>
                <w:szCs w:val="15"/>
                <w:lang w:eastAsia="en-CA"/>
              </w:rPr>
            </w:pPr>
            <w:r w:rsidRPr="00A13E71">
              <w:rPr>
                <w:rFonts w:cs="Arial"/>
                <w:sz w:val="15"/>
                <w:szCs w:val="15"/>
                <w:lang w:eastAsia="en-CA"/>
              </w:rPr>
              <w:t>2007</w:t>
            </w:r>
          </w:p>
        </w:tc>
        <w:tc>
          <w:tcPr>
            <w:tcW w:w="600" w:type="dxa"/>
            <w:tcBorders>
              <w:top w:val="nil"/>
              <w:left w:val="nil"/>
              <w:bottom w:val="nil"/>
              <w:right w:val="nil"/>
            </w:tcBorders>
            <w:shd w:val="clear" w:color="auto" w:fill="auto"/>
            <w:noWrap/>
            <w:vAlign w:val="bottom"/>
            <w:hideMark/>
          </w:tcPr>
          <w:p w14:paraId="3AC75627" w14:textId="77777777" w:rsidR="000D0C3C" w:rsidRPr="00A13E71" w:rsidRDefault="000D0C3C" w:rsidP="000D0C3C">
            <w:pPr>
              <w:jc w:val="right"/>
              <w:rPr>
                <w:rFonts w:cs="Arial"/>
                <w:sz w:val="15"/>
                <w:szCs w:val="15"/>
                <w:lang w:eastAsia="en-CA"/>
              </w:rPr>
            </w:pPr>
            <w:r w:rsidRPr="00A13E71">
              <w:rPr>
                <w:rFonts w:cs="Arial"/>
                <w:sz w:val="15"/>
                <w:szCs w:val="15"/>
                <w:lang w:eastAsia="en-CA"/>
              </w:rPr>
              <w:t>60</w:t>
            </w:r>
          </w:p>
        </w:tc>
        <w:tc>
          <w:tcPr>
            <w:tcW w:w="600" w:type="dxa"/>
            <w:tcBorders>
              <w:top w:val="nil"/>
              <w:left w:val="nil"/>
              <w:bottom w:val="nil"/>
              <w:right w:val="nil"/>
            </w:tcBorders>
            <w:shd w:val="clear" w:color="auto" w:fill="auto"/>
            <w:noWrap/>
            <w:vAlign w:val="bottom"/>
            <w:hideMark/>
          </w:tcPr>
          <w:p w14:paraId="0C40FC00" w14:textId="77777777" w:rsidR="000D0C3C" w:rsidRPr="00A13E71" w:rsidRDefault="000D0C3C" w:rsidP="000D0C3C">
            <w:pPr>
              <w:jc w:val="right"/>
              <w:rPr>
                <w:rFonts w:cs="Arial"/>
                <w:sz w:val="15"/>
                <w:szCs w:val="15"/>
                <w:lang w:eastAsia="en-CA"/>
              </w:rPr>
            </w:pPr>
            <w:r w:rsidRPr="00A13E71">
              <w:rPr>
                <w:rFonts w:cs="Arial"/>
                <w:sz w:val="15"/>
                <w:szCs w:val="15"/>
                <w:lang w:eastAsia="en-CA"/>
              </w:rPr>
              <w:t>22</w:t>
            </w:r>
          </w:p>
        </w:tc>
        <w:tc>
          <w:tcPr>
            <w:tcW w:w="600" w:type="dxa"/>
            <w:tcBorders>
              <w:top w:val="nil"/>
              <w:left w:val="nil"/>
              <w:bottom w:val="nil"/>
              <w:right w:val="nil"/>
            </w:tcBorders>
            <w:shd w:val="clear" w:color="auto" w:fill="auto"/>
            <w:noWrap/>
            <w:vAlign w:val="bottom"/>
            <w:hideMark/>
          </w:tcPr>
          <w:p w14:paraId="34104818" w14:textId="77777777" w:rsidR="000D0C3C" w:rsidRPr="00A13E71" w:rsidRDefault="000D0C3C" w:rsidP="000D0C3C">
            <w:pPr>
              <w:jc w:val="right"/>
              <w:rPr>
                <w:rFonts w:cs="Arial"/>
                <w:sz w:val="15"/>
                <w:szCs w:val="15"/>
                <w:lang w:eastAsia="en-CA"/>
              </w:rPr>
            </w:pPr>
            <w:r w:rsidRPr="00A13E71">
              <w:rPr>
                <w:rFonts w:cs="Arial"/>
                <w:sz w:val="15"/>
                <w:szCs w:val="15"/>
                <w:lang w:eastAsia="en-CA"/>
              </w:rPr>
              <w:t>136</w:t>
            </w:r>
          </w:p>
        </w:tc>
        <w:tc>
          <w:tcPr>
            <w:tcW w:w="600" w:type="dxa"/>
            <w:tcBorders>
              <w:top w:val="nil"/>
              <w:left w:val="nil"/>
              <w:bottom w:val="nil"/>
              <w:right w:val="nil"/>
            </w:tcBorders>
            <w:shd w:val="clear" w:color="auto" w:fill="auto"/>
            <w:noWrap/>
            <w:vAlign w:val="bottom"/>
            <w:hideMark/>
          </w:tcPr>
          <w:p w14:paraId="6FAA8E1E" w14:textId="77777777" w:rsidR="000D0C3C" w:rsidRPr="00A13E71" w:rsidRDefault="000D0C3C" w:rsidP="000D0C3C">
            <w:pPr>
              <w:jc w:val="right"/>
              <w:rPr>
                <w:rFonts w:cs="Arial"/>
                <w:sz w:val="15"/>
                <w:szCs w:val="15"/>
                <w:lang w:eastAsia="en-CA"/>
              </w:rPr>
            </w:pPr>
            <w:r w:rsidRPr="00A13E71">
              <w:rPr>
                <w:rFonts w:cs="Arial"/>
                <w:sz w:val="15"/>
                <w:szCs w:val="15"/>
                <w:lang w:eastAsia="en-CA"/>
              </w:rPr>
              <w:t>7</w:t>
            </w:r>
          </w:p>
        </w:tc>
        <w:tc>
          <w:tcPr>
            <w:tcW w:w="600" w:type="dxa"/>
            <w:tcBorders>
              <w:top w:val="nil"/>
              <w:left w:val="nil"/>
              <w:bottom w:val="nil"/>
              <w:right w:val="nil"/>
            </w:tcBorders>
            <w:shd w:val="clear" w:color="auto" w:fill="auto"/>
            <w:noWrap/>
            <w:vAlign w:val="bottom"/>
            <w:hideMark/>
          </w:tcPr>
          <w:p w14:paraId="7D1B0716" w14:textId="77777777" w:rsidR="000D0C3C" w:rsidRPr="00A13E71" w:rsidRDefault="000D0C3C" w:rsidP="000D0C3C">
            <w:pPr>
              <w:jc w:val="right"/>
              <w:rPr>
                <w:rFonts w:cs="Arial"/>
                <w:sz w:val="15"/>
                <w:szCs w:val="15"/>
                <w:lang w:eastAsia="en-CA"/>
              </w:rPr>
            </w:pPr>
            <w:r w:rsidRPr="00A13E71">
              <w:rPr>
                <w:rFonts w:cs="Arial"/>
                <w:sz w:val="15"/>
                <w:szCs w:val="15"/>
                <w:lang w:eastAsia="en-CA"/>
              </w:rPr>
              <w:t>69</w:t>
            </w:r>
          </w:p>
        </w:tc>
        <w:tc>
          <w:tcPr>
            <w:tcW w:w="600" w:type="dxa"/>
            <w:tcBorders>
              <w:top w:val="nil"/>
              <w:left w:val="nil"/>
              <w:bottom w:val="nil"/>
              <w:right w:val="nil"/>
            </w:tcBorders>
            <w:shd w:val="clear" w:color="auto" w:fill="auto"/>
            <w:noWrap/>
            <w:vAlign w:val="bottom"/>
            <w:hideMark/>
          </w:tcPr>
          <w:p w14:paraId="10EBD04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A2F6CF" w14:textId="77777777" w:rsidR="000D0C3C" w:rsidRPr="00A13E71" w:rsidRDefault="000D0C3C" w:rsidP="000D0C3C">
            <w:pPr>
              <w:jc w:val="right"/>
              <w:rPr>
                <w:rFonts w:cs="Arial"/>
                <w:sz w:val="15"/>
                <w:szCs w:val="15"/>
                <w:lang w:eastAsia="en-CA"/>
              </w:rPr>
            </w:pPr>
            <w:r w:rsidRPr="00A13E71">
              <w:rPr>
                <w:rFonts w:cs="Arial"/>
                <w:sz w:val="15"/>
                <w:szCs w:val="15"/>
                <w:lang w:eastAsia="en-CA"/>
              </w:rPr>
              <w:t>7</w:t>
            </w:r>
          </w:p>
        </w:tc>
        <w:tc>
          <w:tcPr>
            <w:tcW w:w="600" w:type="dxa"/>
            <w:tcBorders>
              <w:top w:val="nil"/>
              <w:left w:val="nil"/>
              <w:bottom w:val="nil"/>
              <w:right w:val="nil"/>
            </w:tcBorders>
            <w:shd w:val="clear" w:color="auto" w:fill="auto"/>
            <w:noWrap/>
            <w:vAlign w:val="bottom"/>
            <w:hideMark/>
          </w:tcPr>
          <w:p w14:paraId="23E33F1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FF716D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53306C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97B24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39EE0D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23DDB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7FE626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511822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BBAD45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970835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6B7EDE" w14:textId="77777777" w:rsidR="000D0C3C" w:rsidRPr="00A13E71" w:rsidRDefault="000D0C3C" w:rsidP="000D0C3C">
            <w:pPr>
              <w:jc w:val="right"/>
              <w:rPr>
                <w:rFonts w:cs="Arial"/>
                <w:sz w:val="15"/>
                <w:szCs w:val="15"/>
                <w:lang w:eastAsia="en-CA"/>
              </w:rPr>
            </w:pPr>
            <w:r w:rsidRPr="00A13E71">
              <w:rPr>
                <w:rFonts w:cs="Arial"/>
                <w:sz w:val="15"/>
                <w:szCs w:val="15"/>
                <w:lang w:eastAsia="en-CA"/>
              </w:rPr>
              <w:t>302</w:t>
            </w:r>
          </w:p>
        </w:tc>
      </w:tr>
      <w:tr w:rsidR="000D0C3C" w:rsidRPr="00B334DC" w14:paraId="2502FCAB" w14:textId="77777777" w:rsidTr="000D0C3C">
        <w:trPr>
          <w:trHeight w:val="142"/>
        </w:trPr>
        <w:tc>
          <w:tcPr>
            <w:tcW w:w="960" w:type="dxa"/>
            <w:tcBorders>
              <w:top w:val="nil"/>
              <w:left w:val="nil"/>
              <w:bottom w:val="nil"/>
              <w:right w:val="nil"/>
            </w:tcBorders>
            <w:shd w:val="clear" w:color="auto" w:fill="auto"/>
            <w:noWrap/>
            <w:vAlign w:val="bottom"/>
            <w:hideMark/>
          </w:tcPr>
          <w:p w14:paraId="1EE641EF" w14:textId="77777777" w:rsidR="000D0C3C" w:rsidRPr="00A13E71" w:rsidRDefault="000D0C3C" w:rsidP="000D0C3C">
            <w:pPr>
              <w:jc w:val="right"/>
              <w:rPr>
                <w:rFonts w:cs="Arial"/>
                <w:sz w:val="15"/>
                <w:szCs w:val="15"/>
                <w:lang w:eastAsia="en-CA"/>
              </w:rPr>
            </w:pPr>
            <w:r w:rsidRPr="00A13E71">
              <w:rPr>
                <w:rFonts w:cs="Arial"/>
                <w:sz w:val="15"/>
                <w:szCs w:val="15"/>
                <w:lang w:eastAsia="en-CA"/>
              </w:rPr>
              <w:t>2008</w:t>
            </w:r>
          </w:p>
        </w:tc>
        <w:tc>
          <w:tcPr>
            <w:tcW w:w="600" w:type="dxa"/>
            <w:tcBorders>
              <w:top w:val="nil"/>
              <w:left w:val="nil"/>
              <w:bottom w:val="nil"/>
              <w:right w:val="nil"/>
            </w:tcBorders>
            <w:shd w:val="clear" w:color="auto" w:fill="auto"/>
            <w:noWrap/>
            <w:vAlign w:val="bottom"/>
            <w:hideMark/>
          </w:tcPr>
          <w:p w14:paraId="027C2BC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0A8DD8A" w14:textId="77777777" w:rsidR="000D0C3C" w:rsidRPr="00A13E71" w:rsidRDefault="000D0C3C" w:rsidP="000D0C3C">
            <w:pPr>
              <w:jc w:val="right"/>
              <w:rPr>
                <w:rFonts w:cs="Arial"/>
                <w:sz w:val="15"/>
                <w:szCs w:val="15"/>
                <w:lang w:eastAsia="en-CA"/>
              </w:rPr>
            </w:pPr>
            <w:r w:rsidRPr="00A13E71">
              <w:rPr>
                <w:rFonts w:cs="Arial"/>
                <w:sz w:val="15"/>
                <w:szCs w:val="15"/>
                <w:lang w:eastAsia="en-CA"/>
              </w:rPr>
              <w:t>74</w:t>
            </w:r>
          </w:p>
        </w:tc>
        <w:tc>
          <w:tcPr>
            <w:tcW w:w="600" w:type="dxa"/>
            <w:tcBorders>
              <w:top w:val="nil"/>
              <w:left w:val="nil"/>
              <w:bottom w:val="nil"/>
              <w:right w:val="nil"/>
            </w:tcBorders>
            <w:shd w:val="clear" w:color="auto" w:fill="auto"/>
            <w:noWrap/>
            <w:vAlign w:val="bottom"/>
            <w:hideMark/>
          </w:tcPr>
          <w:p w14:paraId="1947EC53" w14:textId="77777777" w:rsidR="000D0C3C" w:rsidRPr="00A13E71" w:rsidRDefault="000D0C3C" w:rsidP="000D0C3C">
            <w:pPr>
              <w:jc w:val="right"/>
              <w:rPr>
                <w:rFonts w:cs="Arial"/>
                <w:sz w:val="15"/>
                <w:szCs w:val="15"/>
                <w:lang w:eastAsia="en-CA"/>
              </w:rPr>
            </w:pPr>
            <w:r w:rsidRPr="00A13E71">
              <w:rPr>
                <w:rFonts w:cs="Arial"/>
                <w:sz w:val="15"/>
                <w:szCs w:val="15"/>
                <w:lang w:eastAsia="en-CA"/>
              </w:rPr>
              <w:t>170</w:t>
            </w:r>
          </w:p>
        </w:tc>
        <w:tc>
          <w:tcPr>
            <w:tcW w:w="600" w:type="dxa"/>
            <w:tcBorders>
              <w:top w:val="nil"/>
              <w:left w:val="nil"/>
              <w:bottom w:val="nil"/>
              <w:right w:val="nil"/>
            </w:tcBorders>
            <w:shd w:val="clear" w:color="auto" w:fill="auto"/>
            <w:noWrap/>
            <w:vAlign w:val="bottom"/>
            <w:hideMark/>
          </w:tcPr>
          <w:p w14:paraId="7741FA00" w14:textId="77777777" w:rsidR="000D0C3C" w:rsidRPr="00A13E71" w:rsidRDefault="000D0C3C" w:rsidP="000D0C3C">
            <w:pPr>
              <w:jc w:val="right"/>
              <w:rPr>
                <w:rFonts w:cs="Arial"/>
                <w:sz w:val="15"/>
                <w:szCs w:val="15"/>
                <w:lang w:eastAsia="en-CA"/>
              </w:rPr>
            </w:pPr>
            <w:r w:rsidRPr="00A13E71">
              <w:rPr>
                <w:rFonts w:cs="Arial"/>
                <w:sz w:val="15"/>
                <w:szCs w:val="15"/>
                <w:lang w:eastAsia="en-CA"/>
              </w:rPr>
              <w:t>55</w:t>
            </w:r>
          </w:p>
        </w:tc>
        <w:tc>
          <w:tcPr>
            <w:tcW w:w="600" w:type="dxa"/>
            <w:tcBorders>
              <w:top w:val="nil"/>
              <w:left w:val="nil"/>
              <w:bottom w:val="nil"/>
              <w:right w:val="nil"/>
            </w:tcBorders>
            <w:shd w:val="clear" w:color="auto" w:fill="auto"/>
            <w:noWrap/>
            <w:vAlign w:val="bottom"/>
            <w:hideMark/>
          </w:tcPr>
          <w:p w14:paraId="3920C7A3"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399798F3" w14:textId="77777777" w:rsidR="000D0C3C" w:rsidRPr="00A13E71" w:rsidRDefault="000D0C3C" w:rsidP="000D0C3C">
            <w:pPr>
              <w:jc w:val="right"/>
              <w:rPr>
                <w:rFonts w:cs="Arial"/>
                <w:sz w:val="15"/>
                <w:szCs w:val="15"/>
                <w:lang w:eastAsia="en-CA"/>
              </w:rPr>
            </w:pPr>
            <w:r w:rsidRPr="00A13E71">
              <w:rPr>
                <w:rFonts w:cs="Arial"/>
                <w:sz w:val="15"/>
                <w:szCs w:val="15"/>
                <w:lang w:eastAsia="en-CA"/>
              </w:rPr>
              <w:t>98</w:t>
            </w:r>
          </w:p>
        </w:tc>
        <w:tc>
          <w:tcPr>
            <w:tcW w:w="600" w:type="dxa"/>
            <w:tcBorders>
              <w:top w:val="nil"/>
              <w:left w:val="nil"/>
              <w:bottom w:val="nil"/>
              <w:right w:val="nil"/>
            </w:tcBorders>
            <w:shd w:val="clear" w:color="auto" w:fill="auto"/>
            <w:noWrap/>
            <w:vAlign w:val="bottom"/>
            <w:hideMark/>
          </w:tcPr>
          <w:p w14:paraId="07D368DD"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546A9DCE" w14:textId="77777777" w:rsidR="000D0C3C" w:rsidRPr="00A13E71" w:rsidRDefault="000D0C3C" w:rsidP="000D0C3C">
            <w:pPr>
              <w:jc w:val="right"/>
              <w:rPr>
                <w:rFonts w:cs="Arial"/>
                <w:sz w:val="15"/>
                <w:szCs w:val="15"/>
                <w:lang w:eastAsia="en-CA"/>
              </w:rPr>
            </w:pPr>
            <w:r w:rsidRPr="00A13E71">
              <w:rPr>
                <w:rFonts w:cs="Arial"/>
                <w:sz w:val="15"/>
                <w:szCs w:val="15"/>
                <w:lang w:eastAsia="en-CA"/>
              </w:rPr>
              <w:t>15</w:t>
            </w:r>
          </w:p>
        </w:tc>
        <w:tc>
          <w:tcPr>
            <w:tcW w:w="600" w:type="dxa"/>
            <w:tcBorders>
              <w:top w:val="nil"/>
              <w:left w:val="nil"/>
              <w:bottom w:val="nil"/>
              <w:right w:val="nil"/>
            </w:tcBorders>
            <w:shd w:val="clear" w:color="auto" w:fill="auto"/>
            <w:noWrap/>
            <w:vAlign w:val="bottom"/>
            <w:hideMark/>
          </w:tcPr>
          <w:p w14:paraId="1934D88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B63941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347F5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706B9D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8139F7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3DA04A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DF0714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C35792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A75529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1ED3B27" w14:textId="77777777" w:rsidR="000D0C3C" w:rsidRPr="00A13E71" w:rsidRDefault="000D0C3C" w:rsidP="000D0C3C">
            <w:pPr>
              <w:jc w:val="right"/>
              <w:rPr>
                <w:rFonts w:cs="Arial"/>
                <w:sz w:val="15"/>
                <w:szCs w:val="15"/>
                <w:lang w:eastAsia="en-CA"/>
              </w:rPr>
            </w:pPr>
            <w:r w:rsidRPr="00A13E71">
              <w:rPr>
                <w:rFonts w:cs="Arial"/>
                <w:sz w:val="15"/>
                <w:szCs w:val="15"/>
                <w:lang w:eastAsia="en-CA"/>
              </w:rPr>
              <w:t>442</w:t>
            </w:r>
          </w:p>
        </w:tc>
      </w:tr>
      <w:tr w:rsidR="000D0C3C" w:rsidRPr="00B334DC" w14:paraId="42DC9ADD" w14:textId="77777777" w:rsidTr="000D0C3C">
        <w:trPr>
          <w:trHeight w:val="142"/>
        </w:trPr>
        <w:tc>
          <w:tcPr>
            <w:tcW w:w="960" w:type="dxa"/>
            <w:tcBorders>
              <w:top w:val="nil"/>
              <w:left w:val="nil"/>
              <w:bottom w:val="nil"/>
              <w:right w:val="nil"/>
            </w:tcBorders>
            <w:shd w:val="clear" w:color="auto" w:fill="auto"/>
            <w:noWrap/>
            <w:vAlign w:val="bottom"/>
            <w:hideMark/>
          </w:tcPr>
          <w:p w14:paraId="7EA3FA1E" w14:textId="77777777" w:rsidR="000D0C3C" w:rsidRPr="00A13E71" w:rsidRDefault="000D0C3C" w:rsidP="000D0C3C">
            <w:pPr>
              <w:jc w:val="right"/>
              <w:rPr>
                <w:rFonts w:cs="Arial"/>
                <w:sz w:val="15"/>
                <w:szCs w:val="15"/>
                <w:lang w:eastAsia="en-CA"/>
              </w:rPr>
            </w:pPr>
            <w:r w:rsidRPr="00A13E71">
              <w:rPr>
                <w:rFonts w:cs="Arial"/>
                <w:sz w:val="15"/>
                <w:szCs w:val="15"/>
                <w:lang w:eastAsia="en-CA"/>
              </w:rPr>
              <w:t>2009</w:t>
            </w:r>
          </w:p>
        </w:tc>
        <w:tc>
          <w:tcPr>
            <w:tcW w:w="600" w:type="dxa"/>
            <w:tcBorders>
              <w:top w:val="nil"/>
              <w:left w:val="nil"/>
              <w:bottom w:val="nil"/>
              <w:right w:val="nil"/>
            </w:tcBorders>
            <w:shd w:val="clear" w:color="auto" w:fill="auto"/>
            <w:noWrap/>
            <w:vAlign w:val="bottom"/>
            <w:hideMark/>
          </w:tcPr>
          <w:p w14:paraId="73BF5478" w14:textId="77777777" w:rsidR="000D0C3C" w:rsidRPr="00A13E71" w:rsidRDefault="000D0C3C" w:rsidP="000D0C3C">
            <w:pPr>
              <w:jc w:val="right"/>
              <w:rPr>
                <w:rFonts w:cs="Arial"/>
                <w:sz w:val="15"/>
                <w:szCs w:val="15"/>
                <w:lang w:eastAsia="en-CA"/>
              </w:rPr>
            </w:pPr>
            <w:r w:rsidRPr="00A13E71">
              <w:rPr>
                <w:rFonts w:cs="Arial"/>
                <w:sz w:val="15"/>
                <w:szCs w:val="15"/>
                <w:lang w:eastAsia="en-CA"/>
              </w:rPr>
              <w:t>54</w:t>
            </w:r>
          </w:p>
        </w:tc>
        <w:tc>
          <w:tcPr>
            <w:tcW w:w="600" w:type="dxa"/>
            <w:tcBorders>
              <w:top w:val="nil"/>
              <w:left w:val="nil"/>
              <w:bottom w:val="nil"/>
              <w:right w:val="nil"/>
            </w:tcBorders>
            <w:shd w:val="clear" w:color="auto" w:fill="auto"/>
            <w:noWrap/>
            <w:vAlign w:val="bottom"/>
            <w:hideMark/>
          </w:tcPr>
          <w:p w14:paraId="0E187E4D" w14:textId="77777777" w:rsidR="000D0C3C" w:rsidRPr="00A13E71" w:rsidRDefault="000D0C3C" w:rsidP="000D0C3C">
            <w:pPr>
              <w:jc w:val="right"/>
              <w:rPr>
                <w:rFonts w:cs="Arial"/>
                <w:sz w:val="15"/>
                <w:szCs w:val="15"/>
                <w:lang w:eastAsia="en-CA"/>
              </w:rPr>
            </w:pPr>
            <w:r w:rsidRPr="00A13E71">
              <w:rPr>
                <w:rFonts w:cs="Arial"/>
                <w:sz w:val="15"/>
                <w:szCs w:val="15"/>
                <w:lang w:eastAsia="en-CA"/>
              </w:rPr>
              <w:t>37</w:t>
            </w:r>
          </w:p>
        </w:tc>
        <w:tc>
          <w:tcPr>
            <w:tcW w:w="600" w:type="dxa"/>
            <w:tcBorders>
              <w:top w:val="nil"/>
              <w:left w:val="nil"/>
              <w:bottom w:val="nil"/>
              <w:right w:val="nil"/>
            </w:tcBorders>
            <w:shd w:val="clear" w:color="auto" w:fill="auto"/>
            <w:noWrap/>
            <w:vAlign w:val="bottom"/>
            <w:hideMark/>
          </w:tcPr>
          <w:p w14:paraId="5CB20971" w14:textId="77777777" w:rsidR="000D0C3C" w:rsidRPr="00A13E71" w:rsidRDefault="000D0C3C" w:rsidP="000D0C3C">
            <w:pPr>
              <w:jc w:val="right"/>
              <w:rPr>
                <w:rFonts w:cs="Arial"/>
                <w:sz w:val="15"/>
                <w:szCs w:val="15"/>
                <w:lang w:eastAsia="en-CA"/>
              </w:rPr>
            </w:pPr>
            <w:r w:rsidRPr="00A13E71">
              <w:rPr>
                <w:rFonts w:cs="Arial"/>
                <w:sz w:val="15"/>
                <w:szCs w:val="15"/>
                <w:lang w:eastAsia="en-CA"/>
              </w:rPr>
              <w:t>194</w:t>
            </w:r>
          </w:p>
        </w:tc>
        <w:tc>
          <w:tcPr>
            <w:tcW w:w="600" w:type="dxa"/>
            <w:tcBorders>
              <w:top w:val="nil"/>
              <w:left w:val="nil"/>
              <w:bottom w:val="nil"/>
              <w:right w:val="nil"/>
            </w:tcBorders>
            <w:shd w:val="clear" w:color="auto" w:fill="auto"/>
            <w:noWrap/>
            <w:vAlign w:val="bottom"/>
            <w:hideMark/>
          </w:tcPr>
          <w:p w14:paraId="35211A1B" w14:textId="77777777" w:rsidR="000D0C3C" w:rsidRPr="00A13E71" w:rsidRDefault="000D0C3C" w:rsidP="000D0C3C">
            <w:pPr>
              <w:jc w:val="right"/>
              <w:rPr>
                <w:rFonts w:cs="Arial"/>
                <w:sz w:val="15"/>
                <w:szCs w:val="15"/>
                <w:lang w:eastAsia="en-CA"/>
              </w:rPr>
            </w:pPr>
            <w:r w:rsidRPr="00A13E71">
              <w:rPr>
                <w:rFonts w:cs="Arial"/>
                <w:sz w:val="15"/>
                <w:szCs w:val="15"/>
                <w:lang w:eastAsia="en-CA"/>
              </w:rPr>
              <w:t>280</w:t>
            </w:r>
          </w:p>
        </w:tc>
        <w:tc>
          <w:tcPr>
            <w:tcW w:w="600" w:type="dxa"/>
            <w:tcBorders>
              <w:top w:val="nil"/>
              <w:left w:val="nil"/>
              <w:bottom w:val="nil"/>
              <w:right w:val="nil"/>
            </w:tcBorders>
            <w:shd w:val="clear" w:color="auto" w:fill="auto"/>
            <w:noWrap/>
            <w:vAlign w:val="bottom"/>
            <w:hideMark/>
          </w:tcPr>
          <w:p w14:paraId="51F3406B" w14:textId="77777777" w:rsidR="000D0C3C" w:rsidRPr="00A13E71" w:rsidRDefault="000D0C3C" w:rsidP="000D0C3C">
            <w:pPr>
              <w:jc w:val="right"/>
              <w:rPr>
                <w:rFonts w:cs="Arial"/>
                <w:sz w:val="15"/>
                <w:szCs w:val="15"/>
                <w:lang w:eastAsia="en-CA"/>
              </w:rPr>
            </w:pPr>
            <w:r w:rsidRPr="00A13E71">
              <w:rPr>
                <w:rFonts w:cs="Arial"/>
                <w:sz w:val="15"/>
                <w:szCs w:val="15"/>
                <w:lang w:eastAsia="en-CA"/>
              </w:rPr>
              <w:t>39</w:t>
            </w:r>
          </w:p>
        </w:tc>
        <w:tc>
          <w:tcPr>
            <w:tcW w:w="600" w:type="dxa"/>
            <w:tcBorders>
              <w:top w:val="nil"/>
              <w:left w:val="nil"/>
              <w:bottom w:val="nil"/>
              <w:right w:val="nil"/>
            </w:tcBorders>
            <w:shd w:val="clear" w:color="auto" w:fill="auto"/>
            <w:noWrap/>
            <w:vAlign w:val="bottom"/>
            <w:hideMark/>
          </w:tcPr>
          <w:p w14:paraId="7BFB3510" w14:textId="77777777" w:rsidR="000D0C3C" w:rsidRPr="00A13E71" w:rsidRDefault="000D0C3C" w:rsidP="000D0C3C">
            <w:pPr>
              <w:jc w:val="right"/>
              <w:rPr>
                <w:rFonts w:cs="Arial"/>
                <w:sz w:val="15"/>
                <w:szCs w:val="15"/>
                <w:lang w:eastAsia="en-CA"/>
              </w:rPr>
            </w:pPr>
            <w:r w:rsidRPr="00A13E71">
              <w:rPr>
                <w:rFonts w:cs="Arial"/>
                <w:sz w:val="15"/>
                <w:szCs w:val="15"/>
                <w:lang w:eastAsia="en-CA"/>
              </w:rPr>
              <w:t>18</w:t>
            </w:r>
          </w:p>
        </w:tc>
        <w:tc>
          <w:tcPr>
            <w:tcW w:w="600" w:type="dxa"/>
            <w:tcBorders>
              <w:top w:val="nil"/>
              <w:left w:val="nil"/>
              <w:bottom w:val="nil"/>
              <w:right w:val="nil"/>
            </w:tcBorders>
            <w:shd w:val="clear" w:color="auto" w:fill="auto"/>
            <w:noWrap/>
            <w:vAlign w:val="bottom"/>
            <w:hideMark/>
          </w:tcPr>
          <w:p w14:paraId="6F2FB21A" w14:textId="77777777" w:rsidR="000D0C3C" w:rsidRPr="00A13E71" w:rsidRDefault="000D0C3C" w:rsidP="000D0C3C">
            <w:pPr>
              <w:jc w:val="right"/>
              <w:rPr>
                <w:rFonts w:cs="Arial"/>
                <w:sz w:val="15"/>
                <w:szCs w:val="15"/>
                <w:lang w:eastAsia="en-CA"/>
              </w:rPr>
            </w:pPr>
            <w:r w:rsidRPr="00A13E71">
              <w:rPr>
                <w:rFonts w:cs="Arial"/>
                <w:sz w:val="15"/>
                <w:szCs w:val="15"/>
                <w:lang w:eastAsia="en-CA"/>
              </w:rPr>
              <w:t>11</w:t>
            </w:r>
          </w:p>
        </w:tc>
        <w:tc>
          <w:tcPr>
            <w:tcW w:w="600" w:type="dxa"/>
            <w:tcBorders>
              <w:top w:val="nil"/>
              <w:left w:val="nil"/>
              <w:bottom w:val="nil"/>
              <w:right w:val="nil"/>
            </w:tcBorders>
            <w:shd w:val="clear" w:color="auto" w:fill="auto"/>
            <w:noWrap/>
            <w:vAlign w:val="bottom"/>
            <w:hideMark/>
          </w:tcPr>
          <w:p w14:paraId="13D0831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40BAC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B4A467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B7D81A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8E4598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B4AA8A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A34824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B77C54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D8E21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76601A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F59CB64" w14:textId="77777777" w:rsidR="000D0C3C" w:rsidRPr="00A13E71" w:rsidRDefault="000D0C3C" w:rsidP="000D0C3C">
            <w:pPr>
              <w:jc w:val="right"/>
              <w:rPr>
                <w:rFonts w:cs="Arial"/>
                <w:sz w:val="15"/>
                <w:szCs w:val="15"/>
                <w:lang w:eastAsia="en-CA"/>
              </w:rPr>
            </w:pPr>
            <w:r w:rsidRPr="00A13E71">
              <w:rPr>
                <w:rFonts w:cs="Arial"/>
                <w:sz w:val="15"/>
                <w:szCs w:val="15"/>
                <w:lang w:eastAsia="en-CA"/>
              </w:rPr>
              <w:t>633</w:t>
            </w:r>
          </w:p>
        </w:tc>
      </w:tr>
      <w:tr w:rsidR="000D0C3C" w:rsidRPr="00B334DC" w14:paraId="54566AA0" w14:textId="77777777" w:rsidTr="000D0C3C">
        <w:trPr>
          <w:trHeight w:val="142"/>
        </w:trPr>
        <w:tc>
          <w:tcPr>
            <w:tcW w:w="960" w:type="dxa"/>
            <w:tcBorders>
              <w:top w:val="nil"/>
              <w:left w:val="nil"/>
              <w:bottom w:val="nil"/>
              <w:right w:val="nil"/>
            </w:tcBorders>
            <w:shd w:val="clear" w:color="auto" w:fill="auto"/>
            <w:noWrap/>
            <w:vAlign w:val="bottom"/>
            <w:hideMark/>
          </w:tcPr>
          <w:p w14:paraId="242DDA77" w14:textId="77777777" w:rsidR="000D0C3C" w:rsidRPr="00A13E71" w:rsidRDefault="000D0C3C" w:rsidP="000D0C3C">
            <w:pPr>
              <w:jc w:val="right"/>
              <w:rPr>
                <w:rFonts w:cs="Arial"/>
                <w:sz w:val="15"/>
                <w:szCs w:val="15"/>
                <w:lang w:eastAsia="en-CA"/>
              </w:rPr>
            </w:pPr>
            <w:r w:rsidRPr="00A13E71">
              <w:rPr>
                <w:rFonts w:cs="Arial"/>
                <w:sz w:val="15"/>
                <w:szCs w:val="15"/>
                <w:lang w:eastAsia="en-CA"/>
              </w:rPr>
              <w:t>2010</w:t>
            </w:r>
          </w:p>
        </w:tc>
        <w:tc>
          <w:tcPr>
            <w:tcW w:w="600" w:type="dxa"/>
            <w:tcBorders>
              <w:top w:val="nil"/>
              <w:left w:val="nil"/>
              <w:bottom w:val="nil"/>
              <w:right w:val="nil"/>
            </w:tcBorders>
            <w:shd w:val="clear" w:color="auto" w:fill="auto"/>
            <w:noWrap/>
            <w:vAlign w:val="bottom"/>
            <w:hideMark/>
          </w:tcPr>
          <w:p w14:paraId="0E22DA54" w14:textId="77777777" w:rsidR="000D0C3C" w:rsidRPr="00A13E71" w:rsidRDefault="000D0C3C" w:rsidP="000D0C3C">
            <w:pPr>
              <w:jc w:val="right"/>
              <w:rPr>
                <w:rFonts w:cs="Arial"/>
                <w:sz w:val="15"/>
                <w:szCs w:val="15"/>
                <w:lang w:eastAsia="en-CA"/>
              </w:rPr>
            </w:pPr>
            <w:r w:rsidRPr="00A13E71">
              <w:rPr>
                <w:rFonts w:cs="Arial"/>
                <w:sz w:val="15"/>
                <w:szCs w:val="15"/>
                <w:lang w:eastAsia="en-CA"/>
              </w:rPr>
              <w:t>434</w:t>
            </w:r>
          </w:p>
        </w:tc>
        <w:tc>
          <w:tcPr>
            <w:tcW w:w="600" w:type="dxa"/>
            <w:tcBorders>
              <w:top w:val="nil"/>
              <w:left w:val="nil"/>
              <w:bottom w:val="nil"/>
              <w:right w:val="nil"/>
            </w:tcBorders>
            <w:shd w:val="clear" w:color="auto" w:fill="auto"/>
            <w:noWrap/>
            <w:vAlign w:val="bottom"/>
            <w:hideMark/>
          </w:tcPr>
          <w:p w14:paraId="6A1E8CD9" w14:textId="77777777" w:rsidR="000D0C3C" w:rsidRPr="00A13E71" w:rsidRDefault="000D0C3C" w:rsidP="000D0C3C">
            <w:pPr>
              <w:jc w:val="right"/>
              <w:rPr>
                <w:rFonts w:cs="Arial"/>
                <w:sz w:val="15"/>
                <w:szCs w:val="15"/>
                <w:lang w:eastAsia="en-CA"/>
              </w:rPr>
            </w:pPr>
            <w:r w:rsidRPr="00A13E71">
              <w:rPr>
                <w:rFonts w:cs="Arial"/>
                <w:sz w:val="15"/>
                <w:szCs w:val="15"/>
                <w:lang w:eastAsia="en-CA"/>
              </w:rPr>
              <w:t>27</w:t>
            </w:r>
          </w:p>
        </w:tc>
        <w:tc>
          <w:tcPr>
            <w:tcW w:w="600" w:type="dxa"/>
            <w:tcBorders>
              <w:top w:val="nil"/>
              <w:left w:val="nil"/>
              <w:bottom w:val="nil"/>
              <w:right w:val="nil"/>
            </w:tcBorders>
            <w:shd w:val="clear" w:color="auto" w:fill="auto"/>
            <w:noWrap/>
            <w:vAlign w:val="bottom"/>
            <w:hideMark/>
          </w:tcPr>
          <w:p w14:paraId="310E53D9" w14:textId="77777777" w:rsidR="000D0C3C" w:rsidRPr="00A13E71" w:rsidRDefault="000D0C3C" w:rsidP="000D0C3C">
            <w:pPr>
              <w:jc w:val="right"/>
              <w:rPr>
                <w:rFonts w:cs="Arial"/>
                <w:sz w:val="15"/>
                <w:szCs w:val="15"/>
                <w:lang w:eastAsia="en-CA"/>
              </w:rPr>
            </w:pPr>
            <w:r w:rsidRPr="00A13E71">
              <w:rPr>
                <w:rFonts w:cs="Arial"/>
                <w:sz w:val="15"/>
                <w:szCs w:val="15"/>
                <w:lang w:eastAsia="en-CA"/>
              </w:rPr>
              <w:t>79</w:t>
            </w:r>
          </w:p>
        </w:tc>
        <w:tc>
          <w:tcPr>
            <w:tcW w:w="600" w:type="dxa"/>
            <w:tcBorders>
              <w:top w:val="nil"/>
              <w:left w:val="nil"/>
              <w:bottom w:val="nil"/>
              <w:right w:val="nil"/>
            </w:tcBorders>
            <w:shd w:val="clear" w:color="auto" w:fill="auto"/>
            <w:noWrap/>
            <w:vAlign w:val="bottom"/>
            <w:hideMark/>
          </w:tcPr>
          <w:p w14:paraId="0DB37EB5" w14:textId="77777777" w:rsidR="000D0C3C" w:rsidRPr="00A13E71" w:rsidRDefault="000D0C3C" w:rsidP="000D0C3C">
            <w:pPr>
              <w:jc w:val="right"/>
              <w:rPr>
                <w:rFonts w:cs="Arial"/>
                <w:sz w:val="15"/>
                <w:szCs w:val="15"/>
                <w:lang w:eastAsia="en-CA"/>
              </w:rPr>
            </w:pPr>
            <w:r w:rsidRPr="00A13E71">
              <w:rPr>
                <w:rFonts w:cs="Arial"/>
                <w:sz w:val="15"/>
                <w:szCs w:val="15"/>
                <w:lang w:eastAsia="en-CA"/>
              </w:rPr>
              <w:t>74</w:t>
            </w:r>
          </w:p>
        </w:tc>
        <w:tc>
          <w:tcPr>
            <w:tcW w:w="600" w:type="dxa"/>
            <w:tcBorders>
              <w:top w:val="nil"/>
              <w:left w:val="nil"/>
              <w:bottom w:val="nil"/>
              <w:right w:val="nil"/>
            </w:tcBorders>
            <w:shd w:val="clear" w:color="auto" w:fill="auto"/>
            <w:noWrap/>
            <w:vAlign w:val="bottom"/>
            <w:hideMark/>
          </w:tcPr>
          <w:p w14:paraId="3A10952F" w14:textId="77777777" w:rsidR="000D0C3C" w:rsidRPr="00A13E71" w:rsidRDefault="000D0C3C" w:rsidP="000D0C3C">
            <w:pPr>
              <w:jc w:val="right"/>
              <w:rPr>
                <w:rFonts w:cs="Arial"/>
                <w:sz w:val="15"/>
                <w:szCs w:val="15"/>
                <w:lang w:eastAsia="en-CA"/>
              </w:rPr>
            </w:pPr>
            <w:r w:rsidRPr="00A13E71">
              <w:rPr>
                <w:rFonts w:cs="Arial"/>
                <w:sz w:val="15"/>
                <w:szCs w:val="15"/>
                <w:lang w:eastAsia="en-CA"/>
              </w:rPr>
              <w:t>121</w:t>
            </w:r>
          </w:p>
        </w:tc>
        <w:tc>
          <w:tcPr>
            <w:tcW w:w="600" w:type="dxa"/>
            <w:tcBorders>
              <w:top w:val="nil"/>
              <w:left w:val="nil"/>
              <w:bottom w:val="nil"/>
              <w:right w:val="nil"/>
            </w:tcBorders>
            <w:shd w:val="clear" w:color="auto" w:fill="auto"/>
            <w:noWrap/>
            <w:vAlign w:val="bottom"/>
            <w:hideMark/>
          </w:tcPr>
          <w:p w14:paraId="29380517" w14:textId="77777777" w:rsidR="000D0C3C" w:rsidRPr="00A13E71" w:rsidRDefault="000D0C3C" w:rsidP="000D0C3C">
            <w:pPr>
              <w:jc w:val="right"/>
              <w:rPr>
                <w:rFonts w:cs="Arial"/>
                <w:sz w:val="15"/>
                <w:szCs w:val="15"/>
                <w:lang w:eastAsia="en-CA"/>
              </w:rPr>
            </w:pPr>
            <w:r w:rsidRPr="00A13E71">
              <w:rPr>
                <w:rFonts w:cs="Arial"/>
                <w:sz w:val="15"/>
                <w:szCs w:val="15"/>
                <w:lang w:eastAsia="en-CA"/>
              </w:rPr>
              <w:t>20</w:t>
            </w:r>
          </w:p>
        </w:tc>
        <w:tc>
          <w:tcPr>
            <w:tcW w:w="600" w:type="dxa"/>
            <w:tcBorders>
              <w:top w:val="nil"/>
              <w:left w:val="nil"/>
              <w:bottom w:val="nil"/>
              <w:right w:val="nil"/>
            </w:tcBorders>
            <w:shd w:val="clear" w:color="auto" w:fill="auto"/>
            <w:noWrap/>
            <w:vAlign w:val="bottom"/>
            <w:hideMark/>
          </w:tcPr>
          <w:p w14:paraId="6528151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DBE66C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C7AB6F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C907A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D3866AA"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7C77A6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AAF719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7A5CCA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A8125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0D50D3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867EC5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5E38448" w14:textId="77777777" w:rsidR="000D0C3C" w:rsidRPr="00A13E71" w:rsidRDefault="000D0C3C" w:rsidP="000D0C3C">
            <w:pPr>
              <w:jc w:val="right"/>
              <w:rPr>
                <w:rFonts w:cs="Arial"/>
                <w:sz w:val="15"/>
                <w:szCs w:val="15"/>
                <w:lang w:eastAsia="en-CA"/>
              </w:rPr>
            </w:pPr>
            <w:r w:rsidRPr="00A13E71">
              <w:rPr>
                <w:rFonts w:cs="Arial"/>
                <w:sz w:val="15"/>
                <w:szCs w:val="15"/>
                <w:lang w:eastAsia="en-CA"/>
              </w:rPr>
              <w:t>755</w:t>
            </w:r>
          </w:p>
        </w:tc>
      </w:tr>
      <w:tr w:rsidR="000D0C3C" w:rsidRPr="00B334DC" w14:paraId="3AE0EBC8" w14:textId="77777777" w:rsidTr="000D0C3C">
        <w:trPr>
          <w:trHeight w:val="142"/>
        </w:trPr>
        <w:tc>
          <w:tcPr>
            <w:tcW w:w="960" w:type="dxa"/>
            <w:tcBorders>
              <w:top w:val="nil"/>
              <w:left w:val="nil"/>
              <w:bottom w:val="nil"/>
              <w:right w:val="nil"/>
            </w:tcBorders>
            <w:shd w:val="clear" w:color="auto" w:fill="auto"/>
            <w:noWrap/>
            <w:vAlign w:val="bottom"/>
            <w:hideMark/>
          </w:tcPr>
          <w:p w14:paraId="1245619E" w14:textId="77777777" w:rsidR="000D0C3C" w:rsidRPr="00A13E71" w:rsidRDefault="000D0C3C" w:rsidP="000D0C3C">
            <w:pPr>
              <w:jc w:val="right"/>
              <w:rPr>
                <w:rFonts w:cs="Arial"/>
                <w:sz w:val="15"/>
                <w:szCs w:val="15"/>
                <w:lang w:eastAsia="en-CA"/>
              </w:rPr>
            </w:pPr>
            <w:r w:rsidRPr="00A13E71">
              <w:rPr>
                <w:rFonts w:cs="Arial"/>
                <w:sz w:val="15"/>
                <w:szCs w:val="15"/>
                <w:lang w:eastAsia="en-CA"/>
              </w:rPr>
              <w:t>2011</w:t>
            </w:r>
          </w:p>
        </w:tc>
        <w:tc>
          <w:tcPr>
            <w:tcW w:w="600" w:type="dxa"/>
            <w:tcBorders>
              <w:top w:val="nil"/>
              <w:left w:val="nil"/>
              <w:bottom w:val="nil"/>
              <w:right w:val="nil"/>
            </w:tcBorders>
            <w:shd w:val="clear" w:color="auto" w:fill="auto"/>
            <w:noWrap/>
            <w:vAlign w:val="bottom"/>
            <w:hideMark/>
          </w:tcPr>
          <w:p w14:paraId="0ABEB255" w14:textId="77777777" w:rsidR="000D0C3C" w:rsidRPr="00A13E71" w:rsidRDefault="000D0C3C" w:rsidP="000D0C3C">
            <w:pPr>
              <w:jc w:val="right"/>
              <w:rPr>
                <w:rFonts w:cs="Arial"/>
                <w:sz w:val="15"/>
                <w:szCs w:val="15"/>
                <w:lang w:eastAsia="en-CA"/>
              </w:rPr>
            </w:pPr>
            <w:r w:rsidRPr="00A13E71">
              <w:rPr>
                <w:rFonts w:cs="Arial"/>
                <w:sz w:val="15"/>
                <w:szCs w:val="15"/>
                <w:lang w:eastAsia="en-CA"/>
              </w:rPr>
              <w:t>58</w:t>
            </w:r>
          </w:p>
        </w:tc>
        <w:tc>
          <w:tcPr>
            <w:tcW w:w="600" w:type="dxa"/>
            <w:tcBorders>
              <w:top w:val="nil"/>
              <w:left w:val="nil"/>
              <w:bottom w:val="nil"/>
              <w:right w:val="nil"/>
            </w:tcBorders>
            <w:shd w:val="clear" w:color="auto" w:fill="auto"/>
            <w:noWrap/>
            <w:vAlign w:val="bottom"/>
            <w:hideMark/>
          </w:tcPr>
          <w:p w14:paraId="50CC28BD" w14:textId="77777777" w:rsidR="000D0C3C" w:rsidRPr="00A13E71" w:rsidRDefault="000D0C3C" w:rsidP="000D0C3C">
            <w:pPr>
              <w:jc w:val="right"/>
              <w:rPr>
                <w:rFonts w:cs="Arial"/>
                <w:sz w:val="15"/>
                <w:szCs w:val="15"/>
                <w:lang w:eastAsia="en-CA"/>
              </w:rPr>
            </w:pPr>
            <w:r w:rsidRPr="00A13E71">
              <w:rPr>
                <w:rFonts w:cs="Arial"/>
                <w:sz w:val="15"/>
                <w:szCs w:val="15"/>
                <w:lang w:eastAsia="en-CA"/>
              </w:rPr>
              <w:t>323</w:t>
            </w:r>
          </w:p>
        </w:tc>
        <w:tc>
          <w:tcPr>
            <w:tcW w:w="600" w:type="dxa"/>
            <w:tcBorders>
              <w:top w:val="nil"/>
              <w:left w:val="nil"/>
              <w:bottom w:val="nil"/>
              <w:right w:val="nil"/>
            </w:tcBorders>
            <w:shd w:val="clear" w:color="auto" w:fill="auto"/>
            <w:noWrap/>
            <w:vAlign w:val="bottom"/>
            <w:hideMark/>
          </w:tcPr>
          <w:p w14:paraId="4343CDE6" w14:textId="77777777" w:rsidR="000D0C3C" w:rsidRPr="00A13E71" w:rsidRDefault="000D0C3C" w:rsidP="000D0C3C">
            <w:pPr>
              <w:jc w:val="right"/>
              <w:rPr>
                <w:rFonts w:cs="Arial"/>
                <w:sz w:val="15"/>
                <w:szCs w:val="15"/>
                <w:lang w:eastAsia="en-CA"/>
              </w:rPr>
            </w:pPr>
            <w:r w:rsidRPr="00A13E71">
              <w:rPr>
                <w:rFonts w:cs="Arial"/>
                <w:sz w:val="15"/>
                <w:szCs w:val="15"/>
                <w:lang w:eastAsia="en-CA"/>
              </w:rPr>
              <w:t>362</w:t>
            </w:r>
          </w:p>
        </w:tc>
        <w:tc>
          <w:tcPr>
            <w:tcW w:w="600" w:type="dxa"/>
            <w:tcBorders>
              <w:top w:val="nil"/>
              <w:left w:val="nil"/>
              <w:bottom w:val="nil"/>
              <w:right w:val="nil"/>
            </w:tcBorders>
            <w:shd w:val="clear" w:color="auto" w:fill="auto"/>
            <w:noWrap/>
            <w:vAlign w:val="bottom"/>
            <w:hideMark/>
          </w:tcPr>
          <w:p w14:paraId="1B3ED855" w14:textId="77777777" w:rsidR="000D0C3C" w:rsidRPr="00A13E71" w:rsidRDefault="000D0C3C" w:rsidP="000D0C3C">
            <w:pPr>
              <w:jc w:val="right"/>
              <w:rPr>
                <w:rFonts w:cs="Arial"/>
                <w:sz w:val="15"/>
                <w:szCs w:val="15"/>
                <w:lang w:eastAsia="en-CA"/>
              </w:rPr>
            </w:pPr>
            <w:r w:rsidRPr="00A13E71">
              <w:rPr>
                <w:rFonts w:cs="Arial"/>
                <w:sz w:val="15"/>
                <w:szCs w:val="15"/>
                <w:lang w:eastAsia="en-CA"/>
              </w:rPr>
              <w:t>248</w:t>
            </w:r>
          </w:p>
        </w:tc>
        <w:tc>
          <w:tcPr>
            <w:tcW w:w="600" w:type="dxa"/>
            <w:tcBorders>
              <w:top w:val="nil"/>
              <w:left w:val="nil"/>
              <w:bottom w:val="nil"/>
              <w:right w:val="nil"/>
            </w:tcBorders>
            <w:shd w:val="clear" w:color="auto" w:fill="auto"/>
            <w:noWrap/>
            <w:vAlign w:val="bottom"/>
            <w:hideMark/>
          </w:tcPr>
          <w:p w14:paraId="54FDFE4F" w14:textId="77777777" w:rsidR="000D0C3C" w:rsidRPr="00A13E71" w:rsidRDefault="000D0C3C" w:rsidP="000D0C3C">
            <w:pPr>
              <w:jc w:val="right"/>
              <w:rPr>
                <w:rFonts w:cs="Arial"/>
                <w:sz w:val="15"/>
                <w:szCs w:val="15"/>
                <w:lang w:eastAsia="en-CA"/>
              </w:rPr>
            </w:pPr>
            <w:r w:rsidRPr="00A13E71">
              <w:rPr>
                <w:rFonts w:cs="Arial"/>
                <w:sz w:val="15"/>
                <w:szCs w:val="15"/>
                <w:lang w:eastAsia="en-CA"/>
              </w:rPr>
              <w:t>177</w:t>
            </w:r>
          </w:p>
        </w:tc>
        <w:tc>
          <w:tcPr>
            <w:tcW w:w="600" w:type="dxa"/>
            <w:tcBorders>
              <w:top w:val="nil"/>
              <w:left w:val="nil"/>
              <w:bottom w:val="nil"/>
              <w:right w:val="nil"/>
            </w:tcBorders>
            <w:shd w:val="clear" w:color="auto" w:fill="auto"/>
            <w:noWrap/>
            <w:vAlign w:val="bottom"/>
            <w:hideMark/>
          </w:tcPr>
          <w:p w14:paraId="2F11F6D7" w14:textId="77777777" w:rsidR="000D0C3C" w:rsidRPr="00A13E71" w:rsidRDefault="000D0C3C" w:rsidP="000D0C3C">
            <w:pPr>
              <w:jc w:val="right"/>
              <w:rPr>
                <w:rFonts w:cs="Arial"/>
                <w:sz w:val="15"/>
                <w:szCs w:val="15"/>
                <w:lang w:eastAsia="en-CA"/>
              </w:rPr>
            </w:pPr>
            <w:r w:rsidRPr="00A13E71">
              <w:rPr>
                <w:rFonts w:cs="Arial"/>
                <w:sz w:val="15"/>
                <w:szCs w:val="15"/>
                <w:lang w:eastAsia="en-CA"/>
              </w:rPr>
              <w:t>110</w:t>
            </w:r>
          </w:p>
        </w:tc>
        <w:tc>
          <w:tcPr>
            <w:tcW w:w="600" w:type="dxa"/>
            <w:tcBorders>
              <w:top w:val="nil"/>
              <w:left w:val="nil"/>
              <w:bottom w:val="nil"/>
              <w:right w:val="nil"/>
            </w:tcBorders>
            <w:shd w:val="clear" w:color="auto" w:fill="auto"/>
            <w:noWrap/>
            <w:vAlign w:val="bottom"/>
            <w:hideMark/>
          </w:tcPr>
          <w:p w14:paraId="5F375D49" w14:textId="77777777" w:rsidR="000D0C3C" w:rsidRPr="00A13E71" w:rsidRDefault="000D0C3C" w:rsidP="000D0C3C">
            <w:pPr>
              <w:jc w:val="right"/>
              <w:rPr>
                <w:rFonts w:cs="Arial"/>
                <w:sz w:val="15"/>
                <w:szCs w:val="15"/>
                <w:lang w:eastAsia="en-CA"/>
              </w:rPr>
            </w:pPr>
            <w:r w:rsidRPr="00A13E71">
              <w:rPr>
                <w:rFonts w:cs="Arial"/>
                <w:sz w:val="15"/>
                <w:szCs w:val="15"/>
                <w:lang w:eastAsia="en-CA"/>
              </w:rPr>
              <w:t>32</w:t>
            </w:r>
          </w:p>
        </w:tc>
        <w:tc>
          <w:tcPr>
            <w:tcW w:w="600" w:type="dxa"/>
            <w:tcBorders>
              <w:top w:val="nil"/>
              <w:left w:val="nil"/>
              <w:bottom w:val="nil"/>
              <w:right w:val="nil"/>
            </w:tcBorders>
            <w:shd w:val="clear" w:color="auto" w:fill="auto"/>
            <w:noWrap/>
            <w:vAlign w:val="bottom"/>
            <w:hideMark/>
          </w:tcPr>
          <w:p w14:paraId="6A02A8C9"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3121D1C"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8F378D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F6F966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E9535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02F28B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C39D4D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1A7063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FA611B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310394D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171EEBE" w14:textId="77777777" w:rsidR="000D0C3C" w:rsidRPr="00A13E71" w:rsidRDefault="000D0C3C" w:rsidP="000D0C3C">
            <w:pPr>
              <w:jc w:val="right"/>
              <w:rPr>
                <w:rFonts w:cs="Arial"/>
                <w:sz w:val="15"/>
                <w:szCs w:val="15"/>
                <w:lang w:eastAsia="en-CA"/>
              </w:rPr>
            </w:pPr>
            <w:r w:rsidRPr="00A13E71">
              <w:rPr>
                <w:rFonts w:cs="Arial"/>
                <w:sz w:val="15"/>
                <w:szCs w:val="15"/>
                <w:lang w:eastAsia="en-CA"/>
              </w:rPr>
              <w:t>1309</w:t>
            </w:r>
          </w:p>
        </w:tc>
      </w:tr>
      <w:tr w:rsidR="000D0C3C" w:rsidRPr="00B334DC" w14:paraId="52DEC4F6" w14:textId="77777777" w:rsidTr="000D0C3C">
        <w:trPr>
          <w:trHeight w:val="142"/>
        </w:trPr>
        <w:tc>
          <w:tcPr>
            <w:tcW w:w="960" w:type="dxa"/>
            <w:tcBorders>
              <w:top w:val="nil"/>
              <w:left w:val="nil"/>
              <w:bottom w:val="nil"/>
              <w:right w:val="nil"/>
            </w:tcBorders>
            <w:shd w:val="clear" w:color="auto" w:fill="auto"/>
            <w:noWrap/>
            <w:vAlign w:val="bottom"/>
            <w:hideMark/>
          </w:tcPr>
          <w:p w14:paraId="61C21BC4" w14:textId="77777777" w:rsidR="000D0C3C" w:rsidRPr="00A13E71" w:rsidRDefault="000D0C3C" w:rsidP="000D0C3C">
            <w:pPr>
              <w:jc w:val="right"/>
              <w:rPr>
                <w:rFonts w:cs="Arial"/>
                <w:sz w:val="15"/>
                <w:szCs w:val="15"/>
                <w:lang w:eastAsia="en-CA"/>
              </w:rPr>
            </w:pPr>
            <w:r w:rsidRPr="00A13E71">
              <w:rPr>
                <w:rFonts w:cs="Arial"/>
                <w:sz w:val="15"/>
                <w:szCs w:val="15"/>
                <w:lang w:eastAsia="en-CA"/>
              </w:rPr>
              <w:t>2012</w:t>
            </w:r>
          </w:p>
        </w:tc>
        <w:tc>
          <w:tcPr>
            <w:tcW w:w="600" w:type="dxa"/>
            <w:tcBorders>
              <w:top w:val="nil"/>
              <w:left w:val="nil"/>
              <w:bottom w:val="nil"/>
              <w:right w:val="nil"/>
            </w:tcBorders>
            <w:shd w:val="clear" w:color="auto" w:fill="auto"/>
            <w:noWrap/>
            <w:vAlign w:val="bottom"/>
            <w:hideMark/>
          </w:tcPr>
          <w:p w14:paraId="6EB00C4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2D5384B" w14:textId="77777777" w:rsidR="000D0C3C" w:rsidRPr="00A13E71" w:rsidRDefault="000D0C3C" w:rsidP="000D0C3C">
            <w:pPr>
              <w:jc w:val="right"/>
              <w:rPr>
                <w:rFonts w:cs="Arial"/>
                <w:sz w:val="15"/>
                <w:szCs w:val="15"/>
                <w:lang w:eastAsia="en-CA"/>
              </w:rPr>
            </w:pPr>
            <w:r w:rsidRPr="00A13E71">
              <w:rPr>
                <w:rFonts w:cs="Arial"/>
                <w:sz w:val="15"/>
                <w:szCs w:val="15"/>
                <w:lang w:eastAsia="en-CA"/>
              </w:rPr>
              <w:t>14</w:t>
            </w:r>
          </w:p>
        </w:tc>
        <w:tc>
          <w:tcPr>
            <w:tcW w:w="600" w:type="dxa"/>
            <w:tcBorders>
              <w:top w:val="nil"/>
              <w:left w:val="nil"/>
              <w:bottom w:val="nil"/>
              <w:right w:val="nil"/>
            </w:tcBorders>
            <w:shd w:val="clear" w:color="auto" w:fill="auto"/>
            <w:noWrap/>
            <w:vAlign w:val="bottom"/>
            <w:hideMark/>
          </w:tcPr>
          <w:p w14:paraId="78DD905A" w14:textId="77777777" w:rsidR="000D0C3C" w:rsidRPr="00A13E71" w:rsidRDefault="000D0C3C" w:rsidP="000D0C3C">
            <w:pPr>
              <w:jc w:val="right"/>
              <w:rPr>
                <w:rFonts w:cs="Arial"/>
                <w:sz w:val="15"/>
                <w:szCs w:val="15"/>
                <w:lang w:eastAsia="en-CA"/>
              </w:rPr>
            </w:pPr>
            <w:r w:rsidRPr="00A13E71">
              <w:rPr>
                <w:rFonts w:cs="Arial"/>
                <w:sz w:val="15"/>
                <w:szCs w:val="15"/>
                <w:lang w:eastAsia="en-CA"/>
              </w:rPr>
              <w:t>188</w:t>
            </w:r>
          </w:p>
        </w:tc>
        <w:tc>
          <w:tcPr>
            <w:tcW w:w="600" w:type="dxa"/>
            <w:tcBorders>
              <w:top w:val="nil"/>
              <w:left w:val="nil"/>
              <w:bottom w:val="nil"/>
              <w:right w:val="nil"/>
            </w:tcBorders>
            <w:shd w:val="clear" w:color="auto" w:fill="auto"/>
            <w:noWrap/>
            <w:vAlign w:val="bottom"/>
            <w:hideMark/>
          </w:tcPr>
          <w:p w14:paraId="66F7B751" w14:textId="77777777" w:rsidR="000D0C3C" w:rsidRPr="00A13E71" w:rsidRDefault="000D0C3C" w:rsidP="000D0C3C">
            <w:pPr>
              <w:jc w:val="right"/>
              <w:rPr>
                <w:rFonts w:cs="Arial"/>
                <w:sz w:val="15"/>
                <w:szCs w:val="15"/>
                <w:lang w:eastAsia="en-CA"/>
              </w:rPr>
            </w:pPr>
            <w:r w:rsidRPr="00A13E71">
              <w:rPr>
                <w:rFonts w:cs="Arial"/>
                <w:sz w:val="15"/>
                <w:szCs w:val="15"/>
                <w:lang w:eastAsia="en-CA"/>
              </w:rPr>
              <w:t>90</w:t>
            </w:r>
          </w:p>
        </w:tc>
        <w:tc>
          <w:tcPr>
            <w:tcW w:w="600" w:type="dxa"/>
            <w:tcBorders>
              <w:top w:val="nil"/>
              <w:left w:val="nil"/>
              <w:bottom w:val="nil"/>
              <w:right w:val="nil"/>
            </w:tcBorders>
            <w:shd w:val="clear" w:color="auto" w:fill="auto"/>
            <w:noWrap/>
            <w:vAlign w:val="bottom"/>
            <w:hideMark/>
          </w:tcPr>
          <w:p w14:paraId="48408A8C" w14:textId="77777777" w:rsidR="000D0C3C" w:rsidRPr="00A13E71" w:rsidRDefault="000D0C3C" w:rsidP="000D0C3C">
            <w:pPr>
              <w:jc w:val="right"/>
              <w:rPr>
                <w:rFonts w:cs="Arial"/>
                <w:sz w:val="15"/>
                <w:szCs w:val="15"/>
                <w:lang w:eastAsia="en-CA"/>
              </w:rPr>
            </w:pPr>
            <w:r w:rsidRPr="00A13E71">
              <w:rPr>
                <w:rFonts w:cs="Arial"/>
                <w:sz w:val="15"/>
                <w:szCs w:val="15"/>
                <w:lang w:eastAsia="en-CA"/>
              </w:rPr>
              <w:t>13</w:t>
            </w:r>
          </w:p>
        </w:tc>
        <w:tc>
          <w:tcPr>
            <w:tcW w:w="600" w:type="dxa"/>
            <w:tcBorders>
              <w:top w:val="nil"/>
              <w:left w:val="nil"/>
              <w:bottom w:val="nil"/>
              <w:right w:val="nil"/>
            </w:tcBorders>
            <w:shd w:val="clear" w:color="auto" w:fill="auto"/>
            <w:noWrap/>
            <w:vAlign w:val="bottom"/>
            <w:hideMark/>
          </w:tcPr>
          <w:p w14:paraId="6F0FFAD1" w14:textId="77777777" w:rsidR="000D0C3C" w:rsidRPr="00A13E71" w:rsidRDefault="000D0C3C" w:rsidP="000D0C3C">
            <w:pPr>
              <w:jc w:val="right"/>
              <w:rPr>
                <w:rFonts w:cs="Arial"/>
                <w:sz w:val="15"/>
                <w:szCs w:val="15"/>
                <w:lang w:eastAsia="en-CA"/>
              </w:rPr>
            </w:pPr>
            <w:r w:rsidRPr="00A13E71">
              <w:rPr>
                <w:rFonts w:cs="Arial"/>
                <w:sz w:val="15"/>
                <w:szCs w:val="15"/>
                <w:lang w:eastAsia="en-CA"/>
              </w:rPr>
              <w:t>20</w:t>
            </w:r>
          </w:p>
        </w:tc>
        <w:tc>
          <w:tcPr>
            <w:tcW w:w="600" w:type="dxa"/>
            <w:tcBorders>
              <w:top w:val="nil"/>
              <w:left w:val="nil"/>
              <w:bottom w:val="nil"/>
              <w:right w:val="nil"/>
            </w:tcBorders>
            <w:shd w:val="clear" w:color="auto" w:fill="auto"/>
            <w:noWrap/>
            <w:vAlign w:val="bottom"/>
            <w:hideMark/>
          </w:tcPr>
          <w:p w14:paraId="53161B9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22D267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92A001E"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B536B0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A3D7CC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3E8AF9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0A510C4"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781120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D9DAD2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5086865"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99992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59511F5" w14:textId="77777777" w:rsidR="000D0C3C" w:rsidRPr="00A13E71" w:rsidRDefault="000D0C3C" w:rsidP="000D0C3C">
            <w:pPr>
              <w:jc w:val="right"/>
              <w:rPr>
                <w:rFonts w:cs="Arial"/>
                <w:sz w:val="15"/>
                <w:szCs w:val="15"/>
                <w:lang w:eastAsia="en-CA"/>
              </w:rPr>
            </w:pPr>
            <w:r w:rsidRPr="00A13E71">
              <w:rPr>
                <w:rFonts w:cs="Arial"/>
                <w:sz w:val="15"/>
                <w:szCs w:val="15"/>
                <w:lang w:eastAsia="en-CA"/>
              </w:rPr>
              <w:t>324</w:t>
            </w:r>
          </w:p>
        </w:tc>
      </w:tr>
      <w:tr w:rsidR="000D0C3C" w:rsidRPr="00B334DC" w14:paraId="0C33F032" w14:textId="77777777" w:rsidTr="000D0C3C">
        <w:trPr>
          <w:trHeight w:val="142"/>
        </w:trPr>
        <w:tc>
          <w:tcPr>
            <w:tcW w:w="960" w:type="dxa"/>
            <w:tcBorders>
              <w:top w:val="nil"/>
              <w:left w:val="nil"/>
              <w:bottom w:val="nil"/>
              <w:right w:val="nil"/>
            </w:tcBorders>
            <w:shd w:val="clear" w:color="auto" w:fill="auto"/>
            <w:noWrap/>
            <w:vAlign w:val="bottom"/>
            <w:hideMark/>
          </w:tcPr>
          <w:p w14:paraId="4736ECDB" w14:textId="77777777" w:rsidR="000D0C3C" w:rsidRPr="00A13E71" w:rsidRDefault="000D0C3C" w:rsidP="000D0C3C">
            <w:pPr>
              <w:jc w:val="right"/>
              <w:rPr>
                <w:rFonts w:cs="Arial"/>
                <w:sz w:val="15"/>
                <w:szCs w:val="15"/>
                <w:lang w:eastAsia="en-CA"/>
              </w:rPr>
            </w:pPr>
            <w:r w:rsidRPr="00A13E71">
              <w:rPr>
                <w:rFonts w:cs="Arial"/>
                <w:sz w:val="15"/>
                <w:szCs w:val="15"/>
                <w:lang w:eastAsia="en-CA"/>
              </w:rPr>
              <w:t>2013</w:t>
            </w:r>
          </w:p>
        </w:tc>
        <w:tc>
          <w:tcPr>
            <w:tcW w:w="600" w:type="dxa"/>
            <w:tcBorders>
              <w:top w:val="nil"/>
              <w:left w:val="nil"/>
              <w:bottom w:val="nil"/>
              <w:right w:val="nil"/>
            </w:tcBorders>
            <w:shd w:val="clear" w:color="auto" w:fill="auto"/>
            <w:noWrap/>
            <w:vAlign w:val="bottom"/>
            <w:hideMark/>
          </w:tcPr>
          <w:p w14:paraId="21295F15" w14:textId="77777777" w:rsidR="000D0C3C" w:rsidRPr="00A13E71" w:rsidRDefault="000D0C3C" w:rsidP="000D0C3C">
            <w:pPr>
              <w:jc w:val="right"/>
              <w:rPr>
                <w:rFonts w:cs="Arial"/>
                <w:sz w:val="15"/>
                <w:szCs w:val="15"/>
                <w:lang w:eastAsia="en-CA"/>
              </w:rPr>
            </w:pPr>
            <w:r w:rsidRPr="00A13E71">
              <w:rPr>
                <w:rFonts w:cs="Arial"/>
                <w:sz w:val="15"/>
                <w:szCs w:val="15"/>
                <w:lang w:eastAsia="en-CA"/>
              </w:rPr>
              <w:t>162</w:t>
            </w:r>
          </w:p>
        </w:tc>
        <w:tc>
          <w:tcPr>
            <w:tcW w:w="600" w:type="dxa"/>
            <w:tcBorders>
              <w:top w:val="nil"/>
              <w:left w:val="nil"/>
              <w:bottom w:val="nil"/>
              <w:right w:val="nil"/>
            </w:tcBorders>
            <w:shd w:val="clear" w:color="auto" w:fill="auto"/>
            <w:noWrap/>
            <w:vAlign w:val="bottom"/>
            <w:hideMark/>
          </w:tcPr>
          <w:p w14:paraId="4B317415" w14:textId="77777777" w:rsidR="000D0C3C" w:rsidRPr="00A13E71" w:rsidRDefault="000D0C3C" w:rsidP="000D0C3C">
            <w:pPr>
              <w:jc w:val="right"/>
              <w:rPr>
                <w:rFonts w:cs="Arial"/>
                <w:sz w:val="15"/>
                <w:szCs w:val="15"/>
                <w:lang w:eastAsia="en-CA"/>
              </w:rPr>
            </w:pPr>
            <w:r w:rsidRPr="00A13E71">
              <w:rPr>
                <w:rFonts w:cs="Arial"/>
                <w:sz w:val="15"/>
                <w:szCs w:val="15"/>
                <w:lang w:eastAsia="en-CA"/>
              </w:rPr>
              <w:t>51</w:t>
            </w:r>
          </w:p>
        </w:tc>
        <w:tc>
          <w:tcPr>
            <w:tcW w:w="600" w:type="dxa"/>
            <w:tcBorders>
              <w:top w:val="nil"/>
              <w:left w:val="nil"/>
              <w:bottom w:val="nil"/>
              <w:right w:val="nil"/>
            </w:tcBorders>
            <w:shd w:val="clear" w:color="auto" w:fill="auto"/>
            <w:noWrap/>
            <w:vAlign w:val="bottom"/>
            <w:hideMark/>
          </w:tcPr>
          <w:p w14:paraId="433F2019" w14:textId="77777777" w:rsidR="000D0C3C" w:rsidRPr="00A13E71" w:rsidRDefault="000D0C3C" w:rsidP="000D0C3C">
            <w:pPr>
              <w:jc w:val="right"/>
              <w:rPr>
                <w:rFonts w:cs="Arial"/>
                <w:sz w:val="15"/>
                <w:szCs w:val="15"/>
                <w:lang w:eastAsia="en-CA"/>
              </w:rPr>
            </w:pPr>
            <w:r w:rsidRPr="00A13E71">
              <w:rPr>
                <w:rFonts w:cs="Arial"/>
                <w:sz w:val="15"/>
                <w:szCs w:val="15"/>
                <w:lang w:eastAsia="en-CA"/>
              </w:rPr>
              <w:t>565</w:t>
            </w:r>
          </w:p>
        </w:tc>
        <w:tc>
          <w:tcPr>
            <w:tcW w:w="600" w:type="dxa"/>
            <w:tcBorders>
              <w:top w:val="nil"/>
              <w:left w:val="nil"/>
              <w:bottom w:val="nil"/>
              <w:right w:val="nil"/>
            </w:tcBorders>
            <w:shd w:val="clear" w:color="auto" w:fill="auto"/>
            <w:noWrap/>
            <w:vAlign w:val="bottom"/>
            <w:hideMark/>
          </w:tcPr>
          <w:p w14:paraId="67BF2A15" w14:textId="77777777" w:rsidR="000D0C3C" w:rsidRPr="00A13E71" w:rsidRDefault="000D0C3C" w:rsidP="000D0C3C">
            <w:pPr>
              <w:jc w:val="right"/>
              <w:rPr>
                <w:rFonts w:cs="Arial"/>
                <w:sz w:val="15"/>
                <w:szCs w:val="15"/>
                <w:lang w:eastAsia="en-CA"/>
              </w:rPr>
            </w:pPr>
            <w:r w:rsidRPr="00A13E71">
              <w:rPr>
                <w:rFonts w:cs="Arial"/>
                <w:sz w:val="15"/>
                <w:szCs w:val="15"/>
                <w:lang w:eastAsia="en-CA"/>
              </w:rPr>
              <w:t>554</w:t>
            </w:r>
          </w:p>
        </w:tc>
        <w:tc>
          <w:tcPr>
            <w:tcW w:w="600" w:type="dxa"/>
            <w:tcBorders>
              <w:top w:val="nil"/>
              <w:left w:val="nil"/>
              <w:bottom w:val="nil"/>
              <w:right w:val="nil"/>
            </w:tcBorders>
            <w:shd w:val="clear" w:color="auto" w:fill="auto"/>
            <w:noWrap/>
            <w:vAlign w:val="bottom"/>
            <w:hideMark/>
          </w:tcPr>
          <w:p w14:paraId="2BBE6104" w14:textId="77777777" w:rsidR="000D0C3C" w:rsidRPr="00A13E71" w:rsidRDefault="000D0C3C" w:rsidP="000D0C3C">
            <w:pPr>
              <w:jc w:val="right"/>
              <w:rPr>
                <w:rFonts w:cs="Arial"/>
                <w:sz w:val="15"/>
                <w:szCs w:val="15"/>
                <w:lang w:eastAsia="en-CA"/>
              </w:rPr>
            </w:pPr>
            <w:r w:rsidRPr="00A13E71">
              <w:rPr>
                <w:rFonts w:cs="Arial"/>
                <w:sz w:val="15"/>
                <w:szCs w:val="15"/>
                <w:lang w:eastAsia="en-CA"/>
              </w:rPr>
              <w:t>226</w:t>
            </w:r>
          </w:p>
        </w:tc>
        <w:tc>
          <w:tcPr>
            <w:tcW w:w="600" w:type="dxa"/>
            <w:tcBorders>
              <w:top w:val="nil"/>
              <w:left w:val="nil"/>
              <w:bottom w:val="nil"/>
              <w:right w:val="nil"/>
            </w:tcBorders>
            <w:shd w:val="clear" w:color="auto" w:fill="auto"/>
            <w:noWrap/>
            <w:vAlign w:val="bottom"/>
            <w:hideMark/>
          </w:tcPr>
          <w:p w14:paraId="419C93D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EDFB01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672284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481380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C4EB8B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310EE12"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B89D4C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41B383A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ECF209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B234403"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2F4EF2B"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69883AC8"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A43F5A8" w14:textId="77777777" w:rsidR="000D0C3C" w:rsidRPr="00A13E71" w:rsidRDefault="000D0C3C" w:rsidP="000D0C3C">
            <w:pPr>
              <w:jc w:val="right"/>
              <w:rPr>
                <w:rFonts w:cs="Arial"/>
                <w:sz w:val="15"/>
                <w:szCs w:val="15"/>
                <w:lang w:eastAsia="en-CA"/>
              </w:rPr>
            </w:pPr>
            <w:r w:rsidRPr="00A13E71">
              <w:rPr>
                <w:rFonts w:cs="Arial"/>
                <w:sz w:val="15"/>
                <w:szCs w:val="15"/>
                <w:lang w:eastAsia="en-CA"/>
              </w:rPr>
              <w:t>1559</w:t>
            </w:r>
          </w:p>
        </w:tc>
      </w:tr>
      <w:tr w:rsidR="000D0C3C" w:rsidRPr="00B334DC" w14:paraId="24824729" w14:textId="77777777" w:rsidTr="000D0C3C">
        <w:trPr>
          <w:trHeight w:val="142"/>
        </w:trPr>
        <w:tc>
          <w:tcPr>
            <w:tcW w:w="960" w:type="dxa"/>
            <w:tcBorders>
              <w:top w:val="nil"/>
              <w:left w:val="nil"/>
              <w:bottom w:val="nil"/>
              <w:right w:val="nil"/>
            </w:tcBorders>
            <w:shd w:val="clear" w:color="auto" w:fill="auto"/>
            <w:noWrap/>
            <w:vAlign w:val="bottom"/>
            <w:hideMark/>
          </w:tcPr>
          <w:p w14:paraId="3F92708D" w14:textId="77777777" w:rsidR="000D0C3C" w:rsidRPr="00A13E71" w:rsidRDefault="000D0C3C" w:rsidP="000D0C3C">
            <w:pPr>
              <w:jc w:val="right"/>
              <w:rPr>
                <w:rFonts w:cs="Arial"/>
                <w:sz w:val="15"/>
                <w:szCs w:val="15"/>
                <w:lang w:eastAsia="en-CA"/>
              </w:rPr>
            </w:pPr>
            <w:r w:rsidRPr="00A13E71">
              <w:rPr>
                <w:rFonts w:cs="Arial"/>
                <w:sz w:val="15"/>
                <w:szCs w:val="15"/>
                <w:lang w:eastAsia="en-CA"/>
              </w:rPr>
              <w:t>2014</w:t>
            </w:r>
          </w:p>
        </w:tc>
        <w:tc>
          <w:tcPr>
            <w:tcW w:w="600" w:type="dxa"/>
            <w:tcBorders>
              <w:top w:val="nil"/>
              <w:left w:val="nil"/>
              <w:bottom w:val="nil"/>
              <w:right w:val="nil"/>
            </w:tcBorders>
            <w:shd w:val="clear" w:color="auto" w:fill="auto"/>
            <w:noWrap/>
            <w:vAlign w:val="bottom"/>
            <w:hideMark/>
          </w:tcPr>
          <w:p w14:paraId="6FF4A883" w14:textId="77777777" w:rsidR="000D0C3C" w:rsidRPr="00A13E71" w:rsidRDefault="000D0C3C" w:rsidP="000D0C3C">
            <w:pPr>
              <w:jc w:val="right"/>
              <w:rPr>
                <w:rFonts w:cs="Arial"/>
                <w:sz w:val="15"/>
                <w:szCs w:val="15"/>
                <w:lang w:eastAsia="en-CA"/>
              </w:rPr>
            </w:pPr>
            <w:r w:rsidRPr="00A13E71">
              <w:rPr>
                <w:rFonts w:cs="Arial"/>
                <w:sz w:val="15"/>
                <w:szCs w:val="15"/>
                <w:lang w:eastAsia="en-CA"/>
              </w:rPr>
              <w:t>98</w:t>
            </w:r>
          </w:p>
        </w:tc>
        <w:tc>
          <w:tcPr>
            <w:tcW w:w="600" w:type="dxa"/>
            <w:tcBorders>
              <w:top w:val="nil"/>
              <w:left w:val="nil"/>
              <w:bottom w:val="nil"/>
              <w:right w:val="nil"/>
            </w:tcBorders>
            <w:shd w:val="clear" w:color="auto" w:fill="auto"/>
            <w:noWrap/>
            <w:vAlign w:val="bottom"/>
            <w:hideMark/>
          </w:tcPr>
          <w:p w14:paraId="17F19AE2" w14:textId="77777777" w:rsidR="000D0C3C" w:rsidRPr="00A13E71" w:rsidRDefault="000D0C3C" w:rsidP="000D0C3C">
            <w:pPr>
              <w:jc w:val="right"/>
              <w:rPr>
                <w:rFonts w:cs="Arial"/>
                <w:sz w:val="15"/>
                <w:szCs w:val="15"/>
                <w:lang w:eastAsia="en-CA"/>
              </w:rPr>
            </w:pPr>
            <w:r w:rsidRPr="00A13E71">
              <w:rPr>
                <w:rFonts w:cs="Arial"/>
                <w:sz w:val="15"/>
                <w:szCs w:val="15"/>
                <w:lang w:eastAsia="en-CA"/>
              </w:rPr>
              <w:t>144</w:t>
            </w:r>
          </w:p>
        </w:tc>
        <w:tc>
          <w:tcPr>
            <w:tcW w:w="600" w:type="dxa"/>
            <w:tcBorders>
              <w:top w:val="nil"/>
              <w:left w:val="nil"/>
              <w:bottom w:val="nil"/>
              <w:right w:val="nil"/>
            </w:tcBorders>
            <w:shd w:val="clear" w:color="auto" w:fill="auto"/>
            <w:noWrap/>
            <w:vAlign w:val="bottom"/>
            <w:hideMark/>
          </w:tcPr>
          <w:p w14:paraId="2ACF9C28" w14:textId="77777777" w:rsidR="000D0C3C" w:rsidRPr="00A13E71" w:rsidRDefault="000D0C3C" w:rsidP="000D0C3C">
            <w:pPr>
              <w:jc w:val="right"/>
              <w:rPr>
                <w:rFonts w:cs="Arial"/>
                <w:sz w:val="15"/>
                <w:szCs w:val="15"/>
                <w:lang w:eastAsia="en-CA"/>
              </w:rPr>
            </w:pPr>
            <w:r w:rsidRPr="00A13E71">
              <w:rPr>
                <w:rFonts w:cs="Arial"/>
                <w:sz w:val="15"/>
                <w:szCs w:val="15"/>
                <w:lang w:eastAsia="en-CA"/>
              </w:rPr>
              <w:t>47</w:t>
            </w:r>
          </w:p>
        </w:tc>
        <w:tc>
          <w:tcPr>
            <w:tcW w:w="600" w:type="dxa"/>
            <w:tcBorders>
              <w:top w:val="nil"/>
              <w:left w:val="nil"/>
              <w:bottom w:val="nil"/>
              <w:right w:val="nil"/>
            </w:tcBorders>
            <w:shd w:val="clear" w:color="auto" w:fill="auto"/>
            <w:noWrap/>
            <w:vAlign w:val="bottom"/>
            <w:hideMark/>
          </w:tcPr>
          <w:p w14:paraId="79A66C04" w14:textId="77777777" w:rsidR="000D0C3C" w:rsidRPr="00A13E71" w:rsidRDefault="000D0C3C" w:rsidP="000D0C3C">
            <w:pPr>
              <w:jc w:val="right"/>
              <w:rPr>
                <w:rFonts w:cs="Arial"/>
                <w:sz w:val="15"/>
                <w:szCs w:val="15"/>
                <w:lang w:eastAsia="en-CA"/>
              </w:rPr>
            </w:pPr>
            <w:r w:rsidRPr="00A13E71">
              <w:rPr>
                <w:rFonts w:cs="Arial"/>
                <w:sz w:val="15"/>
                <w:szCs w:val="15"/>
                <w:lang w:eastAsia="en-CA"/>
              </w:rPr>
              <w:t>145</w:t>
            </w:r>
          </w:p>
        </w:tc>
        <w:tc>
          <w:tcPr>
            <w:tcW w:w="600" w:type="dxa"/>
            <w:tcBorders>
              <w:top w:val="nil"/>
              <w:left w:val="nil"/>
              <w:bottom w:val="nil"/>
              <w:right w:val="nil"/>
            </w:tcBorders>
            <w:shd w:val="clear" w:color="auto" w:fill="auto"/>
            <w:noWrap/>
            <w:vAlign w:val="bottom"/>
            <w:hideMark/>
          </w:tcPr>
          <w:p w14:paraId="008ACC38" w14:textId="77777777" w:rsidR="000D0C3C" w:rsidRPr="00A13E71" w:rsidRDefault="000D0C3C" w:rsidP="000D0C3C">
            <w:pPr>
              <w:jc w:val="right"/>
              <w:rPr>
                <w:rFonts w:cs="Arial"/>
                <w:sz w:val="15"/>
                <w:szCs w:val="15"/>
                <w:lang w:eastAsia="en-CA"/>
              </w:rPr>
            </w:pPr>
            <w:r w:rsidRPr="00A13E71">
              <w:rPr>
                <w:rFonts w:cs="Arial"/>
                <w:sz w:val="15"/>
                <w:szCs w:val="15"/>
                <w:lang w:eastAsia="en-CA"/>
              </w:rPr>
              <w:t>223</w:t>
            </w:r>
          </w:p>
        </w:tc>
        <w:tc>
          <w:tcPr>
            <w:tcW w:w="600" w:type="dxa"/>
            <w:tcBorders>
              <w:top w:val="nil"/>
              <w:left w:val="nil"/>
              <w:bottom w:val="nil"/>
              <w:right w:val="nil"/>
            </w:tcBorders>
            <w:shd w:val="clear" w:color="auto" w:fill="auto"/>
            <w:noWrap/>
            <w:vAlign w:val="bottom"/>
            <w:hideMark/>
          </w:tcPr>
          <w:p w14:paraId="67C93012" w14:textId="77777777" w:rsidR="000D0C3C" w:rsidRPr="00A13E71" w:rsidRDefault="000D0C3C" w:rsidP="000D0C3C">
            <w:pPr>
              <w:jc w:val="right"/>
              <w:rPr>
                <w:rFonts w:cs="Arial"/>
                <w:sz w:val="15"/>
                <w:szCs w:val="15"/>
                <w:lang w:eastAsia="en-CA"/>
              </w:rPr>
            </w:pPr>
            <w:r w:rsidRPr="00A13E71">
              <w:rPr>
                <w:rFonts w:cs="Arial"/>
                <w:sz w:val="15"/>
                <w:szCs w:val="15"/>
                <w:lang w:eastAsia="en-CA"/>
              </w:rPr>
              <w:t>28</w:t>
            </w:r>
          </w:p>
        </w:tc>
        <w:tc>
          <w:tcPr>
            <w:tcW w:w="600" w:type="dxa"/>
            <w:tcBorders>
              <w:top w:val="nil"/>
              <w:left w:val="nil"/>
              <w:bottom w:val="nil"/>
              <w:right w:val="nil"/>
            </w:tcBorders>
            <w:shd w:val="clear" w:color="auto" w:fill="auto"/>
            <w:noWrap/>
            <w:vAlign w:val="bottom"/>
            <w:hideMark/>
          </w:tcPr>
          <w:p w14:paraId="2C46176E" w14:textId="77777777" w:rsidR="000D0C3C" w:rsidRPr="00A13E71" w:rsidRDefault="000D0C3C" w:rsidP="000D0C3C">
            <w:pPr>
              <w:jc w:val="right"/>
              <w:rPr>
                <w:rFonts w:cs="Arial"/>
                <w:sz w:val="15"/>
                <w:szCs w:val="15"/>
                <w:lang w:eastAsia="en-CA"/>
              </w:rPr>
            </w:pPr>
            <w:r w:rsidRPr="00A13E71">
              <w:rPr>
                <w:rFonts w:cs="Arial"/>
                <w:sz w:val="15"/>
                <w:szCs w:val="15"/>
                <w:lang w:eastAsia="en-CA"/>
              </w:rPr>
              <w:t>14</w:t>
            </w:r>
          </w:p>
        </w:tc>
        <w:tc>
          <w:tcPr>
            <w:tcW w:w="600" w:type="dxa"/>
            <w:tcBorders>
              <w:top w:val="nil"/>
              <w:left w:val="nil"/>
              <w:bottom w:val="nil"/>
              <w:right w:val="nil"/>
            </w:tcBorders>
            <w:shd w:val="clear" w:color="auto" w:fill="auto"/>
            <w:noWrap/>
            <w:vAlign w:val="bottom"/>
            <w:hideMark/>
          </w:tcPr>
          <w:p w14:paraId="17FDA3B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7D70C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F5C53F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40E0446"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C6A74D"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780D25D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B708BAF"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17AB7A70"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2884E791"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0DB46717" w14:textId="77777777" w:rsidR="000D0C3C" w:rsidRPr="00A13E71" w:rsidRDefault="000D0C3C" w:rsidP="000D0C3C">
            <w:pPr>
              <w:jc w:val="right"/>
              <w:rPr>
                <w:rFonts w:cs="Arial"/>
                <w:sz w:val="15"/>
                <w:szCs w:val="15"/>
                <w:lang w:eastAsia="en-CA"/>
              </w:rPr>
            </w:pPr>
            <w:r w:rsidRPr="00A13E71">
              <w:rPr>
                <w:rFonts w:cs="Arial"/>
                <w:sz w:val="15"/>
                <w:szCs w:val="15"/>
                <w:lang w:eastAsia="en-CA"/>
              </w:rPr>
              <w:t>0</w:t>
            </w:r>
          </w:p>
        </w:tc>
        <w:tc>
          <w:tcPr>
            <w:tcW w:w="600" w:type="dxa"/>
            <w:tcBorders>
              <w:top w:val="nil"/>
              <w:left w:val="nil"/>
              <w:bottom w:val="nil"/>
              <w:right w:val="nil"/>
            </w:tcBorders>
            <w:shd w:val="clear" w:color="auto" w:fill="auto"/>
            <w:noWrap/>
            <w:vAlign w:val="bottom"/>
            <w:hideMark/>
          </w:tcPr>
          <w:p w14:paraId="5CE3A6C9" w14:textId="77777777" w:rsidR="000D0C3C" w:rsidRPr="00A13E71" w:rsidRDefault="000D0C3C" w:rsidP="000D0C3C">
            <w:pPr>
              <w:jc w:val="right"/>
              <w:rPr>
                <w:rFonts w:cs="Arial"/>
                <w:sz w:val="15"/>
                <w:szCs w:val="15"/>
                <w:lang w:eastAsia="en-CA"/>
              </w:rPr>
            </w:pPr>
            <w:r w:rsidRPr="00A13E71">
              <w:rPr>
                <w:rFonts w:cs="Arial"/>
                <w:sz w:val="15"/>
                <w:szCs w:val="15"/>
                <w:lang w:eastAsia="en-CA"/>
              </w:rPr>
              <w:t>697</w:t>
            </w:r>
          </w:p>
        </w:tc>
      </w:tr>
      <w:tr w:rsidR="000D0C3C" w:rsidRPr="00B334DC" w14:paraId="3EF70A0E" w14:textId="77777777" w:rsidTr="00BC1D92">
        <w:trPr>
          <w:trHeight w:val="142"/>
        </w:trPr>
        <w:tc>
          <w:tcPr>
            <w:tcW w:w="960" w:type="dxa"/>
            <w:tcBorders>
              <w:top w:val="nil"/>
              <w:left w:val="nil"/>
              <w:bottom w:val="nil"/>
              <w:right w:val="nil"/>
            </w:tcBorders>
            <w:shd w:val="clear" w:color="auto" w:fill="auto"/>
            <w:noWrap/>
            <w:vAlign w:val="bottom"/>
          </w:tcPr>
          <w:p w14:paraId="34F0B714" w14:textId="77777777" w:rsidR="000D0C3C" w:rsidRPr="00A13E71" w:rsidRDefault="000D0C3C" w:rsidP="000D0C3C">
            <w:pPr>
              <w:jc w:val="right"/>
              <w:rPr>
                <w:rFonts w:cs="Arial"/>
                <w:sz w:val="15"/>
                <w:szCs w:val="15"/>
                <w:lang w:eastAsia="en-CA"/>
              </w:rPr>
            </w:pPr>
            <w:r w:rsidRPr="00A13E71">
              <w:rPr>
                <w:rFonts w:cs="Arial"/>
                <w:sz w:val="15"/>
                <w:szCs w:val="15"/>
              </w:rPr>
              <w:t>2015</w:t>
            </w:r>
          </w:p>
        </w:tc>
        <w:tc>
          <w:tcPr>
            <w:tcW w:w="600" w:type="dxa"/>
            <w:tcBorders>
              <w:top w:val="nil"/>
              <w:left w:val="nil"/>
              <w:bottom w:val="nil"/>
              <w:right w:val="nil"/>
            </w:tcBorders>
            <w:shd w:val="clear" w:color="auto" w:fill="auto"/>
            <w:noWrap/>
            <w:vAlign w:val="bottom"/>
          </w:tcPr>
          <w:p w14:paraId="11AC432D" w14:textId="77777777" w:rsidR="000D0C3C" w:rsidRPr="00A13E71" w:rsidRDefault="000D0C3C" w:rsidP="000D0C3C">
            <w:pPr>
              <w:jc w:val="right"/>
              <w:rPr>
                <w:rFonts w:cs="Arial"/>
                <w:sz w:val="15"/>
                <w:szCs w:val="15"/>
                <w:lang w:eastAsia="en-CA"/>
              </w:rPr>
            </w:pPr>
            <w:r w:rsidRPr="00A13E71">
              <w:rPr>
                <w:rFonts w:cs="Arial"/>
                <w:sz w:val="15"/>
                <w:szCs w:val="15"/>
              </w:rPr>
              <w:t>42</w:t>
            </w:r>
          </w:p>
        </w:tc>
        <w:tc>
          <w:tcPr>
            <w:tcW w:w="600" w:type="dxa"/>
            <w:tcBorders>
              <w:top w:val="nil"/>
              <w:left w:val="nil"/>
              <w:bottom w:val="nil"/>
              <w:right w:val="nil"/>
            </w:tcBorders>
            <w:shd w:val="clear" w:color="auto" w:fill="auto"/>
            <w:noWrap/>
            <w:vAlign w:val="bottom"/>
          </w:tcPr>
          <w:p w14:paraId="1899BEB6" w14:textId="77777777" w:rsidR="000D0C3C" w:rsidRPr="00A13E71" w:rsidRDefault="000D0C3C" w:rsidP="000D0C3C">
            <w:pPr>
              <w:jc w:val="right"/>
              <w:rPr>
                <w:rFonts w:cs="Arial"/>
                <w:sz w:val="15"/>
                <w:szCs w:val="15"/>
                <w:lang w:eastAsia="en-CA"/>
              </w:rPr>
            </w:pPr>
            <w:r w:rsidRPr="00A13E71">
              <w:rPr>
                <w:rFonts w:cs="Arial"/>
                <w:sz w:val="15"/>
                <w:szCs w:val="15"/>
              </w:rPr>
              <w:t>223</w:t>
            </w:r>
          </w:p>
        </w:tc>
        <w:tc>
          <w:tcPr>
            <w:tcW w:w="600" w:type="dxa"/>
            <w:tcBorders>
              <w:top w:val="nil"/>
              <w:left w:val="nil"/>
              <w:bottom w:val="nil"/>
              <w:right w:val="nil"/>
            </w:tcBorders>
            <w:shd w:val="clear" w:color="auto" w:fill="auto"/>
            <w:noWrap/>
            <w:vAlign w:val="bottom"/>
          </w:tcPr>
          <w:p w14:paraId="5D3609C8" w14:textId="77777777" w:rsidR="000D0C3C" w:rsidRPr="00A13E71" w:rsidRDefault="000D0C3C" w:rsidP="000D0C3C">
            <w:pPr>
              <w:jc w:val="right"/>
              <w:rPr>
                <w:rFonts w:cs="Arial"/>
                <w:sz w:val="15"/>
                <w:szCs w:val="15"/>
                <w:lang w:eastAsia="en-CA"/>
              </w:rPr>
            </w:pPr>
            <w:r w:rsidRPr="00A13E71">
              <w:rPr>
                <w:rFonts w:cs="Arial"/>
                <w:sz w:val="15"/>
                <w:szCs w:val="15"/>
              </w:rPr>
              <w:t>1208</w:t>
            </w:r>
          </w:p>
        </w:tc>
        <w:tc>
          <w:tcPr>
            <w:tcW w:w="600" w:type="dxa"/>
            <w:tcBorders>
              <w:top w:val="nil"/>
              <w:left w:val="nil"/>
              <w:bottom w:val="nil"/>
              <w:right w:val="nil"/>
            </w:tcBorders>
            <w:shd w:val="clear" w:color="auto" w:fill="auto"/>
            <w:noWrap/>
            <w:vAlign w:val="bottom"/>
          </w:tcPr>
          <w:p w14:paraId="7D222A4D" w14:textId="77777777" w:rsidR="000D0C3C" w:rsidRPr="00A13E71" w:rsidRDefault="000D0C3C" w:rsidP="000D0C3C">
            <w:pPr>
              <w:jc w:val="right"/>
              <w:rPr>
                <w:rFonts w:cs="Arial"/>
                <w:sz w:val="15"/>
                <w:szCs w:val="15"/>
                <w:lang w:eastAsia="en-CA"/>
              </w:rPr>
            </w:pPr>
            <w:r w:rsidRPr="00A13E71">
              <w:rPr>
                <w:rFonts w:cs="Arial"/>
                <w:sz w:val="15"/>
                <w:szCs w:val="15"/>
              </w:rPr>
              <w:t>94</w:t>
            </w:r>
          </w:p>
        </w:tc>
        <w:tc>
          <w:tcPr>
            <w:tcW w:w="600" w:type="dxa"/>
            <w:tcBorders>
              <w:top w:val="nil"/>
              <w:left w:val="nil"/>
              <w:bottom w:val="nil"/>
              <w:right w:val="nil"/>
            </w:tcBorders>
            <w:shd w:val="clear" w:color="auto" w:fill="auto"/>
            <w:noWrap/>
            <w:vAlign w:val="bottom"/>
          </w:tcPr>
          <w:p w14:paraId="22BDB45A" w14:textId="77777777" w:rsidR="000D0C3C" w:rsidRPr="00A13E71" w:rsidRDefault="000D0C3C" w:rsidP="000D0C3C">
            <w:pPr>
              <w:jc w:val="right"/>
              <w:rPr>
                <w:rFonts w:cs="Arial"/>
                <w:sz w:val="15"/>
                <w:szCs w:val="15"/>
                <w:lang w:eastAsia="en-CA"/>
              </w:rPr>
            </w:pPr>
            <w:r w:rsidRPr="00A13E71">
              <w:rPr>
                <w:rFonts w:cs="Arial"/>
                <w:sz w:val="15"/>
                <w:szCs w:val="15"/>
              </w:rPr>
              <w:t>162</w:t>
            </w:r>
          </w:p>
        </w:tc>
        <w:tc>
          <w:tcPr>
            <w:tcW w:w="600" w:type="dxa"/>
            <w:tcBorders>
              <w:top w:val="nil"/>
              <w:left w:val="nil"/>
              <w:bottom w:val="nil"/>
              <w:right w:val="nil"/>
            </w:tcBorders>
            <w:shd w:val="clear" w:color="auto" w:fill="auto"/>
            <w:noWrap/>
            <w:vAlign w:val="bottom"/>
          </w:tcPr>
          <w:p w14:paraId="62BC9538" w14:textId="77777777" w:rsidR="000D0C3C" w:rsidRPr="00A13E71" w:rsidRDefault="000D0C3C" w:rsidP="000D0C3C">
            <w:pPr>
              <w:jc w:val="right"/>
              <w:rPr>
                <w:rFonts w:cs="Arial"/>
                <w:sz w:val="15"/>
                <w:szCs w:val="15"/>
                <w:lang w:eastAsia="en-CA"/>
              </w:rPr>
            </w:pPr>
            <w:r w:rsidRPr="00A13E71">
              <w:rPr>
                <w:rFonts w:cs="Arial"/>
                <w:sz w:val="15"/>
                <w:szCs w:val="15"/>
              </w:rPr>
              <w:t>131</w:t>
            </w:r>
          </w:p>
        </w:tc>
        <w:tc>
          <w:tcPr>
            <w:tcW w:w="600" w:type="dxa"/>
            <w:tcBorders>
              <w:top w:val="nil"/>
              <w:left w:val="nil"/>
              <w:bottom w:val="nil"/>
              <w:right w:val="nil"/>
            </w:tcBorders>
            <w:shd w:val="clear" w:color="auto" w:fill="auto"/>
            <w:noWrap/>
            <w:vAlign w:val="bottom"/>
          </w:tcPr>
          <w:p w14:paraId="77B56BD8"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05F729E5"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760EE35F"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3435A1A8"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08878479"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51F1D2A6"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452B0917"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1F088894"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256C6BB6"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4B6CE5B4"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2BB51A43" w14:textId="77777777" w:rsidR="000D0C3C" w:rsidRPr="00A13E71" w:rsidRDefault="000D0C3C" w:rsidP="000D0C3C">
            <w:pPr>
              <w:jc w:val="right"/>
              <w:rPr>
                <w:rFonts w:cs="Arial"/>
                <w:sz w:val="15"/>
                <w:szCs w:val="15"/>
                <w:lang w:eastAsia="en-CA"/>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5DBD3715" w14:textId="77777777" w:rsidR="000D0C3C" w:rsidRPr="00A13E71" w:rsidRDefault="000D0C3C" w:rsidP="000D0C3C">
            <w:pPr>
              <w:jc w:val="right"/>
              <w:rPr>
                <w:rFonts w:cs="Arial"/>
                <w:sz w:val="15"/>
                <w:szCs w:val="15"/>
                <w:lang w:eastAsia="en-CA"/>
              </w:rPr>
            </w:pPr>
            <w:r w:rsidRPr="00A13E71">
              <w:rPr>
                <w:rFonts w:cs="Arial"/>
                <w:sz w:val="15"/>
                <w:szCs w:val="15"/>
              </w:rPr>
              <w:t>1859</w:t>
            </w:r>
          </w:p>
        </w:tc>
      </w:tr>
      <w:tr w:rsidR="00BC1D92" w:rsidRPr="00A13E71" w14:paraId="283D05D4" w14:textId="77777777" w:rsidTr="00A3461A">
        <w:trPr>
          <w:trHeight w:val="142"/>
        </w:trPr>
        <w:tc>
          <w:tcPr>
            <w:tcW w:w="960" w:type="dxa"/>
            <w:tcBorders>
              <w:top w:val="nil"/>
              <w:left w:val="nil"/>
              <w:bottom w:val="nil"/>
              <w:right w:val="nil"/>
            </w:tcBorders>
            <w:shd w:val="clear" w:color="auto" w:fill="auto"/>
            <w:noWrap/>
            <w:vAlign w:val="bottom"/>
          </w:tcPr>
          <w:p w14:paraId="2649845E" w14:textId="77777777" w:rsidR="00BC1D92" w:rsidRPr="00A13E71" w:rsidRDefault="00BC1D92" w:rsidP="000D0C3C">
            <w:pPr>
              <w:jc w:val="right"/>
              <w:rPr>
                <w:rFonts w:cs="Arial"/>
                <w:sz w:val="15"/>
                <w:szCs w:val="15"/>
              </w:rPr>
            </w:pPr>
            <w:r w:rsidRPr="00A13E71">
              <w:rPr>
                <w:rFonts w:cs="Arial"/>
                <w:sz w:val="15"/>
                <w:szCs w:val="15"/>
              </w:rPr>
              <w:t>2016</w:t>
            </w:r>
          </w:p>
        </w:tc>
        <w:tc>
          <w:tcPr>
            <w:tcW w:w="600" w:type="dxa"/>
            <w:tcBorders>
              <w:top w:val="nil"/>
              <w:left w:val="nil"/>
              <w:bottom w:val="nil"/>
              <w:right w:val="nil"/>
            </w:tcBorders>
            <w:shd w:val="clear" w:color="auto" w:fill="auto"/>
            <w:noWrap/>
            <w:vAlign w:val="bottom"/>
          </w:tcPr>
          <w:p w14:paraId="6D67D659" w14:textId="77777777" w:rsidR="00BC1D92" w:rsidRPr="00A13E71" w:rsidRDefault="00BC1D92" w:rsidP="000D0C3C">
            <w:pPr>
              <w:jc w:val="right"/>
              <w:rPr>
                <w:rFonts w:cs="Arial"/>
                <w:sz w:val="15"/>
                <w:szCs w:val="15"/>
              </w:rPr>
            </w:pPr>
            <w:r w:rsidRPr="00A13E71">
              <w:rPr>
                <w:rFonts w:cs="Arial"/>
                <w:sz w:val="15"/>
                <w:szCs w:val="15"/>
              </w:rPr>
              <w:t>2</w:t>
            </w:r>
          </w:p>
        </w:tc>
        <w:tc>
          <w:tcPr>
            <w:tcW w:w="600" w:type="dxa"/>
            <w:tcBorders>
              <w:top w:val="nil"/>
              <w:left w:val="nil"/>
              <w:bottom w:val="nil"/>
              <w:right w:val="nil"/>
            </w:tcBorders>
            <w:shd w:val="clear" w:color="auto" w:fill="auto"/>
            <w:noWrap/>
            <w:vAlign w:val="bottom"/>
          </w:tcPr>
          <w:p w14:paraId="43970A1F" w14:textId="77777777" w:rsidR="00BC1D92" w:rsidRPr="00A13E71" w:rsidRDefault="00BC1D92" w:rsidP="000D0C3C">
            <w:pPr>
              <w:jc w:val="right"/>
              <w:rPr>
                <w:rFonts w:cs="Arial"/>
                <w:sz w:val="15"/>
                <w:szCs w:val="15"/>
              </w:rPr>
            </w:pPr>
            <w:r w:rsidRPr="00A13E71">
              <w:rPr>
                <w:rFonts w:cs="Arial"/>
                <w:sz w:val="15"/>
                <w:szCs w:val="15"/>
              </w:rPr>
              <w:t>9</w:t>
            </w:r>
          </w:p>
        </w:tc>
        <w:tc>
          <w:tcPr>
            <w:tcW w:w="600" w:type="dxa"/>
            <w:tcBorders>
              <w:top w:val="nil"/>
              <w:left w:val="nil"/>
              <w:bottom w:val="nil"/>
              <w:right w:val="nil"/>
            </w:tcBorders>
            <w:shd w:val="clear" w:color="auto" w:fill="auto"/>
            <w:noWrap/>
            <w:vAlign w:val="bottom"/>
          </w:tcPr>
          <w:p w14:paraId="146C0F6C" w14:textId="77777777" w:rsidR="00BC1D92" w:rsidRPr="00A13E71" w:rsidRDefault="00BC1D92" w:rsidP="000D0C3C">
            <w:pPr>
              <w:jc w:val="right"/>
              <w:rPr>
                <w:rFonts w:cs="Arial"/>
                <w:sz w:val="15"/>
                <w:szCs w:val="15"/>
              </w:rPr>
            </w:pPr>
            <w:r w:rsidRPr="00A13E71">
              <w:rPr>
                <w:rFonts w:cs="Arial"/>
                <w:sz w:val="15"/>
                <w:szCs w:val="15"/>
              </w:rPr>
              <w:t>219</w:t>
            </w:r>
          </w:p>
        </w:tc>
        <w:tc>
          <w:tcPr>
            <w:tcW w:w="600" w:type="dxa"/>
            <w:tcBorders>
              <w:top w:val="nil"/>
              <w:left w:val="nil"/>
              <w:bottom w:val="nil"/>
              <w:right w:val="nil"/>
            </w:tcBorders>
            <w:shd w:val="clear" w:color="auto" w:fill="auto"/>
            <w:noWrap/>
            <w:vAlign w:val="bottom"/>
          </w:tcPr>
          <w:p w14:paraId="109852A4" w14:textId="77777777" w:rsidR="00BC1D92" w:rsidRPr="00A13E71" w:rsidRDefault="00BC1D92" w:rsidP="000D0C3C">
            <w:pPr>
              <w:jc w:val="right"/>
              <w:rPr>
                <w:rFonts w:cs="Arial"/>
                <w:sz w:val="15"/>
                <w:szCs w:val="15"/>
              </w:rPr>
            </w:pPr>
            <w:r w:rsidRPr="00A13E71">
              <w:rPr>
                <w:rFonts w:cs="Arial"/>
                <w:sz w:val="15"/>
                <w:szCs w:val="15"/>
              </w:rPr>
              <w:t>2123</w:t>
            </w:r>
          </w:p>
        </w:tc>
        <w:tc>
          <w:tcPr>
            <w:tcW w:w="600" w:type="dxa"/>
            <w:tcBorders>
              <w:top w:val="nil"/>
              <w:left w:val="nil"/>
              <w:bottom w:val="nil"/>
              <w:right w:val="nil"/>
            </w:tcBorders>
            <w:shd w:val="clear" w:color="auto" w:fill="auto"/>
            <w:noWrap/>
            <w:vAlign w:val="bottom"/>
          </w:tcPr>
          <w:p w14:paraId="3EA71E17" w14:textId="77777777" w:rsidR="00BC1D92" w:rsidRPr="00A13E71" w:rsidRDefault="00BC1D92" w:rsidP="000D0C3C">
            <w:pPr>
              <w:jc w:val="right"/>
              <w:rPr>
                <w:rFonts w:cs="Arial"/>
                <w:sz w:val="15"/>
                <w:szCs w:val="15"/>
              </w:rPr>
            </w:pPr>
            <w:r w:rsidRPr="00A13E71">
              <w:rPr>
                <w:rFonts w:cs="Arial"/>
                <w:sz w:val="15"/>
                <w:szCs w:val="15"/>
              </w:rPr>
              <w:t>50</w:t>
            </w:r>
          </w:p>
        </w:tc>
        <w:tc>
          <w:tcPr>
            <w:tcW w:w="600" w:type="dxa"/>
            <w:tcBorders>
              <w:top w:val="nil"/>
              <w:left w:val="nil"/>
              <w:bottom w:val="nil"/>
              <w:right w:val="nil"/>
            </w:tcBorders>
            <w:shd w:val="clear" w:color="auto" w:fill="auto"/>
            <w:noWrap/>
            <w:vAlign w:val="bottom"/>
          </w:tcPr>
          <w:p w14:paraId="2C3A4142" w14:textId="77777777" w:rsidR="00BC1D92" w:rsidRPr="00A13E71" w:rsidRDefault="00BC1D92" w:rsidP="000D0C3C">
            <w:pPr>
              <w:jc w:val="right"/>
              <w:rPr>
                <w:rFonts w:cs="Arial"/>
                <w:sz w:val="15"/>
                <w:szCs w:val="15"/>
              </w:rPr>
            </w:pPr>
            <w:r w:rsidRPr="00A13E71">
              <w:rPr>
                <w:rFonts w:cs="Arial"/>
                <w:sz w:val="15"/>
                <w:szCs w:val="15"/>
              </w:rPr>
              <w:t>143</w:t>
            </w:r>
          </w:p>
        </w:tc>
        <w:tc>
          <w:tcPr>
            <w:tcW w:w="600" w:type="dxa"/>
            <w:tcBorders>
              <w:top w:val="nil"/>
              <w:left w:val="nil"/>
              <w:bottom w:val="nil"/>
              <w:right w:val="nil"/>
            </w:tcBorders>
            <w:shd w:val="clear" w:color="auto" w:fill="auto"/>
            <w:noWrap/>
            <w:vAlign w:val="bottom"/>
          </w:tcPr>
          <w:p w14:paraId="51E63FD7" w14:textId="77777777" w:rsidR="00BC1D92" w:rsidRPr="00A13E71" w:rsidRDefault="00BC1D92" w:rsidP="000D0C3C">
            <w:pPr>
              <w:jc w:val="right"/>
              <w:rPr>
                <w:rFonts w:cs="Arial"/>
                <w:sz w:val="15"/>
                <w:szCs w:val="15"/>
              </w:rPr>
            </w:pPr>
            <w:r w:rsidRPr="00A13E71">
              <w:rPr>
                <w:rFonts w:cs="Arial"/>
                <w:sz w:val="15"/>
                <w:szCs w:val="15"/>
              </w:rPr>
              <w:t>51</w:t>
            </w:r>
          </w:p>
        </w:tc>
        <w:tc>
          <w:tcPr>
            <w:tcW w:w="600" w:type="dxa"/>
            <w:tcBorders>
              <w:top w:val="nil"/>
              <w:left w:val="nil"/>
              <w:bottom w:val="nil"/>
              <w:right w:val="nil"/>
            </w:tcBorders>
            <w:shd w:val="clear" w:color="auto" w:fill="auto"/>
            <w:noWrap/>
            <w:vAlign w:val="bottom"/>
          </w:tcPr>
          <w:p w14:paraId="092C0429"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78A83F54"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699280AF"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345FAD7D"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558F6E2C"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7A827F0C"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7B50F33B"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6B9012A5"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112839A8"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4F38A34B" w14:textId="77777777" w:rsidR="00BC1D92" w:rsidRPr="00A13E71" w:rsidRDefault="00BC1D92"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4ADD561A" w14:textId="77777777" w:rsidR="00BC1D92" w:rsidRPr="00A13E71" w:rsidRDefault="00BC1D92" w:rsidP="000D0C3C">
            <w:pPr>
              <w:jc w:val="right"/>
              <w:rPr>
                <w:rFonts w:cs="Arial"/>
                <w:sz w:val="15"/>
                <w:szCs w:val="15"/>
              </w:rPr>
            </w:pPr>
            <w:r w:rsidRPr="00A13E71">
              <w:rPr>
                <w:rFonts w:cs="Arial"/>
                <w:sz w:val="15"/>
                <w:szCs w:val="15"/>
              </w:rPr>
              <w:t>2597</w:t>
            </w:r>
          </w:p>
        </w:tc>
      </w:tr>
      <w:tr w:rsidR="00A13E71" w:rsidRPr="00A13E71" w14:paraId="45AB2BA7" w14:textId="77777777" w:rsidTr="00625E52">
        <w:trPr>
          <w:trHeight w:val="142"/>
        </w:trPr>
        <w:tc>
          <w:tcPr>
            <w:tcW w:w="960" w:type="dxa"/>
            <w:tcBorders>
              <w:top w:val="nil"/>
              <w:left w:val="nil"/>
              <w:bottom w:val="nil"/>
              <w:right w:val="nil"/>
            </w:tcBorders>
            <w:shd w:val="clear" w:color="auto" w:fill="auto"/>
            <w:noWrap/>
            <w:vAlign w:val="bottom"/>
          </w:tcPr>
          <w:p w14:paraId="48155C73" w14:textId="77777777" w:rsidR="00A13E71" w:rsidRPr="00A13E71" w:rsidRDefault="00A13E71" w:rsidP="000D0C3C">
            <w:pPr>
              <w:jc w:val="right"/>
              <w:rPr>
                <w:rFonts w:cs="Arial"/>
                <w:sz w:val="15"/>
                <w:szCs w:val="15"/>
              </w:rPr>
            </w:pPr>
            <w:r w:rsidRPr="00A13E71">
              <w:rPr>
                <w:rFonts w:cs="Arial"/>
                <w:sz w:val="15"/>
                <w:szCs w:val="15"/>
              </w:rPr>
              <w:t>2017</w:t>
            </w:r>
          </w:p>
        </w:tc>
        <w:tc>
          <w:tcPr>
            <w:tcW w:w="600" w:type="dxa"/>
            <w:tcBorders>
              <w:top w:val="nil"/>
              <w:left w:val="nil"/>
              <w:bottom w:val="nil"/>
              <w:right w:val="nil"/>
            </w:tcBorders>
            <w:shd w:val="clear" w:color="auto" w:fill="auto"/>
            <w:noWrap/>
            <w:vAlign w:val="bottom"/>
          </w:tcPr>
          <w:p w14:paraId="768877B9" w14:textId="77777777" w:rsidR="00A13E71" w:rsidRPr="00A13E71" w:rsidRDefault="00A13E71" w:rsidP="00A3461A">
            <w:pPr>
              <w:jc w:val="right"/>
              <w:rPr>
                <w:rFonts w:cs="Arial"/>
                <w:sz w:val="15"/>
                <w:szCs w:val="15"/>
              </w:rPr>
            </w:pPr>
            <w:r w:rsidRPr="00A13E71">
              <w:rPr>
                <w:rFonts w:cs="Arial"/>
                <w:sz w:val="15"/>
                <w:szCs w:val="15"/>
              </w:rPr>
              <w:t>43</w:t>
            </w:r>
          </w:p>
        </w:tc>
        <w:tc>
          <w:tcPr>
            <w:tcW w:w="600" w:type="dxa"/>
            <w:tcBorders>
              <w:top w:val="nil"/>
              <w:left w:val="nil"/>
              <w:bottom w:val="nil"/>
              <w:right w:val="nil"/>
            </w:tcBorders>
            <w:shd w:val="clear" w:color="auto" w:fill="auto"/>
            <w:noWrap/>
            <w:vAlign w:val="bottom"/>
          </w:tcPr>
          <w:p w14:paraId="6C65ED24" w14:textId="77777777" w:rsidR="00A13E71" w:rsidRPr="00A13E71" w:rsidRDefault="00A13E71" w:rsidP="00A3461A">
            <w:pPr>
              <w:jc w:val="right"/>
              <w:rPr>
                <w:rFonts w:cs="Arial"/>
                <w:sz w:val="15"/>
                <w:szCs w:val="15"/>
              </w:rPr>
            </w:pPr>
            <w:r w:rsidRPr="00A13E71">
              <w:rPr>
                <w:rFonts w:cs="Arial"/>
                <w:sz w:val="15"/>
                <w:szCs w:val="15"/>
              </w:rPr>
              <w:t>73</w:t>
            </w:r>
          </w:p>
        </w:tc>
        <w:tc>
          <w:tcPr>
            <w:tcW w:w="600" w:type="dxa"/>
            <w:tcBorders>
              <w:top w:val="nil"/>
              <w:left w:val="nil"/>
              <w:bottom w:val="nil"/>
              <w:right w:val="nil"/>
            </w:tcBorders>
            <w:shd w:val="clear" w:color="auto" w:fill="auto"/>
            <w:noWrap/>
            <w:vAlign w:val="bottom"/>
          </w:tcPr>
          <w:p w14:paraId="1D475E83" w14:textId="77777777" w:rsidR="00A13E71" w:rsidRPr="00A13E71" w:rsidRDefault="00A13E71" w:rsidP="00A3461A">
            <w:pPr>
              <w:jc w:val="right"/>
              <w:rPr>
                <w:rFonts w:cs="Arial"/>
                <w:sz w:val="15"/>
                <w:szCs w:val="15"/>
              </w:rPr>
            </w:pPr>
            <w:r w:rsidRPr="00A13E71">
              <w:rPr>
                <w:rFonts w:cs="Arial"/>
                <w:sz w:val="15"/>
                <w:szCs w:val="15"/>
              </w:rPr>
              <w:t>76</w:t>
            </w:r>
          </w:p>
        </w:tc>
        <w:tc>
          <w:tcPr>
            <w:tcW w:w="600" w:type="dxa"/>
            <w:tcBorders>
              <w:top w:val="nil"/>
              <w:left w:val="nil"/>
              <w:bottom w:val="nil"/>
              <w:right w:val="nil"/>
            </w:tcBorders>
            <w:shd w:val="clear" w:color="auto" w:fill="auto"/>
            <w:noWrap/>
            <w:vAlign w:val="bottom"/>
          </w:tcPr>
          <w:p w14:paraId="560198BC" w14:textId="77777777" w:rsidR="00A13E71" w:rsidRPr="00A13E71" w:rsidRDefault="00A13E71" w:rsidP="00A3461A">
            <w:pPr>
              <w:jc w:val="right"/>
              <w:rPr>
                <w:rFonts w:cs="Arial"/>
                <w:sz w:val="15"/>
                <w:szCs w:val="15"/>
              </w:rPr>
            </w:pPr>
            <w:r w:rsidRPr="00A13E71">
              <w:rPr>
                <w:rFonts w:cs="Arial"/>
                <w:sz w:val="15"/>
                <w:szCs w:val="15"/>
              </w:rPr>
              <w:t>66</w:t>
            </w:r>
          </w:p>
        </w:tc>
        <w:tc>
          <w:tcPr>
            <w:tcW w:w="600" w:type="dxa"/>
            <w:tcBorders>
              <w:top w:val="nil"/>
              <w:left w:val="nil"/>
              <w:bottom w:val="nil"/>
              <w:right w:val="nil"/>
            </w:tcBorders>
            <w:shd w:val="clear" w:color="auto" w:fill="auto"/>
            <w:noWrap/>
            <w:vAlign w:val="bottom"/>
          </w:tcPr>
          <w:p w14:paraId="164D59A3" w14:textId="77777777" w:rsidR="00A13E71" w:rsidRPr="00A13E71" w:rsidRDefault="00A13E71" w:rsidP="00A3461A">
            <w:pPr>
              <w:jc w:val="right"/>
              <w:rPr>
                <w:rFonts w:cs="Arial"/>
                <w:sz w:val="15"/>
                <w:szCs w:val="15"/>
              </w:rPr>
            </w:pPr>
            <w:r w:rsidRPr="00A13E71">
              <w:rPr>
                <w:rFonts w:cs="Arial"/>
                <w:sz w:val="15"/>
                <w:szCs w:val="15"/>
              </w:rPr>
              <w:t>91</w:t>
            </w:r>
          </w:p>
        </w:tc>
        <w:tc>
          <w:tcPr>
            <w:tcW w:w="600" w:type="dxa"/>
            <w:tcBorders>
              <w:top w:val="nil"/>
              <w:left w:val="nil"/>
              <w:bottom w:val="nil"/>
              <w:right w:val="nil"/>
            </w:tcBorders>
            <w:shd w:val="clear" w:color="auto" w:fill="auto"/>
            <w:noWrap/>
            <w:vAlign w:val="bottom"/>
          </w:tcPr>
          <w:p w14:paraId="307486ED" w14:textId="77777777" w:rsidR="00A13E71" w:rsidRPr="00A13E71" w:rsidRDefault="00A13E71" w:rsidP="00A3461A">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0168FB3B"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337AC4B3"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07D8DEB3"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25E42593"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3C823E80"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6BA47845"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1FA6E767"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61082977"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112BAC46"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537CBE70"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73A2B3B0" w14:textId="77777777" w:rsidR="00A13E71" w:rsidRPr="00A13E71" w:rsidRDefault="00A13E71" w:rsidP="000D0C3C">
            <w:pPr>
              <w:jc w:val="right"/>
              <w:rPr>
                <w:rFonts w:cs="Arial"/>
                <w:sz w:val="15"/>
                <w:szCs w:val="15"/>
              </w:rPr>
            </w:pPr>
            <w:r w:rsidRPr="00A13E71">
              <w:rPr>
                <w:rFonts w:cs="Arial"/>
                <w:sz w:val="15"/>
                <w:szCs w:val="15"/>
              </w:rPr>
              <w:t>0</w:t>
            </w:r>
          </w:p>
        </w:tc>
        <w:tc>
          <w:tcPr>
            <w:tcW w:w="600" w:type="dxa"/>
            <w:tcBorders>
              <w:top w:val="nil"/>
              <w:left w:val="nil"/>
              <w:bottom w:val="nil"/>
              <w:right w:val="nil"/>
            </w:tcBorders>
            <w:shd w:val="clear" w:color="auto" w:fill="auto"/>
            <w:noWrap/>
            <w:vAlign w:val="bottom"/>
          </w:tcPr>
          <w:p w14:paraId="43D46172" w14:textId="77777777" w:rsidR="00A13E71" w:rsidRPr="00A13E71" w:rsidRDefault="00A13E71" w:rsidP="000D0C3C">
            <w:pPr>
              <w:jc w:val="right"/>
              <w:rPr>
                <w:rFonts w:cs="Arial"/>
                <w:sz w:val="15"/>
                <w:szCs w:val="15"/>
              </w:rPr>
            </w:pPr>
            <w:r w:rsidRPr="00A13E71">
              <w:rPr>
                <w:rFonts w:cs="Arial"/>
                <w:sz w:val="15"/>
                <w:szCs w:val="15"/>
              </w:rPr>
              <w:t>348</w:t>
            </w:r>
          </w:p>
        </w:tc>
      </w:tr>
      <w:tr w:rsidR="0056558B" w:rsidRPr="00A13E71" w14:paraId="096E3BF5" w14:textId="77777777" w:rsidTr="00A3461A">
        <w:trPr>
          <w:trHeight w:val="142"/>
        </w:trPr>
        <w:tc>
          <w:tcPr>
            <w:tcW w:w="960" w:type="dxa"/>
            <w:tcBorders>
              <w:top w:val="nil"/>
              <w:left w:val="nil"/>
              <w:bottom w:val="single" w:sz="8" w:space="0" w:color="auto"/>
              <w:right w:val="nil"/>
            </w:tcBorders>
            <w:shd w:val="clear" w:color="auto" w:fill="auto"/>
            <w:noWrap/>
            <w:vAlign w:val="bottom"/>
          </w:tcPr>
          <w:p w14:paraId="75DDCC27" w14:textId="2FEFD4D1" w:rsidR="0056558B" w:rsidRPr="00A13E71" w:rsidRDefault="0056558B" w:rsidP="000D0C3C">
            <w:pPr>
              <w:jc w:val="right"/>
              <w:rPr>
                <w:rFonts w:cs="Arial"/>
                <w:sz w:val="15"/>
                <w:szCs w:val="15"/>
              </w:rPr>
            </w:pPr>
            <w:r>
              <w:rPr>
                <w:rFonts w:cs="Arial"/>
                <w:sz w:val="15"/>
                <w:szCs w:val="15"/>
              </w:rPr>
              <w:t>2018</w:t>
            </w:r>
          </w:p>
        </w:tc>
        <w:tc>
          <w:tcPr>
            <w:tcW w:w="600" w:type="dxa"/>
            <w:tcBorders>
              <w:top w:val="nil"/>
              <w:left w:val="nil"/>
              <w:bottom w:val="single" w:sz="8" w:space="0" w:color="auto"/>
              <w:right w:val="nil"/>
            </w:tcBorders>
            <w:shd w:val="clear" w:color="auto" w:fill="auto"/>
            <w:noWrap/>
            <w:vAlign w:val="bottom"/>
          </w:tcPr>
          <w:p w14:paraId="58EDE250" w14:textId="5DCF3AF8" w:rsidR="0056558B" w:rsidRPr="00A13E71" w:rsidRDefault="0056558B" w:rsidP="00A3461A">
            <w:pPr>
              <w:jc w:val="right"/>
              <w:rPr>
                <w:rFonts w:cs="Arial"/>
                <w:sz w:val="15"/>
                <w:szCs w:val="15"/>
              </w:rPr>
            </w:pPr>
            <w:r>
              <w:rPr>
                <w:rFonts w:cs="Arial"/>
                <w:sz w:val="15"/>
                <w:szCs w:val="15"/>
              </w:rPr>
              <w:t>24</w:t>
            </w:r>
          </w:p>
        </w:tc>
        <w:tc>
          <w:tcPr>
            <w:tcW w:w="600" w:type="dxa"/>
            <w:tcBorders>
              <w:top w:val="nil"/>
              <w:left w:val="nil"/>
              <w:bottom w:val="single" w:sz="8" w:space="0" w:color="auto"/>
              <w:right w:val="nil"/>
            </w:tcBorders>
            <w:shd w:val="clear" w:color="auto" w:fill="auto"/>
            <w:noWrap/>
            <w:vAlign w:val="bottom"/>
          </w:tcPr>
          <w:p w14:paraId="390FF180" w14:textId="4397BEAF" w:rsidR="0056558B" w:rsidRPr="00A13E71" w:rsidRDefault="0056558B" w:rsidP="00A3461A">
            <w:pPr>
              <w:jc w:val="right"/>
              <w:rPr>
                <w:rFonts w:cs="Arial"/>
                <w:sz w:val="15"/>
                <w:szCs w:val="15"/>
              </w:rPr>
            </w:pPr>
            <w:r>
              <w:rPr>
                <w:rFonts w:cs="Arial"/>
                <w:sz w:val="15"/>
                <w:szCs w:val="15"/>
              </w:rPr>
              <w:t>322</w:t>
            </w:r>
          </w:p>
        </w:tc>
        <w:tc>
          <w:tcPr>
            <w:tcW w:w="600" w:type="dxa"/>
            <w:tcBorders>
              <w:top w:val="nil"/>
              <w:left w:val="nil"/>
              <w:bottom w:val="single" w:sz="8" w:space="0" w:color="auto"/>
              <w:right w:val="nil"/>
            </w:tcBorders>
            <w:shd w:val="clear" w:color="auto" w:fill="auto"/>
            <w:noWrap/>
            <w:vAlign w:val="bottom"/>
          </w:tcPr>
          <w:p w14:paraId="33B09E8E" w14:textId="53D113CE" w:rsidR="0056558B" w:rsidRPr="00A13E71" w:rsidRDefault="0056558B" w:rsidP="00A3461A">
            <w:pPr>
              <w:jc w:val="right"/>
              <w:rPr>
                <w:rFonts w:cs="Arial"/>
                <w:sz w:val="15"/>
                <w:szCs w:val="15"/>
              </w:rPr>
            </w:pPr>
            <w:r>
              <w:rPr>
                <w:rFonts w:cs="Arial"/>
                <w:sz w:val="15"/>
                <w:szCs w:val="15"/>
              </w:rPr>
              <w:t>212</w:t>
            </w:r>
          </w:p>
        </w:tc>
        <w:tc>
          <w:tcPr>
            <w:tcW w:w="600" w:type="dxa"/>
            <w:tcBorders>
              <w:top w:val="nil"/>
              <w:left w:val="nil"/>
              <w:bottom w:val="single" w:sz="8" w:space="0" w:color="auto"/>
              <w:right w:val="nil"/>
            </w:tcBorders>
            <w:shd w:val="clear" w:color="auto" w:fill="auto"/>
            <w:noWrap/>
            <w:vAlign w:val="bottom"/>
          </w:tcPr>
          <w:p w14:paraId="19BF8C5F" w14:textId="66944880" w:rsidR="0056558B" w:rsidRPr="00A13E71" w:rsidRDefault="0056558B" w:rsidP="00A3461A">
            <w:pPr>
              <w:jc w:val="right"/>
              <w:rPr>
                <w:rFonts w:cs="Arial"/>
                <w:sz w:val="15"/>
                <w:szCs w:val="15"/>
              </w:rPr>
            </w:pPr>
            <w:r>
              <w:rPr>
                <w:rFonts w:cs="Arial"/>
                <w:sz w:val="15"/>
                <w:szCs w:val="15"/>
              </w:rPr>
              <w:t>275</w:t>
            </w:r>
          </w:p>
        </w:tc>
        <w:tc>
          <w:tcPr>
            <w:tcW w:w="600" w:type="dxa"/>
            <w:tcBorders>
              <w:top w:val="nil"/>
              <w:left w:val="nil"/>
              <w:bottom w:val="single" w:sz="8" w:space="0" w:color="auto"/>
              <w:right w:val="nil"/>
            </w:tcBorders>
            <w:shd w:val="clear" w:color="auto" w:fill="auto"/>
            <w:noWrap/>
            <w:vAlign w:val="bottom"/>
          </w:tcPr>
          <w:p w14:paraId="6478E9BB" w14:textId="05A1F255" w:rsidR="0056558B" w:rsidRPr="00A13E71" w:rsidRDefault="0056558B" w:rsidP="00A3461A">
            <w:pPr>
              <w:jc w:val="right"/>
              <w:rPr>
                <w:rFonts w:cs="Arial"/>
                <w:sz w:val="15"/>
                <w:szCs w:val="15"/>
              </w:rPr>
            </w:pPr>
            <w:r>
              <w:rPr>
                <w:rFonts w:cs="Arial"/>
                <w:sz w:val="15"/>
                <w:szCs w:val="15"/>
              </w:rPr>
              <w:t>294</w:t>
            </w:r>
          </w:p>
        </w:tc>
        <w:tc>
          <w:tcPr>
            <w:tcW w:w="600" w:type="dxa"/>
            <w:tcBorders>
              <w:top w:val="nil"/>
              <w:left w:val="nil"/>
              <w:bottom w:val="single" w:sz="8" w:space="0" w:color="auto"/>
              <w:right w:val="nil"/>
            </w:tcBorders>
            <w:shd w:val="clear" w:color="auto" w:fill="auto"/>
            <w:noWrap/>
            <w:vAlign w:val="bottom"/>
          </w:tcPr>
          <w:p w14:paraId="0DABA73E" w14:textId="30F7ACB9" w:rsidR="0056558B" w:rsidRPr="00A13E71" w:rsidRDefault="0056558B" w:rsidP="00A3461A">
            <w:pPr>
              <w:jc w:val="right"/>
              <w:rPr>
                <w:rFonts w:cs="Arial"/>
                <w:sz w:val="15"/>
                <w:szCs w:val="15"/>
              </w:rPr>
            </w:pPr>
            <w:r>
              <w:rPr>
                <w:rFonts w:cs="Arial"/>
                <w:sz w:val="15"/>
                <w:szCs w:val="15"/>
              </w:rPr>
              <w:t>191</w:t>
            </w:r>
          </w:p>
        </w:tc>
        <w:tc>
          <w:tcPr>
            <w:tcW w:w="600" w:type="dxa"/>
            <w:tcBorders>
              <w:top w:val="nil"/>
              <w:left w:val="nil"/>
              <w:bottom w:val="single" w:sz="8" w:space="0" w:color="auto"/>
              <w:right w:val="nil"/>
            </w:tcBorders>
            <w:shd w:val="clear" w:color="auto" w:fill="auto"/>
            <w:noWrap/>
            <w:vAlign w:val="bottom"/>
          </w:tcPr>
          <w:p w14:paraId="0D3BB61D" w14:textId="7E80CD59"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6C6400A" w14:textId="6C3283CD"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3E93A0BE" w14:textId="738470E7"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08A5C16" w14:textId="3CF04BD5"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6FB8146" w14:textId="3202EE09"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499B26A2" w14:textId="6A9D1CA4"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6025E446" w14:textId="4E0A1C39"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28B33FF3" w14:textId="32FB6A10"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7FA9240A" w14:textId="61B2C5F6"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6D8A0E0" w14:textId="003F2202"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0FA073FD" w14:textId="494C798F" w:rsidR="0056558B" w:rsidRPr="00A13E71" w:rsidRDefault="0056558B" w:rsidP="000D0C3C">
            <w:pPr>
              <w:jc w:val="right"/>
              <w:rPr>
                <w:rFonts w:cs="Arial"/>
                <w:sz w:val="15"/>
                <w:szCs w:val="15"/>
              </w:rPr>
            </w:pPr>
            <w:r>
              <w:rPr>
                <w:rFonts w:cs="Arial"/>
                <w:sz w:val="15"/>
                <w:szCs w:val="15"/>
              </w:rPr>
              <w:t>0</w:t>
            </w:r>
          </w:p>
        </w:tc>
        <w:tc>
          <w:tcPr>
            <w:tcW w:w="600" w:type="dxa"/>
            <w:tcBorders>
              <w:top w:val="nil"/>
              <w:left w:val="nil"/>
              <w:bottom w:val="single" w:sz="8" w:space="0" w:color="auto"/>
              <w:right w:val="nil"/>
            </w:tcBorders>
            <w:shd w:val="clear" w:color="auto" w:fill="auto"/>
            <w:noWrap/>
            <w:vAlign w:val="bottom"/>
          </w:tcPr>
          <w:p w14:paraId="198E76BF" w14:textId="0284985B" w:rsidR="0056558B" w:rsidRPr="00A13E71" w:rsidRDefault="0056558B" w:rsidP="000D0C3C">
            <w:pPr>
              <w:jc w:val="right"/>
              <w:rPr>
                <w:rFonts w:cs="Arial"/>
                <w:sz w:val="15"/>
                <w:szCs w:val="15"/>
              </w:rPr>
            </w:pPr>
            <w:r>
              <w:rPr>
                <w:rFonts w:cs="Arial"/>
                <w:sz w:val="15"/>
                <w:szCs w:val="15"/>
              </w:rPr>
              <w:t>1319</w:t>
            </w:r>
          </w:p>
        </w:tc>
      </w:tr>
    </w:tbl>
    <w:p w14:paraId="091F289F" w14:textId="77777777" w:rsidR="0067546F" w:rsidRPr="0067546F" w:rsidRDefault="0067546F" w:rsidP="006D7C21">
      <w:pPr>
        <w:rPr>
          <w:b/>
          <w:bCs/>
        </w:rPr>
        <w:sectPr w:rsidR="0067546F" w:rsidRPr="0067546F" w:rsidSect="00FB5E56">
          <w:pgSz w:w="15840" w:h="12240" w:orient="landscape"/>
          <w:pgMar w:top="1440" w:right="1440" w:bottom="1440" w:left="1440" w:header="709" w:footer="709" w:gutter="0"/>
          <w:cols w:space="708"/>
          <w:docGrid w:linePitch="360"/>
        </w:sectPr>
      </w:pPr>
    </w:p>
    <w:p w14:paraId="0B661BD4" w14:textId="32730146" w:rsidR="00E56A8F" w:rsidRPr="00EB14EA" w:rsidRDefault="004C3397" w:rsidP="00EB14EA">
      <w:pPr>
        <w:pStyle w:val="Caption-Table"/>
      </w:pPr>
      <w:bookmarkStart w:id="25" w:name="_Ref517858383"/>
      <w:bookmarkStart w:id="26" w:name="_Ref11850137"/>
      <w:bookmarkStart w:id="27" w:name="_Ref11850133"/>
      <w:r w:rsidRPr="00EB14EA">
        <w:lastRenderedPageBreak/>
        <w:t xml:space="preserve">Table </w:t>
      </w:r>
      <w:r w:rsidRPr="00EB14EA">
        <w:fldChar w:fldCharType="begin"/>
      </w:r>
      <w:r w:rsidRPr="00EB14EA">
        <w:instrText xml:space="preserve"> SEQ Table \* ARABIC </w:instrText>
      </w:r>
      <w:r w:rsidRPr="00EB14EA">
        <w:fldChar w:fldCharType="separate"/>
      </w:r>
      <w:r w:rsidR="008C2D4D">
        <w:rPr>
          <w:noProof/>
        </w:rPr>
        <w:t>7</w:t>
      </w:r>
      <w:r w:rsidRPr="00EB14EA">
        <w:fldChar w:fldCharType="end"/>
      </w:r>
      <w:bookmarkEnd w:id="25"/>
      <w:bookmarkEnd w:id="26"/>
      <w:r w:rsidRPr="00EB14EA">
        <w:t xml:space="preserve">. </w:t>
      </w:r>
      <w:r w:rsidR="00E56A8F" w:rsidRPr="00EB14EA">
        <w:t>Swept area biomass (</w:t>
      </w:r>
      <w:proofErr w:type="spellStart"/>
      <w:r w:rsidR="00E56A8F" w:rsidRPr="00EB14EA">
        <w:t>mt</w:t>
      </w:r>
      <w:proofErr w:type="spellEnd"/>
      <w:r w:rsidR="00E56A8F" w:rsidRPr="00EB14EA">
        <w:t xml:space="preserve">) for </w:t>
      </w:r>
      <w:r w:rsidR="003C2215" w:rsidRPr="00EB14EA">
        <w:t>Eastern</w:t>
      </w:r>
      <w:r w:rsidR="00E56A8F" w:rsidRPr="00EB14EA">
        <w:t xml:space="preserve"> Georges Bank </w:t>
      </w:r>
      <w:r w:rsidR="00411163" w:rsidRPr="00EB14EA">
        <w:t>Cod</w:t>
      </w:r>
      <w:r w:rsidR="00E56A8F" w:rsidRPr="00EB14EA">
        <w:t xml:space="preserve"> from the DFO, NMFS spring and fall surveys. Conversion factors to account for vessel and trawl door changes have been applied</w:t>
      </w:r>
      <w:r w:rsidR="005953EA" w:rsidRPr="00EB14EA">
        <w:t>. T</w:t>
      </w:r>
      <w:r w:rsidR="00E56A8F" w:rsidRPr="00EB14EA">
        <w:t>he biomass conversion factor used for the Henry B. Bigelow since 2009 is 1.58</w:t>
      </w:r>
      <w:r w:rsidR="005953EA" w:rsidRPr="00EB14EA">
        <w:t xml:space="preserve"> (</w:t>
      </w:r>
      <w:proofErr w:type="spellStart"/>
      <w:r w:rsidR="005953EA" w:rsidRPr="00EB14EA">
        <w:t>Bsurvey</w:t>
      </w:r>
      <w:proofErr w:type="spellEnd"/>
      <w:r w:rsidR="005953EA" w:rsidRPr="00EB14EA">
        <w:t>=</w:t>
      </w:r>
      <w:proofErr w:type="spellStart"/>
      <w:r w:rsidR="005953EA" w:rsidRPr="00EB14EA">
        <w:t>Bbigelow</w:t>
      </w:r>
      <w:proofErr w:type="spellEnd"/>
      <w:r w:rsidR="005953EA" w:rsidRPr="00EB14EA">
        <w:t>/1.58).</w:t>
      </w:r>
      <w:bookmarkEnd w:id="27"/>
      <w:r w:rsidR="00411163" w:rsidRPr="00EB14EA">
        <w:t xml:space="preserve"> Dashes (-) indicate data is not available</w:t>
      </w:r>
      <w:r w:rsidR="00EB14EA">
        <w:t>.</w:t>
      </w:r>
    </w:p>
    <w:tbl>
      <w:tblPr>
        <w:tblW w:w="3978" w:type="dxa"/>
        <w:jc w:val="center"/>
        <w:tblLook w:val="04A0" w:firstRow="1" w:lastRow="0" w:firstColumn="1" w:lastColumn="0" w:noHBand="0" w:noVBand="1"/>
      </w:tblPr>
      <w:tblGrid>
        <w:gridCol w:w="976"/>
        <w:gridCol w:w="1216"/>
        <w:gridCol w:w="850"/>
        <w:gridCol w:w="936"/>
      </w:tblGrid>
      <w:tr w:rsidR="005953EA" w:rsidRPr="00510B35" w14:paraId="399AC4C3" w14:textId="77777777" w:rsidTr="00EB14EA">
        <w:trPr>
          <w:trHeight w:val="227"/>
          <w:tblHeader/>
          <w:jc w:val="center"/>
        </w:trPr>
        <w:tc>
          <w:tcPr>
            <w:tcW w:w="976" w:type="dxa"/>
            <w:tcBorders>
              <w:top w:val="single" w:sz="4" w:space="0" w:color="auto"/>
              <w:left w:val="nil"/>
              <w:bottom w:val="nil"/>
              <w:right w:val="nil"/>
            </w:tcBorders>
            <w:shd w:val="clear" w:color="auto" w:fill="auto"/>
            <w:noWrap/>
            <w:vAlign w:val="bottom"/>
            <w:hideMark/>
          </w:tcPr>
          <w:p w14:paraId="6746531A" w14:textId="77777777" w:rsidR="005953EA" w:rsidRPr="002756C4" w:rsidRDefault="005953EA" w:rsidP="006F6281">
            <w:pPr>
              <w:jc w:val="center"/>
              <w:rPr>
                <w:rFonts w:cs="Arial"/>
                <w:b/>
                <w:bCs/>
                <w:sz w:val="16"/>
                <w:szCs w:val="16"/>
                <w:lang w:eastAsia="en-CA"/>
              </w:rPr>
            </w:pPr>
            <w:r w:rsidRPr="002756C4">
              <w:rPr>
                <w:rFonts w:cs="Arial"/>
                <w:b/>
                <w:bCs/>
                <w:sz w:val="16"/>
                <w:szCs w:val="16"/>
                <w:lang w:eastAsia="en-CA"/>
              </w:rPr>
              <w:t>Year</w:t>
            </w:r>
          </w:p>
        </w:tc>
        <w:tc>
          <w:tcPr>
            <w:tcW w:w="1216" w:type="dxa"/>
            <w:tcBorders>
              <w:top w:val="single" w:sz="4" w:space="0" w:color="auto"/>
              <w:left w:val="nil"/>
              <w:bottom w:val="nil"/>
              <w:right w:val="nil"/>
            </w:tcBorders>
            <w:shd w:val="clear" w:color="auto" w:fill="auto"/>
            <w:noWrap/>
            <w:vAlign w:val="bottom"/>
            <w:hideMark/>
          </w:tcPr>
          <w:p w14:paraId="0FEF0A67" w14:textId="77777777" w:rsidR="005953EA" w:rsidRPr="002756C4" w:rsidRDefault="005953EA" w:rsidP="006F6281">
            <w:pPr>
              <w:jc w:val="center"/>
              <w:rPr>
                <w:rFonts w:cs="Arial"/>
                <w:b/>
                <w:bCs/>
                <w:sz w:val="16"/>
                <w:szCs w:val="16"/>
                <w:lang w:eastAsia="en-CA"/>
              </w:rPr>
            </w:pPr>
            <w:r w:rsidRPr="002756C4">
              <w:rPr>
                <w:rFonts w:cs="Arial"/>
                <w:b/>
                <w:bCs/>
                <w:sz w:val="16"/>
                <w:szCs w:val="16"/>
                <w:lang w:eastAsia="en-CA"/>
              </w:rPr>
              <w:t>NMFS Fall</w:t>
            </w:r>
          </w:p>
        </w:tc>
        <w:tc>
          <w:tcPr>
            <w:tcW w:w="850" w:type="dxa"/>
            <w:tcBorders>
              <w:top w:val="single" w:sz="4" w:space="0" w:color="auto"/>
              <w:left w:val="nil"/>
              <w:bottom w:val="nil"/>
              <w:right w:val="nil"/>
            </w:tcBorders>
            <w:shd w:val="clear" w:color="auto" w:fill="auto"/>
            <w:noWrap/>
            <w:vAlign w:val="bottom"/>
            <w:hideMark/>
          </w:tcPr>
          <w:p w14:paraId="606ED1DB" w14:textId="7B48BCAD" w:rsidR="005953EA" w:rsidRPr="002756C4" w:rsidRDefault="005953EA" w:rsidP="00C11972">
            <w:pPr>
              <w:jc w:val="center"/>
              <w:rPr>
                <w:rFonts w:cs="Arial"/>
                <w:b/>
                <w:bCs/>
                <w:sz w:val="16"/>
                <w:szCs w:val="16"/>
                <w:lang w:eastAsia="en-CA"/>
              </w:rPr>
            </w:pPr>
            <w:r w:rsidRPr="002756C4">
              <w:rPr>
                <w:rFonts w:cs="Arial"/>
                <w:b/>
                <w:bCs/>
                <w:sz w:val="16"/>
                <w:szCs w:val="16"/>
                <w:lang w:eastAsia="en-CA"/>
              </w:rPr>
              <w:t xml:space="preserve">NMFS </w:t>
            </w:r>
            <w:r w:rsidR="00C11972">
              <w:rPr>
                <w:rFonts w:cs="Arial"/>
                <w:b/>
                <w:bCs/>
                <w:sz w:val="16"/>
                <w:szCs w:val="16"/>
                <w:lang w:eastAsia="en-CA"/>
              </w:rPr>
              <w:t>S</w:t>
            </w:r>
            <w:r w:rsidRPr="002756C4">
              <w:rPr>
                <w:rFonts w:cs="Arial"/>
                <w:b/>
                <w:bCs/>
                <w:sz w:val="16"/>
                <w:szCs w:val="16"/>
                <w:lang w:eastAsia="en-CA"/>
              </w:rPr>
              <w:t>pring</w:t>
            </w:r>
          </w:p>
        </w:tc>
        <w:tc>
          <w:tcPr>
            <w:tcW w:w="936" w:type="dxa"/>
            <w:tcBorders>
              <w:top w:val="single" w:sz="4" w:space="0" w:color="auto"/>
              <w:left w:val="nil"/>
              <w:bottom w:val="nil"/>
              <w:right w:val="nil"/>
            </w:tcBorders>
            <w:shd w:val="clear" w:color="auto" w:fill="auto"/>
            <w:noWrap/>
            <w:vAlign w:val="bottom"/>
            <w:hideMark/>
          </w:tcPr>
          <w:p w14:paraId="1675A07E" w14:textId="77777777" w:rsidR="005953EA" w:rsidRPr="002756C4" w:rsidRDefault="005953EA" w:rsidP="006F6281">
            <w:pPr>
              <w:jc w:val="center"/>
              <w:rPr>
                <w:rFonts w:cs="Arial"/>
                <w:b/>
                <w:bCs/>
                <w:sz w:val="16"/>
                <w:szCs w:val="16"/>
                <w:lang w:eastAsia="en-CA"/>
              </w:rPr>
            </w:pPr>
            <w:r w:rsidRPr="002756C4">
              <w:rPr>
                <w:rFonts w:cs="Arial"/>
                <w:b/>
                <w:bCs/>
                <w:sz w:val="16"/>
                <w:szCs w:val="16"/>
                <w:lang w:eastAsia="en-CA"/>
              </w:rPr>
              <w:t>DFO</w:t>
            </w:r>
          </w:p>
        </w:tc>
      </w:tr>
      <w:tr w:rsidR="005953EA" w:rsidRPr="00510B35" w14:paraId="4C9E66D8" w14:textId="77777777" w:rsidTr="001B5B4B">
        <w:trPr>
          <w:trHeight w:val="227"/>
          <w:jc w:val="center"/>
        </w:trPr>
        <w:tc>
          <w:tcPr>
            <w:tcW w:w="976" w:type="dxa"/>
            <w:tcBorders>
              <w:top w:val="single" w:sz="4" w:space="0" w:color="auto"/>
              <w:left w:val="nil"/>
              <w:bottom w:val="nil"/>
              <w:right w:val="nil"/>
            </w:tcBorders>
            <w:shd w:val="clear" w:color="auto" w:fill="auto"/>
            <w:noWrap/>
            <w:vAlign w:val="bottom"/>
            <w:hideMark/>
          </w:tcPr>
          <w:p w14:paraId="017B2F28"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1970</w:t>
            </w:r>
          </w:p>
        </w:tc>
        <w:tc>
          <w:tcPr>
            <w:tcW w:w="1216" w:type="dxa"/>
            <w:tcBorders>
              <w:top w:val="single" w:sz="4" w:space="0" w:color="auto"/>
              <w:left w:val="nil"/>
              <w:bottom w:val="nil"/>
              <w:right w:val="nil"/>
            </w:tcBorders>
            <w:shd w:val="clear" w:color="auto" w:fill="auto"/>
            <w:noWrap/>
            <w:vAlign w:val="bottom"/>
            <w:hideMark/>
          </w:tcPr>
          <w:p w14:paraId="6DCCBB7D" w14:textId="77777777" w:rsidR="005953EA" w:rsidRPr="002756C4" w:rsidRDefault="005953EA" w:rsidP="006F6281">
            <w:pPr>
              <w:jc w:val="center"/>
              <w:rPr>
                <w:rFonts w:cs="Arial"/>
                <w:sz w:val="16"/>
                <w:szCs w:val="16"/>
                <w:lang w:eastAsia="en-CA"/>
              </w:rPr>
            </w:pPr>
            <w:r w:rsidRPr="002756C4">
              <w:rPr>
                <w:rFonts w:cs="Arial"/>
                <w:sz w:val="16"/>
                <w:szCs w:val="16"/>
                <w:lang w:eastAsia="en-CA"/>
              </w:rPr>
              <w:t>5,054</w:t>
            </w:r>
          </w:p>
        </w:tc>
        <w:tc>
          <w:tcPr>
            <w:tcW w:w="850" w:type="dxa"/>
            <w:tcBorders>
              <w:top w:val="single" w:sz="4" w:space="0" w:color="auto"/>
              <w:left w:val="nil"/>
              <w:bottom w:val="nil"/>
              <w:right w:val="nil"/>
            </w:tcBorders>
            <w:shd w:val="clear" w:color="auto" w:fill="auto"/>
            <w:noWrap/>
            <w:vAlign w:val="bottom"/>
            <w:hideMark/>
          </w:tcPr>
          <w:p w14:paraId="62419FD2" w14:textId="77777777" w:rsidR="005953EA" w:rsidRPr="002756C4" w:rsidRDefault="005953EA" w:rsidP="006F6281">
            <w:pPr>
              <w:jc w:val="center"/>
              <w:rPr>
                <w:rFonts w:cs="Arial"/>
                <w:sz w:val="16"/>
                <w:szCs w:val="16"/>
                <w:lang w:eastAsia="en-CA"/>
              </w:rPr>
            </w:pPr>
            <w:r w:rsidRPr="002756C4">
              <w:rPr>
                <w:rFonts w:cs="Arial"/>
                <w:sz w:val="16"/>
                <w:szCs w:val="16"/>
                <w:lang w:eastAsia="en-CA"/>
              </w:rPr>
              <w:t>7,801</w:t>
            </w:r>
          </w:p>
        </w:tc>
        <w:tc>
          <w:tcPr>
            <w:tcW w:w="936" w:type="dxa"/>
            <w:tcBorders>
              <w:top w:val="single" w:sz="4" w:space="0" w:color="auto"/>
              <w:left w:val="nil"/>
              <w:bottom w:val="nil"/>
              <w:right w:val="nil"/>
            </w:tcBorders>
            <w:shd w:val="clear" w:color="auto" w:fill="auto"/>
            <w:noWrap/>
            <w:vAlign w:val="bottom"/>
            <w:hideMark/>
          </w:tcPr>
          <w:p w14:paraId="0A9D38F3"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49C5861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3DC3885"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1971</w:t>
            </w:r>
          </w:p>
        </w:tc>
        <w:tc>
          <w:tcPr>
            <w:tcW w:w="1216" w:type="dxa"/>
            <w:tcBorders>
              <w:top w:val="nil"/>
              <w:left w:val="nil"/>
              <w:bottom w:val="nil"/>
              <w:right w:val="nil"/>
            </w:tcBorders>
            <w:shd w:val="clear" w:color="auto" w:fill="auto"/>
            <w:noWrap/>
            <w:vAlign w:val="bottom"/>
            <w:hideMark/>
          </w:tcPr>
          <w:p w14:paraId="62712E2A" w14:textId="77777777" w:rsidR="005953EA" w:rsidRPr="002756C4" w:rsidRDefault="005953EA" w:rsidP="006F6281">
            <w:pPr>
              <w:jc w:val="center"/>
              <w:rPr>
                <w:rFonts w:cs="Arial"/>
                <w:sz w:val="16"/>
                <w:szCs w:val="16"/>
                <w:lang w:eastAsia="en-CA"/>
              </w:rPr>
            </w:pPr>
            <w:r w:rsidRPr="002756C4">
              <w:rPr>
                <w:rFonts w:cs="Arial"/>
                <w:sz w:val="16"/>
                <w:szCs w:val="16"/>
                <w:lang w:eastAsia="en-CA"/>
              </w:rPr>
              <w:t>5,287</w:t>
            </w:r>
          </w:p>
        </w:tc>
        <w:tc>
          <w:tcPr>
            <w:tcW w:w="850" w:type="dxa"/>
            <w:tcBorders>
              <w:top w:val="nil"/>
              <w:left w:val="nil"/>
              <w:bottom w:val="nil"/>
              <w:right w:val="nil"/>
            </w:tcBorders>
            <w:shd w:val="clear" w:color="auto" w:fill="auto"/>
            <w:noWrap/>
            <w:vAlign w:val="bottom"/>
            <w:hideMark/>
          </w:tcPr>
          <w:p w14:paraId="2B04F82C" w14:textId="77777777" w:rsidR="005953EA" w:rsidRPr="002756C4" w:rsidRDefault="005953EA" w:rsidP="006F6281">
            <w:pPr>
              <w:jc w:val="center"/>
              <w:rPr>
                <w:rFonts w:cs="Arial"/>
                <w:sz w:val="16"/>
                <w:szCs w:val="16"/>
                <w:lang w:eastAsia="en-CA"/>
              </w:rPr>
            </w:pPr>
            <w:r w:rsidRPr="002756C4">
              <w:rPr>
                <w:rFonts w:cs="Arial"/>
                <w:sz w:val="16"/>
                <w:szCs w:val="16"/>
                <w:lang w:eastAsia="en-CA"/>
              </w:rPr>
              <w:t>10,435</w:t>
            </w:r>
          </w:p>
        </w:tc>
        <w:tc>
          <w:tcPr>
            <w:tcW w:w="936" w:type="dxa"/>
            <w:tcBorders>
              <w:top w:val="nil"/>
              <w:left w:val="nil"/>
              <w:bottom w:val="nil"/>
              <w:right w:val="nil"/>
            </w:tcBorders>
            <w:shd w:val="clear" w:color="auto" w:fill="auto"/>
            <w:noWrap/>
            <w:vAlign w:val="bottom"/>
            <w:hideMark/>
          </w:tcPr>
          <w:p w14:paraId="78B16D93"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38D5CAF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9B599D6"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1972</w:t>
            </w:r>
          </w:p>
        </w:tc>
        <w:tc>
          <w:tcPr>
            <w:tcW w:w="1216" w:type="dxa"/>
            <w:tcBorders>
              <w:top w:val="nil"/>
              <w:left w:val="nil"/>
              <w:bottom w:val="nil"/>
              <w:right w:val="nil"/>
            </w:tcBorders>
            <w:shd w:val="clear" w:color="auto" w:fill="auto"/>
            <w:noWrap/>
            <w:vAlign w:val="bottom"/>
            <w:hideMark/>
          </w:tcPr>
          <w:p w14:paraId="06DB8827" w14:textId="77777777" w:rsidR="005953EA" w:rsidRPr="002756C4" w:rsidRDefault="005953EA" w:rsidP="006F6281">
            <w:pPr>
              <w:jc w:val="center"/>
              <w:rPr>
                <w:rFonts w:cs="Arial"/>
                <w:sz w:val="16"/>
                <w:szCs w:val="16"/>
                <w:lang w:eastAsia="en-CA"/>
              </w:rPr>
            </w:pPr>
            <w:r w:rsidRPr="002756C4">
              <w:rPr>
                <w:rFonts w:cs="Arial"/>
                <w:sz w:val="16"/>
                <w:szCs w:val="16"/>
                <w:lang w:eastAsia="en-CA"/>
              </w:rPr>
              <w:t>3,947</w:t>
            </w:r>
          </w:p>
        </w:tc>
        <w:tc>
          <w:tcPr>
            <w:tcW w:w="850" w:type="dxa"/>
            <w:tcBorders>
              <w:top w:val="nil"/>
              <w:left w:val="nil"/>
              <w:bottom w:val="nil"/>
              <w:right w:val="nil"/>
            </w:tcBorders>
            <w:shd w:val="clear" w:color="auto" w:fill="auto"/>
            <w:noWrap/>
            <w:vAlign w:val="bottom"/>
            <w:hideMark/>
          </w:tcPr>
          <w:p w14:paraId="2F02F8BD" w14:textId="77777777" w:rsidR="005953EA" w:rsidRPr="002756C4" w:rsidRDefault="005953EA" w:rsidP="006F6281">
            <w:pPr>
              <w:jc w:val="center"/>
              <w:rPr>
                <w:rFonts w:cs="Arial"/>
                <w:sz w:val="16"/>
                <w:szCs w:val="16"/>
                <w:lang w:eastAsia="en-CA"/>
              </w:rPr>
            </w:pPr>
            <w:r w:rsidRPr="002756C4">
              <w:rPr>
                <w:rFonts w:cs="Arial"/>
                <w:sz w:val="16"/>
                <w:szCs w:val="16"/>
                <w:lang w:eastAsia="en-CA"/>
              </w:rPr>
              <w:t>13,779</w:t>
            </w:r>
          </w:p>
        </w:tc>
        <w:tc>
          <w:tcPr>
            <w:tcW w:w="936" w:type="dxa"/>
            <w:tcBorders>
              <w:top w:val="nil"/>
              <w:left w:val="nil"/>
              <w:bottom w:val="nil"/>
              <w:right w:val="nil"/>
            </w:tcBorders>
            <w:shd w:val="clear" w:color="auto" w:fill="auto"/>
            <w:noWrap/>
            <w:vAlign w:val="bottom"/>
            <w:hideMark/>
          </w:tcPr>
          <w:p w14:paraId="200D49D2"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3C4E6D9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CD9339C"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1973</w:t>
            </w:r>
          </w:p>
        </w:tc>
        <w:tc>
          <w:tcPr>
            <w:tcW w:w="1216" w:type="dxa"/>
            <w:tcBorders>
              <w:top w:val="nil"/>
              <w:left w:val="nil"/>
              <w:bottom w:val="nil"/>
              <w:right w:val="nil"/>
            </w:tcBorders>
            <w:shd w:val="clear" w:color="auto" w:fill="auto"/>
            <w:noWrap/>
            <w:vAlign w:val="bottom"/>
            <w:hideMark/>
          </w:tcPr>
          <w:p w14:paraId="339DD07F" w14:textId="77777777" w:rsidR="005953EA" w:rsidRPr="002756C4" w:rsidRDefault="005953EA" w:rsidP="006F6281">
            <w:pPr>
              <w:jc w:val="center"/>
              <w:rPr>
                <w:rFonts w:cs="Arial"/>
                <w:sz w:val="16"/>
                <w:szCs w:val="16"/>
                <w:lang w:eastAsia="en-CA"/>
              </w:rPr>
            </w:pPr>
            <w:r w:rsidRPr="002756C4">
              <w:rPr>
                <w:rFonts w:cs="Arial"/>
                <w:sz w:val="16"/>
                <w:szCs w:val="16"/>
                <w:lang w:eastAsia="en-CA"/>
              </w:rPr>
              <w:t>11,697</w:t>
            </w:r>
          </w:p>
        </w:tc>
        <w:tc>
          <w:tcPr>
            <w:tcW w:w="850" w:type="dxa"/>
            <w:tcBorders>
              <w:top w:val="nil"/>
              <w:left w:val="nil"/>
              <w:bottom w:val="nil"/>
              <w:right w:val="nil"/>
            </w:tcBorders>
            <w:shd w:val="clear" w:color="auto" w:fill="auto"/>
            <w:noWrap/>
            <w:vAlign w:val="bottom"/>
            <w:hideMark/>
          </w:tcPr>
          <w:p w14:paraId="48547679" w14:textId="77777777" w:rsidR="005953EA" w:rsidRPr="002756C4" w:rsidRDefault="005953EA" w:rsidP="006F6281">
            <w:pPr>
              <w:jc w:val="center"/>
              <w:rPr>
                <w:rFonts w:cs="Arial"/>
                <w:sz w:val="16"/>
                <w:szCs w:val="16"/>
                <w:lang w:eastAsia="en-CA"/>
              </w:rPr>
            </w:pPr>
            <w:r w:rsidRPr="002756C4">
              <w:rPr>
                <w:rFonts w:cs="Arial"/>
                <w:sz w:val="16"/>
                <w:szCs w:val="16"/>
                <w:lang w:eastAsia="en-CA"/>
              </w:rPr>
              <w:t>82,311</w:t>
            </w:r>
          </w:p>
        </w:tc>
        <w:tc>
          <w:tcPr>
            <w:tcW w:w="936" w:type="dxa"/>
            <w:tcBorders>
              <w:top w:val="nil"/>
              <w:left w:val="nil"/>
              <w:bottom w:val="nil"/>
              <w:right w:val="nil"/>
            </w:tcBorders>
            <w:shd w:val="clear" w:color="auto" w:fill="auto"/>
            <w:noWrap/>
            <w:vAlign w:val="bottom"/>
            <w:hideMark/>
          </w:tcPr>
          <w:p w14:paraId="6B51CDBB"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7D570BA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7CF91BA"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1974</w:t>
            </w:r>
          </w:p>
        </w:tc>
        <w:tc>
          <w:tcPr>
            <w:tcW w:w="1216" w:type="dxa"/>
            <w:tcBorders>
              <w:top w:val="nil"/>
              <w:left w:val="nil"/>
              <w:bottom w:val="nil"/>
              <w:right w:val="nil"/>
            </w:tcBorders>
            <w:shd w:val="clear" w:color="auto" w:fill="auto"/>
            <w:noWrap/>
            <w:vAlign w:val="bottom"/>
            <w:hideMark/>
          </w:tcPr>
          <w:p w14:paraId="61164BCF" w14:textId="77777777" w:rsidR="005953EA" w:rsidRPr="002756C4" w:rsidRDefault="005953EA" w:rsidP="006F6281">
            <w:pPr>
              <w:jc w:val="center"/>
              <w:rPr>
                <w:rFonts w:cs="Arial"/>
                <w:sz w:val="16"/>
                <w:szCs w:val="16"/>
                <w:lang w:eastAsia="en-CA"/>
              </w:rPr>
            </w:pPr>
            <w:r w:rsidRPr="002756C4">
              <w:rPr>
                <w:rFonts w:cs="Arial"/>
                <w:sz w:val="16"/>
                <w:szCs w:val="16"/>
                <w:lang w:eastAsia="en-CA"/>
              </w:rPr>
              <w:t>2,741</w:t>
            </w:r>
          </w:p>
        </w:tc>
        <w:tc>
          <w:tcPr>
            <w:tcW w:w="850" w:type="dxa"/>
            <w:tcBorders>
              <w:top w:val="nil"/>
              <w:left w:val="nil"/>
              <w:bottom w:val="nil"/>
              <w:right w:val="nil"/>
            </w:tcBorders>
            <w:shd w:val="clear" w:color="auto" w:fill="auto"/>
            <w:noWrap/>
            <w:vAlign w:val="bottom"/>
            <w:hideMark/>
          </w:tcPr>
          <w:p w14:paraId="2F6729BA" w14:textId="77777777" w:rsidR="005953EA" w:rsidRPr="002756C4" w:rsidRDefault="005953EA" w:rsidP="006F6281">
            <w:pPr>
              <w:jc w:val="center"/>
              <w:rPr>
                <w:rFonts w:cs="Arial"/>
                <w:sz w:val="16"/>
                <w:szCs w:val="16"/>
                <w:lang w:eastAsia="en-CA"/>
              </w:rPr>
            </w:pPr>
            <w:r w:rsidRPr="002756C4">
              <w:rPr>
                <w:rFonts w:cs="Arial"/>
                <w:sz w:val="16"/>
                <w:szCs w:val="16"/>
                <w:lang w:eastAsia="en-CA"/>
              </w:rPr>
              <w:t>27,269</w:t>
            </w:r>
          </w:p>
        </w:tc>
        <w:tc>
          <w:tcPr>
            <w:tcW w:w="936" w:type="dxa"/>
            <w:tcBorders>
              <w:top w:val="nil"/>
              <w:left w:val="nil"/>
              <w:bottom w:val="nil"/>
              <w:right w:val="nil"/>
            </w:tcBorders>
            <w:shd w:val="clear" w:color="auto" w:fill="auto"/>
            <w:noWrap/>
            <w:vAlign w:val="bottom"/>
            <w:hideMark/>
          </w:tcPr>
          <w:p w14:paraId="23B8A322"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6C381A3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F67816E"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1975</w:t>
            </w:r>
          </w:p>
        </w:tc>
        <w:tc>
          <w:tcPr>
            <w:tcW w:w="1216" w:type="dxa"/>
            <w:tcBorders>
              <w:top w:val="nil"/>
              <w:left w:val="nil"/>
              <w:bottom w:val="nil"/>
              <w:right w:val="nil"/>
            </w:tcBorders>
            <w:shd w:val="clear" w:color="auto" w:fill="auto"/>
            <w:noWrap/>
            <w:vAlign w:val="bottom"/>
            <w:hideMark/>
          </w:tcPr>
          <w:p w14:paraId="10DD186E" w14:textId="77777777" w:rsidR="005953EA" w:rsidRPr="002756C4" w:rsidRDefault="005953EA" w:rsidP="006F6281">
            <w:pPr>
              <w:jc w:val="center"/>
              <w:rPr>
                <w:rFonts w:cs="Arial"/>
                <w:sz w:val="16"/>
                <w:szCs w:val="16"/>
                <w:lang w:eastAsia="en-CA"/>
              </w:rPr>
            </w:pPr>
            <w:r w:rsidRPr="002756C4">
              <w:rPr>
                <w:rFonts w:cs="Arial"/>
                <w:sz w:val="16"/>
                <w:szCs w:val="16"/>
                <w:lang w:eastAsia="en-CA"/>
              </w:rPr>
              <w:t>5,246</w:t>
            </w:r>
          </w:p>
        </w:tc>
        <w:tc>
          <w:tcPr>
            <w:tcW w:w="850" w:type="dxa"/>
            <w:tcBorders>
              <w:top w:val="nil"/>
              <w:left w:val="nil"/>
              <w:bottom w:val="nil"/>
              <w:right w:val="nil"/>
            </w:tcBorders>
            <w:shd w:val="clear" w:color="auto" w:fill="auto"/>
            <w:noWrap/>
            <w:vAlign w:val="bottom"/>
            <w:hideMark/>
          </w:tcPr>
          <w:p w14:paraId="0CFEE1AC" w14:textId="77777777" w:rsidR="005953EA" w:rsidRPr="002756C4" w:rsidRDefault="005953EA" w:rsidP="006F6281">
            <w:pPr>
              <w:jc w:val="center"/>
              <w:rPr>
                <w:rFonts w:cs="Arial"/>
                <w:sz w:val="16"/>
                <w:szCs w:val="16"/>
                <w:lang w:eastAsia="en-CA"/>
              </w:rPr>
            </w:pPr>
            <w:r w:rsidRPr="002756C4">
              <w:rPr>
                <w:rFonts w:cs="Arial"/>
                <w:sz w:val="16"/>
                <w:szCs w:val="16"/>
                <w:lang w:eastAsia="en-CA"/>
              </w:rPr>
              <w:t>23,503</w:t>
            </w:r>
          </w:p>
        </w:tc>
        <w:tc>
          <w:tcPr>
            <w:tcW w:w="936" w:type="dxa"/>
            <w:tcBorders>
              <w:top w:val="nil"/>
              <w:left w:val="nil"/>
              <w:bottom w:val="nil"/>
              <w:right w:val="nil"/>
            </w:tcBorders>
            <w:shd w:val="clear" w:color="auto" w:fill="auto"/>
            <w:noWrap/>
            <w:vAlign w:val="bottom"/>
            <w:hideMark/>
          </w:tcPr>
          <w:p w14:paraId="29242F52"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2BDFC67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F53212D"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1976</w:t>
            </w:r>
          </w:p>
        </w:tc>
        <w:tc>
          <w:tcPr>
            <w:tcW w:w="1216" w:type="dxa"/>
            <w:tcBorders>
              <w:top w:val="nil"/>
              <w:left w:val="nil"/>
              <w:bottom w:val="nil"/>
              <w:right w:val="nil"/>
            </w:tcBorders>
            <w:shd w:val="clear" w:color="auto" w:fill="auto"/>
            <w:noWrap/>
            <w:vAlign w:val="bottom"/>
            <w:hideMark/>
          </w:tcPr>
          <w:p w14:paraId="732C89CB" w14:textId="77777777" w:rsidR="005953EA" w:rsidRPr="002756C4" w:rsidRDefault="005953EA" w:rsidP="006F6281">
            <w:pPr>
              <w:jc w:val="center"/>
              <w:rPr>
                <w:rFonts w:cs="Arial"/>
                <w:sz w:val="16"/>
                <w:szCs w:val="16"/>
                <w:lang w:eastAsia="en-CA"/>
              </w:rPr>
            </w:pPr>
            <w:r w:rsidRPr="002756C4">
              <w:rPr>
                <w:rFonts w:cs="Arial"/>
                <w:sz w:val="16"/>
                <w:szCs w:val="16"/>
                <w:lang w:eastAsia="en-CA"/>
              </w:rPr>
              <w:t>5,082</w:t>
            </w:r>
          </w:p>
        </w:tc>
        <w:tc>
          <w:tcPr>
            <w:tcW w:w="850" w:type="dxa"/>
            <w:tcBorders>
              <w:top w:val="nil"/>
              <w:left w:val="nil"/>
              <w:bottom w:val="nil"/>
              <w:right w:val="nil"/>
            </w:tcBorders>
            <w:shd w:val="clear" w:color="auto" w:fill="auto"/>
            <w:noWrap/>
            <w:vAlign w:val="bottom"/>
            <w:hideMark/>
          </w:tcPr>
          <w:p w14:paraId="0EAF37C5" w14:textId="77777777" w:rsidR="005953EA" w:rsidRPr="002756C4" w:rsidRDefault="005953EA" w:rsidP="006F6281">
            <w:pPr>
              <w:jc w:val="center"/>
              <w:rPr>
                <w:rFonts w:cs="Arial"/>
                <w:sz w:val="16"/>
                <w:szCs w:val="16"/>
                <w:lang w:eastAsia="en-CA"/>
              </w:rPr>
            </w:pPr>
            <w:r w:rsidRPr="002756C4">
              <w:rPr>
                <w:rFonts w:cs="Arial"/>
                <w:sz w:val="16"/>
                <w:szCs w:val="16"/>
                <w:lang w:eastAsia="en-CA"/>
              </w:rPr>
              <w:t>10,354</w:t>
            </w:r>
          </w:p>
        </w:tc>
        <w:tc>
          <w:tcPr>
            <w:tcW w:w="936" w:type="dxa"/>
            <w:tcBorders>
              <w:top w:val="nil"/>
              <w:left w:val="nil"/>
              <w:bottom w:val="nil"/>
              <w:right w:val="nil"/>
            </w:tcBorders>
            <w:shd w:val="clear" w:color="auto" w:fill="auto"/>
            <w:noWrap/>
            <w:vAlign w:val="bottom"/>
            <w:hideMark/>
          </w:tcPr>
          <w:p w14:paraId="72FB4054"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34E7D56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2CD5EBB"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1977</w:t>
            </w:r>
          </w:p>
        </w:tc>
        <w:tc>
          <w:tcPr>
            <w:tcW w:w="1216" w:type="dxa"/>
            <w:tcBorders>
              <w:top w:val="nil"/>
              <w:left w:val="nil"/>
              <w:bottom w:val="nil"/>
              <w:right w:val="nil"/>
            </w:tcBorders>
            <w:shd w:val="clear" w:color="auto" w:fill="auto"/>
            <w:noWrap/>
            <w:vAlign w:val="bottom"/>
            <w:hideMark/>
          </w:tcPr>
          <w:p w14:paraId="5BB7F8CF" w14:textId="77777777" w:rsidR="005953EA" w:rsidRPr="002756C4" w:rsidRDefault="005953EA" w:rsidP="006F6281">
            <w:pPr>
              <w:jc w:val="center"/>
              <w:rPr>
                <w:rFonts w:cs="Arial"/>
                <w:sz w:val="16"/>
                <w:szCs w:val="16"/>
                <w:lang w:eastAsia="en-CA"/>
              </w:rPr>
            </w:pPr>
            <w:r w:rsidRPr="002756C4">
              <w:rPr>
                <w:rFonts w:cs="Arial"/>
                <w:sz w:val="16"/>
                <w:szCs w:val="16"/>
                <w:lang w:eastAsia="en-CA"/>
              </w:rPr>
              <w:t>9,509</w:t>
            </w:r>
          </w:p>
        </w:tc>
        <w:tc>
          <w:tcPr>
            <w:tcW w:w="850" w:type="dxa"/>
            <w:tcBorders>
              <w:top w:val="nil"/>
              <w:left w:val="nil"/>
              <w:bottom w:val="nil"/>
              <w:right w:val="nil"/>
            </w:tcBorders>
            <w:shd w:val="clear" w:color="auto" w:fill="auto"/>
            <w:noWrap/>
            <w:vAlign w:val="bottom"/>
            <w:hideMark/>
          </w:tcPr>
          <w:p w14:paraId="3BD104FA" w14:textId="77777777" w:rsidR="005953EA" w:rsidRPr="002756C4" w:rsidRDefault="005953EA" w:rsidP="006F6281">
            <w:pPr>
              <w:jc w:val="center"/>
              <w:rPr>
                <w:rFonts w:cs="Arial"/>
                <w:sz w:val="16"/>
                <w:szCs w:val="16"/>
                <w:lang w:eastAsia="en-CA"/>
              </w:rPr>
            </w:pPr>
            <w:r w:rsidRPr="002756C4">
              <w:rPr>
                <w:rFonts w:cs="Arial"/>
                <w:sz w:val="16"/>
                <w:szCs w:val="16"/>
                <w:lang w:eastAsia="en-CA"/>
              </w:rPr>
              <w:t>9,335</w:t>
            </w:r>
          </w:p>
        </w:tc>
        <w:tc>
          <w:tcPr>
            <w:tcW w:w="936" w:type="dxa"/>
            <w:tcBorders>
              <w:top w:val="nil"/>
              <w:left w:val="nil"/>
              <w:bottom w:val="nil"/>
              <w:right w:val="nil"/>
            </w:tcBorders>
            <w:shd w:val="clear" w:color="auto" w:fill="auto"/>
            <w:noWrap/>
            <w:vAlign w:val="bottom"/>
            <w:hideMark/>
          </w:tcPr>
          <w:p w14:paraId="5CB8B440"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66B42AE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CF22483"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1978</w:t>
            </w:r>
          </w:p>
        </w:tc>
        <w:tc>
          <w:tcPr>
            <w:tcW w:w="1216" w:type="dxa"/>
            <w:tcBorders>
              <w:top w:val="nil"/>
              <w:left w:val="nil"/>
              <w:bottom w:val="nil"/>
              <w:right w:val="nil"/>
            </w:tcBorders>
            <w:shd w:val="clear" w:color="auto" w:fill="auto"/>
            <w:noWrap/>
            <w:vAlign w:val="bottom"/>
            <w:hideMark/>
          </w:tcPr>
          <w:p w14:paraId="306F7E7F" w14:textId="77777777" w:rsidR="005953EA" w:rsidRPr="002756C4" w:rsidRDefault="005953EA" w:rsidP="006F6281">
            <w:pPr>
              <w:jc w:val="center"/>
              <w:rPr>
                <w:rFonts w:cs="Arial"/>
                <w:sz w:val="16"/>
                <w:szCs w:val="16"/>
                <w:lang w:eastAsia="en-CA"/>
              </w:rPr>
            </w:pPr>
            <w:r w:rsidRPr="002756C4">
              <w:rPr>
                <w:rFonts w:cs="Arial"/>
                <w:sz w:val="16"/>
                <w:szCs w:val="16"/>
                <w:lang w:eastAsia="en-CA"/>
              </w:rPr>
              <w:t>12,213</w:t>
            </w:r>
          </w:p>
        </w:tc>
        <w:tc>
          <w:tcPr>
            <w:tcW w:w="850" w:type="dxa"/>
            <w:tcBorders>
              <w:top w:val="nil"/>
              <w:left w:val="nil"/>
              <w:bottom w:val="nil"/>
              <w:right w:val="nil"/>
            </w:tcBorders>
            <w:shd w:val="clear" w:color="auto" w:fill="auto"/>
            <w:noWrap/>
            <w:vAlign w:val="bottom"/>
            <w:hideMark/>
          </w:tcPr>
          <w:p w14:paraId="40549DDC" w14:textId="77777777" w:rsidR="005953EA" w:rsidRPr="002756C4" w:rsidRDefault="005953EA" w:rsidP="006F6281">
            <w:pPr>
              <w:jc w:val="center"/>
              <w:rPr>
                <w:rFonts w:cs="Arial"/>
                <w:sz w:val="16"/>
                <w:szCs w:val="16"/>
                <w:lang w:eastAsia="en-CA"/>
              </w:rPr>
            </w:pPr>
            <w:r w:rsidRPr="002756C4">
              <w:rPr>
                <w:rFonts w:cs="Arial"/>
                <w:sz w:val="16"/>
                <w:szCs w:val="16"/>
                <w:lang w:eastAsia="en-CA"/>
              </w:rPr>
              <w:t>22,731</w:t>
            </w:r>
          </w:p>
        </w:tc>
        <w:tc>
          <w:tcPr>
            <w:tcW w:w="936" w:type="dxa"/>
            <w:tcBorders>
              <w:top w:val="nil"/>
              <w:left w:val="nil"/>
              <w:bottom w:val="nil"/>
              <w:right w:val="nil"/>
            </w:tcBorders>
            <w:shd w:val="clear" w:color="auto" w:fill="auto"/>
            <w:noWrap/>
            <w:vAlign w:val="bottom"/>
            <w:hideMark/>
          </w:tcPr>
          <w:p w14:paraId="0938E4F4"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3273EA4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8DF881C" w14:textId="77777777" w:rsidR="005953EA" w:rsidRPr="002756C4" w:rsidRDefault="005953EA" w:rsidP="006F6281">
            <w:pPr>
              <w:jc w:val="center"/>
              <w:rPr>
                <w:rFonts w:cs="Arial"/>
                <w:sz w:val="16"/>
                <w:szCs w:val="16"/>
                <w:lang w:eastAsia="en-CA"/>
              </w:rPr>
            </w:pPr>
            <w:r w:rsidRPr="002756C4">
              <w:rPr>
                <w:rFonts w:cs="Arial"/>
                <w:sz w:val="16"/>
                <w:szCs w:val="16"/>
                <w:lang w:eastAsia="en-CA"/>
              </w:rPr>
              <w:t>1979</w:t>
            </w:r>
          </w:p>
        </w:tc>
        <w:tc>
          <w:tcPr>
            <w:tcW w:w="1216" w:type="dxa"/>
            <w:tcBorders>
              <w:top w:val="nil"/>
              <w:left w:val="nil"/>
              <w:bottom w:val="nil"/>
              <w:right w:val="nil"/>
            </w:tcBorders>
            <w:shd w:val="clear" w:color="auto" w:fill="auto"/>
            <w:noWrap/>
            <w:vAlign w:val="bottom"/>
            <w:hideMark/>
          </w:tcPr>
          <w:p w14:paraId="227574FD" w14:textId="77777777" w:rsidR="005953EA" w:rsidRPr="002756C4" w:rsidRDefault="005953EA" w:rsidP="006F6281">
            <w:pPr>
              <w:jc w:val="center"/>
              <w:rPr>
                <w:rFonts w:cs="Arial"/>
                <w:sz w:val="16"/>
                <w:szCs w:val="16"/>
                <w:lang w:eastAsia="en-CA"/>
              </w:rPr>
            </w:pPr>
            <w:r w:rsidRPr="002756C4">
              <w:rPr>
                <w:rFonts w:cs="Arial"/>
                <w:sz w:val="16"/>
                <w:szCs w:val="16"/>
                <w:lang w:eastAsia="en-CA"/>
              </w:rPr>
              <w:t>13,050</w:t>
            </w:r>
          </w:p>
        </w:tc>
        <w:tc>
          <w:tcPr>
            <w:tcW w:w="850" w:type="dxa"/>
            <w:tcBorders>
              <w:top w:val="nil"/>
              <w:left w:val="nil"/>
              <w:bottom w:val="nil"/>
              <w:right w:val="nil"/>
            </w:tcBorders>
            <w:shd w:val="clear" w:color="auto" w:fill="auto"/>
            <w:noWrap/>
            <w:vAlign w:val="bottom"/>
            <w:hideMark/>
          </w:tcPr>
          <w:p w14:paraId="0F15C715" w14:textId="77777777" w:rsidR="005953EA" w:rsidRPr="002756C4" w:rsidRDefault="005953EA" w:rsidP="006F6281">
            <w:pPr>
              <w:jc w:val="center"/>
              <w:rPr>
                <w:rFonts w:cs="Arial"/>
                <w:sz w:val="16"/>
                <w:szCs w:val="16"/>
                <w:lang w:eastAsia="en-CA"/>
              </w:rPr>
            </w:pPr>
            <w:r w:rsidRPr="002756C4">
              <w:rPr>
                <w:rFonts w:cs="Arial"/>
                <w:sz w:val="16"/>
                <w:szCs w:val="16"/>
                <w:lang w:eastAsia="en-CA"/>
              </w:rPr>
              <w:t>12,831</w:t>
            </w:r>
          </w:p>
        </w:tc>
        <w:tc>
          <w:tcPr>
            <w:tcW w:w="936" w:type="dxa"/>
            <w:tcBorders>
              <w:top w:val="nil"/>
              <w:left w:val="nil"/>
              <w:bottom w:val="nil"/>
              <w:right w:val="nil"/>
            </w:tcBorders>
            <w:shd w:val="clear" w:color="auto" w:fill="auto"/>
            <w:noWrap/>
            <w:vAlign w:val="bottom"/>
            <w:hideMark/>
          </w:tcPr>
          <w:p w14:paraId="51833ACF"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228DEDA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3F029F2"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1980</w:t>
            </w:r>
          </w:p>
        </w:tc>
        <w:tc>
          <w:tcPr>
            <w:tcW w:w="1216" w:type="dxa"/>
            <w:tcBorders>
              <w:top w:val="nil"/>
              <w:left w:val="nil"/>
              <w:bottom w:val="nil"/>
              <w:right w:val="nil"/>
            </w:tcBorders>
            <w:shd w:val="clear" w:color="auto" w:fill="auto"/>
            <w:noWrap/>
            <w:vAlign w:val="bottom"/>
            <w:hideMark/>
          </w:tcPr>
          <w:p w14:paraId="4F85F591" w14:textId="77777777" w:rsidR="005953EA" w:rsidRPr="002756C4" w:rsidRDefault="005953EA" w:rsidP="006F6281">
            <w:pPr>
              <w:jc w:val="center"/>
              <w:rPr>
                <w:rFonts w:cs="Arial"/>
                <w:sz w:val="16"/>
                <w:szCs w:val="16"/>
                <w:lang w:eastAsia="en-CA"/>
              </w:rPr>
            </w:pPr>
            <w:r w:rsidRPr="002756C4">
              <w:rPr>
                <w:rFonts w:cs="Arial"/>
                <w:sz w:val="16"/>
                <w:szCs w:val="16"/>
                <w:lang w:eastAsia="en-CA"/>
              </w:rPr>
              <w:t>4,494</w:t>
            </w:r>
          </w:p>
        </w:tc>
        <w:tc>
          <w:tcPr>
            <w:tcW w:w="850" w:type="dxa"/>
            <w:tcBorders>
              <w:top w:val="nil"/>
              <w:left w:val="nil"/>
              <w:bottom w:val="nil"/>
              <w:right w:val="nil"/>
            </w:tcBorders>
            <w:shd w:val="clear" w:color="auto" w:fill="auto"/>
            <w:noWrap/>
            <w:vAlign w:val="bottom"/>
            <w:hideMark/>
          </w:tcPr>
          <w:p w14:paraId="612A8E8B" w14:textId="77777777" w:rsidR="005953EA" w:rsidRPr="002756C4" w:rsidRDefault="005953EA" w:rsidP="006F6281">
            <w:pPr>
              <w:jc w:val="center"/>
              <w:rPr>
                <w:rFonts w:cs="Arial"/>
                <w:sz w:val="16"/>
                <w:szCs w:val="16"/>
                <w:lang w:eastAsia="en-CA"/>
              </w:rPr>
            </w:pPr>
            <w:r w:rsidRPr="002756C4">
              <w:rPr>
                <w:rFonts w:cs="Arial"/>
                <w:sz w:val="16"/>
                <w:szCs w:val="16"/>
                <w:lang w:eastAsia="en-CA"/>
              </w:rPr>
              <w:t>20,520</w:t>
            </w:r>
          </w:p>
        </w:tc>
        <w:tc>
          <w:tcPr>
            <w:tcW w:w="936" w:type="dxa"/>
            <w:tcBorders>
              <w:top w:val="nil"/>
              <w:left w:val="nil"/>
              <w:bottom w:val="nil"/>
              <w:right w:val="nil"/>
            </w:tcBorders>
            <w:shd w:val="clear" w:color="auto" w:fill="auto"/>
            <w:noWrap/>
            <w:vAlign w:val="bottom"/>
            <w:hideMark/>
          </w:tcPr>
          <w:p w14:paraId="38AB66A7"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17E069C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9E42452"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1981</w:t>
            </w:r>
          </w:p>
        </w:tc>
        <w:tc>
          <w:tcPr>
            <w:tcW w:w="1216" w:type="dxa"/>
            <w:tcBorders>
              <w:top w:val="nil"/>
              <w:left w:val="nil"/>
              <w:bottom w:val="nil"/>
              <w:right w:val="nil"/>
            </w:tcBorders>
            <w:shd w:val="clear" w:color="auto" w:fill="auto"/>
            <w:noWrap/>
            <w:vAlign w:val="bottom"/>
            <w:hideMark/>
          </w:tcPr>
          <w:p w14:paraId="00523E27" w14:textId="77777777" w:rsidR="005953EA" w:rsidRPr="002756C4" w:rsidRDefault="005953EA" w:rsidP="006F6281">
            <w:pPr>
              <w:jc w:val="center"/>
              <w:rPr>
                <w:rFonts w:cs="Arial"/>
                <w:sz w:val="16"/>
                <w:szCs w:val="16"/>
                <w:lang w:eastAsia="en-CA"/>
              </w:rPr>
            </w:pPr>
            <w:r w:rsidRPr="002756C4">
              <w:rPr>
                <w:rFonts w:cs="Arial"/>
                <w:sz w:val="16"/>
                <w:szCs w:val="16"/>
                <w:lang w:eastAsia="en-CA"/>
              </w:rPr>
              <w:t>7,256</w:t>
            </w:r>
          </w:p>
        </w:tc>
        <w:tc>
          <w:tcPr>
            <w:tcW w:w="850" w:type="dxa"/>
            <w:tcBorders>
              <w:top w:val="nil"/>
              <w:left w:val="nil"/>
              <w:bottom w:val="nil"/>
              <w:right w:val="nil"/>
            </w:tcBorders>
            <w:shd w:val="clear" w:color="auto" w:fill="auto"/>
            <w:noWrap/>
            <w:vAlign w:val="bottom"/>
            <w:hideMark/>
          </w:tcPr>
          <w:p w14:paraId="6E2701E8" w14:textId="77777777" w:rsidR="005953EA" w:rsidRPr="002756C4" w:rsidRDefault="005953EA" w:rsidP="006F6281">
            <w:pPr>
              <w:jc w:val="center"/>
              <w:rPr>
                <w:rFonts w:cs="Arial"/>
                <w:sz w:val="16"/>
                <w:szCs w:val="16"/>
                <w:lang w:eastAsia="en-CA"/>
              </w:rPr>
            </w:pPr>
            <w:r w:rsidRPr="002756C4">
              <w:rPr>
                <w:rFonts w:cs="Arial"/>
                <w:sz w:val="16"/>
                <w:szCs w:val="16"/>
                <w:lang w:eastAsia="en-CA"/>
              </w:rPr>
              <w:t>18,568</w:t>
            </w:r>
          </w:p>
        </w:tc>
        <w:tc>
          <w:tcPr>
            <w:tcW w:w="936" w:type="dxa"/>
            <w:tcBorders>
              <w:top w:val="nil"/>
              <w:left w:val="nil"/>
              <w:bottom w:val="nil"/>
              <w:right w:val="nil"/>
            </w:tcBorders>
            <w:shd w:val="clear" w:color="auto" w:fill="auto"/>
            <w:noWrap/>
            <w:vAlign w:val="bottom"/>
            <w:hideMark/>
          </w:tcPr>
          <w:p w14:paraId="698113C5"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6AECDF2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746986A"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1982</w:t>
            </w:r>
          </w:p>
        </w:tc>
        <w:tc>
          <w:tcPr>
            <w:tcW w:w="1216" w:type="dxa"/>
            <w:tcBorders>
              <w:top w:val="nil"/>
              <w:left w:val="nil"/>
              <w:bottom w:val="nil"/>
              <w:right w:val="nil"/>
            </w:tcBorders>
            <w:shd w:val="clear" w:color="auto" w:fill="auto"/>
            <w:noWrap/>
            <w:vAlign w:val="bottom"/>
            <w:hideMark/>
          </w:tcPr>
          <w:p w14:paraId="0A51D8ED" w14:textId="77777777" w:rsidR="005953EA" w:rsidRPr="002756C4" w:rsidRDefault="005953EA" w:rsidP="006F6281">
            <w:pPr>
              <w:jc w:val="center"/>
              <w:rPr>
                <w:rFonts w:cs="Arial"/>
                <w:sz w:val="16"/>
                <w:szCs w:val="16"/>
                <w:lang w:eastAsia="en-CA"/>
              </w:rPr>
            </w:pPr>
            <w:r w:rsidRPr="002756C4">
              <w:rPr>
                <w:rFonts w:cs="Arial"/>
                <w:sz w:val="16"/>
                <w:szCs w:val="16"/>
                <w:lang w:eastAsia="en-CA"/>
              </w:rPr>
              <w:t>2,216</w:t>
            </w:r>
          </w:p>
        </w:tc>
        <w:tc>
          <w:tcPr>
            <w:tcW w:w="850" w:type="dxa"/>
            <w:tcBorders>
              <w:top w:val="nil"/>
              <w:left w:val="nil"/>
              <w:bottom w:val="nil"/>
              <w:right w:val="nil"/>
            </w:tcBorders>
            <w:shd w:val="clear" w:color="auto" w:fill="auto"/>
            <w:noWrap/>
            <w:vAlign w:val="bottom"/>
            <w:hideMark/>
          </w:tcPr>
          <w:p w14:paraId="00FBBB57" w14:textId="77777777" w:rsidR="005953EA" w:rsidRPr="002756C4" w:rsidRDefault="005953EA" w:rsidP="006F6281">
            <w:pPr>
              <w:jc w:val="center"/>
              <w:rPr>
                <w:rFonts w:cs="Arial"/>
                <w:sz w:val="16"/>
                <w:szCs w:val="16"/>
                <w:lang w:eastAsia="en-CA"/>
              </w:rPr>
            </w:pPr>
            <w:r w:rsidRPr="002756C4">
              <w:rPr>
                <w:rFonts w:cs="Arial"/>
                <w:sz w:val="16"/>
                <w:szCs w:val="16"/>
                <w:lang w:eastAsia="en-CA"/>
              </w:rPr>
              <w:t>172,300</w:t>
            </w:r>
          </w:p>
        </w:tc>
        <w:tc>
          <w:tcPr>
            <w:tcW w:w="936" w:type="dxa"/>
            <w:tcBorders>
              <w:top w:val="nil"/>
              <w:left w:val="nil"/>
              <w:bottom w:val="nil"/>
              <w:right w:val="nil"/>
            </w:tcBorders>
            <w:shd w:val="clear" w:color="auto" w:fill="auto"/>
            <w:noWrap/>
            <w:vAlign w:val="bottom"/>
            <w:hideMark/>
          </w:tcPr>
          <w:p w14:paraId="544EB7C5"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739A564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C38BCC6"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1983</w:t>
            </w:r>
          </w:p>
        </w:tc>
        <w:tc>
          <w:tcPr>
            <w:tcW w:w="1216" w:type="dxa"/>
            <w:tcBorders>
              <w:top w:val="nil"/>
              <w:left w:val="nil"/>
              <w:bottom w:val="nil"/>
              <w:right w:val="nil"/>
            </w:tcBorders>
            <w:shd w:val="clear" w:color="auto" w:fill="auto"/>
            <w:noWrap/>
            <w:vAlign w:val="bottom"/>
            <w:hideMark/>
          </w:tcPr>
          <w:p w14:paraId="47AEAC01" w14:textId="77777777" w:rsidR="005953EA" w:rsidRPr="002756C4" w:rsidRDefault="005953EA" w:rsidP="006F6281">
            <w:pPr>
              <w:jc w:val="center"/>
              <w:rPr>
                <w:rFonts w:cs="Arial"/>
                <w:sz w:val="16"/>
                <w:szCs w:val="16"/>
                <w:lang w:eastAsia="en-CA"/>
              </w:rPr>
            </w:pPr>
            <w:r w:rsidRPr="002756C4">
              <w:rPr>
                <w:rFonts w:cs="Arial"/>
                <w:sz w:val="16"/>
                <w:szCs w:val="16"/>
                <w:lang w:eastAsia="en-CA"/>
              </w:rPr>
              <w:t>2,449</w:t>
            </w:r>
          </w:p>
        </w:tc>
        <w:tc>
          <w:tcPr>
            <w:tcW w:w="850" w:type="dxa"/>
            <w:tcBorders>
              <w:top w:val="nil"/>
              <w:left w:val="nil"/>
              <w:bottom w:val="nil"/>
              <w:right w:val="nil"/>
            </w:tcBorders>
            <w:shd w:val="clear" w:color="auto" w:fill="auto"/>
            <w:noWrap/>
            <w:vAlign w:val="bottom"/>
            <w:hideMark/>
          </w:tcPr>
          <w:p w14:paraId="1309856C" w14:textId="77777777" w:rsidR="005953EA" w:rsidRPr="002756C4" w:rsidRDefault="005953EA" w:rsidP="006F6281">
            <w:pPr>
              <w:jc w:val="center"/>
              <w:rPr>
                <w:rFonts w:cs="Arial"/>
                <w:sz w:val="16"/>
                <w:szCs w:val="16"/>
                <w:lang w:eastAsia="en-CA"/>
              </w:rPr>
            </w:pPr>
            <w:r w:rsidRPr="002756C4">
              <w:rPr>
                <w:rFonts w:cs="Arial"/>
                <w:sz w:val="16"/>
                <w:szCs w:val="16"/>
                <w:lang w:eastAsia="en-CA"/>
              </w:rPr>
              <w:t>20,376</w:t>
            </w:r>
          </w:p>
        </w:tc>
        <w:tc>
          <w:tcPr>
            <w:tcW w:w="936" w:type="dxa"/>
            <w:tcBorders>
              <w:top w:val="nil"/>
              <w:left w:val="nil"/>
              <w:bottom w:val="nil"/>
              <w:right w:val="nil"/>
            </w:tcBorders>
            <w:shd w:val="clear" w:color="auto" w:fill="auto"/>
            <w:noWrap/>
            <w:vAlign w:val="bottom"/>
            <w:hideMark/>
          </w:tcPr>
          <w:p w14:paraId="6F5038A7"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5C5247B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2EBD18F"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1984</w:t>
            </w:r>
          </w:p>
        </w:tc>
        <w:tc>
          <w:tcPr>
            <w:tcW w:w="1216" w:type="dxa"/>
            <w:tcBorders>
              <w:top w:val="nil"/>
              <w:left w:val="nil"/>
              <w:bottom w:val="nil"/>
              <w:right w:val="nil"/>
            </w:tcBorders>
            <w:shd w:val="clear" w:color="auto" w:fill="auto"/>
            <w:noWrap/>
            <w:vAlign w:val="bottom"/>
            <w:hideMark/>
          </w:tcPr>
          <w:p w14:paraId="2BD31B9D" w14:textId="77777777" w:rsidR="005953EA" w:rsidRPr="002756C4" w:rsidRDefault="005953EA" w:rsidP="006F6281">
            <w:pPr>
              <w:jc w:val="center"/>
              <w:rPr>
                <w:rFonts w:cs="Arial"/>
                <w:sz w:val="16"/>
                <w:szCs w:val="16"/>
                <w:lang w:eastAsia="en-CA"/>
              </w:rPr>
            </w:pPr>
            <w:r w:rsidRPr="002756C4">
              <w:rPr>
                <w:rFonts w:cs="Arial"/>
                <w:sz w:val="16"/>
                <w:szCs w:val="16"/>
                <w:lang w:eastAsia="en-CA"/>
              </w:rPr>
              <w:t>7,018</w:t>
            </w:r>
          </w:p>
        </w:tc>
        <w:tc>
          <w:tcPr>
            <w:tcW w:w="850" w:type="dxa"/>
            <w:tcBorders>
              <w:top w:val="nil"/>
              <w:left w:val="nil"/>
              <w:bottom w:val="nil"/>
              <w:right w:val="nil"/>
            </w:tcBorders>
            <w:shd w:val="clear" w:color="auto" w:fill="auto"/>
            <w:noWrap/>
            <w:vAlign w:val="bottom"/>
            <w:hideMark/>
          </w:tcPr>
          <w:p w14:paraId="5CD72682" w14:textId="77777777" w:rsidR="005953EA" w:rsidRPr="002756C4" w:rsidRDefault="005953EA" w:rsidP="006F6281">
            <w:pPr>
              <w:jc w:val="center"/>
              <w:rPr>
                <w:rFonts w:cs="Arial"/>
                <w:sz w:val="16"/>
                <w:szCs w:val="16"/>
                <w:lang w:eastAsia="en-CA"/>
              </w:rPr>
            </w:pPr>
            <w:r w:rsidRPr="002756C4">
              <w:rPr>
                <w:rFonts w:cs="Arial"/>
                <w:sz w:val="16"/>
                <w:szCs w:val="16"/>
                <w:lang w:eastAsia="en-CA"/>
              </w:rPr>
              <w:t>4,808</w:t>
            </w:r>
          </w:p>
        </w:tc>
        <w:tc>
          <w:tcPr>
            <w:tcW w:w="936" w:type="dxa"/>
            <w:tcBorders>
              <w:top w:val="nil"/>
              <w:left w:val="nil"/>
              <w:bottom w:val="nil"/>
              <w:right w:val="nil"/>
            </w:tcBorders>
            <w:shd w:val="clear" w:color="auto" w:fill="auto"/>
            <w:noWrap/>
            <w:vAlign w:val="bottom"/>
            <w:hideMark/>
          </w:tcPr>
          <w:p w14:paraId="44ED3D37"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22983AD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5B95FE10"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1985</w:t>
            </w:r>
          </w:p>
        </w:tc>
        <w:tc>
          <w:tcPr>
            <w:tcW w:w="1216" w:type="dxa"/>
            <w:tcBorders>
              <w:top w:val="nil"/>
              <w:left w:val="nil"/>
              <w:bottom w:val="nil"/>
              <w:right w:val="nil"/>
            </w:tcBorders>
            <w:shd w:val="clear" w:color="auto" w:fill="auto"/>
            <w:noWrap/>
            <w:vAlign w:val="bottom"/>
            <w:hideMark/>
          </w:tcPr>
          <w:p w14:paraId="244089B3" w14:textId="77777777" w:rsidR="005953EA" w:rsidRPr="002756C4" w:rsidRDefault="005953EA" w:rsidP="006F6281">
            <w:pPr>
              <w:jc w:val="center"/>
              <w:rPr>
                <w:rFonts w:cs="Arial"/>
                <w:sz w:val="16"/>
                <w:szCs w:val="16"/>
                <w:lang w:eastAsia="en-CA"/>
              </w:rPr>
            </w:pPr>
            <w:r w:rsidRPr="002756C4">
              <w:rPr>
                <w:rFonts w:cs="Arial"/>
                <w:sz w:val="16"/>
                <w:szCs w:val="16"/>
                <w:lang w:eastAsia="en-CA"/>
              </w:rPr>
              <w:t>2,390</w:t>
            </w:r>
          </w:p>
        </w:tc>
        <w:tc>
          <w:tcPr>
            <w:tcW w:w="850" w:type="dxa"/>
            <w:tcBorders>
              <w:top w:val="nil"/>
              <w:left w:val="nil"/>
              <w:bottom w:val="nil"/>
              <w:right w:val="nil"/>
            </w:tcBorders>
            <w:shd w:val="clear" w:color="auto" w:fill="auto"/>
            <w:noWrap/>
            <w:vAlign w:val="bottom"/>
            <w:hideMark/>
          </w:tcPr>
          <w:p w14:paraId="5AEF625B" w14:textId="77777777" w:rsidR="005953EA" w:rsidRPr="002756C4" w:rsidRDefault="005953EA" w:rsidP="006F6281">
            <w:pPr>
              <w:jc w:val="center"/>
              <w:rPr>
                <w:rFonts w:cs="Arial"/>
                <w:sz w:val="16"/>
                <w:szCs w:val="16"/>
                <w:lang w:eastAsia="en-CA"/>
              </w:rPr>
            </w:pPr>
            <w:r w:rsidRPr="002756C4">
              <w:rPr>
                <w:rFonts w:cs="Arial"/>
                <w:sz w:val="16"/>
                <w:szCs w:val="16"/>
                <w:lang w:eastAsia="en-CA"/>
              </w:rPr>
              <w:t>23,190</w:t>
            </w:r>
          </w:p>
        </w:tc>
        <w:tc>
          <w:tcPr>
            <w:tcW w:w="936" w:type="dxa"/>
            <w:tcBorders>
              <w:top w:val="nil"/>
              <w:left w:val="nil"/>
              <w:bottom w:val="nil"/>
              <w:right w:val="nil"/>
            </w:tcBorders>
            <w:shd w:val="clear" w:color="auto" w:fill="auto"/>
            <w:noWrap/>
            <w:vAlign w:val="bottom"/>
            <w:hideMark/>
          </w:tcPr>
          <w:p w14:paraId="2C9D1E18" w14:textId="77777777" w:rsidR="005953EA" w:rsidRPr="00D85D94" w:rsidRDefault="005953EA" w:rsidP="006F6281">
            <w:pPr>
              <w:jc w:val="center"/>
              <w:rPr>
                <w:rFonts w:cs="Arial"/>
                <w:sz w:val="16"/>
                <w:szCs w:val="16"/>
                <w:lang w:eastAsia="en-CA"/>
              </w:rPr>
            </w:pPr>
            <w:r w:rsidRPr="00D85D94">
              <w:rPr>
                <w:rFonts w:cs="Arial"/>
                <w:sz w:val="16"/>
                <w:szCs w:val="16"/>
                <w:lang w:eastAsia="en-CA"/>
              </w:rPr>
              <w:t>-</w:t>
            </w:r>
          </w:p>
        </w:tc>
      </w:tr>
      <w:tr w:rsidR="005953EA" w:rsidRPr="00510B35" w14:paraId="7F0B338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5150AF7"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1986</w:t>
            </w:r>
          </w:p>
        </w:tc>
        <w:tc>
          <w:tcPr>
            <w:tcW w:w="1216" w:type="dxa"/>
            <w:tcBorders>
              <w:top w:val="nil"/>
              <w:left w:val="nil"/>
              <w:bottom w:val="nil"/>
              <w:right w:val="nil"/>
            </w:tcBorders>
            <w:shd w:val="clear" w:color="auto" w:fill="auto"/>
            <w:noWrap/>
            <w:vAlign w:val="bottom"/>
            <w:hideMark/>
          </w:tcPr>
          <w:p w14:paraId="5352718F" w14:textId="77777777" w:rsidR="005953EA" w:rsidRPr="002756C4" w:rsidRDefault="005953EA" w:rsidP="006F6281">
            <w:pPr>
              <w:jc w:val="center"/>
              <w:rPr>
                <w:rFonts w:cs="Arial"/>
                <w:sz w:val="16"/>
                <w:szCs w:val="16"/>
                <w:lang w:eastAsia="en-CA"/>
              </w:rPr>
            </w:pPr>
            <w:r w:rsidRPr="002756C4">
              <w:rPr>
                <w:rFonts w:cs="Arial"/>
                <w:sz w:val="16"/>
                <w:szCs w:val="16"/>
                <w:lang w:eastAsia="en-CA"/>
              </w:rPr>
              <w:t>2,174</w:t>
            </w:r>
          </w:p>
        </w:tc>
        <w:tc>
          <w:tcPr>
            <w:tcW w:w="850" w:type="dxa"/>
            <w:tcBorders>
              <w:top w:val="nil"/>
              <w:left w:val="nil"/>
              <w:bottom w:val="nil"/>
              <w:right w:val="nil"/>
            </w:tcBorders>
            <w:shd w:val="clear" w:color="auto" w:fill="auto"/>
            <w:noWrap/>
            <w:vAlign w:val="bottom"/>
            <w:hideMark/>
          </w:tcPr>
          <w:p w14:paraId="1CDB4DE6" w14:textId="77777777" w:rsidR="005953EA" w:rsidRPr="002756C4" w:rsidRDefault="005953EA" w:rsidP="006F6281">
            <w:pPr>
              <w:jc w:val="center"/>
              <w:rPr>
                <w:rFonts w:cs="Arial"/>
                <w:sz w:val="16"/>
                <w:szCs w:val="16"/>
                <w:lang w:eastAsia="en-CA"/>
              </w:rPr>
            </w:pPr>
            <w:r w:rsidRPr="002756C4">
              <w:rPr>
                <w:rFonts w:cs="Arial"/>
                <w:sz w:val="16"/>
                <w:szCs w:val="16"/>
                <w:lang w:eastAsia="en-CA"/>
              </w:rPr>
              <w:t>12,532</w:t>
            </w:r>
          </w:p>
        </w:tc>
        <w:tc>
          <w:tcPr>
            <w:tcW w:w="936" w:type="dxa"/>
            <w:tcBorders>
              <w:top w:val="nil"/>
              <w:left w:val="nil"/>
              <w:bottom w:val="nil"/>
              <w:right w:val="nil"/>
            </w:tcBorders>
            <w:shd w:val="clear" w:color="auto" w:fill="auto"/>
            <w:noWrap/>
            <w:vAlign w:val="bottom"/>
            <w:hideMark/>
          </w:tcPr>
          <w:p w14:paraId="244826F4" w14:textId="77777777" w:rsidR="005953EA" w:rsidRPr="002756C4" w:rsidRDefault="005953EA" w:rsidP="006F6281">
            <w:pPr>
              <w:jc w:val="center"/>
              <w:rPr>
                <w:rFonts w:cs="Arial"/>
                <w:sz w:val="16"/>
                <w:szCs w:val="16"/>
                <w:lang w:eastAsia="en-CA"/>
              </w:rPr>
            </w:pPr>
            <w:r w:rsidRPr="002756C4">
              <w:rPr>
                <w:rFonts w:cs="Arial"/>
                <w:sz w:val="16"/>
                <w:szCs w:val="16"/>
                <w:lang w:eastAsia="en-CA"/>
              </w:rPr>
              <w:t>18,633</w:t>
            </w:r>
          </w:p>
        </w:tc>
      </w:tr>
      <w:tr w:rsidR="005953EA" w:rsidRPr="00510B35" w14:paraId="1ABF9CD1"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BC4E0E3"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1987</w:t>
            </w:r>
          </w:p>
        </w:tc>
        <w:tc>
          <w:tcPr>
            <w:tcW w:w="1216" w:type="dxa"/>
            <w:tcBorders>
              <w:top w:val="nil"/>
              <w:left w:val="nil"/>
              <w:bottom w:val="nil"/>
              <w:right w:val="nil"/>
            </w:tcBorders>
            <w:shd w:val="clear" w:color="auto" w:fill="auto"/>
            <w:noWrap/>
            <w:vAlign w:val="bottom"/>
            <w:hideMark/>
          </w:tcPr>
          <w:p w14:paraId="7AF467A9" w14:textId="77777777" w:rsidR="005953EA" w:rsidRPr="002756C4" w:rsidRDefault="005953EA" w:rsidP="006F6281">
            <w:pPr>
              <w:jc w:val="center"/>
              <w:rPr>
                <w:rFonts w:cs="Arial"/>
                <w:sz w:val="16"/>
                <w:szCs w:val="16"/>
                <w:lang w:eastAsia="en-CA"/>
              </w:rPr>
            </w:pPr>
            <w:r w:rsidRPr="002756C4">
              <w:rPr>
                <w:rFonts w:cs="Arial"/>
                <w:sz w:val="16"/>
                <w:szCs w:val="16"/>
                <w:lang w:eastAsia="en-CA"/>
              </w:rPr>
              <w:t>2,634</w:t>
            </w:r>
          </w:p>
        </w:tc>
        <w:tc>
          <w:tcPr>
            <w:tcW w:w="850" w:type="dxa"/>
            <w:tcBorders>
              <w:top w:val="nil"/>
              <w:left w:val="nil"/>
              <w:bottom w:val="nil"/>
              <w:right w:val="nil"/>
            </w:tcBorders>
            <w:shd w:val="clear" w:color="auto" w:fill="auto"/>
            <w:noWrap/>
            <w:vAlign w:val="bottom"/>
            <w:hideMark/>
          </w:tcPr>
          <w:p w14:paraId="0D39C0B3" w14:textId="77777777" w:rsidR="005953EA" w:rsidRPr="002756C4" w:rsidRDefault="005953EA" w:rsidP="006F6281">
            <w:pPr>
              <w:jc w:val="center"/>
              <w:rPr>
                <w:rFonts w:cs="Arial"/>
                <w:sz w:val="16"/>
                <w:szCs w:val="16"/>
                <w:lang w:eastAsia="en-CA"/>
              </w:rPr>
            </w:pPr>
            <w:r w:rsidRPr="002756C4">
              <w:rPr>
                <w:rFonts w:cs="Arial"/>
                <w:sz w:val="16"/>
                <w:szCs w:val="16"/>
                <w:lang w:eastAsia="en-CA"/>
              </w:rPr>
              <w:t>7,615</w:t>
            </w:r>
          </w:p>
        </w:tc>
        <w:tc>
          <w:tcPr>
            <w:tcW w:w="936" w:type="dxa"/>
            <w:tcBorders>
              <w:top w:val="nil"/>
              <w:left w:val="nil"/>
              <w:bottom w:val="nil"/>
              <w:right w:val="nil"/>
            </w:tcBorders>
            <w:shd w:val="clear" w:color="auto" w:fill="auto"/>
            <w:noWrap/>
            <w:vAlign w:val="bottom"/>
            <w:hideMark/>
          </w:tcPr>
          <w:p w14:paraId="7BA241B4" w14:textId="77777777" w:rsidR="005953EA" w:rsidRPr="002756C4" w:rsidRDefault="005953EA" w:rsidP="006F6281">
            <w:pPr>
              <w:jc w:val="center"/>
              <w:rPr>
                <w:rFonts w:cs="Arial"/>
                <w:sz w:val="16"/>
                <w:szCs w:val="16"/>
                <w:lang w:eastAsia="en-CA"/>
              </w:rPr>
            </w:pPr>
            <w:r w:rsidRPr="002756C4">
              <w:rPr>
                <w:rFonts w:cs="Arial"/>
                <w:sz w:val="16"/>
                <w:szCs w:val="16"/>
                <w:lang w:eastAsia="en-CA"/>
              </w:rPr>
              <w:t>8,824</w:t>
            </w:r>
          </w:p>
        </w:tc>
      </w:tr>
      <w:tr w:rsidR="005953EA" w:rsidRPr="00510B35" w14:paraId="4D0B5FB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3EFAC4E"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1988</w:t>
            </w:r>
          </w:p>
        </w:tc>
        <w:tc>
          <w:tcPr>
            <w:tcW w:w="1216" w:type="dxa"/>
            <w:tcBorders>
              <w:top w:val="nil"/>
              <w:left w:val="nil"/>
              <w:bottom w:val="nil"/>
              <w:right w:val="nil"/>
            </w:tcBorders>
            <w:shd w:val="clear" w:color="auto" w:fill="auto"/>
            <w:noWrap/>
            <w:vAlign w:val="bottom"/>
            <w:hideMark/>
          </w:tcPr>
          <w:p w14:paraId="5CB216E2" w14:textId="77777777" w:rsidR="005953EA" w:rsidRPr="002756C4" w:rsidRDefault="005953EA" w:rsidP="006F6281">
            <w:pPr>
              <w:jc w:val="center"/>
              <w:rPr>
                <w:rFonts w:cs="Arial"/>
                <w:sz w:val="16"/>
                <w:szCs w:val="16"/>
                <w:lang w:eastAsia="en-CA"/>
              </w:rPr>
            </w:pPr>
            <w:r w:rsidRPr="002756C4">
              <w:rPr>
                <w:rFonts w:cs="Arial"/>
                <w:sz w:val="16"/>
                <w:szCs w:val="16"/>
                <w:lang w:eastAsia="en-CA"/>
              </w:rPr>
              <w:t>6,764</w:t>
            </w:r>
          </w:p>
        </w:tc>
        <w:tc>
          <w:tcPr>
            <w:tcW w:w="850" w:type="dxa"/>
            <w:tcBorders>
              <w:top w:val="nil"/>
              <w:left w:val="nil"/>
              <w:bottom w:val="nil"/>
              <w:right w:val="nil"/>
            </w:tcBorders>
            <w:shd w:val="clear" w:color="auto" w:fill="auto"/>
            <w:noWrap/>
            <w:vAlign w:val="bottom"/>
            <w:hideMark/>
          </w:tcPr>
          <w:p w14:paraId="3724C12E" w14:textId="77777777" w:rsidR="005953EA" w:rsidRPr="002756C4" w:rsidRDefault="005953EA" w:rsidP="006F6281">
            <w:pPr>
              <w:jc w:val="center"/>
              <w:rPr>
                <w:rFonts w:cs="Arial"/>
                <w:sz w:val="16"/>
                <w:szCs w:val="16"/>
                <w:lang w:eastAsia="en-CA"/>
              </w:rPr>
            </w:pPr>
            <w:r w:rsidRPr="002756C4">
              <w:rPr>
                <w:rFonts w:cs="Arial"/>
                <w:sz w:val="16"/>
                <w:szCs w:val="16"/>
                <w:lang w:eastAsia="en-CA"/>
              </w:rPr>
              <w:t>9,294</w:t>
            </w:r>
          </w:p>
        </w:tc>
        <w:tc>
          <w:tcPr>
            <w:tcW w:w="936" w:type="dxa"/>
            <w:tcBorders>
              <w:top w:val="nil"/>
              <w:left w:val="nil"/>
              <w:bottom w:val="nil"/>
              <w:right w:val="nil"/>
            </w:tcBorders>
            <w:shd w:val="clear" w:color="auto" w:fill="auto"/>
            <w:noWrap/>
            <w:vAlign w:val="bottom"/>
            <w:hideMark/>
          </w:tcPr>
          <w:p w14:paraId="1813DCD4" w14:textId="77777777" w:rsidR="005953EA" w:rsidRPr="002756C4" w:rsidRDefault="005953EA" w:rsidP="006F6281">
            <w:pPr>
              <w:jc w:val="center"/>
              <w:rPr>
                <w:rFonts w:cs="Arial"/>
                <w:sz w:val="16"/>
                <w:szCs w:val="16"/>
                <w:lang w:eastAsia="en-CA"/>
              </w:rPr>
            </w:pPr>
            <w:r w:rsidRPr="002756C4">
              <w:rPr>
                <w:rFonts w:cs="Arial"/>
                <w:sz w:val="16"/>
                <w:szCs w:val="16"/>
                <w:lang w:eastAsia="en-CA"/>
              </w:rPr>
              <w:t>19,452</w:t>
            </w:r>
          </w:p>
        </w:tc>
      </w:tr>
      <w:tr w:rsidR="005953EA" w:rsidRPr="00510B35" w14:paraId="40C7CBA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8630FB9" w14:textId="77777777" w:rsidR="005953EA" w:rsidRPr="002756C4" w:rsidRDefault="005953EA" w:rsidP="006F6281">
            <w:pPr>
              <w:jc w:val="center"/>
              <w:rPr>
                <w:rFonts w:cs="Arial"/>
                <w:sz w:val="16"/>
                <w:szCs w:val="16"/>
                <w:lang w:eastAsia="en-CA"/>
              </w:rPr>
            </w:pPr>
            <w:r w:rsidRPr="002756C4">
              <w:rPr>
                <w:rFonts w:cs="Arial"/>
                <w:sz w:val="16"/>
                <w:szCs w:val="16"/>
                <w:lang w:eastAsia="en-CA"/>
              </w:rPr>
              <w:t>1989</w:t>
            </w:r>
          </w:p>
        </w:tc>
        <w:tc>
          <w:tcPr>
            <w:tcW w:w="1216" w:type="dxa"/>
            <w:tcBorders>
              <w:top w:val="nil"/>
              <w:left w:val="nil"/>
              <w:bottom w:val="nil"/>
              <w:right w:val="nil"/>
            </w:tcBorders>
            <w:shd w:val="clear" w:color="auto" w:fill="auto"/>
            <w:noWrap/>
            <w:vAlign w:val="bottom"/>
            <w:hideMark/>
          </w:tcPr>
          <w:p w14:paraId="1B5F00CE" w14:textId="77777777" w:rsidR="005953EA" w:rsidRPr="002756C4" w:rsidRDefault="005953EA" w:rsidP="006F6281">
            <w:pPr>
              <w:jc w:val="center"/>
              <w:rPr>
                <w:rFonts w:cs="Arial"/>
                <w:sz w:val="16"/>
                <w:szCs w:val="16"/>
                <w:lang w:eastAsia="en-CA"/>
              </w:rPr>
            </w:pPr>
            <w:r w:rsidRPr="002756C4">
              <w:rPr>
                <w:rFonts w:cs="Arial"/>
                <w:sz w:val="16"/>
                <w:szCs w:val="16"/>
                <w:lang w:eastAsia="en-CA"/>
              </w:rPr>
              <w:t>5,145</w:t>
            </w:r>
          </w:p>
        </w:tc>
        <w:tc>
          <w:tcPr>
            <w:tcW w:w="850" w:type="dxa"/>
            <w:tcBorders>
              <w:top w:val="nil"/>
              <w:left w:val="nil"/>
              <w:bottom w:val="nil"/>
              <w:right w:val="nil"/>
            </w:tcBorders>
            <w:shd w:val="clear" w:color="auto" w:fill="auto"/>
            <w:noWrap/>
            <w:vAlign w:val="bottom"/>
            <w:hideMark/>
          </w:tcPr>
          <w:p w14:paraId="26AE9516" w14:textId="77777777" w:rsidR="005953EA" w:rsidRPr="002756C4" w:rsidRDefault="005953EA" w:rsidP="006F6281">
            <w:pPr>
              <w:jc w:val="center"/>
              <w:rPr>
                <w:rFonts w:cs="Arial"/>
                <w:sz w:val="16"/>
                <w:szCs w:val="16"/>
                <w:lang w:eastAsia="en-CA"/>
              </w:rPr>
            </w:pPr>
            <w:r w:rsidRPr="002756C4">
              <w:rPr>
                <w:rFonts w:cs="Arial"/>
                <w:sz w:val="16"/>
                <w:szCs w:val="16"/>
                <w:lang w:eastAsia="en-CA"/>
              </w:rPr>
              <w:t>12,104</w:t>
            </w:r>
          </w:p>
        </w:tc>
        <w:tc>
          <w:tcPr>
            <w:tcW w:w="936" w:type="dxa"/>
            <w:tcBorders>
              <w:top w:val="nil"/>
              <w:left w:val="nil"/>
              <w:bottom w:val="nil"/>
              <w:right w:val="nil"/>
            </w:tcBorders>
            <w:shd w:val="clear" w:color="auto" w:fill="auto"/>
            <w:noWrap/>
            <w:vAlign w:val="bottom"/>
            <w:hideMark/>
          </w:tcPr>
          <w:p w14:paraId="129A33F4" w14:textId="77777777" w:rsidR="005953EA" w:rsidRPr="002756C4" w:rsidRDefault="005953EA" w:rsidP="006F6281">
            <w:pPr>
              <w:jc w:val="center"/>
              <w:rPr>
                <w:rFonts w:cs="Arial"/>
                <w:sz w:val="16"/>
                <w:szCs w:val="16"/>
                <w:lang w:eastAsia="en-CA"/>
              </w:rPr>
            </w:pPr>
            <w:r w:rsidRPr="002756C4">
              <w:rPr>
                <w:rFonts w:cs="Arial"/>
                <w:sz w:val="16"/>
                <w:szCs w:val="16"/>
                <w:lang w:eastAsia="en-CA"/>
              </w:rPr>
              <w:t>14,547</w:t>
            </w:r>
          </w:p>
        </w:tc>
      </w:tr>
      <w:tr w:rsidR="005953EA" w:rsidRPr="00510B35" w14:paraId="36ACDC20"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BDC2EAA"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1990</w:t>
            </w:r>
          </w:p>
        </w:tc>
        <w:tc>
          <w:tcPr>
            <w:tcW w:w="1216" w:type="dxa"/>
            <w:tcBorders>
              <w:top w:val="nil"/>
              <w:left w:val="nil"/>
              <w:bottom w:val="nil"/>
              <w:right w:val="nil"/>
            </w:tcBorders>
            <w:shd w:val="clear" w:color="auto" w:fill="auto"/>
            <w:noWrap/>
            <w:vAlign w:val="bottom"/>
            <w:hideMark/>
          </w:tcPr>
          <w:p w14:paraId="58F712A9" w14:textId="77777777" w:rsidR="005953EA" w:rsidRPr="002756C4" w:rsidRDefault="005953EA" w:rsidP="006F6281">
            <w:pPr>
              <w:jc w:val="center"/>
              <w:rPr>
                <w:rFonts w:cs="Arial"/>
                <w:sz w:val="16"/>
                <w:szCs w:val="16"/>
                <w:lang w:eastAsia="en-CA"/>
              </w:rPr>
            </w:pPr>
            <w:r w:rsidRPr="002756C4">
              <w:rPr>
                <w:rFonts w:cs="Arial"/>
                <w:sz w:val="16"/>
                <w:szCs w:val="16"/>
                <w:lang w:eastAsia="en-CA"/>
              </w:rPr>
              <w:t>5,121</w:t>
            </w:r>
          </w:p>
        </w:tc>
        <w:tc>
          <w:tcPr>
            <w:tcW w:w="850" w:type="dxa"/>
            <w:tcBorders>
              <w:top w:val="nil"/>
              <w:left w:val="nil"/>
              <w:bottom w:val="nil"/>
              <w:right w:val="nil"/>
            </w:tcBorders>
            <w:shd w:val="clear" w:color="auto" w:fill="auto"/>
            <w:noWrap/>
            <w:vAlign w:val="bottom"/>
            <w:hideMark/>
          </w:tcPr>
          <w:p w14:paraId="1993D49C" w14:textId="77777777" w:rsidR="005953EA" w:rsidRPr="002756C4" w:rsidRDefault="005953EA" w:rsidP="006F6281">
            <w:pPr>
              <w:jc w:val="center"/>
              <w:rPr>
                <w:rFonts w:cs="Arial"/>
                <w:sz w:val="16"/>
                <w:szCs w:val="16"/>
                <w:lang w:eastAsia="en-CA"/>
              </w:rPr>
            </w:pPr>
            <w:r w:rsidRPr="002756C4">
              <w:rPr>
                <w:rFonts w:cs="Arial"/>
                <w:sz w:val="16"/>
                <w:szCs w:val="16"/>
                <w:lang w:eastAsia="en-CA"/>
              </w:rPr>
              <w:t>10,828</w:t>
            </w:r>
          </w:p>
        </w:tc>
        <w:tc>
          <w:tcPr>
            <w:tcW w:w="936" w:type="dxa"/>
            <w:tcBorders>
              <w:top w:val="nil"/>
              <w:left w:val="nil"/>
              <w:bottom w:val="nil"/>
              <w:right w:val="nil"/>
            </w:tcBorders>
            <w:shd w:val="clear" w:color="auto" w:fill="auto"/>
            <w:noWrap/>
            <w:vAlign w:val="bottom"/>
            <w:hideMark/>
          </w:tcPr>
          <w:p w14:paraId="575017C6" w14:textId="77777777" w:rsidR="005953EA" w:rsidRPr="002756C4" w:rsidRDefault="005953EA" w:rsidP="006F6281">
            <w:pPr>
              <w:jc w:val="center"/>
              <w:rPr>
                <w:rFonts w:cs="Arial"/>
                <w:sz w:val="16"/>
                <w:szCs w:val="16"/>
                <w:lang w:eastAsia="en-CA"/>
              </w:rPr>
            </w:pPr>
            <w:r w:rsidRPr="002756C4">
              <w:rPr>
                <w:rFonts w:cs="Arial"/>
                <w:sz w:val="16"/>
                <w:szCs w:val="16"/>
                <w:lang w:eastAsia="en-CA"/>
              </w:rPr>
              <w:t>56,665</w:t>
            </w:r>
          </w:p>
        </w:tc>
      </w:tr>
      <w:tr w:rsidR="005953EA" w:rsidRPr="00510B35" w14:paraId="329A832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0857F42"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1991</w:t>
            </w:r>
          </w:p>
        </w:tc>
        <w:tc>
          <w:tcPr>
            <w:tcW w:w="1216" w:type="dxa"/>
            <w:tcBorders>
              <w:top w:val="nil"/>
              <w:left w:val="nil"/>
              <w:bottom w:val="nil"/>
              <w:right w:val="nil"/>
            </w:tcBorders>
            <w:shd w:val="clear" w:color="auto" w:fill="auto"/>
            <w:noWrap/>
            <w:vAlign w:val="bottom"/>
            <w:hideMark/>
          </w:tcPr>
          <w:p w14:paraId="3C6FD354" w14:textId="77777777" w:rsidR="005953EA" w:rsidRPr="002756C4" w:rsidRDefault="005953EA" w:rsidP="006F6281">
            <w:pPr>
              <w:jc w:val="center"/>
              <w:rPr>
                <w:rFonts w:cs="Arial"/>
                <w:sz w:val="16"/>
                <w:szCs w:val="16"/>
                <w:lang w:eastAsia="en-CA"/>
              </w:rPr>
            </w:pPr>
            <w:r w:rsidRPr="002756C4">
              <w:rPr>
                <w:rFonts w:cs="Arial"/>
                <w:sz w:val="16"/>
                <w:szCs w:val="16"/>
                <w:lang w:eastAsia="en-CA"/>
              </w:rPr>
              <w:t>435</w:t>
            </w:r>
          </w:p>
        </w:tc>
        <w:tc>
          <w:tcPr>
            <w:tcW w:w="850" w:type="dxa"/>
            <w:tcBorders>
              <w:top w:val="nil"/>
              <w:left w:val="nil"/>
              <w:bottom w:val="nil"/>
              <w:right w:val="nil"/>
            </w:tcBorders>
            <w:shd w:val="clear" w:color="auto" w:fill="auto"/>
            <w:noWrap/>
            <w:vAlign w:val="bottom"/>
            <w:hideMark/>
          </w:tcPr>
          <w:p w14:paraId="290B1AE1" w14:textId="77777777" w:rsidR="005953EA" w:rsidRPr="002756C4" w:rsidRDefault="005953EA" w:rsidP="006F6281">
            <w:pPr>
              <w:jc w:val="center"/>
              <w:rPr>
                <w:rFonts w:cs="Arial"/>
                <w:sz w:val="16"/>
                <w:szCs w:val="16"/>
                <w:lang w:eastAsia="en-CA"/>
              </w:rPr>
            </w:pPr>
            <w:r w:rsidRPr="002756C4">
              <w:rPr>
                <w:rFonts w:cs="Arial"/>
                <w:sz w:val="16"/>
                <w:szCs w:val="16"/>
                <w:lang w:eastAsia="en-CA"/>
              </w:rPr>
              <w:t>9,391</w:t>
            </w:r>
          </w:p>
        </w:tc>
        <w:tc>
          <w:tcPr>
            <w:tcW w:w="936" w:type="dxa"/>
            <w:tcBorders>
              <w:top w:val="nil"/>
              <w:left w:val="nil"/>
              <w:bottom w:val="nil"/>
              <w:right w:val="nil"/>
            </w:tcBorders>
            <w:shd w:val="clear" w:color="auto" w:fill="auto"/>
            <w:noWrap/>
            <w:vAlign w:val="bottom"/>
            <w:hideMark/>
          </w:tcPr>
          <w:p w14:paraId="2A12E9A7" w14:textId="77777777" w:rsidR="005953EA" w:rsidRPr="002756C4" w:rsidRDefault="005953EA" w:rsidP="006F6281">
            <w:pPr>
              <w:jc w:val="center"/>
              <w:rPr>
                <w:rFonts w:cs="Arial"/>
                <w:sz w:val="16"/>
                <w:szCs w:val="16"/>
                <w:lang w:eastAsia="en-CA"/>
              </w:rPr>
            </w:pPr>
            <w:r w:rsidRPr="002756C4">
              <w:rPr>
                <w:rFonts w:cs="Arial"/>
                <w:sz w:val="16"/>
                <w:szCs w:val="16"/>
                <w:lang w:eastAsia="en-CA"/>
              </w:rPr>
              <w:t>25,068</w:t>
            </w:r>
          </w:p>
        </w:tc>
      </w:tr>
      <w:tr w:rsidR="005953EA" w:rsidRPr="00510B35" w14:paraId="08FE9FE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CA781E8"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1992</w:t>
            </w:r>
          </w:p>
        </w:tc>
        <w:tc>
          <w:tcPr>
            <w:tcW w:w="1216" w:type="dxa"/>
            <w:tcBorders>
              <w:top w:val="nil"/>
              <w:left w:val="nil"/>
              <w:bottom w:val="nil"/>
              <w:right w:val="nil"/>
            </w:tcBorders>
            <w:shd w:val="clear" w:color="auto" w:fill="auto"/>
            <w:noWrap/>
            <w:vAlign w:val="bottom"/>
            <w:hideMark/>
          </w:tcPr>
          <w:p w14:paraId="712F8755" w14:textId="77777777" w:rsidR="005953EA" w:rsidRPr="002756C4" w:rsidRDefault="005953EA" w:rsidP="006F6281">
            <w:pPr>
              <w:jc w:val="center"/>
              <w:rPr>
                <w:rFonts w:cs="Arial"/>
                <w:sz w:val="16"/>
                <w:szCs w:val="16"/>
                <w:lang w:eastAsia="en-CA"/>
              </w:rPr>
            </w:pPr>
            <w:r w:rsidRPr="002756C4">
              <w:rPr>
                <w:rFonts w:cs="Arial"/>
                <w:sz w:val="16"/>
                <w:szCs w:val="16"/>
                <w:lang w:eastAsia="en-CA"/>
              </w:rPr>
              <w:t>1,734</w:t>
            </w:r>
          </w:p>
        </w:tc>
        <w:tc>
          <w:tcPr>
            <w:tcW w:w="850" w:type="dxa"/>
            <w:tcBorders>
              <w:top w:val="nil"/>
              <w:left w:val="nil"/>
              <w:bottom w:val="nil"/>
              <w:right w:val="nil"/>
            </w:tcBorders>
            <w:shd w:val="clear" w:color="auto" w:fill="auto"/>
            <w:noWrap/>
            <w:vAlign w:val="bottom"/>
            <w:hideMark/>
          </w:tcPr>
          <w:p w14:paraId="4767B101" w14:textId="77777777" w:rsidR="005953EA" w:rsidRPr="002756C4" w:rsidRDefault="005953EA" w:rsidP="006F6281">
            <w:pPr>
              <w:jc w:val="center"/>
              <w:rPr>
                <w:rFonts w:cs="Arial"/>
                <w:sz w:val="16"/>
                <w:szCs w:val="16"/>
                <w:lang w:eastAsia="en-CA"/>
              </w:rPr>
            </w:pPr>
            <w:r w:rsidRPr="002756C4">
              <w:rPr>
                <w:rFonts w:cs="Arial"/>
                <w:sz w:val="16"/>
                <w:szCs w:val="16"/>
                <w:lang w:eastAsia="en-CA"/>
              </w:rPr>
              <w:t>6,113</w:t>
            </w:r>
          </w:p>
        </w:tc>
        <w:tc>
          <w:tcPr>
            <w:tcW w:w="936" w:type="dxa"/>
            <w:tcBorders>
              <w:top w:val="nil"/>
              <w:left w:val="nil"/>
              <w:bottom w:val="nil"/>
              <w:right w:val="nil"/>
            </w:tcBorders>
            <w:shd w:val="clear" w:color="auto" w:fill="auto"/>
            <w:noWrap/>
            <w:vAlign w:val="bottom"/>
            <w:hideMark/>
          </w:tcPr>
          <w:p w14:paraId="6FFE4735" w14:textId="77777777" w:rsidR="005953EA" w:rsidRPr="002756C4" w:rsidRDefault="005953EA" w:rsidP="006F6281">
            <w:pPr>
              <w:jc w:val="center"/>
              <w:rPr>
                <w:rFonts w:cs="Arial"/>
                <w:sz w:val="16"/>
                <w:szCs w:val="16"/>
                <w:lang w:eastAsia="en-CA"/>
              </w:rPr>
            </w:pPr>
            <w:r w:rsidRPr="002756C4">
              <w:rPr>
                <w:rFonts w:cs="Arial"/>
                <w:sz w:val="16"/>
                <w:szCs w:val="16"/>
                <w:lang w:eastAsia="en-CA"/>
              </w:rPr>
              <w:t>14,581</w:t>
            </w:r>
          </w:p>
        </w:tc>
      </w:tr>
      <w:tr w:rsidR="005953EA" w:rsidRPr="00510B35" w14:paraId="5D2C74B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B49779A"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1993</w:t>
            </w:r>
          </w:p>
        </w:tc>
        <w:tc>
          <w:tcPr>
            <w:tcW w:w="1216" w:type="dxa"/>
            <w:tcBorders>
              <w:top w:val="nil"/>
              <w:left w:val="nil"/>
              <w:bottom w:val="nil"/>
              <w:right w:val="nil"/>
            </w:tcBorders>
            <w:shd w:val="clear" w:color="auto" w:fill="auto"/>
            <w:noWrap/>
            <w:vAlign w:val="bottom"/>
            <w:hideMark/>
          </w:tcPr>
          <w:p w14:paraId="3C7E0D23" w14:textId="77777777" w:rsidR="005953EA" w:rsidRPr="002756C4" w:rsidRDefault="005953EA" w:rsidP="006F6281">
            <w:pPr>
              <w:jc w:val="center"/>
              <w:rPr>
                <w:rFonts w:cs="Arial"/>
                <w:sz w:val="16"/>
                <w:szCs w:val="16"/>
                <w:lang w:eastAsia="en-CA"/>
              </w:rPr>
            </w:pPr>
            <w:r w:rsidRPr="002756C4">
              <w:rPr>
                <w:rFonts w:cs="Arial"/>
                <w:sz w:val="16"/>
                <w:szCs w:val="16"/>
                <w:lang w:eastAsia="en-CA"/>
              </w:rPr>
              <w:t>606</w:t>
            </w:r>
          </w:p>
        </w:tc>
        <w:tc>
          <w:tcPr>
            <w:tcW w:w="850" w:type="dxa"/>
            <w:tcBorders>
              <w:top w:val="nil"/>
              <w:left w:val="nil"/>
              <w:bottom w:val="nil"/>
              <w:right w:val="nil"/>
            </w:tcBorders>
            <w:shd w:val="clear" w:color="auto" w:fill="auto"/>
            <w:noWrap/>
            <w:vAlign w:val="bottom"/>
            <w:hideMark/>
          </w:tcPr>
          <w:p w14:paraId="4ACAC86A" w14:textId="77777777" w:rsidR="005953EA" w:rsidRPr="002756C4" w:rsidRDefault="005953EA" w:rsidP="006F6281">
            <w:pPr>
              <w:jc w:val="center"/>
              <w:rPr>
                <w:rFonts w:cs="Arial"/>
                <w:sz w:val="16"/>
                <w:szCs w:val="16"/>
                <w:lang w:eastAsia="en-CA"/>
              </w:rPr>
            </w:pPr>
            <w:r w:rsidRPr="002756C4">
              <w:rPr>
                <w:rFonts w:cs="Arial"/>
                <w:sz w:val="16"/>
                <w:szCs w:val="16"/>
                <w:lang w:eastAsia="en-CA"/>
              </w:rPr>
              <w:t>6,598</w:t>
            </w:r>
          </w:p>
        </w:tc>
        <w:tc>
          <w:tcPr>
            <w:tcW w:w="936" w:type="dxa"/>
            <w:tcBorders>
              <w:top w:val="nil"/>
              <w:left w:val="nil"/>
              <w:bottom w:val="nil"/>
              <w:right w:val="nil"/>
            </w:tcBorders>
            <w:shd w:val="clear" w:color="auto" w:fill="auto"/>
            <w:noWrap/>
            <w:vAlign w:val="bottom"/>
            <w:hideMark/>
          </w:tcPr>
          <w:p w14:paraId="60775609" w14:textId="77777777" w:rsidR="005953EA" w:rsidRPr="002756C4" w:rsidRDefault="005953EA" w:rsidP="006F6281">
            <w:pPr>
              <w:jc w:val="center"/>
              <w:rPr>
                <w:rFonts w:cs="Arial"/>
                <w:sz w:val="16"/>
                <w:szCs w:val="16"/>
                <w:lang w:eastAsia="en-CA"/>
              </w:rPr>
            </w:pPr>
            <w:r w:rsidRPr="002756C4">
              <w:rPr>
                <w:rFonts w:cs="Arial"/>
                <w:sz w:val="16"/>
                <w:szCs w:val="16"/>
                <w:lang w:eastAsia="en-CA"/>
              </w:rPr>
              <w:t>16,545</w:t>
            </w:r>
          </w:p>
        </w:tc>
      </w:tr>
      <w:tr w:rsidR="005953EA" w:rsidRPr="00510B35" w14:paraId="52C5C76F"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D860AA4"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1994</w:t>
            </w:r>
          </w:p>
        </w:tc>
        <w:tc>
          <w:tcPr>
            <w:tcW w:w="1216" w:type="dxa"/>
            <w:tcBorders>
              <w:top w:val="nil"/>
              <w:left w:val="nil"/>
              <w:bottom w:val="nil"/>
              <w:right w:val="nil"/>
            </w:tcBorders>
            <w:shd w:val="clear" w:color="auto" w:fill="auto"/>
            <w:noWrap/>
            <w:vAlign w:val="bottom"/>
            <w:hideMark/>
          </w:tcPr>
          <w:p w14:paraId="6A52E29C" w14:textId="77777777" w:rsidR="005953EA" w:rsidRPr="002756C4" w:rsidRDefault="005953EA" w:rsidP="006F6281">
            <w:pPr>
              <w:jc w:val="center"/>
              <w:rPr>
                <w:rFonts w:cs="Arial"/>
                <w:sz w:val="16"/>
                <w:szCs w:val="16"/>
                <w:lang w:eastAsia="en-CA"/>
              </w:rPr>
            </w:pPr>
            <w:r w:rsidRPr="002756C4">
              <w:rPr>
                <w:rFonts w:cs="Arial"/>
                <w:sz w:val="16"/>
                <w:szCs w:val="16"/>
                <w:lang w:eastAsia="en-CA"/>
              </w:rPr>
              <w:t>1,734</w:t>
            </w:r>
          </w:p>
        </w:tc>
        <w:tc>
          <w:tcPr>
            <w:tcW w:w="850" w:type="dxa"/>
            <w:tcBorders>
              <w:top w:val="nil"/>
              <w:left w:val="nil"/>
              <w:bottom w:val="nil"/>
              <w:right w:val="nil"/>
            </w:tcBorders>
            <w:shd w:val="clear" w:color="auto" w:fill="auto"/>
            <w:noWrap/>
            <w:vAlign w:val="bottom"/>
            <w:hideMark/>
          </w:tcPr>
          <w:p w14:paraId="08CC5AE2" w14:textId="77777777" w:rsidR="005953EA" w:rsidRPr="002756C4" w:rsidRDefault="005953EA" w:rsidP="006F6281">
            <w:pPr>
              <w:jc w:val="center"/>
              <w:rPr>
                <w:rFonts w:cs="Arial"/>
                <w:sz w:val="16"/>
                <w:szCs w:val="16"/>
                <w:lang w:eastAsia="en-CA"/>
              </w:rPr>
            </w:pPr>
            <w:r w:rsidRPr="002756C4">
              <w:rPr>
                <w:rFonts w:cs="Arial"/>
                <w:sz w:val="16"/>
                <w:szCs w:val="16"/>
                <w:lang w:eastAsia="en-CA"/>
              </w:rPr>
              <w:t>1,294</w:t>
            </w:r>
          </w:p>
        </w:tc>
        <w:tc>
          <w:tcPr>
            <w:tcW w:w="936" w:type="dxa"/>
            <w:tcBorders>
              <w:top w:val="nil"/>
              <w:left w:val="nil"/>
              <w:bottom w:val="nil"/>
              <w:right w:val="nil"/>
            </w:tcBorders>
            <w:shd w:val="clear" w:color="auto" w:fill="auto"/>
            <w:noWrap/>
            <w:vAlign w:val="bottom"/>
            <w:hideMark/>
          </w:tcPr>
          <w:p w14:paraId="22C74C45" w14:textId="77777777" w:rsidR="005953EA" w:rsidRPr="002756C4" w:rsidRDefault="005953EA" w:rsidP="006F6281">
            <w:pPr>
              <w:jc w:val="center"/>
              <w:rPr>
                <w:rFonts w:cs="Arial"/>
                <w:sz w:val="16"/>
                <w:szCs w:val="16"/>
                <w:lang w:eastAsia="en-CA"/>
              </w:rPr>
            </w:pPr>
            <w:r w:rsidRPr="002756C4">
              <w:rPr>
                <w:rFonts w:cs="Arial"/>
                <w:sz w:val="16"/>
                <w:szCs w:val="16"/>
                <w:lang w:eastAsia="en-CA"/>
              </w:rPr>
              <w:t>13,140</w:t>
            </w:r>
          </w:p>
        </w:tc>
      </w:tr>
      <w:tr w:rsidR="005953EA" w:rsidRPr="00510B35" w14:paraId="497BF39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880DB66"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1995</w:t>
            </w:r>
          </w:p>
        </w:tc>
        <w:tc>
          <w:tcPr>
            <w:tcW w:w="1216" w:type="dxa"/>
            <w:tcBorders>
              <w:top w:val="nil"/>
              <w:left w:val="nil"/>
              <w:bottom w:val="nil"/>
              <w:right w:val="nil"/>
            </w:tcBorders>
            <w:shd w:val="clear" w:color="auto" w:fill="auto"/>
            <w:noWrap/>
            <w:vAlign w:val="bottom"/>
            <w:hideMark/>
          </w:tcPr>
          <w:p w14:paraId="526D8503" w14:textId="77777777" w:rsidR="005953EA" w:rsidRPr="002756C4" w:rsidRDefault="005953EA" w:rsidP="006F6281">
            <w:pPr>
              <w:jc w:val="center"/>
              <w:rPr>
                <w:rFonts w:cs="Arial"/>
                <w:sz w:val="16"/>
                <w:szCs w:val="16"/>
                <w:lang w:eastAsia="en-CA"/>
              </w:rPr>
            </w:pPr>
            <w:r w:rsidRPr="002756C4">
              <w:rPr>
                <w:rFonts w:cs="Arial"/>
                <w:sz w:val="16"/>
                <w:szCs w:val="16"/>
                <w:lang w:eastAsia="en-CA"/>
              </w:rPr>
              <w:t>1,220</w:t>
            </w:r>
          </w:p>
        </w:tc>
        <w:tc>
          <w:tcPr>
            <w:tcW w:w="850" w:type="dxa"/>
            <w:tcBorders>
              <w:top w:val="nil"/>
              <w:left w:val="nil"/>
              <w:bottom w:val="nil"/>
              <w:right w:val="nil"/>
            </w:tcBorders>
            <w:shd w:val="clear" w:color="auto" w:fill="auto"/>
            <w:noWrap/>
            <w:vAlign w:val="bottom"/>
            <w:hideMark/>
          </w:tcPr>
          <w:p w14:paraId="4E949D54" w14:textId="77777777" w:rsidR="005953EA" w:rsidRPr="002756C4" w:rsidRDefault="005953EA" w:rsidP="006F6281">
            <w:pPr>
              <w:jc w:val="center"/>
              <w:rPr>
                <w:rFonts w:cs="Arial"/>
                <w:sz w:val="16"/>
                <w:szCs w:val="16"/>
                <w:lang w:eastAsia="en-CA"/>
              </w:rPr>
            </w:pPr>
            <w:r w:rsidRPr="002756C4">
              <w:rPr>
                <w:rFonts w:cs="Arial"/>
                <w:sz w:val="16"/>
                <w:szCs w:val="16"/>
                <w:lang w:eastAsia="en-CA"/>
              </w:rPr>
              <w:t>10,113</w:t>
            </w:r>
          </w:p>
        </w:tc>
        <w:tc>
          <w:tcPr>
            <w:tcW w:w="936" w:type="dxa"/>
            <w:tcBorders>
              <w:top w:val="nil"/>
              <w:left w:val="nil"/>
              <w:bottom w:val="nil"/>
              <w:right w:val="nil"/>
            </w:tcBorders>
            <w:shd w:val="clear" w:color="auto" w:fill="auto"/>
            <w:noWrap/>
            <w:vAlign w:val="bottom"/>
            <w:hideMark/>
          </w:tcPr>
          <w:p w14:paraId="3664862B" w14:textId="77777777" w:rsidR="005953EA" w:rsidRPr="002756C4" w:rsidRDefault="005953EA" w:rsidP="006F6281">
            <w:pPr>
              <w:jc w:val="center"/>
              <w:rPr>
                <w:rFonts w:cs="Arial"/>
                <w:sz w:val="16"/>
                <w:szCs w:val="16"/>
                <w:lang w:eastAsia="en-CA"/>
              </w:rPr>
            </w:pPr>
            <w:r w:rsidRPr="002756C4">
              <w:rPr>
                <w:rFonts w:cs="Arial"/>
                <w:sz w:val="16"/>
                <w:szCs w:val="16"/>
                <w:lang w:eastAsia="en-CA"/>
              </w:rPr>
              <w:t>8,118</w:t>
            </w:r>
          </w:p>
        </w:tc>
      </w:tr>
      <w:tr w:rsidR="005953EA" w:rsidRPr="00510B35" w14:paraId="65602C8B"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33DBFA1"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1996</w:t>
            </w:r>
          </w:p>
        </w:tc>
        <w:tc>
          <w:tcPr>
            <w:tcW w:w="1216" w:type="dxa"/>
            <w:tcBorders>
              <w:top w:val="nil"/>
              <w:left w:val="nil"/>
              <w:bottom w:val="nil"/>
              <w:right w:val="nil"/>
            </w:tcBorders>
            <w:shd w:val="clear" w:color="auto" w:fill="auto"/>
            <w:noWrap/>
            <w:vAlign w:val="bottom"/>
            <w:hideMark/>
          </w:tcPr>
          <w:p w14:paraId="62ED450C" w14:textId="77777777" w:rsidR="005953EA" w:rsidRPr="002756C4" w:rsidRDefault="005953EA" w:rsidP="006F6281">
            <w:pPr>
              <w:jc w:val="center"/>
              <w:rPr>
                <w:rFonts w:cs="Arial"/>
                <w:sz w:val="16"/>
                <w:szCs w:val="16"/>
                <w:lang w:eastAsia="en-CA"/>
              </w:rPr>
            </w:pPr>
            <w:r w:rsidRPr="002756C4">
              <w:rPr>
                <w:rFonts w:cs="Arial"/>
                <w:sz w:val="16"/>
                <w:szCs w:val="16"/>
                <w:lang w:eastAsia="en-CA"/>
              </w:rPr>
              <w:t>1,790</w:t>
            </w:r>
          </w:p>
        </w:tc>
        <w:tc>
          <w:tcPr>
            <w:tcW w:w="850" w:type="dxa"/>
            <w:tcBorders>
              <w:top w:val="nil"/>
              <w:left w:val="nil"/>
              <w:bottom w:val="nil"/>
              <w:right w:val="nil"/>
            </w:tcBorders>
            <w:shd w:val="clear" w:color="auto" w:fill="auto"/>
            <w:noWrap/>
            <w:vAlign w:val="bottom"/>
            <w:hideMark/>
          </w:tcPr>
          <w:p w14:paraId="437EDB17" w14:textId="77777777" w:rsidR="005953EA" w:rsidRPr="002756C4" w:rsidRDefault="005953EA" w:rsidP="006F6281">
            <w:pPr>
              <w:jc w:val="center"/>
              <w:rPr>
                <w:rFonts w:cs="Arial"/>
                <w:sz w:val="16"/>
                <w:szCs w:val="16"/>
                <w:lang w:eastAsia="en-CA"/>
              </w:rPr>
            </w:pPr>
            <w:r w:rsidRPr="002756C4">
              <w:rPr>
                <w:rFonts w:cs="Arial"/>
                <w:sz w:val="16"/>
                <w:szCs w:val="16"/>
                <w:lang w:eastAsia="en-CA"/>
              </w:rPr>
              <w:t>6,613</w:t>
            </w:r>
          </w:p>
        </w:tc>
        <w:tc>
          <w:tcPr>
            <w:tcW w:w="936" w:type="dxa"/>
            <w:tcBorders>
              <w:top w:val="nil"/>
              <w:left w:val="nil"/>
              <w:bottom w:val="nil"/>
              <w:right w:val="nil"/>
            </w:tcBorders>
            <w:shd w:val="clear" w:color="auto" w:fill="auto"/>
            <w:noWrap/>
            <w:vAlign w:val="bottom"/>
            <w:hideMark/>
          </w:tcPr>
          <w:p w14:paraId="74A7D340" w14:textId="77777777" w:rsidR="005953EA" w:rsidRPr="002756C4" w:rsidRDefault="005953EA" w:rsidP="006F6281">
            <w:pPr>
              <w:jc w:val="center"/>
              <w:rPr>
                <w:rFonts w:cs="Arial"/>
                <w:sz w:val="16"/>
                <w:szCs w:val="16"/>
                <w:lang w:eastAsia="en-CA"/>
              </w:rPr>
            </w:pPr>
            <w:r w:rsidRPr="002756C4">
              <w:rPr>
                <w:rFonts w:cs="Arial"/>
                <w:sz w:val="16"/>
                <w:szCs w:val="16"/>
                <w:lang w:eastAsia="en-CA"/>
              </w:rPr>
              <w:t>32,173</w:t>
            </w:r>
          </w:p>
        </w:tc>
      </w:tr>
      <w:tr w:rsidR="005953EA" w:rsidRPr="00510B35" w14:paraId="34B27FC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599B8B9"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1997</w:t>
            </w:r>
          </w:p>
        </w:tc>
        <w:tc>
          <w:tcPr>
            <w:tcW w:w="1216" w:type="dxa"/>
            <w:tcBorders>
              <w:top w:val="nil"/>
              <w:left w:val="nil"/>
              <w:bottom w:val="nil"/>
              <w:right w:val="nil"/>
            </w:tcBorders>
            <w:shd w:val="clear" w:color="auto" w:fill="auto"/>
            <w:noWrap/>
            <w:vAlign w:val="bottom"/>
            <w:hideMark/>
          </w:tcPr>
          <w:p w14:paraId="65505E15" w14:textId="77777777" w:rsidR="005953EA" w:rsidRPr="002756C4" w:rsidRDefault="005953EA" w:rsidP="006F6281">
            <w:pPr>
              <w:jc w:val="center"/>
              <w:rPr>
                <w:rFonts w:cs="Arial"/>
                <w:sz w:val="16"/>
                <w:szCs w:val="16"/>
                <w:lang w:eastAsia="en-CA"/>
              </w:rPr>
            </w:pPr>
            <w:r w:rsidRPr="002756C4">
              <w:rPr>
                <w:rFonts w:cs="Arial"/>
                <w:sz w:val="16"/>
                <w:szCs w:val="16"/>
                <w:lang w:eastAsia="en-CA"/>
              </w:rPr>
              <w:t>1,875</w:t>
            </w:r>
          </w:p>
        </w:tc>
        <w:tc>
          <w:tcPr>
            <w:tcW w:w="850" w:type="dxa"/>
            <w:tcBorders>
              <w:top w:val="nil"/>
              <w:left w:val="nil"/>
              <w:bottom w:val="nil"/>
              <w:right w:val="nil"/>
            </w:tcBorders>
            <w:shd w:val="clear" w:color="auto" w:fill="auto"/>
            <w:noWrap/>
            <w:vAlign w:val="bottom"/>
            <w:hideMark/>
          </w:tcPr>
          <w:p w14:paraId="57363367" w14:textId="77777777" w:rsidR="005953EA" w:rsidRPr="002756C4" w:rsidRDefault="005953EA" w:rsidP="006F6281">
            <w:pPr>
              <w:jc w:val="center"/>
              <w:rPr>
                <w:rFonts w:cs="Arial"/>
                <w:sz w:val="16"/>
                <w:szCs w:val="16"/>
                <w:lang w:eastAsia="en-CA"/>
              </w:rPr>
            </w:pPr>
            <w:r w:rsidRPr="002756C4">
              <w:rPr>
                <w:rFonts w:cs="Arial"/>
                <w:sz w:val="16"/>
                <w:szCs w:val="16"/>
                <w:lang w:eastAsia="en-CA"/>
              </w:rPr>
              <w:t>4,051</w:t>
            </w:r>
          </w:p>
        </w:tc>
        <w:tc>
          <w:tcPr>
            <w:tcW w:w="936" w:type="dxa"/>
            <w:tcBorders>
              <w:top w:val="nil"/>
              <w:left w:val="nil"/>
              <w:bottom w:val="nil"/>
              <w:right w:val="nil"/>
            </w:tcBorders>
            <w:shd w:val="clear" w:color="auto" w:fill="auto"/>
            <w:noWrap/>
            <w:vAlign w:val="bottom"/>
            <w:hideMark/>
          </w:tcPr>
          <w:p w14:paraId="555EE636" w14:textId="77777777" w:rsidR="005953EA" w:rsidRPr="002756C4" w:rsidRDefault="005953EA" w:rsidP="006F6281">
            <w:pPr>
              <w:jc w:val="center"/>
              <w:rPr>
                <w:rFonts w:cs="Arial"/>
                <w:sz w:val="16"/>
                <w:szCs w:val="16"/>
                <w:lang w:eastAsia="en-CA"/>
              </w:rPr>
            </w:pPr>
            <w:r w:rsidRPr="002756C4">
              <w:rPr>
                <w:rFonts w:cs="Arial"/>
                <w:sz w:val="16"/>
                <w:szCs w:val="16"/>
                <w:lang w:eastAsia="en-CA"/>
              </w:rPr>
              <w:t>11,004</w:t>
            </w:r>
          </w:p>
        </w:tc>
      </w:tr>
      <w:tr w:rsidR="005953EA" w:rsidRPr="00510B35" w14:paraId="3454EBF3"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EDBFCA9"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1998</w:t>
            </w:r>
          </w:p>
        </w:tc>
        <w:tc>
          <w:tcPr>
            <w:tcW w:w="1216" w:type="dxa"/>
            <w:tcBorders>
              <w:top w:val="nil"/>
              <w:left w:val="nil"/>
              <w:bottom w:val="nil"/>
              <w:right w:val="nil"/>
            </w:tcBorders>
            <w:shd w:val="clear" w:color="auto" w:fill="auto"/>
            <w:noWrap/>
            <w:vAlign w:val="bottom"/>
            <w:hideMark/>
          </w:tcPr>
          <w:p w14:paraId="1878A84D" w14:textId="77777777" w:rsidR="005953EA" w:rsidRPr="002756C4" w:rsidRDefault="005953EA" w:rsidP="006F6281">
            <w:pPr>
              <w:jc w:val="center"/>
              <w:rPr>
                <w:rFonts w:cs="Arial"/>
                <w:sz w:val="16"/>
                <w:szCs w:val="16"/>
                <w:lang w:eastAsia="en-CA"/>
              </w:rPr>
            </w:pPr>
            <w:r w:rsidRPr="002756C4">
              <w:rPr>
                <w:rFonts w:cs="Arial"/>
                <w:sz w:val="16"/>
                <w:szCs w:val="16"/>
                <w:lang w:eastAsia="en-CA"/>
              </w:rPr>
              <w:t>2,970</w:t>
            </w:r>
          </w:p>
        </w:tc>
        <w:tc>
          <w:tcPr>
            <w:tcW w:w="850" w:type="dxa"/>
            <w:tcBorders>
              <w:top w:val="nil"/>
              <w:left w:val="nil"/>
              <w:bottom w:val="nil"/>
              <w:right w:val="nil"/>
            </w:tcBorders>
            <w:shd w:val="clear" w:color="auto" w:fill="auto"/>
            <w:noWrap/>
            <w:vAlign w:val="bottom"/>
            <w:hideMark/>
          </w:tcPr>
          <w:p w14:paraId="67DD61B2" w14:textId="77777777" w:rsidR="005953EA" w:rsidRPr="002756C4" w:rsidRDefault="005953EA" w:rsidP="006F6281">
            <w:pPr>
              <w:jc w:val="center"/>
              <w:rPr>
                <w:rFonts w:cs="Arial"/>
                <w:sz w:val="16"/>
                <w:szCs w:val="16"/>
                <w:lang w:eastAsia="en-CA"/>
              </w:rPr>
            </w:pPr>
            <w:r w:rsidRPr="002756C4">
              <w:rPr>
                <w:rFonts w:cs="Arial"/>
                <w:sz w:val="16"/>
                <w:szCs w:val="16"/>
                <w:lang w:eastAsia="en-CA"/>
              </w:rPr>
              <w:t>12,267</w:t>
            </w:r>
          </w:p>
        </w:tc>
        <w:tc>
          <w:tcPr>
            <w:tcW w:w="936" w:type="dxa"/>
            <w:tcBorders>
              <w:top w:val="nil"/>
              <w:left w:val="nil"/>
              <w:bottom w:val="nil"/>
              <w:right w:val="nil"/>
            </w:tcBorders>
            <w:shd w:val="clear" w:color="auto" w:fill="auto"/>
            <w:noWrap/>
            <w:vAlign w:val="bottom"/>
            <w:hideMark/>
          </w:tcPr>
          <w:p w14:paraId="32F9CDB2" w14:textId="77777777" w:rsidR="005953EA" w:rsidRPr="002756C4" w:rsidRDefault="005953EA" w:rsidP="006F6281">
            <w:pPr>
              <w:jc w:val="center"/>
              <w:rPr>
                <w:rFonts w:cs="Arial"/>
                <w:sz w:val="16"/>
                <w:szCs w:val="16"/>
                <w:lang w:eastAsia="en-CA"/>
              </w:rPr>
            </w:pPr>
            <w:r w:rsidRPr="002756C4">
              <w:rPr>
                <w:rFonts w:cs="Arial"/>
                <w:sz w:val="16"/>
                <w:szCs w:val="16"/>
                <w:lang w:eastAsia="en-CA"/>
              </w:rPr>
              <w:t>5,006</w:t>
            </w:r>
          </w:p>
        </w:tc>
      </w:tr>
      <w:tr w:rsidR="005953EA" w:rsidRPr="00510B35" w14:paraId="561B04D9"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8EC8B4A" w14:textId="77777777" w:rsidR="005953EA" w:rsidRPr="002756C4" w:rsidRDefault="005953EA" w:rsidP="006F6281">
            <w:pPr>
              <w:jc w:val="center"/>
              <w:rPr>
                <w:rFonts w:cs="Arial"/>
                <w:sz w:val="16"/>
                <w:szCs w:val="16"/>
                <w:lang w:eastAsia="en-CA"/>
              </w:rPr>
            </w:pPr>
            <w:r w:rsidRPr="002756C4">
              <w:rPr>
                <w:rFonts w:cs="Arial"/>
                <w:sz w:val="16"/>
                <w:szCs w:val="16"/>
                <w:lang w:eastAsia="en-CA"/>
              </w:rPr>
              <w:t>1999</w:t>
            </w:r>
          </w:p>
        </w:tc>
        <w:tc>
          <w:tcPr>
            <w:tcW w:w="1216" w:type="dxa"/>
            <w:tcBorders>
              <w:top w:val="nil"/>
              <w:left w:val="nil"/>
              <w:bottom w:val="nil"/>
              <w:right w:val="nil"/>
            </w:tcBorders>
            <w:shd w:val="clear" w:color="auto" w:fill="auto"/>
            <w:noWrap/>
            <w:vAlign w:val="bottom"/>
            <w:hideMark/>
          </w:tcPr>
          <w:p w14:paraId="65A870B2" w14:textId="77777777" w:rsidR="005953EA" w:rsidRPr="002756C4" w:rsidRDefault="005953EA" w:rsidP="006F6281">
            <w:pPr>
              <w:jc w:val="center"/>
              <w:rPr>
                <w:rFonts w:cs="Arial"/>
                <w:sz w:val="16"/>
                <w:szCs w:val="16"/>
                <w:lang w:eastAsia="en-CA"/>
              </w:rPr>
            </w:pPr>
            <w:r w:rsidRPr="002756C4">
              <w:rPr>
                <w:rFonts w:cs="Arial"/>
                <w:sz w:val="16"/>
                <w:szCs w:val="16"/>
                <w:lang w:eastAsia="en-CA"/>
              </w:rPr>
              <w:t>1,044</w:t>
            </w:r>
          </w:p>
        </w:tc>
        <w:tc>
          <w:tcPr>
            <w:tcW w:w="850" w:type="dxa"/>
            <w:tcBorders>
              <w:top w:val="nil"/>
              <w:left w:val="nil"/>
              <w:bottom w:val="nil"/>
              <w:right w:val="nil"/>
            </w:tcBorders>
            <w:shd w:val="clear" w:color="auto" w:fill="auto"/>
            <w:noWrap/>
            <w:vAlign w:val="bottom"/>
            <w:hideMark/>
          </w:tcPr>
          <w:p w14:paraId="09F83C34" w14:textId="77777777" w:rsidR="005953EA" w:rsidRPr="002756C4" w:rsidRDefault="005953EA" w:rsidP="006F6281">
            <w:pPr>
              <w:jc w:val="center"/>
              <w:rPr>
                <w:rFonts w:cs="Arial"/>
                <w:sz w:val="16"/>
                <w:szCs w:val="16"/>
                <w:lang w:eastAsia="en-CA"/>
              </w:rPr>
            </w:pPr>
            <w:r w:rsidRPr="002756C4">
              <w:rPr>
                <w:rFonts w:cs="Arial"/>
                <w:sz w:val="16"/>
                <w:szCs w:val="16"/>
                <w:lang w:eastAsia="en-CA"/>
              </w:rPr>
              <w:t>5,308</w:t>
            </w:r>
          </w:p>
        </w:tc>
        <w:tc>
          <w:tcPr>
            <w:tcW w:w="936" w:type="dxa"/>
            <w:tcBorders>
              <w:top w:val="nil"/>
              <w:left w:val="nil"/>
              <w:bottom w:val="nil"/>
              <w:right w:val="nil"/>
            </w:tcBorders>
            <w:shd w:val="clear" w:color="auto" w:fill="auto"/>
            <w:noWrap/>
            <w:vAlign w:val="bottom"/>
            <w:hideMark/>
          </w:tcPr>
          <w:p w14:paraId="132A3AB6" w14:textId="77777777" w:rsidR="005953EA" w:rsidRPr="002756C4" w:rsidRDefault="005953EA" w:rsidP="006F6281">
            <w:pPr>
              <w:jc w:val="center"/>
              <w:rPr>
                <w:rFonts w:cs="Arial"/>
                <w:sz w:val="16"/>
                <w:szCs w:val="16"/>
                <w:lang w:eastAsia="en-CA"/>
              </w:rPr>
            </w:pPr>
            <w:r w:rsidRPr="002756C4">
              <w:rPr>
                <w:rFonts w:cs="Arial"/>
                <w:sz w:val="16"/>
                <w:szCs w:val="16"/>
                <w:lang w:eastAsia="en-CA"/>
              </w:rPr>
              <w:t>9,178</w:t>
            </w:r>
          </w:p>
        </w:tc>
      </w:tr>
      <w:tr w:rsidR="005953EA" w:rsidRPr="00510B35" w14:paraId="7645CB2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595E387"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2000</w:t>
            </w:r>
          </w:p>
        </w:tc>
        <w:tc>
          <w:tcPr>
            <w:tcW w:w="1216" w:type="dxa"/>
            <w:tcBorders>
              <w:top w:val="nil"/>
              <w:left w:val="nil"/>
              <w:bottom w:val="nil"/>
              <w:right w:val="nil"/>
            </w:tcBorders>
            <w:shd w:val="clear" w:color="auto" w:fill="auto"/>
            <w:noWrap/>
            <w:vAlign w:val="bottom"/>
            <w:hideMark/>
          </w:tcPr>
          <w:p w14:paraId="4246A50F" w14:textId="77777777" w:rsidR="005953EA" w:rsidRPr="002756C4" w:rsidRDefault="005953EA" w:rsidP="006F6281">
            <w:pPr>
              <w:jc w:val="center"/>
              <w:rPr>
                <w:rFonts w:cs="Arial"/>
                <w:sz w:val="16"/>
                <w:szCs w:val="16"/>
                <w:lang w:eastAsia="en-CA"/>
              </w:rPr>
            </w:pPr>
            <w:r w:rsidRPr="002756C4">
              <w:rPr>
                <w:rFonts w:cs="Arial"/>
                <w:sz w:val="16"/>
                <w:szCs w:val="16"/>
                <w:lang w:eastAsia="en-CA"/>
              </w:rPr>
              <w:t>895</w:t>
            </w:r>
          </w:p>
        </w:tc>
        <w:tc>
          <w:tcPr>
            <w:tcW w:w="850" w:type="dxa"/>
            <w:tcBorders>
              <w:top w:val="nil"/>
              <w:left w:val="nil"/>
              <w:bottom w:val="nil"/>
              <w:right w:val="nil"/>
            </w:tcBorders>
            <w:shd w:val="clear" w:color="auto" w:fill="auto"/>
            <w:noWrap/>
            <w:vAlign w:val="bottom"/>
            <w:hideMark/>
          </w:tcPr>
          <w:p w14:paraId="2B370352" w14:textId="77777777" w:rsidR="005953EA" w:rsidRPr="002756C4" w:rsidRDefault="005953EA" w:rsidP="006F6281">
            <w:pPr>
              <w:jc w:val="center"/>
              <w:rPr>
                <w:rFonts w:cs="Arial"/>
                <w:sz w:val="16"/>
                <w:szCs w:val="16"/>
                <w:lang w:eastAsia="en-CA"/>
              </w:rPr>
            </w:pPr>
            <w:r w:rsidRPr="002756C4">
              <w:rPr>
                <w:rFonts w:cs="Arial"/>
                <w:sz w:val="16"/>
                <w:szCs w:val="16"/>
                <w:lang w:eastAsia="en-CA"/>
              </w:rPr>
              <w:t>7,374</w:t>
            </w:r>
          </w:p>
        </w:tc>
        <w:tc>
          <w:tcPr>
            <w:tcW w:w="936" w:type="dxa"/>
            <w:tcBorders>
              <w:top w:val="nil"/>
              <w:left w:val="nil"/>
              <w:bottom w:val="nil"/>
              <w:right w:val="nil"/>
            </w:tcBorders>
            <w:shd w:val="clear" w:color="auto" w:fill="auto"/>
            <w:noWrap/>
            <w:vAlign w:val="bottom"/>
            <w:hideMark/>
          </w:tcPr>
          <w:p w14:paraId="78873694" w14:textId="77777777" w:rsidR="005953EA" w:rsidRPr="002756C4" w:rsidRDefault="005953EA" w:rsidP="006F6281">
            <w:pPr>
              <w:jc w:val="center"/>
              <w:rPr>
                <w:rFonts w:cs="Arial"/>
                <w:sz w:val="16"/>
                <w:szCs w:val="16"/>
                <w:lang w:eastAsia="en-CA"/>
              </w:rPr>
            </w:pPr>
            <w:r w:rsidRPr="002756C4">
              <w:rPr>
                <w:rFonts w:cs="Arial"/>
                <w:sz w:val="16"/>
                <w:szCs w:val="16"/>
                <w:lang w:eastAsia="en-CA"/>
              </w:rPr>
              <w:t>32,298</w:t>
            </w:r>
          </w:p>
        </w:tc>
      </w:tr>
      <w:tr w:rsidR="005953EA" w:rsidRPr="00510B35" w14:paraId="0D81DABA"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E8F1C30"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2001</w:t>
            </w:r>
          </w:p>
        </w:tc>
        <w:tc>
          <w:tcPr>
            <w:tcW w:w="1216" w:type="dxa"/>
            <w:tcBorders>
              <w:top w:val="nil"/>
              <w:left w:val="nil"/>
              <w:bottom w:val="nil"/>
              <w:right w:val="nil"/>
            </w:tcBorders>
            <w:shd w:val="clear" w:color="auto" w:fill="auto"/>
            <w:noWrap/>
            <w:vAlign w:val="bottom"/>
            <w:hideMark/>
          </w:tcPr>
          <w:p w14:paraId="03393DE0" w14:textId="77777777" w:rsidR="005953EA" w:rsidRPr="002756C4" w:rsidRDefault="005953EA" w:rsidP="006F6281">
            <w:pPr>
              <w:jc w:val="center"/>
              <w:rPr>
                <w:rFonts w:cs="Arial"/>
                <w:sz w:val="16"/>
                <w:szCs w:val="16"/>
                <w:lang w:eastAsia="en-CA"/>
              </w:rPr>
            </w:pPr>
            <w:r w:rsidRPr="002756C4">
              <w:rPr>
                <w:rFonts w:cs="Arial"/>
                <w:sz w:val="16"/>
                <w:szCs w:val="16"/>
                <w:lang w:eastAsia="en-CA"/>
              </w:rPr>
              <w:t>1,159</w:t>
            </w:r>
          </w:p>
        </w:tc>
        <w:tc>
          <w:tcPr>
            <w:tcW w:w="850" w:type="dxa"/>
            <w:tcBorders>
              <w:top w:val="nil"/>
              <w:left w:val="nil"/>
              <w:bottom w:val="nil"/>
              <w:right w:val="nil"/>
            </w:tcBorders>
            <w:shd w:val="clear" w:color="auto" w:fill="auto"/>
            <w:noWrap/>
            <w:vAlign w:val="bottom"/>
            <w:hideMark/>
          </w:tcPr>
          <w:p w14:paraId="46076529" w14:textId="77777777" w:rsidR="005953EA" w:rsidRPr="002756C4" w:rsidRDefault="005953EA" w:rsidP="006F6281">
            <w:pPr>
              <w:jc w:val="center"/>
              <w:rPr>
                <w:rFonts w:cs="Arial"/>
                <w:sz w:val="16"/>
                <w:szCs w:val="16"/>
                <w:lang w:eastAsia="en-CA"/>
              </w:rPr>
            </w:pPr>
            <w:r w:rsidRPr="002756C4">
              <w:rPr>
                <w:rFonts w:cs="Arial"/>
                <w:sz w:val="16"/>
                <w:szCs w:val="16"/>
                <w:lang w:eastAsia="en-CA"/>
              </w:rPr>
              <w:t>3,721</w:t>
            </w:r>
          </w:p>
        </w:tc>
        <w:tc>
          <w:tcPr>
            <w:tcW w:w="936" w:type="dxa"/>
            <w:tcBorders>
              <w:top w:val="nil"/>
              <w:left w:val="nil"/>
              <w:bottom w:val="nil"/>
              <w:right w:val="nil"/>
            </w:tcBorders>
            <w:shd w:val="clear" w:color="auto" w:fill="auto"/>
            <w:noWrap/>
            <w:vAlign w:val="bottom"/>
            <w:hideMark/>
          </w:tcPr>
          <w:p w14:paraId="24C0A4E0" w14:textId="77777777" w:rsidR="005953EA" w:rsidRPr="002756C4" w:rsidRDefault="005953EA" w:rsidP="006F6281">
            <w:pPr>
              <w:jc w:val="center"/>
              <w:rPr>
                <w:rFonts w:cs="Arial"/>
                <w:sz w:val="16"/>
                <w:szCs w:val="16"/>
                <w:lang w:eastAsia="en-CA"/>
              </w:rPr>
            </w:pPr>
            <w:r w:rsidRPr="002756C4">
              <w:rPr>
                <w:rFonts w:cs="Arial"/>
                <w:sz w:val="16"/>
                <w:szCs w:val="16"/>
                <w:lang w:eastAsia="en-CA"/>
              </w:rPr>
              <w:t>18,037</w:t>
            </w:r>
          </w:p>
        </w:tc>
      </w:tr>
      <w:tr w:rsidR="005953EA" w:rsidRPr="00510B35" w14:paraId="09FA577D"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9B0D1A2"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2002</w:t>
            </w:r>
          </w:p>
        </w:tc>
        <w:tc>
          <w:tcPr>
            <w:tcW w:w="1216" w:type="dxa"/>
            <w:tcBorders>
              <w:top w:val="nil"/>
              <w:left w:val="nil"/>
              <w:bottom w:val="nil"/>
              <w:right w:val="nil"/>
            </w:tcBorders>
            <w:shd w:val="clear" w:color="auto" w:fill="auto"/>
            <w:noWrap/>
            <w:vAlign w:val="bottom"/>
            <w:hideMark/>
          </w:tcPr>
          <w:p w14:paraId="1F67194F" w14:textId="77777777" w:rsidR="005953EA" w:rsidRPr="002756C4" w:rsidRDefault="005953EA" w:rsidP="006F6281">
            <w:pPr>
              <w:jc w:val="center"/>
              <w:rPr>
                <w:rFonts w:cs="Arial"/>
                <w:sz w:val="16"/>
                <w:szCs w:val="16"/>
                <w:lang w:eastAsia="en-CA"/>
              </w:rPr>
            </w:pPr>
            <w:r w:rsidRPr="002756C4">
              <w:rPr>
                <w:rFonts w:cs="Arial"/>
                <w:sz w:val="16"/>
                <w:szCs w:val="16"/>
                <w:lang w:eastAsia="en-CA"/>
              </w:rPr>
              <w:t>11,525</w:t>
            </w:r>
          </w:p>
        </w:tc>
        <w:tc>
          <w:tcPr>
            <w:tcW w:w="850" w:type="dxa"/>
            <w:tcBorders>
              <w:top w:val="nil"/>
              <w:left w:val="nil"/>
              <w:bottom w:val="nil"/>
              <w:right w:val="nil"/>
            </w:tcBorders>
            <w:shd w:val="clear" w:color="auto" w:fill="auto"/>
            <w:noWrap/>
            <w:vAlign w:val="bottom"/>
            <w:hideMark/>
          </w:tcPr>
          <w:p w14:paraId="51429CED" w14:textId="77777777" w:rsidR="005953EA" w:rsidRPr="002756C4" w:rsidRDefault="005953EA" w:rsidP="006F6281">
            <w:pPr>
              <w:jc w:val="center"/>
              <w:rPr>
                <w:rFonts w:cs="Arial"/>
                <w:sz w:val="16"/>
                <w:szCs w:val="16"/>
                <w:lang w:eastAsia="en-CA"/>
              </w:rPr>
            </w:pPr>
            <w:r w:rsidRPr="002756C4">
              <w:rPr>
                <w:rFonts w:cs="Arial"/>
                <w:sz w:val="16"/>
                <w:szCs w:val="16"/>
                <w:lang w:eastAsia="en-CA"/>
              </w:rPr>
              <w:t>4,432</w:t>
            </w:r>
          </w:p>
        </w:tc>
        <w:tc>
          <w:tcPr>
            <w:tcW w:w="936" w:type="dxa"/>
            <w:tcBorders>
              <w:top w:val="nil"/>
              <w:left w:val="nil"/>
              <w:bottom w:val="nil"/>
              <w:right w:val="nil"/>
            </w:tcBorders>
            <w:shd w:val="clear" w:color="auto" w:fill="auto"/>
            <w:noWrap/>
            <w:vAlign w:val="bottom"/>
            <w:hideMark/>
          </w:tcPr>
          <w:p w14:paraId="038B16E7" w14:textId="77777777" w:rsidR="005953EA" w:rsidRPr="002756C4" w:rsidRDefault="005953EA" w:rsidP="006F6281">
            <w:pPr>
              <w:jc w:val="center"/>
              <w:rPr>
                <w:rFonts w:cs="Arial"/>
                <w:sz w:val="16"/>
                <w:szCs w:val="16"/>
                <w:lang w:eastAsia="en-CA"/>
              </w:rPr>
            </w:pPr>
            <w:r w:rsidRPr="002756C4">
              <w:rPr>
                <w:rFonts w:cs="Arial"/>
                <w:sz w:val="16"/>
                <w:szCs w:val="16"/>
                <w:lang w:eastAsia="en-CA"/>
              </w:rPr>
              <w:t>20,333</w:t>
            </w:r>
          </w:p>
        </w:tc>
      </w:tr>
      <w:tr w:rsidR="005953EA" w:rsidRPr="00510B35" w14:paraId="132FDB6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3FB1965"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2003</w:t>
            </w:r>
          </w:p>
        </w:tc>
        <w:tc>
          <w:tcPr>
            <w:tcW w:w="1216" w:type="dxa"/>
            <w:tcBorders>
              <w:top w:val="nil"/>
              <w:left w:val="nil"/>
              <w:bottom w:val="nil"/>
              <w:right w:val="nil"/>
            </w:tcBorders>
            <w:shd w:val="clear" w:color="auto" w:fill="auto"/>
            <w:noWrap/>
            <w:vAlign w:val="bottom"/>
            <w:hideMark/>
          </w:tcPr>
          <w:p w14:paraId="330A205E" w14:textId="77777777" w:rsidR="005953EA" w:rsidRPr="002756C4" w:rsidRDefault="005953EA" w:rsidP="006F6281">
            <w:pPr>
              <w:jc w:val="center"/>
              <w:rPr>
                <w:rFonts w:cs="Arial"/>
                <w:sz w:val="16"/>
                <w:szCs w:val="16"/>
                <w:lang w:eastAsia="en-CA"/>
              </w:rPr>
            </w:pPr>
            <w:r w:rsidRPr="002756C4">
              <w:rPr>
                <w:rFonts w:cs="Arial"/>
                <w:sz w:val="16"/>
                <w:szCs w:val="16"/>
                <w:lang w:eastAsia="en-CA"/>
              </w:rPr>
              <w:t>608</w:t>
            </w:r>
          </w:p>
        </w:tc>
        <w:tc>
          <w:tcPr>
            <w:tcW w:w="850" w:type="dxa"/>
            <w:tcBorders>
              <w:top w:val="nil"/>
              <w:left w:val="nil"/>
              <w:bottom w:val="nil"/>
              <w:right w:val="nil"/>
            </w:tcBorders>
            <w:shd w:val="clear" w:color="auto" w:fill="auto"/>
            <w:noWrap/>
            <w:vAlign w:val="bottom"/>
            <w:hideMark/>
          </w:tcPr>
          <w:p w14:paraId="26888679" w14:textId="77777777" w:rsidR="005953EA" w:rsidRPr="002756C4" w:rsidRDefault="005953EA" w:rsidP="006F6281">
            <w:pPr>
              <w:jc w:val="center"/>
              <w:rPr>
                <w:rFonts w:cs="Arial"/>
                <w:sz w:val="16"/>
                <w:szCs w:val="16"/>
                <w:lang w:eastAsia="en-CA"/>
              </w:rPr>
            </w:pPr>
            <w:r w:rsidRPr="002756C4">
              <w:rPr>
                <w:rFonts w:cs="Arial"/>
                <w:sz w:val="16"/>
                <w:szCs w:val="16"/>
                <w:lang w:eastAsia="en-CA"/>
              </w:rPr>
              <w:t>6,405</w:t>
            </w:r>
          </w:p>
        </w:tc>
        <w:tc>
          <w:tcPr>
            <w:tcW w:w="936" w:type="dxa"/>
            <w:tcBorders>
              <w:top w:val="nil"/>
              <w:left w:val="nil"/>
              <w:bottom w:val="nil"/>
              <w:right w:val="nil"/>
            </w:tcBorders>
            <w:shd w:val="clear" w:color="auto" w:fill="auto"/>
            <w:noWrap/>
            <w:vAlign w:val="bottom"/>
            <w:hideMark/>
          </w:tcPr>
          <w:p w14:paraId="5E9B9F01" w14:textId="77777777" w:rsidR="005953EA" w:rsidRPr="002756C4" w:rsidRDefault="005953EA" w:rsidP="006F6281">
            <w:pPr>
              <w:jc w:val="center"/>
              <w:rPr>
                <w:rFonts w:cs="Arial"/>
                <w:sz w:val="16"/>
                <w:szCs w:val="16"/>
                <w:lang w:eastAsia="en-CA"/>
              </w:rPr>
            </w:pPr>
            <w:r w:rsidRPr="002756C4">
              <w:rPr>
                <w:rFonts w:cs="Arial"/>
                <w:sz w:val="16"/>
                <w:szCs w:val="16"/>
                <w:lang w:eastAsia="en-CA"/>
              </w:rPr>
              <w:t>6,218</w:t>
            </w:r>
          </w:p>
        </w:tc>
      </w:tr>
      <w:tr w:rsidR="005953EA" w:rsidRPr="00510B35" w14:paraId="6E4F26CB"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2E00E9CB"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2004</w:t>
            </w:r>
          </w:p>
        </w:tc>
        <w:tc>
          <w:tcPr>
            <w:tcW w:w="1216" w:type="dxa"/>
            <w:tcBorders>
              <w:top w:val="nil"/>
              <w:left w:val="nil"/>
              <w:bottom w:val="nil"/>
              <w:right w:val="nil"/>
            </w:tcBorders>
            <w:shd w:val="clear" w:color="auto" w:fill="auto"/>
            <w:noWrap/>
            <w:vAlign w:val="bottom"/>
            <w:hideMark/>
          </w:tcPr>
          <w:p w14:paraId="7415CF62" w14:textId="77777777" w:rsidR="005953EA" w:rsidRPr="002756C4" w:rsidRDefault="005953EA" w:rsidP="006F6281">
            <w:pPr>
              <w:jc w:val="center"/>
              <w:rPr>
                <w:rFonts w:cs="Arial"/>
                <w:sz w:val="16"/>
                <w:szCs w:val="16"/>
                <w:lang w:eastAsia="en-CA"/>
              </w:rPr>
            </w:pPr>
            <w:r w:rsidRPr="002756C4">
              <w:rPr>
                <w:rFonts w:cs="Arial"/>
                <w:sz w:val="16"/>
                <w:szCs w:val="16"/>
                <w:lang w:eastAsia="en-CA"/>
              </w:rPr>
              <w:t>8,347</w:t>
            </w:r>
          </w:p>
        </w:tc>
        <w:tc>
          <w:tcPr>
            <w:tcW w:w="850" w:type="dxa"/>
            <w:tcBorders>
              <w:top w:val="nil"/>
              <w:left w:val="nil"/>
              <w:bottom w:val="nil"/>
              <w:right w:val="nil"/>
            </w:tcBorders>
            <w:shd w:val="clear" w:color="auto" w:fill="auto"/>
            <w:noWrap/>
            <w:vAlign w:val="bottom"/>
            <w:hideMark/>
          </w:tcPr>
          <w:p w14:paraId="03C1DD1D" w14:textId="77777777" w:rsidR="005953EA" w:rsidRPr="002756C4" w:rsidRDefault="005953EA" w:rsidP="006F6281">
            <w:pPr>
              <w:jc w:val="center"/>
              <w:rPr>
                <w:rFonts w:cs="Arial"/>
                <w:sz w:val="16"/>
                <w:szCs w:val="16"/>
                <w:lang w:eastAsia="en-CA"/>
              </w:rPr>
            </w:pPr>
            <w:r w:rsidRPr="002756C4">
              <w:rPr>
                <w:rFonts w:cs="Arial"/>
                <w:sz w:val="16"/>
                <w:szCs w:val="16"/>
                <w:lang w:eastAsia="en-CA"/>
              </w:rPr>
              <w:t>21,080</w:t>
            </w:r>
          </w:p>
        </w:tc>
        <w:tc>
          <w:tcPr>
            <w:tcW w:w="936" w:type="dxa"/>
            <w:tcBorders>
              <w:top w:val="nil"/>
              <w:left w:val="nil"/>
              <w:bottom w:val="nil"/>
              <w:right w:val="nil"/>
            </w:tcBorders>
            <w:shd w:val="clear" w:color="auto" w:fill="auto"/>
            <w:noWrap/>
            <w:vAlign w:val="bottom"/>
            <w:hideMark/>
          </w:tcPr>
          <w:p w14:paraId="3F4C5469" w14:textId="77777777" w:rsidR="005953EA" w:rsidRPr="002756C4" w:rsidRDefault="005953EA" w:rsidP="006F6281">
            <w:pPr>
              <w:jc w:val="center"/>
              <w:rPr>
                <w:rFonts w:cs="Arial"/>
                <w:sz w:val="16"/>
                <w:szCs w:val="16"/>
                <w:lang w:eastAsia="en-CA"/>
              </w:rPr>
            </w:pPr>
            <w:r w:rsidRPr="002756C4">
              <w:rPr>
                <w:rFonts w:cs="Arial"/>
                <w:sz w:val="16"/>
                <w:szCs w:val="16"/>
                <w:lang w:eastAsia="en-CA"/>
              </w:rPr>
              <w:t>5,661</w:t>
            </w:r>
          </w:p>
        </w:tc>
      </w:tr>
      <w:tr w:rsidR="005953EA" w:rsidRPr="00510B35" w14:paraId="06D57E66"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D90341A"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2005</w:t>
            </w:r>
          </w:p>
        </w:tc>
        <w:tc>
          <w:tcPr>
            <w:tcW w:w="1216" w:type="dxa"/>
            <w:tcBorders>
              <w:top w:val="nil"/>
              <w:left w:val="nil"/>
              <w:bottom w:val="nil"/>
              <w:right w:val="nil"/>
            </w:tcBorders>
            <w:shd w:val="clear" w:color="auto" w:fill="auto"/>
            <w:noWrap/>
            <w:vAlign w:val="bottom"/>
            <w:hideMark/>
          </w:tcPr>
          <w:p w14:paraId="502BBB1C" w14:textId="77777777" w:rsidR="005953EA" w:rsidRPr="002756C4" w:rsidRDefault="005953EA" w:rsidP="006F6281">
            <w:pPr>
              <w:jc w:val="center"/>
              <w:rPr>
                <w:rFonts w:cs="Arial"/>
                <w:sz w:val="16"/>
                <w:szCs w:val="16"/>
                <w:lang w:eastAsia="en-CA"/>
              </w:rPr>
            </w:pPr>
            <w:r w:rsidRPr="002756C4">
              <w:rPr>
                <w:rFonts w:cs="Arial"/>
                <w:sz w:val="16"/>
                <w:szCs w:val="16"/>
                <w:lang w:eastAsia="en-CA"/>
              </w:rPr>
              <w:t>1,446</w:t>
            </w:r>
          </w:p>
        </w:tc>
        <w:tc>
          <w:tcPr>
            <w:tcW w:w="850" w:type="dxa"/>
            <w:tcBorders>
              <w:top w:val="nil"/>
              <w:left w:val="nil"/>
              <w:bottom w:val="nil"/>
              <w:right w:val="nil"/>
            </w:tcBorders>
            <w:shd w:val="clear" w:color="auto" w:fill="auto"/>
            <w:noWrap/>
            <w:vAlign w:val="bottom"/>
            <w:hideMark/>
          </w:tcPr>
          <w:p w14:paraId="38B61024" w14:textId="77777777" w:rsidR="005953EA" w:rsidRPr="002756C4" w:rsidRDefault="005953EA" w:rsidP="006F6281">
            <w:pPr>
              <w:jc w:val="center"/>
              <w:rPr>
                <w:rFonts w:cs="Arial"/>
                <w:sz w:val="16"/>
                <w:szCs w:val="16"/>
                <w:lang w:eastAsia="en-CA"/>
              </w:rPr>
            </w:pPr>
            <w:r w:rsidRPr="002756C4">
              <w:rPr>
                <w:rFonts w:cs="Arial"/>
                <w:sz w:val="16"/>
                <w:szCs w:val="16"/>
                <w:lang w:eastAsia="en-CA"/>
              </w:rPr>
              <w:t>4,407</w:t>
            </w:r>
          </w:p>
        </w:tc>
        <w:tc>
          <w:tcPr>
            <w:tcW w:w="936" w:type="dxa"/>
            <w:tcBorders>
              <w:top w:val="nil"/>
              <w:left w:val="nil"/>
              <w:bottom w:val="nil"/>
              <w:right w:val="nil"/>
            </w:tcBorders>
            <w:shd w:val="clear" w:color="auto" w:fill="auto"/>
            <w:noWrap/>
            <w:vAlign w:val="bottom"/>
            <w:hideMark/>
          </w:tcPr>
          <w:p w14:paraId="3B960F4B" w14:textId="77777777" w:rsidR="005953EA" w:rsidRPr="002756C4" w:rsidRDefault="005953EA" w:rsidP="006F6281">
            <w:pPr>
              <w:jc w:val="center"/>
              <w:rPr>
                <w:rFonts w:cs="Arial"/>
                <w:sz w:val="16"/>
                <w:szCs w:val="16"/>
                <w:lang w:eastAsia="en-CA"/>
              </w:rPr>
            </w:pPr>
            <w:r w:rsidRPr="002756C4">
              <w:rPr>
                <w:rFonts w:cs="Arial"/>
                <w:sz w:val="16"/>
                <w:szCs w:val="16"/>
                <w:lang w:eastAsia="en-CA"/>
              </w:rPr>
              <w:t>26,200</w:t>
            </w:r>
          </w:p>
        </w:tc>
      </w:tr>
      <w:tr w:rsidR="005953EA" w:rsidRPr="00510B35" w14:paraId="55182DF7"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75ED3D7" w14:textId="77777777" w:rsidR="005953EA" w:rsidRPr="002756C4" w:rsidRDefault="005953EA" w:rsidP="006F6281">
            <w:pPr>
              <w:jc w:val="center"/>
              <w:rPr>
                <w:rFonts w:cs="Arial"/>
                <w:sz w:val="16"/>
                <w:szCs w:val="16"/>
                <w:lang w:eastAsia="en-CA"/>
              </w:rPr>
            </w:pPr>
            <w:r w:rsidRPr="002756C4">
              <w:rPr>
                <w:rFonts w:cs="Arial"/>
                <w:sz w:val="16"/>
                <w:szCs w:val="16"/>
                <w:lang w:eastAsia="en-CA"/>
              </w:rPr>
              <w:lastRenderedPageBreak/>
              <w:t>2006</w:t>
            </w:r>
          </w:p>
        </w:tc>
        <w:tc>
          <w:tcPr>
            <w:tcW w:w="1216" w:type="dxa"/>
            <w:tcBorders>
              <w:top w:val="nil"/>
              <w:left w:val="nil"/>
              <w:bottom w:val="nil"/>
              <w:right w:val="nil"/>
            </w:tcBorders>
            <w:shd w:val="clear" w:color="auto" w:fill="auto"/>
            <w:noWrap/>
            <w:vAlign w:val="bottom"/>
            <w:hideMark/>
          </w:tcPr>
          <w:p w14:paraId="1BF1AF35" w14:textId="77777777" w:rsidR="005953EA" w:rsidRPr="002756C4" w:rsidRDefault="005953EA" w:rsidP="006F6281">
            <w:pPr>
              <w:jc w:val="center"/>
              <w:rPr>
                <w:rFonts w:cs="Arial"/>
                <w:sz w:val="16"/>
                <w:szCs w:val="16"/>
                <w:lang w:eastAsia="en-CA"/>
              </w:rPr>
            </w:pPr>
            <w:r w:rsidRPr="002756C4">
              <w:rPr>
                <w:rFonts w:cs="Arial"/>
                <w:sz w:val="16"/>
                <w:szCs w:val="16"/>
                <w:lang w:eastAsia="en-CA"/>
              </w:rPr>
              <w:t>2,165</w:t>
            </w:r>
          </w:p>
        </w:tc>
        <w:tc>
          <w:tcPr>
            <w:tcW w:w="850" w:type="dxa"/>
            <w:tcBorders>
              <w:top w:val="nil"/>
              <w:left w:val="nil"/>
              <w:bottom w:val="nil"/>
              <w:right w:val="nil"/>
            </w:tcBorders>
            <w:shd w:val="clear" w:color="auto" w:fill="auto"/>
            <w:noWrap/>
            <w:vAlign w:val="bottom"/>
            <w:hideMark/>
          </w:tcPr>
          <w:p w14:paraId="21DB3E67" w14:textId="77777777" w:rsidR="005953EA" w:rsidRPr="002756C4" w:rsidRDefault="005953EA" w:rsidP="006F6281">
            <w:pPr>
              <w:jc w:val="center"/>
              <w:rPr>
                <w:rFonts w:cs="Arial"/>
                <w:sz w:val="16"/>
                <w:szCs w:val="16"/>
                <w:lang w:eastAsia="en-CA"/>
              </w:rPr>
            </w:pPr>
            <w:r w:rsidRPr="002756C4">
              <w:rPr>
                <w:rFonts w:cs="Arial"/>
                <w:sz w:val="16"/>
                <w:szCs w:val="16"/>
                <w:lang w:eastAsia="en-CA"/>
              </w:rPr>
              <w:t>7,331</w:t>
            </w:r>
          </w:p>
        </w:tc>
        <w:tc>
          <w:tcPr>
            <w:tcW w:w="936" w:type="dxa"/>
            <w:tcBorders>
              <w:top w:val="nil"/>
              <w:left w:val="nil"/>
              <w:bottom w:val="nil"/>
              <w:right w:val="nil"/>
            </w:tcBorders>
            <w:shd w:val="clear" w:color="auto" w:fill="auto"/>
            <w:noWrap/>
            <w:vAlign w:val="bottom"/>
            <w:hideMark/>
          </w:tcPr>
          <w:p w14:paraId="72F5A718" w14:textId="77777777" w:rsidR="005953EA" w:rsidRPr="002756C4" w:rsidRDefault="005953EA" w:rsidP="006F6281">
            <w:pPr>
              <w:jc w:val="center"/>
              <w:rPr>
                <w:rFonts w:cs="Arial"/>
                <w:sz w:val="16"/>
                <w:szCs w:val="16"/>
                <w:lang w:eastAsia="en-CA"/>
              </w:rPr>
            </w:pPr>
            <w:r w:rsidRPr="002756C4">
              <w:rPr>
                <w:rFonts w:cs="Arial"/>
                <w:sz w:val="16"/>
                <w:szCs w:val="16"/>
                <w:lang w:eastAsia="en-CA"/>
              </w:rPr>
              <w:t>12,546</w:t>
            </w:r>
          </w:p>
        </w:tc>
      </w:tr>
      <w:tr w:rsidR="005953EA" w:rsidRPr="00510B35" w14:paraId="3D5341A4"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1BA84C73"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2007</w:t>
            </w:r>
          </w:p>
        </w:tc>
        <w:tc>
          <w:tcPr>
            <w:tcW w:w="1216" w:type="dxa"/>
            <w:tcBorders>
              <w:top w:val="nil"/>
              <w:left w:val="nil"/>
              <w:bottom w:val="nil"/>
              <w:right w:val="nil"/>
            </w:tcBorders>
            <w:shd w:val="clear" w:color="auto" w:fill="auto"/>
            <w:noWrap/>
            <w:vAlign w:val="bottom"/>
            <w:hideMark/>
          </w:tcPr>
          <w:p w14:paraId="2289AAF3" w14:textId="77777777" w:rsidR="005953EA" w:rsidRPr="002756C4" w:rsidRDefault="005953EA" w:rsidP="006F6281">
            <w:pPr>
              <w:jc w:val="center"/>
              <w:rPr>
                <w:rFonts w:cs="Arial"/>
                <w:sz w:val="16"/>
                <w:szCs w:val="16"/>
                <w:lang w:eastAsia="en-CA"/>
              </w:rPr>
            </w:pPr>
            <w:r w:rsidRPr="002756C4">
              <w:rPr>
                <w:rFonts w:cs="Arial"/>
                <w:sz w:val="16"/>
                <w:szCs w:val="16"/>
                <w:lang w:eastAsia="en-CA"/>
              </w:rPr>
              <w:t>424</w:t>
            </w:r>
          </w:p>
        </w:tc>
        <w:tc>
          <w:tcPr>
            <w:tcW w:w="850" w:type="dxa"/>
            <w:tcBorders>
              <w:top w:val="nil"/>
              <w:left w:val="nil"/>
              <w:bottom w:val="nil"/>
              <w:right w:val="nil"/>
            </w:tcBorders>
            <w:shd w:val="clear" w:color="auto" w:fill="auto"/>
            <w:noWrap/>
            <w:vAlign w:val="bottom"/>
            <w:hideMark/>
          </w:tcPr>
          <w:p w14:paraId="166FF795" w14:textId="77777777" w:rsidR="005953EA" w:rsidRPr="002756C4" w:rsidRDefault="005953EA" w:rsidP="006F6281">
            <w:pPr>
              <w:jc w:val="center"/>
              <w:rPr>
                <w:rFonts w:cs="Arial"/>
                <w:sz w:val="16"/>
                <w:szCs w:val="16"/>
                <w:lang w:eastAsia="en-CA"/>
              </w:rPr>
            </w:pPr>
            <w:r w:rsidRPr="002756C4">
              <w:rPr>
                <w:rFonts w:cs="Arial"/>
                <w:sz w:val="16"/>
                <w:szCs w:val="16"/>
                <w:lang w:eastAsia="en-CA"/>
              </w:rPr>
              <w:t>6,066</w:t>
            </w:r>
          </w:p>
        </w:tc>
        <w:tc>
          <w:tcPr>
            <w:tcW w:w="936" w:type="dxa"/>
            <w:tcBorders>
              <w:top w:val="nil"/>
              <w:left w:val="nil"/>
              <w:bottom w:val="nil"/>
              <w:right w:val="nil"/>
            </w:tcBorders>
            <w:shd w:val="clear" w:color="auto" w:fill="auto"/>
            <w:noWrap/>
            <w:vAlign w:val="bottom"/>
            <w:hideMark/>
          </w:tcPr>
          <w:p w14:paraId="6079D7A8" w14:textId="77777777" w:rsidR="005953EA" w:rsidRPr="002756C4" w:rsidRDefault="005953EA" w:rsidP="006F6281">
            <w:pPr>
              <w:jc w:val="center"/>
              <w:rPr>
                <w:rFonts w:cs="Arial"/>
                <w:sz w:val="16"/>
                <w:szCs w:val="16"/>
                <w:lang w:eastAsia="en-CA"/>
              </w:rPr>
            </w:pPr>
            <w:r w:rsidRPr="002756C4">
              <w:rPr>
                <w:rFonts w:cs="Arial"/>
                <w:sz w:val="16"/>
                <w:szCs w:val="16"/>
                <w:lang w:eastAsia="en-CA"/>
              </w:rPr>
              <w:t>11,228</w:t>
            </w:r>
          </w:p>
        </w:tc>
      </w:tr>
      <w:tr w:rsidR="005953EA" w:rsidRPr="00510B35" w14:paraId="3E22E4C9"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E0A02DA"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2008</w:t>
            </w:r>
          </w:p>
        </w:tc>
        <w:tc>
          <w:tcPr>
            <w:tcW w:w="1216" w:type="dxa"/>
            <w:tcBorders>
              <w:top w:val="nil"/>
              <w:left w:val="nil"/>
              <w:bottom w:val="nil"/>
              <w:right w:val="nil"/>
            </w:tcBorders>
            <w:shd w:val="clear" w:color="auto" w:fill="auto"/>
            <w:noWrap/>
            <w:vAlign w:val="bottom"/>
            <w:hideMark/>
          </w:tcPr>
          <w:p w14:paraId="211C299B" w14:textId="77777777" w:rsidR="005953EA" w:rsidRPr="002756C4" w:rsidRDefault="005953EA" w:rsidP="006F6281">
            <w:pPr>
              <w:jc w:val="center"/>
              <w:rPr>
                <w:rFonts w:cs="Arial"/>
                <w:sz w:val="16"/>
                <w:szCs w:val="16"/>
                <w:lang w:eastAsia="en-CA"/>
              </w:rPr>
            </w:pPr>
            <w:r w:rsidRPr="002756C4">
              <w:rPr>
                <w:rFonts w:cs="Arial"/>
                <w:sz w:val="16"/>
                <w:szCs w:val="16"/>
                <w:lang w:eastAsia="en-CA"/>
              </w:rPr>
              <w:t>792</w:t>
            </w:r>
          </w:p>
        </w:tc>
        <w:tc>
          <w:tcPr>
            <w:tcW w:w="850" w:type="dxa"/>
            <w:tcBorders>
              <w:top w:val="nil"/>
              <w:left w:val="nil"/>
              <w:bottom w:val="nil"/>
              <w:right w:val="nil"/>
            </w:tcBorders>
            <w:shd w:val="clear" w:color="auto" w:fill="auto"/>
            <w:noWrap/>
            <w:vAlign w:val="bottom"/>
            <w:hideMark/>
          </w:tcPr>
          <w:p w14:paraId="5074F2EE" w14:textId="77777777" w:rsidR="005953EA" w:rsidRPr="002756C4" w:rsidRDefault="005953EA" w:rsidP="006F6281">
            <w:pPr>
              <w:jc w:val="center"/>
              <w:rPr>
                <w:rFonts w:cs="Arial"/>
                <w:sz w:val="16"/>
                <w:szCs w:val="16"/>
                <w:lang w:eastAsia="en-CA"/>
              </w:rPr>
            </w:pPr>
            <w:r w:rsidRPr="002756C4">
              <w:rPr>
                <w:rFonts w:cs="Arial"/>
                <w:sz w:val="16"/>
                <w:szCs w:val="16"/>
                <w:lang w:eastAsia="en-CA"/>
              </w:rPr>
              <w:t>5,327</w:t>
            </w:r>
          </w:p>
        </w:tc>
        <w:tc>
          <w:tcPr>
            <w:tcW w:w="936" w:type="dxa"/>
            <w:tcBorders>
              <w:top w:val="nil"/>
              <w:left w:val="nil"/>
              <w:bottom w:val="nil"/>
              <w:right w:val="nil"/>
            </w:tcBorders>
            <w:shd w:val="clear" w:color="auto" w:fill="auto"/>
            <w:noWrap/>
            <w:vAlign w:val="bottom"/>
            <w:hideMark/>
          </w:tcPr>
          <w:p w14:paraId="31986336" w14:textId="77777777" w:rsidR="005953EA" w:rsidRPr="002756C4" w:rsidRDefault="005953EA" w:rsidP="006F6281">
            <w:pPr>
              <w:jc w:val="center"/>
              <w:rPr>
                <w:rFonts w:cs="Arial"/>
                <w:sz w:val="16"/>
                <w:szCs w:val="16"/>
                <w:lang w:eastAsia="en-CA"/>
              </w:rPr>
            </w:pPr>
            <w:r w:rsidRPr="002756C4">
              <w:rPr>
                <w:rFonts w:cs="Arial"/>
                <w:sz w:val="16"/>
                <w:szCs w:val="16"/>
                <w:lang w:eastAsia="en-CA"/>
              </w:rPr>
              <w:t>13,657</w:t>
            </w:r>
          </w:p>
        </w:tc>
      </w:tr>
      <w:tr w:rsidR="005953EA" w:rsidRPr="00510B35" w14:paraId="5F565DE8"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5BAFC883" w14:textId="77777777" w:rsidR="005953EA" w:rsidRPr="002756C4" w:rsidRDefault="005953EA" w:rsidP="006F6281">
            <w:pPr>
              <w:jc w:val="center"/>
              <w:rPr>
                <w:rFonts w:cs="Arial"/>
                <w:sz w:val="16"/>
                <w:szCs w:val="16"/>
                <w:lang w:eastAsia="en-CA"/>
              </w:rPr>
            </w:pPr>
            <w:r w:rsidRPr="002756C4">
              <w:rPr>
                <w:rFonts w:cs="Arial"/>
                <w:sz w:val="16"/>
                <w:szCs w:val="16"/>
                <w:lang w:eastAsia="en-CA"/>
              </w:rPr>
              <w:t>2009</w:t>
            </w:r>
          </w:p>
        </w:tc>
        <w:tc>
          <w:tcPr>
            <w:tcW w:w="1216" w:type="dxa"/>
            <w:tcBorders>
              <w:top w:val="nil"/>
              <w:left w:val="nil"/>
              <w:bottom w:val="nil"/>
              <w:right w:val="nil"/>
            </w:tcBorders>
            <w:shd w:val="clear" w:color="auto" w:fill="auto"/>
            <w:noWrap/>
            <w:vAlign w:val="bottom"/>
            <w:hideMark/>
          </w:tcPr>
          <w:p w14:paraId="01AC2D19" w14:textId="77777777" w:rsidR="005953EA" w:rsidRPr="002756C4" w:rsidRDefault="005953EA" w:rsidP="006F6281">
            <w:pPr>
              <w:jc w:val="center"/>
              <w:rPr>
                <w:rFonts w:cs="Arial"/>
                <w:sz w:val="16"/>
                <w:szCs w:val="16"/>
                <w:lang w:eastAsia="en-CA"/>
              </w:rPr>
            </w:pPr>
            <w:r w:rsidRPr="002756C4">
              <w:rPr>
                <w:rFonts w:cs="Arial"/>
                <w:sz w:val="16"/>
                <w:szCs w:val="16"/>
                <w:lang w:eastAsia="en-CA"/>
              </w:rPr>
              <w:t>1,203</w:t>
            </w:r>
          </w:p>
        </w:tc>
        <w:tc>
          <w:tcPr>
            <w:tcW w:w="850" w:type="dxa"/>
            <w:tcBorders>
              <w:top w:val="nil"/>
              <w:left w:val="nil"/>
              <w:bottom w:val="nil"/>
              <w:right w:val="nil"/>
            </w:tcBorders>
            <w:shd w:val="clear" w:color="auto" w:fill="auto"/>
            <w:noWrap/>
            <w:vAlign w:val="bottom"/>
            <w:hideMark/>
          </w:tcPr>
          <w:p w14:paraId="454AD3F3" w14:textId="77777777" w:rsidR="005953EA" w:rsidRPr="002756C4" w:rsidRDefault="005953EA" w:rsidP="006F6281">
            <w:pPr>
              <w:jc w:val="center"/>
              <w:rPr>
                <w:rFonts w:cs="Arial"/>
                <w:sz w:val="16"/>
                <w:szCs w:val="16"/>
                <w:lang w:eastAsia="en-CA"/>
              </w:rPr>
            </w:pPr>
            <w:r w:rsidRPr="002756C4">
              <w:rPr>
                <w:rFonts w:cs="Arial"/>
                <w:sz w:val="16"/>
                <w:szCs w:val="16"/>
                <w:lang w:eastAsia="en-CA"/>
              </w:rPr>
              <w:t>4,343</w:t>
            </w:r>
          </w:p>
        </w:tc>
        <w:tc>
          <w:tcPr>
            <w:tcW w:w="936" w:type="dxa"/>
            <w:tcBorders>
              <w:top w:val="nil"/>
              <w:left w:val="nil"/>
              <w:bottom w:val="nil"/>
              <w:right w:val="nil"/>
            </w:tcBorders>
            <w:shd w:val="clear" w:color="auto" w:fill="auto"/>
            <w:noWrap/>
            <w:vAlign w:val="bottom"/>
            <w:hideMark/>
          </w:tcPr>
          <w:p w14:paraId="62B1F023" w14:textId="77777777" w:rsidR="005953EA" w:rsidRPr="002756C4" w:rsidRDefault="005953EA" w:rsidP="006F6281">
            <w:pPr>
              <w:jc w:val="center"/>
              <w:rPr>
                <w:rFonts w:cs="Arial"/>
                <w:sz w:val="16"/>
                <w:szCs w:val="16"/>
                <w:lang w:eastAsia="en-CA"/>
              </w:rPr>
            </w:pPr>
            <w:r w:rsidRPr="002756C4">
              <w:rPr>
                <w:rFonts w:cs="Arial"/>
                <w:sz w:val="16"/>
                <w:szCs w:val="16"/>
                <w:lang w:eastAsia="en-CA"/>
              </w:rPr>
              <w:t>23,180</w:t>
            </w:r>
          </w:p>
        </w:tc>
      </w:tr>
      <w:tr w:rsidR="005953EA" w:rsidRPr="00510B35" w14:paraId="75E1E4CC"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0F5D7C67"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2010</w:t>
            </w:r>
          </w:p>
        </w:tc>
        <w:tc>
          <w:tcPr>
            <w:tcW w:w="1216" w:type="dxa"/>
            <w:tcBorders>
              <w:top w:val="nil"/>
              <w:left w:val="nil"/>
              <w:bottom w:val="nil"/>
              <w:right w:val="nil"/>
            </w:tcBorders>
            <w:shd w:val="clear" w:color="auto" w:fill="auto"/>
            <w:noWrap/>
            <w:vAlign w:val="bottom"/>
            <w:hideMark/>
          </w:tcPr>
          <w:p w14:paraId="107A3D35" w14:textId="77777777" w:rsidR="005953EA" w:rsidRPr="002756C4" w:rsidRDefault="005953EA" w:rsidP="006F6281">
            <w:pPr>
              <w:jc w:val="center"/>
              <w:rPr>
                <w:rFonts w:cs="Arial"/>
                <w:sz w:val="16"/>
                <w:szCs w:val="16"/>
                <w:lang w:eastAsia="en-CA"/>
              </w:rPr>
            </w:pPr>
            <w:r w:rsidRPr="002756C4">
              <w:rPr>
                <w:rFonts w:cs="Arial"/>
                <w:sz w:val="16"/>
                <w:szCs w:val="16"/>
                <w:lang w:eastAsia="en-CA"/>
              </w:rPr>
              <w:t>732</w:t>
            </w:r>
          </w:p>
        </w:tc>
        <w:tc>
          <w:tcPr>
            <w:tcW w:w="850" w:type="dxa"/>
            <w:tcBorders>
              <w:top w:val="nil"/>
              <w:left w:val="nil"/>
              <w:bottom w:val="nil"/>
              <w:right w:val="nil"/>
            </w:tcBorders>
            <w:shd w:val="clear" w:color="auto" w:fill="auto"/>
            <w:noWrap/>
            <w:vAlign w:val="bottom"/>
            <w:hideMark/>
          </w:tcPr>
          <w:p w14:paraId="3C8AE02A" w14:textId="77777777" w:rsidR="005953EA" w:rsidRPr="002756C4" w:rsidRDefault="005953EA" w:rsidP="006F6281">
            <w:pPr>
              <w:jc w:val="center"/>
              <w:rPr>
                <w:rFonts w:cs="Arial"/>
                <w:sz w:val="16"/>
                <w:szCs w:val="16"/>
                <w:lang w:eastAsia="en-CA"/>
              </w:rPr>
            </w:pPr>
            <w:r w:rsidRPr="002756C4">
              <w:rPr>
                <w:rFonts w:cs="Arial"/>
                <w:sz w:val="16"/>
                <w:szCs w:val="16"/>
                <w:lang w:eastAsia="en-CA"/>
              </w:rPr>
              <w:t>3,587</w:t>
            </w:r>
          </w:p>
        </w:tc>
        <w:tc>
          <w:tcPr>
            <w:tcW w:w="936" w:type="dxa"/>
            <w:tcBorders>
              <w:top w:val="nil"/>
              <w:left w:val="nil"/>
              <w:bottom w:val="nil"/>
              <w:right w:val="nil"/>
            </w:tcBorders>
            <w:shd w:val="clear" w:color="auto" w:fill="auto"/>
            <w:noWrap/>
            <w:vAlign w:val="bottom"/>
            <w:hideMark/>
          </w:tcPr>
          <w:p w14:paraId="36C670CB" w14:textId="77777777" w:rsidR="005953EA" w:rsidRPr="002756C4" w:rsidRDefault="005953EA" w:rsidP="006F6281">
            <w:pPr>
              <w:jc w:val="center"/>
              <w:rPr>
                <w:rFonts w:cs="Arial"/>
                <w:sz w:val="16"/>
                <w:szCs w:val="16"/>
                <w:lang w:eastAsia="en-CA"/>
              </w:rPr>
            </w:pPr>
            <w:r w:rsidRPr="002756C4">
              <w:rPr>
                <w:rFonts w:cs="Arial"/>
                <w:sz w:val="16"/>
                <w:szCs w:val="16"/>
                <w:lang w:eastAsia="en-CA"/>
              </w:rPr>
              <w:t>26,352</w:t>
            </w:r>
          </w:p>
        </w:tc>
      </w:tr>
      <w:tr w:rsidR="005953EA" w:rsidRPr="00510B35" w14:paraId="0D3EF821"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76136A21"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2011</w:t>
            </w:r>
          </w:p>
        </w:tc>
        <w:tc>
          <w:tcPr>
            <w:tcW w:w="1216" w:type="dxa"/>
            <w:tcBorders>
              <w:top w:val="nil"/>
              <w:left w:val="nil"/>
              <w:bottom w:val="nil"/>
              <w:right w:val="nil"/>
            </w:tcBorders>
            <w:shd w:val="clear" w:color="auto" w:fill="auto"/>
            <w:noWrap/>
            <w:vAlign w:val="bottom"/>
            <w:hideMark/>
          </w:tcPr>
          <w:p w14:paraId="61DB7649" w14:textId="77777777" w:rsidR="005953EA" w:rsidRPr="002756C4" w:rsidRDefault="005953EA" w:rsidP="006F6281">
            <w:pPr>
              <w:jc w:val="center"/>
              <w:rPr>
                <w:rFonts w:cs="Arial"/>
                <w:sz w:val="16"/>
                <w:szCs w:val="16"/>
                <w:lang w:eastAsia="en-CA"/>
              </w:rPr>
            </w:pPr>
            <w:r w:rsidRPr="002756C4">
              <w:rPr>
                <w:rFonts w:cs="Arial"/>
                <w:sz w:val="16"/>
                <w:szCs w:val="16"/>
                <w:lang w:eastAsia="en-CA"/>
              </w:rPr>
              <w:t>2,304</w:t>
            </w:r>
          </w:p>
        </w:tc>
        <w:tc>
          <w:tcPr>
            <w:tcW w:w="850" w:type="dxa"/>
            <w:tcBorders>
              <w:top w:val="nil"/>
              <w:left w:val="nil"/>
              <w:bottom w:val="nil"/>
              <w:right w:val="nil"/>
            </w:tcBorders>
            <w:shd w:val="clear" w:color="auto" w:fill="auto"/>
            <w:noWrap/>
            <w:vAlign w:val="bottom"/>
            <w:hideMark/>
          </w:tcPr>
          <w:p w14:paraId="3B55C9ED" w14:textId="77777777" w:rsidR="005953EA" w:rsidRPr="002756C4" w:rsidRDefault="005953EA" w:rsidP="006F6281">
            <w:pPr>
              <w:jc w:val="center"/>
              <w:rPr>
                <w:rFonts w:cs="Arial"/>
                <w:sz w:val="16"/>
                <w:szCs w:val="16"/>
                <w:lang w:eastAsia="en-CA"/>
              </w:rPr>
            </w:pPr>
            <w:r w:rsidRPr="002756C4">
              <w:rPr>
                <w:rFonts w:cs="Arial"/>
                <w:sz w:val="16"/>
                <w:szCs w:val="16"/>
                <w:lang w:eastAsia="en-CA"/>
              </w:rPr>
              <w:t>1,724</w:t>
            </w:r>
          </w:p>
        </w:tc>
        <w:tc>
          <w:tcPr>
            <w:tcW w:w="936" w:type="dxa"/>
            <w:tcBorders>
              <w:top w:val="nil"/>
              <w:left w:val="nil"/>
              <w:bottom w:val="nil"/>
              <w:right w:val="nil"/>
            </w:tcBorders>
            <w:shd w:val="clear" w:color="auto" w:fill="auto"/>
            <w:noWrap/>
            <w:vAlign w:val="bottom"/>
            <w:hideMark/>
          </w:tcPr>
          <w:p w14:paraId="65306927" w14:textId="77777777" w:rsidR="005953EA" w:rsidRPr="002756C4" w:rsidRDefault="005953EA" w:rsidP="006F6281">
            <w:pPr>
              <w:jc w:val="center"/>
              <w:rPr>
                <w:rFonts w:cs="Arial"/>
                <w:sz w:val="16"/>
                <w:szCs w:val="16"/>
                <w:lang w:eastAsia="en-CA"/>
              </w:rPr>
            </w:pPr>
            <w:r w:rsidRPr="002756C4">
              <w:rPr>
                <w:rFonts w:cs="Arial"/>
                <w:sz w:val="16"/>
                <w:szCs w:val="16"/>
                <w:lang w:eastAsia="en-CA"/>
              </w:rPr>
              <w:t>8,437</w:t>
            </w:r>
          </w:p>
        </w:tc>
      </w:tr>
      <w:tr w:rsidR="005953EA" w:rsidRPr="00510B35" w14:paraId="6C5FBE3E"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3C1C03D"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2012</w:t>
            </w:r>
          </w:p>
        </w:tc>
        <w:tc>
          <w:tcPr>
            <w:tcW w:w="1216" w:type="dxa"/>
            <w:tcBorders>
              <w:top w:val="nil"/>
              <w:left w:val="nil"/>
              <w:bottom w:val="nil"/>
              <w:right w:val="nil"/>
            </w:tcBorders>
            <w:shd w:val="clear" w:color="auto" w:fill="auto"/>
            <w:noWrap/>
            <w:vAlign w:val="bottom"/>
            <w:hideMark/>
          </w:tcPr>
          <w:p w14:paraId="7AF8AB1D" w14:textId="77777777" w:rsidR="005953EA" w:rsidRPr="002756C4" w:rsidRDefault="005953EA" w:rsidP="006F6281">
            <w:pPr>
              <w:jc w:val="center"/>
              <w:rPr>
                <w:rFonts w:cs="Arial"/>
                <w:sz w:val="16"/>
                <w:szCs w:val="16"/>
                <w:lang w:eastAsia="en-CA"/>
              </w:rPr>
            </w:pPr>
            <w:r w:rsidRPr="002756C4">
              <w:rPr>
                <w:rFonts w:cs="Arial"/>
                <w:sz w:val="16"/>
                <w:szCs w:val="16"/>
                <w:lang w:eastAsia="en-CA"/>
              </w:rPr>
              <w:t>609</w:t>
            </w:r>
          </w:p>
        </w:tc>
        <w:tc>
          <w:tcPr>
            <w:tcW w:w="850" w:type="dxa"/>
            <w:tcBorders>
              <w:top w:val="nil"/>
              <w:left w:val="nil"/>
              <w:bottom w:val="nil"/>
              <w:right w:val="nil"/>
            </w:tcBorders>
            <w:shd w:val="clear" w:color="auto" w:fill="auto"/>
            <w:noWrap/>
            <w:vAlign w:val="bottom"/>
            <w:hideMark/>
          </w:tcPr>
          <w:p w14:paraId="30C97843" w14:textId="77777777" w:rsidR="005953EA" w:rsidRPr="002756C4" w:rsidRDefault="005953EA" w:rsidP="006F6281">
            <w:pPr>
              <w:jc w:val="center"/>
              <w:rPr>
                <w:rFonts w:cs="Arial"/>
                <w:sz w:val="16"/>
                <w:szCs w:val="16"/>
                <w:lang w:eastAsia="en-CA"/>
              </w:rPr>
            </w:pPr>
            <w:r w:rsidRPr="002756C4">
              <w:rPr>
                <w:rFonts w:cs="Arial"/>
                <w:sz w:val="16"/>
                <w:szCs w:val="16"/>
                <w:lang w:eastAsia="en-CA"/>
              </w:rPr>
              <w:t>4,864</w:t>
            </w:r>
          </w:p>
        </w:tc>
        <w:tc>
          <w:tcPr>
            <w:tcW w:w="936" w:type="dxa"/>
            <w:tcBorders>
              <w:top w:val="nil"/>
              <w:left w:val="nil"/>
              <w:bottom w:val="nil"/>
              <w:right w:val="nil"/>
            </w:tcBorders>
            <w:shd w:val="clear" w:color="auto" w:fill="auto"/>
            <w:noWrap/>
            <w:vAlign w:val="bottom"/>
            <w:hideMark/>
          </w:tcPr>
          <w:p w14:paraId="3C177E94" w14:textId="77777777" w:rsidR="005953EA" w:rsidRPr="002756C4" w:rsidRDefault="005953EA" w:rsidP="006F6281">
            <w:pPr>
              <w:jc w:val="center"/>
              <w:rPr>
                <w:rFonts w:cs="Arial"/>
                <w:sz w:val="16"/>
                <w:szCs w:val="16"/>
                <w:lang w:eastAsia="en-CA"/>
              </w:rPr>
            </w:pPr>
            <w:r w:rsidRPr="002756C4">
              <w:rPr>
                <w:rFonts w:cs="Arial"/>
                <w:sz w:val="16"/>
                <w:szCs w:val="16"/>
                <w:lang w:eastAsia="en-CA"/>
              </w:rPr>
              <w:t>2,449</w:t>
            </w:r>
          </w:p>
        </w:tc>
      </w:tr>
      <w:tr w:rsidR="005953EA" w:rsidRPr="00510B35" w14:paraId="30CDDDE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30123F7E"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2013</w:t>
            </w:r>
          </w:p>
        </w:tc>
        <w:tc>
          <w:tcPr>
            <w:tcW w:w="1216" w:type="dxa"/>
            <w:tcBorders>
              <w:top w:val="nil"/>
              <w:left w:val="nil"/>
              <w:bottom w:val="nil"/>
              <w:right w:val="nil"/>
            </w:tcBorders>
            <w:shd w:val="clear" w:color="auto" w:fill="auto"/>
            <w:noWrap/>
            <w:vAlign w:val="bottom"/>
            <w:hideMark/>
          </w:tcPr>
          <w:p w14:paraId="471A9F10" w14:textId="77777777" w:rsidR="005953EA" w:rsidRPr="002756C4" w:rsidRDefault="005953EA" w:rsidP="006F6281">
            <w:pPr>
              <w:jc w:val="center"/>
              <w:rPr>
                <w:rFonts w:cs="Arial"/>
                <w:sz w:val="16"/>
                <w:szCs w:val="16"/>
                <w:lang w:eastAsia="en-CA"/>
              </w:rPr>
            </w:pPr>
            <w:r w:rsidRPr="002756C4">
              <w:rPr>
                <w:rFonts w:cs="Arial"/>
                <w:sz w:val="16"/>
                <w:szCs w:val="16"/>
                <w:lang w:eastAsia="en-CA"/>
              </w:rPr>
              <w:t>2,566</w:t>
            </w:r>
          </w:p>
        </w:tc>
        <w:tc>
          <w:tcPr>
            <w:tcW w:w="850" w:type="dxa"/>
            <w:tcBorders>
              <w:top w:val="nil"/>
              <w:left w:val="nil"/>
              <w:bottom w:val="nil"/>
              <w:right w:val="nil"/>
            </w:tcBorders>
            <w:shd w:val="clear" w:color="auto" w:fill="auto"/>
            <w:noWrap/>
            <w:vAlign w:val="bottom"/>
            <w:hideMark/>
          </w:tcPr>
          <w:p w14:paraId="6354FDEE" w14:textId="77777777" w:rsidR="005953EA" w:rsidRPr="002756C4" w:rsidRDefault="005953EA" w:rsidP="006F6281">
            <w:pPr>
              <w:jc w:val="center"/>
              <w:rPr>
                <w:rFonts w:cs="Arial"/>
                <w:sz w:val="16"/>
                <w:szCs w:val="16"/>
                <w:lang w:eastAsia="en-CA"/>
              </w:rPr>
            </w:pPr>
            <w:r w:rsidRPr="002756C4">
              <w:rPr>
                <w:rFonts w:cs="Arial"/>
                <w:sz w:val="16"/>
                <w:szCs w:val="16"/>
                <w:lang w:eastAsia="en-CA"/>
              </w:rPr>
              <w:t>9,616</w:t>
            </w:r>
          </w:p>
        </w:tc>
        <w:tc>
          <w:tcPr>
            <w:tcW w:w="936" w:type="dxa"/>
            <w:tcBorders>
              <w:top w:val="nil"/>
              <w:left w:val="nil"/>
              <w:bottom w:val="nil"/>
              <w:right w:val="nil"/>
            </w:tcBorders>
            <w:shd w:val="clear" w:color="auto" w:fill="auto"/>
            <w:noWrap/>
            <w:vAlign w:val="bottom"/>
            <w:hideMark/>
          </w:tcPr>
          <w:p w14:paraId="4E9E7A7D" w14:textId="77777777" w:rsidR="005953EA" w:rsidRPr="002756C4" w:rsidRDefault="005953EA" w:rsidP="006F6281">
            <w:pPr>
              <w:jc w:val="center"/>
              <w:rPr>
                <w:rFonts w:cs="Arial"/>
                <w:sz w:val="16"/>
                <w:szCs w:val="16"/>
                <w:lang w:eastAsia="en-CA"/>
              </w:rPr>
            </w:pPr>
            <w:r w:rsidRPr="002756C4">
              <w:rPr>
                <w:rFonts w:cs="Arial"/>
                <w:sz w:val="16"/>
                <w:szCs w:val="16"/>
                <w:lang w:eastAsia="en-CA"/>
              </w:rPr>
              <w:t>11,113</w:t>
            </w:r>
          </w:p>
        </w:tc>
      </w:tr>
      <w:tr w:rsidR="005953EA" w:rsidRPr="00510B35" w14:paraId="555F5FF3"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64C60416"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2014</w:t>
            </w:r>
          </w:p>
        </w:tc>
        <w:tc>
          <w:tcPr>
            <w:tcW w:w="1216" w:type="dxa"/>
            <w:tcBorders>
              <w:top w:val="nil"/>
              <w:left w:val="nil"/>
              <w:bottom w:val="nil"/>
              <w:right w:val="nil"/>
            </w:tcBorders>
            <w:shd w:val="clear" w:color="auto" w:fill="auto"/>
            <w:noWrap/>
            <w:vAlign w:val="bottom"/>
            <w:hideMark/>
          </w:tcPr>
          <w:p w14:paraId="1B97A9CB" w14:textId="77777777" w:rsidR="005953EA" w:rsidRPr="002756C4" w:rsidRDefault="005953EA" w:rsidP="006F6281">
            <w:pPr>
              <w:jc w:val="center"/>
              <w:rPr>
                <w:rFonts w:cs="Arial"/>
                <w:sz w:val="16"/>
                <w:szCs w:val="16"/>
                <w:lang w:eastAsia="en-CA"/>
              </w:rPr>
            </w:pPr>
            <w:r w:rsidRPr="002756C4">
              <w:rPr>
                <w:rFonts w:cs="Arial"/>
                <w:sz w:val="16"/>
                <w:szCs w:val="16"/>
                <w:lang w:eastAsia="en-CA"/>
              </w:rPr>
              <w:t>1,376</w:t>
            </w:r>
          </w:p>
        </w:tc>
        <w:tc>
          <w:tcPr>
            <w:tcW w:w="850" w:type="dxa"/>
            <w:tcBorders>
              <w:top w:val="nil"/>
              <w:left w:val="nil"/>
              <w:bottom w:val="nil"/>
              <w:right w:val="nil"/>
            </w:tcBorders>
            <w:shd w:val="clear" w:color="auto" w:fill="auto"/>
            <w:noWrap/>
            <w:vAlign w:val="bottom"/>
            <w:hideMark/>
          </w:tcPr>
          <w:p w14:paraId="24599682" w14:textId="77777777" w:rsidR="005953EA" w:rsidRPr="002756C4" w:rsidRDefault="005953EA" w:rsidP="006F6281">
            <w:pPr>
              <w:jc w:val="center"/>
              <w:rPr>
                <w:rFonts w:cs="Arial"/>
                <w:sz w:val="16"/>
                <w:szCs w:val="16"/>
                <w:lang w:eastAsia="en-CA"/>
              </w:rPr>
            </w:pPr>
            <w:r w:rsidRPr="002756C4">
              <w:rPr>
                <w:rFonts w:cs="Arial"/>
                <w:sz w:val="16"/>
                <w:szCs w:val="16"/>
                <w:lang w:eastAsia="en-CA"/>
              </w:rPr>
              <w:t>3,254</w:t>
            </w:r>
          </w:p>
        </w:tc>
        <w:tc>
          <w:tcPr>
            <w:tcW w:w="936" w:type="dxa"/>
            <w:tcBorders>
              <w:top w:val="nil"/>
              <w:left w:val="nil"/>
              <w:bottom w:val="nil"/>
              <w:right w:val="nil"/>
            </w:tcBorders>
            <w:shd w:val="clear" w:color="auto" w:fill="auto"/>
            <w:noWrap/>
            <w:vAlign w:val="bottom"/>
            <w:hideMark/>
          </w:tcPr>
          <w:p w14:paraId="1BEFB0D3" w14:textId="77777777" w:rsidR="005953EA" w:rsidRPr="002756C4" w:rsidRDefault="005953EA" w:rsidP="006F6281">
            <w:pPr>
              <w:jc w:val="center"/>
              <w:rPr>
                <w:rFonts w:cs="Arial"/>
                <w:sz w:val="16"/>
                <w:szCs w:val="16"/>
                <w:lang w:eastAsia="en-CA"/>
              </w:rPr>
            </w:pPr>
            <w:r w:rsidRPr="002756C4">
              <w:rPr>
                <w:rFonts w:cs="Arial"/>
                <w:sz w:val="16"/>
                <w:szCs w:val="16"/>
                <w:lang w:eastAsia="en-CA"/>
              </w:rPr>
              <w:t>2,409</w:t>
            </w:r>
          </w:p>
        </w:tc>
      </w:tr>
      <w:tr w:rsidR="005953EA" w:rsidRPr="00510B35" w14:paraId="3D866E52" w14:textId="77777777" w:rsidTr="001B5B4B">
        <w:trPr>
          <w:trHeight w:val="227"/>
          <w:jc w:val="center"/>
        </w:trPr>
        <w:tc>
          <w:tcPr>
            <w:tcW w:w="976" w:type="dxa"/>
            <w:tcBorders>
              <w:top w:val="nil"/>
              <w:left w:val="nil"/>
              <w:bottom w:val="nil"/>
              <w:right w:val="nil"/>
            </w:tcBorders>
            <w:shd w:val="clear" w:color="auto" w:fill="auto"/>
            <w:noWrap/>
            <w:vAlign w:val="bottom"/>
            <w:hideMark/>
          </w:tcPr>
          <w:p w14:paraId="46F0CA30" w14:textId="77777777" w:rsidR="005953EA" w:rsidRPr="002756C4" w:rsidRDefault="005953EA" w:rsidP="006F6281">
            <w:pPr>
              <w:jc w:val="center"/>
              <w:rPr>
                <w:rFonts w:cs="Arial"/>
                <w:sz w:val="16"/>
                <w:szCs w:val="16"/>
                <w:lang w:eastAsia="en-CA"/>
              </w:rPr>
            </w:pPr>
            <w:r w:rsidRPr="002756C4">
              <w:rPr>
                <w:rFonts w:cs="Arial"/>
                <w:sz w:val="16"/>
                <w:szCs w:val="16"/>
                <w:lang w:eastAsia="en-CA"/>
              </w:rPr>
              <w:t>2015</w:t>
            </w:r>
          </w:p>
        </w:tc>
        <w:tc>
          <w:tcPr>
            <w:tcW w:w="1216" w:type="dxa"/>
            <w:tcBorders>
              <w:top w:val="nil"/>
              <w:left w:val="nil"/>
              <w:bottom w:val="nil"/>
              <w:right w:val="nil"/>
            </w:tcBorders>
            <w:shd w:val="clear" w:color="auto" w:fill="auto"/>
            <w:noWrap/>
            <w:vAlign w:val="bottom"/>
            <w:hideMark/>
          </w:tcPr>
          <w:p w14:paraId="1E897645" w14:textId="77777777" w:rsidR="005953EA" w:rsidRPr="002756C4" w:rsidRDefault="005953EA" w:rsidP="006F6281">
            <w:pPr>
              <w:jc w:val="center"/>
              <w:rPr>
                <w:rFonts w:cs="Arial"/>
                <w:sz w:val="16"/>
                <w:szCs w:val="16"/>
                <w:lang w:eastAsia="en-CA"/>
              </w:rPr>
            </w:pPr>
            <w:r>
              <w:rPr>
                <w:rFonts w:cs="Arial"/>
                <w:sz w:val="16"/>
                <w:szCs w:val="16"/>
                <w:lang w:eastAsia="en-CA"/>
              </w:rPr>
              <w:t>3,570</w:t>
            </w:r>
          </w:p>
        </w:tc>
        <w:tc>
          <w:tcPr>
            <w:tcW w:w="850" w:type="dxa"/>
            <w:tcBorders>
              <w:top w:val="nil"/>
              <w:left w:val="nil"/>
              <w:bottom w:val="nil"/>
              <w:right w:val="nil"/>
            </w:tcBorders>
            <w:shd w:val="clear" w:color="auto" w:fill="auto"/>
            <w:noWrap/>
            <w:vAlign w:val="bottom"/>
            <w:hideMark/>
          </w:tcPr>
          <w:p w14:paraId="1A8AFEF3" w14:textId="77777777" w:rsidR="005953EA" w:rsidRPr="002756C4" w:rsidRDefault="005953EA" w:rsidP="006F6281">
            <w:pPr>
              <w:jc w:val="center"/>
              <w:rPr>
                <w:rFonts w:cs="Arial"/>
                <w:sz w:val="16"/>
                <w:szCs w:val="16"/>
                <w:lang w:eastAsia="en-CA"/>
              </w:rPr>
            </w:pPr>
            <w:r w:rsidRPr="002756C4">
              <w:rPr>
                <w:rFonts w:cs="Arial"/>
                <w:sz w:val="16"/>
                <w:szCs w:val="16"/>
                <w:lang w:eastAsia="en-CA"/>
              </w:rPr>
              <w:t>1,748</w:t>
            </w:r>
          </w:p>
        </w:tc>
        <w:tc>
          <w:tcPr>
            <w:tcW w:w="936" w:type="dxa"/>
            <w:tcBorders>
              <w:top w:val="nil"/>
              <w:left w:val="nil"/>
              <w:bottom w:val="nil"/>
              <w:right w:val="nil"/>
            </w:tcBorders>
            <w:shd w:val="clear" w:color="auto" w:fill="auto"/>
            <w:noWrap/>
            <w:vAlign w:val="bottom"/>
            <w:hideMark/>
          </w:tcPr>
          <w:p w14:paraId="6163677F" w14:textId="77777777" w:rsidR="005953EA" w:rsidRPr="002756C4" w:rsidRDefault="005953EA" w:rsidP="006F6281">
            <w:pPr>
              <w:jc w:val="center"/>
              <w:rPr>
                <w:rFonts w:cs="Arial"/>
                <w:sz w:val="16"/>
                <w:szCs w:val="16"/>
                <w:lang w:eastAsia="en-CA"/>
              </w:rPr>
            </w:pPr>
            <w:r w:rsidRPr="002756C4">
              <w:rPr>
                <w:rFonts w:cs="Arial"/>
                <w:sz w:val="16"/>
                <w:szCs w:val="16"/>
                <w:lang w:eastAsia="en-CA"/>
              </w:rPr>
              <w:t>3,594</w:t>
            </w:r>
          </w:p>
        </w:tc>
      </w:tr>
      <w:tr w:rsidR="005953EA" w:rsidRPr="00510B35" w14:paraId="18E71DD2" w14:textId="77777777" w:rsidTr="001B5B4B">
        <w:trPr>
          <w:trHeight w:val="227"/>
          <w:jc w:val="center"/>
        </w:trPr>
        <w:tc>
          <w:tcPr>
            <w:tcW w:w="976" w:type="dxa"/>
            <w:tcBorders>
              <w:top w:val="nil"/>
              <w:left w:val="nil"/>
              <w:bottom w:val="nil"/>
              <w:right w:val="nil"/>
            </w:tcBorders>
            <w:shd w:val="clear" w:color="auto" w:fill="auto"/>
            <w:noWrap/>
            <w:vAlign w:val="bottom"/>
          </w:tcPr>
          <w:p w14:paraId="69430AF1" w14:textId="77777777" w:rsidR="005953EA" w:rsidRPr="002756C4" w:rsidRDefault="005953EA" w:rsidP="006F6281">
            <w:pPr>
              <w:jc w:val="center"/>
              <w:rPr>
                <w:rFonts w:cs="Arial"/>
                <w:sz w:val="16"/>
                <w:szCs w:val="16"/>
                <w:lang w:eastAsia="en-CA"/>
              </w:rPr>
            </w:pPr>
            <w:r>
              <w:rPr>
                <w:rFonts w:cs="Arial"/>
                <w:sz w:val="16"/>
                <w:szCs w:val="16"/>
                <w:lang w:eastAsia="en-CA"/>
              </w:rPr>
              <w:t>2016</w:t>
            </w:r>
          </w:p>
        </w:tc>
        <w:tc>
          <w:tcPr>
            <w:tcW w:w="1216" w:type="dxa"/>
            <w:tcBorders>
              <w:top w:val="nil"/>
              <w:left w:val="nil"/>
              <w:bottom w:val="nil"/>
              <w:right w:val="nil"/>
            </w:tcBorders>
            <w:shd w:val="clear" w:color="auto" w:fill="auto"/>
            <w:noWrap/>
            <w:vAlign w:val="bottom"/>
          </w:tcPr>
          <w:p w14:paraId="4C07A082" w14:textId="77777777" w:rsidR="005953EA" w:rsidRPr="002756C4" w:rsidRDefault="00982DD7" w:rsidP="006F6281">
            <w:pPr>
              <w:jc w:val="center"/>
              <w:rPr>
                <w:rFonts w:cs="Arial"/>
                <w:sz w:val="16"/>
                <w:szCs w:val="16"/>
                <w:lang w:eastAsia="en-CA"/>
              </w:rPr>
            </w:pPr>
            <w:r>
              <w:rPr>
                <w:rFonts w:cs="Arial"/>
                <w:sz w:val="16"/>
                <w:szCs w:val="16"/>
                <w:lang w:eastAsia="en-CA"/>
              </w:rPr>
              <w:t>5,438</w:t>
            </w:r>
          </w:p>
        </w:tc>
        <w:tc>
          <w:tcPr>
            <w:tcW w:w="850" w:type="dxa"/>
            <w:tcBorders>
              <w:top w:val="nil"/>
              <w:left w:val="nil"/>
              <w:bottom w:val="nil"/>
              <w:right w:val="nil"/>
            </w:tcBorders>
            <w:shd w:val="clear" w:color="auto" w:fill="auto"/>
            <w:noWrap/>
            <w:vAlign w:val="bottom"/>
          </w:tcPr>
          <w:p w14:paraId="5BA576B6" w14:textId="77777777" w:rsidR="005953EA" w:rsidRPr="002756C4" w:rsidRDefault="005953EA" w:rsidP="006F6281">
            <w:pPr>
              <w:jc w:val="center"/>
              <w:rPr>
                <w:rFonts w:cs="Arial"/>
                <w:sz w:val="16"/>
                <w:szCs w:val="16"/>
                <w:lang w:eastAsia="en-CA"/>
              </w:rPr>
            </w:pPr>
            <w:r>
              <w:rPr>
                <w:rFonts w:cs="Arial"/>
                <w:sz w:val="16"/>
                <w:szCs w:val="16"/>
                <w:lang w:eastAsia="en-CA"/>
              </w:rPr>
              <w:t>3,579</w:t>
            </w:r>
          </w:p>
        </w:tc>
        <w:tc>
          <w:tcPr>
            <w:tcW w:w="936" w:type="dxa"/>
            <w:tcBorders>
              <w:top w:val="nil"/>
              <w:left w:val="nil"/>
              <w:bottom w:val="nil"/>
              <w:right w:val="nil"/>
            </w:tcBorders>
            <w:shd w:val="clear" w:color="auto" w:fill="auto"/>
            <w:noWrap/>
            <w:vAlign w:val="bottom"/>
          </w:tcPr>
          <w:p w14:paraId="75C81C00" w14:textId="77777777" w:rsidR="005953EA" w:rsidRPr="002756C4" w:rsidRDefault="005953EA" w:rsidP="006F6281">
            <w:pPr>
              <w:jc w:val="center"/>
              <w:rPr>
                <w:rFonts w:cs="Arial"/>
                <w:sz w:val="16"/>
                <w:szCs w:val="16"/>
                <w:lang w:eastAsia="en-CA"/>
              </w:rPr>
            </w:pPr>
            <w:r>
              <w:rPr>
                <w:rFonts w:cs="Arial"/>
                <w:sz w:val="16"/>
                <w:szCs w:val="16"/>
                <w:lang w:eastAsia="en-CA"/>
              </w:rPr>
              <w:t>3,656</w:t>
            </w:r>
          </w:p>
        </w:tc>
      </w:tr>
      <w:tr w:rsidR="008B5773" w:rsidRPr="00510B35" w14:paraId="05A98E43" w14:textId="77777777" w:rsidTr="001B5B4B">
        <w:trPr>
          <w:trHeight w:val="227"/>
          <w:jc w:val="center"/>
        </w:trPr>
        <w:tc>
          <w:tcPr>
            <w:tcW w:w="976" w:type="dxa"/>
            <w:tcBorders>
              <w:top w:val="nil"/>
              <w:left w:val="nil"/>
              <w:bottom w:val="nil"/>
              <w:right w:val="nil"/>
            </w:tcBorders>
            <w:shd w:val="clear" w:color="auto" w:fill="auto"/>
            <w:noWrap/>
            <w:vAlign w:val="bottom"/>
          </w:tcPr>
          <w:p w14:paraId="756FB177" w14:textId="77777777" w:rsidR="008B5773" w:rsidRDefault="008B5773" w:rsidP="006F6281">
            <w:pPr>
              <w:jc w:val="center"/>
              <w:rPr>
                <w:rFonts w:cs="Arial"/>
                <w:sz w:val="16"/>
                <w:szCs w:val="16"/>
                <w:lang w:eastAsia="en-CA"/>
              </w:rPr>
            </w:pPr>
            <w:r>
              <w:rPr>
                <w:rFonts w:cs="Arial"/>
                <w:sz w:val="16"/>
                <w:szCs w:val="16"/>
                <w:lang w:eastAsia="en-CA"/>
              </w:rPr>
              <w:t>2017</w:t>
            </w:r>
          </w:p>
        </w:tc>
        <w:tc>
          <w:tcPr>
            <w:tcW w:w="1216" w:type="dxa"/>
            <w:tcBorders>
              <w:top w:val="nil"/>
              <w:left w:val="nil"/>
              <w:bottom w:val="nil"/>
              <w:right w:val="nil"/>
            </w:tcBorders>
            <w:shd w:val="clear" w:color="auto" w:fill="auto"/>
            <w:noWrap/>
            <w:vAlign w:val="bottom"/>
          </w:tcPr>
          <w:p w14:paraId="58F81A90" w14:textId="77777777" w:rsidR="008B5773" w:rsidRDefault="00172A35" w:rsidP="006F6281">
            <w:pPr>
              <w:jc w:val="center"/>
              <w:rPr>
                <w:rFonts w:cs="Arial"/>
                <w:sz w:val="16"/>
                <w:szCs w:val="16"/>
                <w:lang w:eastAsia="en-CA"/>
              </w:rPr>
            </w:pPr>
            <w:r>
              <w:rPr>
                <w:rFonts w:cs="Arial"/>
                <w:sz w:val="16"/>
                <w:szCs w:val="16"/>
                <w:lang w:eastAsia="en-CA"/>
              </w:rPr>
              <w:t>653</w:t>
            </w:r>
          </w:p>
        </w:tc>
        <w:tc>
          <w:tcPr>
            <w:tcW w:w="850" w:type="dxa"/>
            <w:tcBorders>
              <w:top w:val="nil"/>
              <w:left w:val="nil"/>
              <w:bottom w:val="nil"/>
              <w:right w:val="nil"/>
            </w:tcBorders>
            <w:shd w:val="clear" w:color="auto" w:fill="auto"/>
            <w:noWrap/>
            <w:vAlign w:val="bottom"/>
          </w:tcPr>
          <w:p w14:paraId="411FFBBA" w14:textId="77777777" w:rsidR="008B5773" w:rsidRDefault="00982DD7" w:rsidP="006F6281">
            <w:pPr>
              <w:jc w:val="center"/>
              <w:rPr>
                <w:rFonts w:cs="Arial"/>
                <w:sz w:val="16"/>
                <w:szCs w:val="16"/>
                <w:lang w:eastAsia="en-CA"/>
              </w:rPr>
            </w:pPr>
            <w:r>
              <w:rPr>
                <w:rFonts w:cs="Arial"/>
                <w:sz w:val="16"/>
                <w:szCs w:val="16"/>
                <w:lang w:eastAsia="en-CA"/>
              </w:rPr>
              <w:t>13,479</w:t>
            </w:r>
          </w:p>
        </w:tc>
        <w:tc>
          <w:tcPr>
            <w:tcW w:w="936" w:type="dxa"/>
            <w:tcBorders>
              <w:top w:val="nil"/>
              <w:left w:val="nil"/>
              <w:bottom w:val="nil"/>
              <w:right w:val="nil"/>
            </w:tcBorders>
            <w:shd w:val="clear" w:color="auto" w:fill="auto"/>
            <w:noWrap/>
            <w:vAlign w:val="bottom"/>
          </w:tcPr>
          <w:p w14:paraId="0308DA40" w14:textId="77777777" w:rsidR="008B5773" w:rsidRDefault="00982DD7" w:rsidP="006F6281">
            <w:pPr>
              <w:jc w:val="center"/>
              <w:rPr>
                <w:rFonts w:cs="Arial"/>
                <w:sz w:val="16"/>
                <w:szCs w:val="16"/>
                <w:lang w:eastAsia="en-CA"/>
              </w:rPr>
            </w:pPr>
            <w:r>
              <w:rPr>
                <w:rFonts w:cs="Arial"/>
                <w:sz w:val="16"/>
                <w:szCs w:val="16"/>
                <w:lang w:eastAsia="en-CA"/>
              </w:rPr>
              <w:t>14,</w:t>
            </w:r>
            <w:r w:rsidR="007E003F">
              <w:rPr>
                <w:rFonts w:cs="Arial"/>
                <w:sz w:val="16"/>
                <w:szCs w:val="16"/>
                <w:lang w:eastAsia="en-CA"/>
              </w:rPr>
              <w:t>566</w:t>
            </w:r>
          </w:p>
        </w:tc>
      </w:tr>
      <w:tr w:rsidR="00597A58" w:rsidRPr="00510B35" w14:paraId="3B8269D3" w14:textId="77777777" w:rsidTr="001B5B4B">
        <w:trPr>
          <w:trHeight w:val="227"/>
          <w:jc w:val="center"/>
        </w:trPr>
        <w:tc>
          <w:tcPr>
            <w:tcW w:w="976" w:type="dxa"/>
            <w:tcBorders>
              <w:top w:val="nil"/>
              <w:left w:val="nil"/>
              <w:bottom w:val="nil"/>
              <w:right w:val="nil"/>
            </w:tcBorders>
            <w:shd w:val="clear" w:color="auto" w:fill="auto"/>
            <w:noWrap/>
            <w:vAlign w:val="bottom"/>
          </w:tcPr>
          <w:p w14:paraId="54C35EFB" w14:textId="77777777" w:rsidR="00597A58" w:rsidRDefault="00597A58" w:rsidP="006F6281">
            <w:pPr>
              <w:jc w:val="center"/>
              <w:rPr>
                <w:rFonts w:cs="Arial"/>
                <w:sz w:val="16"/>
                <w:szCs w:val="16"/>
                <w:lang w:eastAsia="en-CA"/>
              </w:rPr>
            </w:pPr>
            <w:r>
              <w:rPr>
                <w:rFonts w:cs="Arial"/>
                <w:sz w:val="16"/>
                <w:szCs w:val="16"/>
                <w:lang w:eastAsia="en-CA"/>
              </w:rPr>
              <w:t>2018</w:t>
            </w:r>
          </w:p>
        </w:tc>
        <w:tc>
          <w:tcPr>
            <w:tcW w:w="1216" w:type="dxa"/>
            <w:tcBorders>
              <w:top w:val="nil"/>
              <w:left w:val="nil"/>
              <w:bottom w:val="nil"/>
              <w:right w:val="nil"/>
            </w:tcBorders>
            <w:shd w:val="clear" w:color="auto" w:fill="auto"/>
            <w:noWrap/>
            <w:vAlign w:val="bottom"/>
          </w:tcPr>
          <w:p w14:paraId="661FAE52" w14:textId="365E380C" w:rsidR="00597A58" w:rsidRDefault="00280A97" w:rsidP="006F6281">
            <w:pPr>
              <w:jc w:val="center"/>
              <w:rPr>
                <w:rFonts w:cs="Arial"/>
                <w:sz w:val="16"/>
                <w:szCs w:val="16"/>
                <w:lang w:eastAsia="en-CA"/>
              </w:rPr>
            </w:pPr>
            <w:r>
              <w:rPr>
                <w:rFonts w:cs="Arial"/>
                <w:sz w:val="16"/>
                <w:szCs w:val="16"/>
                <w:lang w:eastAsia="en-CA"/>
              </w:rPr>
              <w:t>2,549</w:t>
            </w:r>
          </w:p>
        </w:tc>
        <w:tc>
          <w:tcPr>
            <w:tcW w:w="850" w:type="dxa"/>
            <w:tcBorders>
              <w:top w:val="nil"/>
              <w:left w:val="nil"/>
              <w:bottom w:val="nil"/>
              <w:right w:val="nil"/>
            </w:tcBorders>
            <w:shd w:val="clear" w:color="auto" w:fill="auto"/>
            <w:noWrap/>
            <w:vAlign w:val="bottom"/>
          </w:tcPr>
          <w:p w14:paraId="686F66F7" w14:textId="77777777" w:rsidR="00597A58" w:rsidRDefault="00172A35" w:rsidP="006F6281">
            <w:pPr>
              <w:jc w:val="center"/>
              <w:rPr>
                <w:rFonts w:cs="Arial"/>
                <w:sz w:val="16"/>
                <w:szCs w:val="16"/>
                <w:lang w:eastAsia="en-CA"/>
              </w:rPr>
            </w:pPr>
            <w:r>
              <w:rPr>
                <w:rFonts w:cs="Arial"/>
                <w:sz w:val="16"/>
                <w:szCs w:val="16"/>
                <w:lang w:eastAsia="en-CA"/>
              </w:rPr>
              <w:t>3,097</w:t>
            </w:r>
          </w:p>
        </w:tc>
        <w:tc>
          <w:tcPr>
            <w:tcW w:w="936" w:type="dxa"/>
            <w:tcBorders>
              <w:top w:val="nil"/>
              <w:left w:val="nil"/>
              <w:bottom w:val="nil"/>
              <w:right w:val="nil"/>
            </w:tcBorders>
            <w:shd w:val="clear" w:color="auto" w:fill="auto"/>
            <w:noWrap/>
            <w:vAlign w:val="bottom"/>
          </w:tcPr>
          <w:p w14:paraId="14CDF025" w14:textId="77777777" w:rsidR="00597A58" w:rsidRDefault="00172A35" w:rsidP="006F6281">
            <w:pPr>
              <w:jc w:val="center"/>
              <w:rPr>
                <w:rFonts w:cs="Arial"/>
                <w:sz w:val="16"/>
                <w:szCs w:val="16"/>
                <w:lang w:eastAsia="en-CA"/>
              </w:rPr>
            </w:pPr>
            <w:r>
              <w:rPr>
                <w:rFonts w:cs="Arial"/>
                <w:sz w:val="16"/>
                <w:szCs w:val="16"/>
                <w:lang w:eastAsia="en-CA"/>
              </w:rPr>
              <w:t>7,198</w:t>
            </w:r>
          </w:p>
        </w:tc>
      </w:tr>
      <w:tr w:rsidR="00741F4C" w:rsidRPr="00510B35" w14:paraId="3719C9C8" w14:textId="77777777" w:rsidTr="001B5B4B">
        <w:trPr>
          <w:trHeight w:val="227"/>
          <w:jc w:val="center"/>
        </w:trPr>
        <w:tc>
          <w:tcPr>
            <w:tcW w:w="976" w:type="dxa"/>
            <w:tcBorders>
              <w:top w:val="nil"/>
              <w:left w:val="nil"/>
              <w:bottom w:val="single" w:sz="4" w:space="0" w:color="auto"/>
              <w:right w:val="nil"/>
            </w:tcBorders>
            <w:shd w:val="clear" w:color="auto" w:fill="auto"/>
            <w:noWrap/>
            <w:vAlign w:val="bottom"/>
          </w:tcPr>
          <w:p w14:paraId="4494C900" w14:textId="559C4073" w:rsidR="00741F4C" w:rsidRDefault="007A27D2" w:rsidP="006F6281">
            <w:pPr>
              <w:jc w:val="center"/>
              <w:rPr>
                <w:rFonts w:cs="Arial"/>
                <w:sz w:val="16"/>
                <w:szCs w:val="16"/>
                <w:lang w:eastAsia="en-CA"/>
              </w:rPr>
            </w:pPr>
            <w:r>
              <w:rPr>
                <w:rFonts w:cs="Arial"/>
                <w:sz w:val="16"/>
                <w:szCs w:val="16"/>
                <w:lang w:eastAsia="en-CA"/>
              </w:rPr>
              <w:t>2019</w:t>
            </w:r>
          </w:p>
        </w:tc>
        <w:tc>
          <w:tcPr>
            <w:tcW w:w="1216" w:type="dxa"/>
            <w:tcBorders>
              <w:top w:val="nil"/>
              <w:left w:val="nil"/>
              <w:bottom w:val="single" w:sz="4" w:space="0" w:color="auto"/>
              <w:right w:val="nil"/>
            </w:tcBorders>
            <w:shd w:val="clear" w:color="auto" w:fill="auto"/>
            <w:noWrap/>
            <w:vAlign w:val="bottom"/>
          </w:tcPr>
          <w:p w14:paraId="1AEFD181" w14:textId="40E241CD" w:rsidR="00741F4C" w:rsidRDefault="000E298F" w:rsidP="006F6281">
            <w:pPr>
              <w:jc w:val="center"/>
              <w:rPr>
                <w:rFonts w:cs="Arial"/>
                <w:sz w:val="16"/>
                <w:szCs w:val="16"/>
                <w:lang w:eastAsia="en-CA"/>
              </w:rPr>
            </w:pPr>
            <w:r>
              <w:rPr>
                <w:rFonts w:cs="Arial"/>
                <w:sz w:val="16"/>
                <w:szCs w:val="16"/>
                <w:lang w:eastAsia="en-CA"/>
              </w:rPr>
              <w:t>-</w:t>
            </w:r>
          </w:p>
        </w:tc>
        <w:tc>
          <w:tcPr>
            <w:tcW w:w="850" w:type="dxa"/>
            <w:tcBorders>
              <w:top w:val="nil"/>
              <w:left w:val="nil"/>
              <w:bottom w:val="single" w:sz="4" w:space="0" w:color="auto"/>
              <w:right w:val="nil"/>
            </w:tcBorders>
            <w:shd w:val="clear" w:color="auto" w:fill="auto"/>
            <w:noWrap/>
            <w:vAlign w:val="bottom"/>
          </w:tcPr>
          <w:p w14:paraId="7D4506CB" w14:textId="440DA990" w:rsidR="00741F4C" w:rsidRDefault="00280A97" w:rsidP="006F6281">
            <w:pPr>
              <w:jc w:val="center"/>
              <w:rPr>
                <w:rFonts w:cs="Arial"/>
                <w:sz w:val="16"/>
                <w:szCs w:val="16"/>
                <w:lang w:eastAsia="en-CA"/>
              </w:rPr>
            </w:pPr>
            <w:r>
              <w:rPr>
                <w:rFonts w:cs="Arial"/>
                <w:sz w:val="16"/>
                <w:szCs w:val="16"/>
                <w:lang w:eastAsia="en-CA"/>
              </w:rPr>
              <w:t>9,228</w:t>
            </w:r>
          </w:p>
        </w:tc>
        <w:tc>
          <w:tcPr>
            <w:tcW w:w="936" w:type="dxa"/>
            <w:tcBorders>
              <w:top w:val="nil"/>
              <w:left w:val="nil"/>
              <w:bottom w:val="single" w:sz="4" w:space="0" w:color="auto"/>
              <w:right w:val="nil"/>
            </w:tcBorders>
            <w:shd w:val="clear" w:color="auto" w:fill="auto"/>
            <w:noWrap/>
            <w:vAlign w:val="bottom"/>
          </w:tcPr>
          <w:p w14:paraId="5C229E25" w14:textId="3145BAD0" w:rsidR="00741F4C" w:rsidRDefault="00280A97" w:rsidP="006F6281">
            <w:pPr>
              <w:jc w:val="center"/>
              <w:rPr>
                <w:rFonts w:cs="Arial"/>
                <w:sz w:val="16"/>
                <w:szCs w:val="16"/>
                <w:lang w:eastAsia="en-CA"/>
              </w:rPr>
            </w:pPr>
            <w:r>
              <w:rPr>
                <w:rFonts w:cs="Arial"/>
                <w:sz w:val="16"/>
                <w:szCs w:val="16"/>
                <w:lang w:eastAsia="en-CA"/>
              </w:rPr>
              <w:t>4,059</w:t>
            </w:r>
          </w:p>
        </w:tc>
      </w:tr>
    </w:tbl>
    <w:p w14:paraId="096414DC" w14:textId="5E2A0357" w:rsidR="001F3F9E" w:rsidRDefault="001F3F9E" w:rsidP="009C4661">
      <w:pPr>
        <w:pStyle w:val="Caption"/>
      </w:pPr>
    </w:p>
    <w:p w14:paraId="5A84F87E" w14:textId="77777777" w:rsidR="00B7484A" w:rsidRDefault="00B7484A">
      <w:pPr>
        <w:sectPr w:rsidR="00B7484A" w:rsidSect="00EB14EA">
          <w:pgSz w:w="12240" w:h="20160" w:code="5"/>
          <w:pgMar w:top="1440" w:right="1440" w:bottom="1440" w:left="1440" w:header="709" w:footer="709" w:gutter="0"/>
          <w:cols w:space="708"/>
          <w:docGrid w:linePitch="360"/>
        </w:sectPr>
      </w:pPr>
    </w:p>
    <w:p w14:paraId="4F3DF19F" w14:textId="77777777" w:rsidR="00ED4C90" w:rsidRPr="004B7538" w:rsidRDefault="00ED4C90" w:rsidP="004B7538">
      <w:pPr>
        <w:pStyle w:val="Heading1"/>
        <w:rPr>
          <w:bCs/>
        </w:rPr>
      </w:pPr>
      <w:bookmarkStart w:id="28" w:name="_Toc43295364"/>
      <w:r w:rsidRPr="004B7538">
        <w:rPr>
          <w:bCs/>
        </w:rPr>
        <w:lastRenderedPageBreak/>
        <w:t>FIGURES</w:t>
      </w:r>
      <w:bookmarkEnd w:id="28"/>
    </w:p>
    <w:p w14:paraId="2A43DCAA" w14:textId="77777777" w:rsidR="00B92F0C" w:rsidRPr="0060305A" w:rsidRDefault="00CB6C54" w:rsidP="007A1EC5">
      <w:pPr>
        <w:jc w:val="center"/>
      </w:pPr>
      <w:r>
        <w:rPr>
          <w:noProof/>
        </w:rPr>
        <w:drawing>
          <wp:inline distT="0" distB="0" distL="0" distR="0" wp14:anchorId="41DAEEBB" wp14:editId="628B3764">
            <wp:extent cx="7034059" cy="4868333"/>
            <wp:effectExtent l="0" t="0" r="0" b="8890"/>
            <wp:docPr id="7" name="Picture 7" descr="Figure 1. Fisheries statistical areas (Canada and USA) in NAFO Subdivision 5Ze. The Eastern Georges Bank Atlantic Cod management unit is outlined by a heavy black line.&#10;&#10;Map of Georges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Zjm assessment area"/>
                    <pic:cNvPicPr>
                      <a:picLocks noChangeAspect="1" noChangeArrowheads="1"/>
                    </pic:cNvPicPr>
                  </pic:nvPicPr>
                  <pic:blipFill>
                    <a:blip r:embed="rId17" cstate="print"/>
                    <a:srcRect/>
                    <a:stretch>
                      <a:fillRect/>
                    </a:stretch>
                  </pic:blipFill>
                  <pic:spPr bwMode="auto">
                    <a:xfrm>
                      <a:off x="0" y="0"/>
                      <a:ext cx="7032599" cy="4867322"/>
                    </a:xfrm>
                    <a:prstGeom prst="rect">
                      <a:avLst/>
                    </a:prstGeom>
                    <a:noFill/>
                    <a:ln w="9525">
                      <a:noFill/>
                      <a:miter lim="800000"/>
                      <a:headEnd/>
                      <a:tailEnd/>
                    </a:ln>
                  </pic:spPr>
                </pic:pic>
              </a:graphicData>
            </a:graphic>
          </wp:inline>
        </w:drawing>
      </w:r>
    </w:p>
    <w:p w14:paraId="0875200E" w14:textId="2E76B576" w:rsidR="00B92F0C" w:rsidRPr="001E794F" w:rsidRDefault="00A83EF3" w:rsidP="00676048">
      <w:pPr>
        <w:pStyle w:val="Caption-Figure"/>
        <w:rPr>
          <w:bCs/>
          <w:iCs/>
        </w:rPr>
      </w:pPr>
      <w:bookmarkStart w:id="29" w:name="_Ref517856343"/>
      <w:r w:rsidRPr="001E794F">
        <w:t xml:space="preserve">Figure </w:t>
      </w:r>
      <w:fldSimple w:instr=" SEQ Figure \* ARABIC ">
        <w:r w:rsidR="008C2D4D">
          <w:rPr>
            <w:noProof/>
          </w:rPr>
          <w:t>1</w:t>
        </w:r>
      </w:fldSimple>
      <w:bookmarkEnd w:id="29"/>
      <w:r w:rsidRPr="001E794F">
        <w:t>. Fisheries statistical areas (Canada and USA</w:t>
      </w:r>
      <w:r w:rsidR="003C2215">
        <w:t>) in NAFO Subdivision 5Ze. The E</w:t>
      </w:r>
      <w:r w:rsidRPr="001E794F">
        <w:t xml:space="preserve">astern Georges Bank Atlantic </w:t>
      </w:r>
      <w:r w:rsidR="00411163">
        <w:t>Cod</w:t>
      </w:r>
      <w:r w:rsidRPr="001E794F">
        <w:t xml:space="preserve"> management unit is outlined by a heavy black line.</w:t>
      </w:r>
    </w:p>
    <w:p w14:paraId="105B78B4" w14:textId="77777777" w:rsidR="00B92F0C" w:rsidRPr="00625E52" w:rsidRDefault="00B92F0C" w:rsidP="00B92F0C">
      <w:pPr>
        <w:sectPr w:rsidR="00B92F0C" w:rsidRPr="00625E52" w:rsidSect="00EB14EA">
          <w:pgSz w:w="15840" w:h="12240" w:orient="landscape"/>
          <w:pgMar w:top="1440" w:right="1440" w:bottom="1440" w:left="1440" w:header="709" w:footer="709" w:gutter="0"/>
          <w:cols w:space="708"/>
          <w:docGrid w:linePitch="360"/>
        </w:sectPr>
      </w:pPr>
    </w:p>
    <w:p w14:paraId="44C21C39" w14:textId="1A75F69C" w:rsidR="00B92F0C" w:rsidRDefault="00FC3749" w:rsidP="00625E52">
      <w:pPr>
        <w:jc w:val="center"/>
      </w:pPr>
      <w:r>
        <w:rPr>
          <w:rFonts w:cs="Arial"/>
          <w:noProof/>
          <w:sz w:val="20"/>
        </w:rPr>
        <w:lastRenderedPageBreak/>
        <w:drawing>
          <wp:inline distT="0" distB="0" distL="0" distR="0" wp14:anchorId="674D152F" wp14:editId="3ADCD194">
            <wp:extent cx="5267325" cy="3493135"/>
            <wp:effectExtent l="0" t="0" r="9525" b="0"/>
            <wp:docPr id="35844" name="Picture 35844" descr="The Y axis shows catch (thousands mt) ranging from 0 to 30 and the X axis shows years ranging from 1978 to 2018. The blue portions of the bars indicate Canadian catches and the yellow portions of the bars indicate USA catches. " title="Figure 2. Catches of Eastern Georges Bank Cod, 1978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493135"/>
                    </a:xfrm>
                    <a:prstGeom prst="rect">
                      <a:avLst/>
                    </a:prstGeom>
                    <a:noFill/>
                  </pic:spPr>
                </pic:pic>
              </a:graphicData>
            </a:graphic>
          </wp:inline>
        </w:drawing>
      </w:r>
    </w:p>
    <w:p w14:paraId="65C19B42" w14:textId="59215B6E" w:rsidR="00B92F0C" w:rsidRDefault="00A83EF3" w:rsidP="00676048">
      <w:pPr>
        <w:pStyle w:val="Caption-Figure"/>
        <w:rPr>
          <w:bCs/>
          <w:iCs/>
        </w:rPr>
      </w:pPr>
      <w:bookmarkStart w:id="30" w:name="_Ref517856355"/>
      <w:r w:rsidRPr="001E794F">
        <w:t xml:space="preserve">Figure </w:t>
      </w:r>
      <w:fldSimple w:instr=" SEQ Figure \* ARABIC ">
        <w:r w:rsidR="008C2D4D">
          <w:rPr>
            <w:noProof/>
          </w:rPr>
          <w:t>2</w:t>
        </w:r>
      </w:fldSimple>
      <w:bookmarkEnd w:id="30"/>
      <w:r w:rsidRPr="001E794F">
        <w:t>. Catches</w:t>
      </w:r>
      <w:r w:rsidR="00E917F4">
        <w:t xml:space="preserve"> of</w:t>
      </w:r>
      <w:r w:rsidRPr="001E794F">
        <w:t xml:space="preserve"> </w:t>
      </w:r>
      <w:r w:rsidR="003C2215">
        <w:t>Eastern</w:t>
      </w:r>
      <w:r w:rsidRPr="001E794F">
        <w:t xml:space="preserve"> Georges Bank </w:t>
      </w:r>
      <w:r w:rsidR="00411163">
        <w:t>Cod</w:t>
      </w:r>
      <w:r w:rsidRPr="001E794F">
        <w:t xml:space="preserve">, 1978 to </w:t>
      </w:r>
      <w:r w:rsidR="00FC3749" w:rsidRPr="001E794F">
        <w:t>201</w:t>
      </w:r>
      <w:r w:rsidR="00FC3749">
        <w:t>8</w:t>
      </w:r>
      <w:r w:rsidRPr="001E794F">
        <w:t>.</w:t>
      </w:r>
      <w:r w:rsidR="00B92F0C" w:rsidRPr="001E794F">
        <w:rPr>
          <w:bCs/>
          <w:iCs/>
        </w:rPr>
        <w:t xml:space="preserve"> </w:t>
      </w:r>
    </w:p>
    <w:p w14:paraId="4F6E2A09" w14:textId="5078E7EF" w:rsidR="00751FED" w:rsidRPr="004B7538" w:rsidRDefault="002C704C" w:rsidP="002C704C">
      <w:pPr>
        <w:jc w:val="center"/>
      </w:pPr>
      <w:r>
        <w:rPr>
          <w:noProof/>
        </w:rPr>
        <w:drawing>
          <wp:inline distT="0" distB="0" distL="0" distR="0" wp14:anchorId="4966901E" wp14:editId="5B50EA8D">
            <wp:extent cx="5972175" cy="5789930"/>
            <wp:effectExtent l="0" t="0" r="9525" b="1270"/>
            <wp:docPr id="5" name="Picture 5" descr="This figure is divided into two different graphs, both with years along the X axis and Proportion of Landings ranging from 0 to 1.00 along the Y axis. The top graph represents Canadian landings from 2002 to 2018, showing gillnet landings in purple, longline landings in white and otter trawl landings in bergundy. The bottom graphs represents US landings from 1978 to 2018, showing gillnet landings in purple, handline landings in blue, longline landings in white and trawl landings in bergundy." title="Figure 3. Canadian (upper) and US (lower) proportional landings of Cod by gear from Eastern Georges Bank for 197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5789930"/>
                    </a:xfrm>
                    <a:prstGeom prst="rect">
                      <a:avLst/>
                    </a:prstGeom>
                  </pic:spPr>
                </pic:pic>
              </a:graphicData>
            </a:graphic>
          </wp:inline>
        </w:drawing>
      </w:r>
      <w:bookmarkStart w:id="31" w:name="_GoBack"/>
      <w:bookmarkEnd w:id="31"/>
    </w:p>
    <w:p w14:paraId="77C7F07D" w14:textId="6AD06AD5" w:rsidR="002068EB" w:rsidRPr="00775AD2" w:rsidRDefault="002068EB" w:rsidP="00C15997">
      <w:pPr>
        <w:pStyle w:val="Caption-Figure"/>
      </w:pPr>
      <w:bookmarkStart w:id="32" w:name="_Ref12018393"/>
      <w:r w:rsidRPr="00775AD2">
        <w:t xml:space="preserve">Figure </w:t>
      </w:r>
      <w:fldSimple w:instr=" SEQ Figure \* ARABIC ">
        <w:r w:rsidR="008C2D4D">
          <w:rPr>
            <w:noProof/>
          </w:rPr>
          <w:t>3</w:t>
        </w:r>
      </w:fldSimple>
      <w:bookmarkEnd w:id="32"/>
      <w:r w:rsidRPr="00775AD2">
        <w:t xml:space="preserve">. Canadian (upper) and US (lower) </w:t>
      </w:r>
      <w:r w:rsidR="00163BA2">
        <w:t xml:space="preserve">proportional landings of </w:t>
      </w:r>
      <w:r w:rsidR="00411163">
        <w:t>Cod</w:t>
      </w:r>
      <w:r w:rsidR="00163BA2">
        <w:t xml:space="preserve"> by gear</w:t>
      </w:r>
      <w:r w:rsidR="000C6B93">
        <w:t xml:space="preserve"> </w:t>
      </w:r>
      <w:r w:rsidRPr="00775AD2">
        <w:t xml:space="preserve">from </w:t>
      </w:r>
      <w:r w:rsidR="003C2215">
        <w:t>Eastern</w:t>
      </w:r>
      <w:r w:rsidRPr="00775AD2">
        <w:t xml:space="preserve"> Georges Bank for 1978 to 2018.</w:t>
      </w:r>
    </w:p>
    <w:p w14:paraId="0889FF0B" w14:textId="0BA7A414" w:rsidR="00FC3749" w:rsidRDefault="002C704C" w:rsidP="0014369B">
      <w:pPr>
        <w:pStyle w:val="Caption"/>
        <w:jc w:val="center"/>
        <w:rPr>
          <w:rFonts w:cs="Arial"/>
          <w:b w:val="0"/>
          <w:i/>
        </w:rPr>
      </w:pPr>
      <w:bookmarkStart w:id="33" w:name="_Ref517856380"/>
      <w:r>
        <w:rPr>
          <w:noProof/>
        </w:rPr>
        <w:lastRenderedPageBreak/>
        <w:drawing>
          <wp:inline distT="0" distB="0" distL="0" distR="0" wp14:anchorId="394E3F79" wp14:editId="1C4372DA">
            <wp:extent cx="5972175" cy="7571740"/>
            <wp:effectExtent l="0" t="0" r="9525" b="0"/>
            <wp:docPr id="6" name="Picture 6" descr="This figure is divided into two different graphs, each with years ranging from 1978 to 2018 along the X axis and proportion of quarterly landings ranging from 0 to 100 percent along the Y axis. The burgundy portion represents quarter 1, the white portion represents quarter 2, the blue portion represents quarter 3 and the purple portion represents quarter 4. " title="Figure 4. Proportion of Canadian (upper) and USA (lower) quarterly landings of Cod from Eastern Georges Bank, 197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7571740"/>
                    </a:xfrm>
                    <a:prstGeom prst="rect">
                      <a:avLst/>
                    </a:prstGeom>
                  </pic:spPr>
                </pic:pic>
              </a:graphicData>
            </a:graphic>
          </wp:inline>
        </w:drawing>
      </w:r>
    </w:p>
    <w:p w14:paraId="76921879" w14:textId="055503AA" w:rsidR="002068EB" w:rsidRPr="00775AD2" w:rsidRDefault="002068EB" w:rsidP="00A43771">
      <w:pPr>
        <w:pStyle w:val="Caption-Figure"/>
      </w:pPr>
      <w:bookmarkStart w:id="34" w:name="_Ref12018610"/>
      <w:bookmarkEnd w:id="33"/>
      <w:r w:rsidRPr="00775AD2">
        <w:t xml:space="preserve">Figure </w:t>
      </w:r>
      <w:fldSimple w:instr=" SEQ Figure \* ARABIC ">
        <w:r w:rsidR="008C2D4D">
          <w:rPr>
            <w:noProof/>
          </w:rPr>
          <w:t>4</w:t>
        </w:r>
      </w:fldSimple>
      <w:bookmarkEnd w:id="34"/>
      <w:r w:rsidRPr="00775AD2">
        <w:t xml:space="preserve">. Proportion of Canadian (upper) and USA (lower) quarterly landings of </w:t>
      </w:r>
      <w:r w:rsidR="00411163">
        <w:t>Cod</w:t>
      </w:r>
      <w:r w:rsidRPr="00775AD2">
        <w:t xml:space="preserve"> from </w:t>
      </w:r>
      <w:r w:rsidR="003C2215">
        <w:t>Eastern</w:t>
      </w:r>
      <w:r w:rsidRPr="00775AD2">
        <w:t xml:space="preserve"> Georges Bank, 1978 to 2018.</w:t>
      </w:r>
    </w:p>
    <w:p w14:paraId="0F4D2990" w14:textId="4E976A8C" w:rsidR="00D362D4" w:rsidRDefault="00324CC5" w:rsidP="00FC4B43">
      <w:pPr>
        <w:jc w:val="center"/>
      </w:pPr>
      <w:r>
        <w:rPr>
          <w:noProof/>
        </w:rPr>
        <w:lastRenderedPageBreak/>
        <w:t>catch</w:t>
      </w:r>
      <w:r w:rsidR="002C704C">
        <w:rPr>
          <w:noProof/>
        </w:rPr>
        <w:drawing>
          <wp:inline distT="0" distB="0" distL="0" distR="0" wp14:anchorId="2EEDC24B" wp14:editId="45E1B720">
            <wp:extent cx="5972175" cy="7941310"/>
            <wp:effectExtent l="0" t="0" r="9525" b="2540"/>
            <wp:docPr id="8" name="Picture 8" descr="This figure is split into two different graphs, each with years ranging from 1978 to 2018 along the X axis. The Y axis is catch (thousands mt), with the top graph (Canada) ranging from 0 to 20 and the bottom graph (USA) ranging from 0 to 12.  In the top graph, the blue portions of the bars represent landings, the red portions represent scallop discards and the green portions represent groundfish discards. In the bottom graph, the blue portions of the bars represent landings and the red portions represent discards. " title="Figure 5. Canadian (upper) and USA (lower) landings and discards of Eastern Georges Bank Cod, 1978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7941310"/>
                    </a:xfrm>
                    <a:prstGeom prst="rect">
                      <a:avLst/>
                    </a:prstGeom>
                  </pic:spPr>
                </pic:pic>
              </a:graphicData>
            </a:graphic>
          </wp:inline>
        </w:drawing>
      </w:r>
    </w:p>
    <w:p w14:paraId="1E404105" w14:textId="70D4A351" w:rsidR="0053658C" w:rsidRPr="001E794F" w:rsidRDefault="00A83EF3" w:rsidP="00324CC5">
      <w:pPr>
        <w:pStyle w:val="Caption-Figure"/>
        <w:rPr>
          <w:bCs/>
          <w:iCs/>
        </w:rPr>
      </w:pPr>
      <w:bookmarkStart w:id="35" w:name="_Ref517856408"/>
      <w:r w:rsidRPr="001E794F">
        <w:t xml:space="preserve">Figure </w:t>
      </w:r>
      <w:fldSimple w:instr=" SEQ Figure \* ARABIC ">
        <w:r w:rsidR="008C2D4D">
          <w:rPr>
            <w:noProof/>
          </w:rPr>
          <w:t>5</w:t>
        </w:r>
      </w:fldSimple>
      <w:bookmarkEnd w:id="35"/>
      <w:r w:rsidRPr="001E794F">
        <w:t xml:space="preserve">. Canadian (upper) and </w:t>
      </w:r>
      <w:r w:rsidR="007E0D63" w:rsidRPr="00FD3588">
        <w:rPr>
          <w:bCs/>
          <w:iCs/>
        </w:rPr>
        <w:t>USA (</w:t>
      </w:r>
      <w:r w:rsidR="007E0D63">
        <w:rPr>
          <w:bCs/>
          <w:iCs/>
        </w:rPr>
        <w:t>lower</w:t>
      </w:r>
      <w:r w:rsidR="007E0D63" w:rsidRPr="00FD3588">
        <w:rPr>
          <w:bCs/>
          <w:iCs/>
        </w:rPr>
        <w:t xml:space="preserve">) landings </w:t>
      </w:r>
      <w:r w:rsidRPr="001E794F">
        <w:t xml:space="preserve">and discards of </w:t>
      </w:r>
      <w:r w:rsidR="003C2215">
        <w:t>Eastern</w:t>
      </w:r>
      <w:r w:rsidRPr="001E794F">
        <w:t xml:space="preserve"> Georges Bank </w:t>
      </w:r>
      <w:r w:rsidR="00411163">
        <w:t>Cod</w:t>
      </w:r>
      <w:r w:rsidRPr="001E794F">
        <w:t xml:space="preserve">, 1978 to </w:t>
      </w:r>
      <w:r w:rsidR="00FC3749" w:rsidRPr="00FD3588">
        <w:rPr>
          <w:bCs/>
          <w:iCs/>
        </w:rPr>
        <w:t>201</w:t>
      </w:r>
      <w:r w:rsidR="00FC3749">
        <w:rPr>
          <w:bCs/>
          <w:iCs/>
        </w:rPr>
        <w:t>8</w:t>
      </w:r>
      <w:r w:rsidRPr="001E794F">
        <w:t>.</w:t>
      </w:r>
      <w:r w:rsidR="0053658C" w:rsidRPr="001E794F">
        <w:rPr>
          <w:bCs/>
          <w:iCs/>
        </w:rPr>
        <w:t xml:space="preserve"> </w:t>
      </w:r>
    </w:p>
    <w:p w14:paraId="6A79A77F" w14:textId="77777777" w:rsidR="00EA328F" w:rsidRDefault="00A62FD2" w:rsidP="002C704C">
      <w:pPr>
        <w:pStyle w:val="Caption"/>
        <w:jc w:val="center"/>
        <w:rPr>
          <w:rFonts w:cs="Arial"/>
          <w:b w:val="0"/>
          <w:i/>
        </w:rPr>
      </w:pPr>
      <w:bookmarkStart w:id="36" w:name="_Ref11850697"/>
      <w:r w:rsidRPr="00A62FD2">
        <w:rPr>
          <w:noProof/>
        </w:rPr>
        <w:lastRenderedPageBreak/>
        <w:drawing>
          <wp:inline distT="0" distB="0" distL="0" distR="0" wp14:anchorId="608AF70A" wp14:editId="6F03E669">
            <wp:extent cx="5972175" cy="2731135"/>
            <wp:effectExtent l="0" t="0" r="9525" b="0"/>
            <wp:docPr id="13" name="Picture 13" descr="The Y axis shows abundance ranging from 0 to 20000 and the X axis shows length (cm) ranging from 0 to 115. The peach coloured bars represent 2017 and the blye coloured bars represent 2018. " title="fisheries on Eastern George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cience\Population Ecology\Georges Bank\GBcod\y2019\Assessment\Catch\catchCanad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731135"/>
                    </a:xfrm>
                    <a:prstGeom prst="rect">
                      <a:avLst/>
                    </a:prstGeom>
                    <a:noFill/>
                    <a:ln>
                      <a:noFill/>
                    </a:ln>
                  </pic:spPr>
                </pic:pic>
              </a:graphicData>
            </a:graphic>
          </wp:inline>
        </w:drawing>
      </w:r>
    </w:p>
    <w:p w14:paraId="02F2C901" w14:textId="67AEE07F" w:rsidR="00EA328F" w:rsidRPr="00EA328F" w:rsidRDefault="00EA328F" w:rsidP="00516ED4">
      <w:pPr>
        <w:pStyle w:val="Caption-Figure"/>
      </w:pPr>
      <w:bookmarkStart w:id="37" w:name="_Ref12534668"/>
      <w:bookmarkEnd w:id="36"/>
      <w:r w:rsidRPr="00EA328F">
        <w:t xml:space="preserve">Figure </w:t>
      </w:r>
      <w:fldSimple w:instr=" SEQ Figure \* ARABIC ">
        <w:r w:rsidR="008C2D4D">
          <w:rPr>
            <w:noProof/>
          </w:rPr>
          <w:t>6</w:t>
        </w:r>
      </w:fldSimple>
      <w:bookmarkEnd w:id="37"/>
      <w:r w:rsidRPr="00EA328F">
        <w:t xml:space="preserve">. Length frequency of </w:t>
      </w:r>
      <w:r w:rsidR="00411163">
        <w:t>Cod</w:t>
      </w:r>
      <w:r w:rsidRPr="00EA328F">
        <w:t xml:space="preserve"> catch (landings and discards) from the 2017 and 2018 Canadian fisheries on </w:t>
      </w:r>
      <w:r w:rsidR="003C2215">
        <w:t>Eastern</w:t>
      </w:r>
      <w:r w:rsidRPr="00EA328F">
        <w:t xml:space="preserve"> Georges Bank.</w:t>
      </w:r>
    </w:p>
    <w:p w14:paraId="64ACA330" w14:textId="2682F633" w:rsidR="00B92F0C" w:rsidRPr="003D2E62" w:rsidRDefault="00A62FD2" w:rsidP="00190926">
      <w:pPr>
        <w:jc w:val="center"/>
      </w:pPr>
      <w:r w:rsidRPr="00A62FD2">
        <w:rPr>
          <w:noProof/>
        </w:rPr>
        <w:drawing>
          <wp:inline distT="0" distB="0" distL="0" distR="0" wp14:anchorId="07D619BE" wp14:editId="5FC6B6D7">
            <wp:extent cx="5972175" cy="2731331"/>
            <wp:effectExtent l="0" t="0" r="0" b="0"/>
            <wp:docPr id="14" name="Picture 14" descr="The Y axis shows abundance ranging from 0 to 2200 and the X axis shows length (cm) ranging from 0 to 115. The peach coloured bars represent 2017 and the blye coloured bars represent 2018. " title="Figure 7. Length frequency of Cod catch (landings and discards) from the 2017 and 2018 USA fisheries on Eastern Georges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ience\Population Ecology\Georges Bank\GBcod\y2019\Assessment\Catch\catch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2731331"/>
                    </a:xfrm>
                    <a:prstGeom prst="rect">
                      <a:avLst/>
                    </a:prstGeom>
                    <a:noFill/>
                    <a:ln>
                      <a:noFill/>
                    </a:ln>
                  </pic:spPr>
                </pic:pic>
              </a:graphicData>
            </a:graphic>
          </wp:inline>
        </w:drawing>
      </w:r>
    </w:p>
    <w:p w14:paraId="2CA47A99" w14:textId="017F9B63" w:rsidR="00043404" w:rsidRPr="008B2F2C" w:rsidRDefault="007D5DF2" w:rsidP="00516ED4">
      <w:pPr>
        <w:pStyle w:val="Caption-Figure"/>
      </w:pPr>
      <w:bookmarkStart w:id="38" w:name="_Ref11849030"/>
      <w:bookmarkStart w:id="39" w:name="_Ref11849023"/>
      <w:bookmarkStart w:id="40" w:name="_Ref517856516"/>
      <w:r w:rsidRPr="007D5DF2">
        <w:t xml:space="preserve">Figure </w:t>
      </w:r>
      <w:fldSimple w:instr=" SEQ Figure \* ARABIC ">
        <w:r w:rsidR="008C2D4D">
          <w:rPr>
            <w:noProof/>
          </w:rPr>
          <w:t>7</w:t>
        </w:r>
      </w:fldSimple>
      <w:bookmarkEnd w:id="38"/>
      <w:r w:rsidR="00043404" w:rsidRPr="007D5DF2">
        <w:t xml:space="preserve">. </w:t>
      </w:r>
      <w:r w:rsidR="00A55490">
        <w:t xml:space="preserve">Length frequency of </w:t>
      </w:r>
      <w:r w:rsidR="00411163">
        <w:t>Cod</w:t>
      </w:r>
      <w:r w:rsidR="00043404" w:rsidRPr="008B2F2C">
        <w:t xml:space="preserve"> </w:t>
      </w:r>
      <w:r w:rsidR="00A62FD2">
        <w:t>catch (landings and discards)</w:t>
      </w:r>
      <w:r w:rsidR="00A62FD2" w:rsidRPr="008B2F2C">
        <w:t xml:space="preserve"> </w:t>
      </w:r>
      <w:r w:rsidR="00043404" w:rsidRPr="008B2F2C">
        <w:t xml:space="preserve">from the </w:t>
      </w:r>
      <w:r w:rsidR="00A55490">
        <w:t xml:space="preserve">2017 and </w:t>
      </w:r>
      <w:r w:rsidR="008B2F2C" w:rsidRPr="008B2F2C">
        <w:t>201</w:t>
      </w:r>
      <w:r w:rsidR="008B2F2C">
        <w:t>8</w:t>
      </w:r>
      <w:r w:rsidR="008B2F2C" w:rsidRPr="008B2F2C">
        <w:t xml:space="preserve"> </w:t>
      </w:r>
      <w:r w:rsidR="00043404" w:rsidRPr="008B2F2C">
        <w:t xml:space="preserve">USA fisheries on </w:t>
      </w:r>
      <w:r w:rsidR="003C2215">
        <w:t>Eastern</w:t>
      </w:r>
      <w:r w:rsidR="00043404" w:rsidRPr="008B2F2C">
        <w:t xml:space="preserve"> Georges Bank.</w:t>
      </w:r>
      <w:bookmarkEnd w:id="39"/>
    </w:p>
    <w:bookmarkEnd w:id="40"/>
    <w:p w14:paraId="3FE99C5C" w14:textId="2BD5E3C8" w:rsidR="00C462E0" w:rsidRDefault="002C704C" w:rsidP="00625E52">
      <w:pPr>
        <w:pStyle w:val="Caption"/>
        <w:jc w:val="center"/>
        <w:rPr>
          <w:b w:val="0"/>
          <w:bCs w:val="0"/>
          <w:i/>
          <w:iCs/>
        </w:rPr>
      </w:pPr>
      <w:r>
        <w:rPr>
          <w:noProof/>
        </w:rPr>
        <w:lastRenderedPageBreak/>
        <w:drawing>
          <wp:inline distT="0" distB="0" distL="0" distR="0" wp14:anchorId="479035A4" wp14:editId="6F2597E9">
            <wp:extent cx="5784850" cy="7167555"/>
            <wp:effectExtent l="0" t="0" r="6350" b="0"/>
            <wp:docPr id="15" name="Picture 15" descr="This figure is split into two different graphs, both with age ranging from 0 to 10 along the X axis. The top graph shows number of fish (000's) ranging from 0 to 80 along the Y axis and the bottom graph shows catch (mt) ranging from 0 to 300 along the Y axis. The red portions of the bars represent Canadian landings, the burgundy portions represent Canadian scallop discards, the yellow portions represent Canadian groundfish discards, the turqouise portions represent USA landings and the pink portions represent USA discards. " title="Figure 8. Catch at age in numbers (top) and weight (bottom) for landings and discards of Cod from the 2018 Eastern Georges Bank fish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8154" cy="7171649"/>
                    </a:xfrm>
                    <a:prstGeom prst="rect">
                      <a:avLst/>
                    </a:prstGeom>
                  </pic:spPr>
                </pic:pic>
              </a:graphicData>
            </a:graphic>
          </wp:inline>
        </w:drawing>
      </w:r>
    </w:p>
    <w:p w14:paraId="70D8A2AB" w14:textId="3FF39130" w:rsidR="00C5434A" w:rsidRDefault="007D5DF2" w:rsidP="00B46FF8">
      <w:pPr>
        <w:pStyle w:val="Caption-Figure"/>
      </w:pPr>
      <w:bookmarkStart w:id="41" w:name="_Ref11849150"/>
      <w:r w:rsidRPr="007D5DF2">
        <w:t xml:space="preserve">Figure </w:t>
      </w:r>
      <w:fldSimple w:instr=" SEQ Figure \* ARABIC ">
        <w:r w:rsidR="008C2D4D">
          <w:rPr>
            <w:noProof/>
          </w:rPr>
          <w:t>8</w:t>
        </w:r>
      </w:fldSimple>
      <w:bookmarkEnd w:id="41"/>
      <w:r w:rsidRPr="007D5DF2">
        <w:t>.</w:t>
      </w:r>
      <w:r>
        <w:t xml:space="preserve"> </w:t>
      </w:r>
      <w:r w:rsidR="00AB533F" w:rsidRPr="001E794F">
        <w:t>Catch at age in numbers (</w:t>
      </w:r>
      <w:r w:rsidR="007A27D2">
        <w:t>top</w:t>
      </w:r>
      <w:r w:rsidR="00AB533F" w:rsidRPr="001E794F">
        <w:t>) and weight (</w:t>
      </w:r>
      <w:r w:rsidR="007A27D2">
        <w:t>bottom</w:t>
      </w:r>
      <w:r w:rsidR="00AB533F" w:rsidRPr="001E794F">
        <w:t xml:space="preserve">) for landings and discards of </w:t>
      </w:r>
      <w:r w:rsidR="00411163">
        <w:t>Cod</w:t>
      </w:r>
      <w:r w:rsidR="00AB533F" w:rsidRPr="001E794F">
        <w:t xml:space="preserve"> from the </w:t>
      </w:r>
      <w:r w:rsidR="00112B18" w:rsidRPr="001E794F">
        <w:t>201</w:t>
      </w:r>
      <w:r w:rsidR="00112B18">
        <w:t>8</w:t>
      </w:r>
      <w:r w:rsidR="00112B18" w:rsidRPr="001E794F">
        <w:t xml:space="preserve"> </w:t>
      </w:r>
      <w:r w:rsidR="003C2215">
        <w:t>Eastern</w:t>
      </w:r>
      <w:r w:rsidR="00AB533F" w:rsidRPr="001E794F">
        <w:t xml:space="preserve"> Georges Bank fisheries.</w:t>
      </w:r>
      <w:r w:rsidR="002802F2" w:rsidRPr="001E794F">
        <w:rPr>
          <w:bCs/>
          <w:iCs/>
        </w:rPr>
        <w:t xml:space="preserve"> </w:t>
      </w:r>
    </w:p>
    <w:p w14:paraId="0FEB4859" w14:textId="176E72F2" w:rsidR="00787683" w:rsidRDefault="002C704C" w:rsidP="00625E52">
      <w:pPr>
        <w:jc w:val="center"/>
      </w:pPr>
      <w:r>
        <w:rPr>
          <w:noProof/>
        </w:rPr>
        <w:lastRenderedPageBreak/>
        <w:drawing>
          <wp:inline distT="0" distB="0" distL="0" distR="0" wp14:anchorId="033C716E" wp14:editId="627FD0B9">
            <wp:extent cx="4541520" cy="7610115"/>
            <wp:effectExtent l="0" t="0" r="0" b="0"/>
            <wp:docPr id="16" name="Picture 16" descr="This figure is split into two different graphs each with age ranging from 0 to 11 along the X axis and years ranging from 1975 to 2020 along the Y axis. In the top graph, the proportions of fishery catch at age are represented by different sized dots and in the bottom graph, proportions of age composition in fishery catch at age are also represented by different sized dots." title="Figure 9. Total catch at age (numbers) of Cod (top) and proportion of catch at age (bottom) from Eastern Georges Bank for 1978 to 2018. The bubble area is proportional to the magnitude. The green denotes the 2003 year class, the blue denotes the 2010 year class and the purple denotes the 2013 yea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8304" cy="7621482"/>
                    </a:xfrm>
                    <a:prstGeom prst="rect">
                      <a:avLst/>
                    </a:prstGeom>
                  </pic:spPr>
                </pic:pic>
              </a:graphicData>
            </a:graphic>
          </wp:inline>
        </w:drawing>
      </w:r>
    </w:p>
    <w:p w14:paraId="1F23E05A" w14:textId="3D0E7CDA" w:rsidR="005E4749" w:rsidRPr="007D5DF2" w:rsidRDefault="007D5DF2" w:rsidP="00B46FF8">
      <w:pPr>
        <w:pStyle w:val="Caption-Figure"/>
        <w:sectPr w:rsidR="005E4749" w:rsidRPr="007D5DF2" w:rsidSect="00F32D52">
          <w:pgSz w:w="12240" w:h="20160" w:code="5"/>
          <w:pgMar w:top="1440" w:right="1440" w:bottom="1440" w:left="1440" w:header="709" w:footer="709" w:gutter="0"/>
          <w:cols w:space="708"/>
          <w:docGrid w:linePitch="360"/>
        </w:sectPr>
      </w:pPr>
      <w:bookmarkStart w:id="42" w:name="_Ref11849287"/>
      <w:r w:rsidRPr="007D5DF2">
        <w:rPr>
          <w:rFonts w:cs="Arial"/>
        </w:rPr>
        <w:t xml:space="preserve">Figure </w:t>
      </w:r>
      <w:r w:rsidRPr="007D5DF2">
        <w:rPr>
          <w:rFonts w:cs="Arial"/>
        </w:rPr>
        <w:fldChar w:fldCharType="begin"/>
      </w:r>
      <w:r w:rsidRPr="007D5DF2">
        <w:rPr>
          <w:rFonts w:cs="Arial"/>
        </w:rPr>
        <w:instrText xml:space="preserve"> SEQ Figure \* ARABIC </w:instrText>
      </w:r>
      <w:r w:rsidRPr="007D5DF2">
        <w:rPr>
          <w:rFonts w:cs="Arial"/>
        </w:rPr>
        <w:fldChar w:fldCharType="separate"/>
      </w:r>
      <w:r w:rsidR="008C2D4D">
        <w:rPr>
          <w:rFonts w:cs="Arial"/>
          <w:noProof/>
        </w:rPr>
        <w:t>9</w:t>
      </w:r>
      <w:r w:rsidRPr="007D5DF2">
        <w:rPr>
          <w:rFonts w:cs="Arial"/>
        </w:rPr>
        <w:fldChar w:fldCharType="end"/>
      </w:r>
      <w:bookmarkEnd w:id="42"/>
      <w:r w:rsidRPr="007D5DF2">
        <w:rPr>
          <w:rFonts w:cs="Arial"/>
        </w:rPr>
        <w:t xml:space="preserve">. </w:t>
      </w:r>
      <w:r w:rsidR="00CF4BB1" w:rsidRPr="007D5DF2">
        <w:rPr>
          <w:rFonts w:cs="Arial"/>
        </w:rPr>
        <w:t>Total</w:t>
      </w:r>
      <w:r w:rsidR="00CF4BB1" w:rsidRPr="00CA4841">
        <w:t xml:space="preserve"> catch at age (numbers) of </w:t>
      </w:r>
      <w:r w:rsidR="00411163">
        <w:t>Cod</w:t>
      </w:r>
      <w:r w:rsidR="00CF4BB1" w:rsidRPr="00CA4841">
        <w:t xml:space="preserve"> (</w:t>
      </w:r>
      <w:r w:rsidR="008B2F2C">
        <w:t>top</w:t>
      </w:r>
      <w:r w:rsidR="00CF4BB1" w:rsidRPr="00CA4841">
        <w:t>) and proportion of catch at age</w:t>
      </w:r>
      <w:r w:rsidR="008B2F2C">
        <w:t xml:space="preserve"> (bottom)</w:t>
      </w:r>
      <w:r w:rsidR="00CF4BB1" w:rsidRPr="00CA4841">
        <w:t xml:space="preserve"> from </w:t>
      </w:r>
      <w:r w:rsidR="003C2215">
        <w:t>Eastern</w:t>
      </w:r>
      <w:r w:rsidR="00CF4BB1" w:rsidRPr="00CA4841">
        <w:t xml:space="preserve"> Georges Bank for 1978 to </w:t>
      </w:r>
      <w:r w:rsidR="00787683" w:rsidRPr="00CA4841">
        <w:t>201</w:t>
      </w:r>
      <w:r w:rsidR="00787683">
        <w:t>8</w:t>
      </w:r>
      <w:r w:rsidR="00CF4BB1" w:rsidRPr="00CA4841">
        <w:t>. The bubble area is</w:t>
      </w:r>
      <w:r w:rsidR="00AB533F" w:rsidRPr="00CA4841">
        <w:t xml:space="preserve"> proportional to the magnitude.</w:t>
      </w:r>
      <w:r w:rsidR="00CF4BB1" w:rsidRPr="00CA4841">
        <w:t xml:space="preserve"> The green denotes the 2003 year class, the blue denotes the 2010 year class and the purple denotes the 201</w:t>
      </w:r>
      <w:r w:rsidR="00FF5E91" w:rsidRPr="00CA4841">
        <w:t>3</w:t>
      </w:r>
      <w:r w:rsidR="00CF4BB1" w:rsidRPr="00CA4841">
        <w:t xml:space="preserve"> year class</w:t>
      </w:r>
      <w:r w:rsidR="00AB533F" w:rsidRPr="00CA4841">
        <w:t>.</w:t>
      </w:r>
    </w:p>
    <w:p w14:paraId="0E78253D" w14:textId="77777777" w:rsidR="00B92F0C" w:rsidRDefault="00CB6C54" w:rsidP="00073915">
      <w:pPr>
        <w:jc w:val="center"/>
      </w:pPr>
      <w:r>
        <w:rPr>
          <w:noProof/>
        </w:rPr>
        <w:lastRenderedPageBreak/>
        <w:drawing>
          <wp:inline distT="0" distB="0" distL="0" distR="0" wp14:anchorId="2B2A641C" wp14:editId="15D9B378">
            <wp:extent cx="3533775" cy="3486150"/>
            <wp:effectExtent l="0" t="0" r="9525" b="0"/>
            <wp:docPr id="23" name="Picture 21" descr="Zones 16-22 are indicated in the grey shaded Eastern Georges Bank management unit. " title="Figure 10. Stratification used for the NMFS surveys. The Eastern Georges Bank management unit is indicated by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3533775" cy="3486150"/>
                    </a:xfrm>
                    <a:prstGeom prst="rect">
                      <a:avLst/>
                    </a:prstGeom>
                    <a:noFill/>
                    <a:ln w="9525">
                      <a:noFill/>
                      <a:miter lim="800000"/>
                      <a:headEnd/>
                      <a:tailEnd/>
                    </a:ln>
                  </pic:spPr>
                </pic:pic>
              </a:graphicData>
            </a:graphic>
          </wp:inline>
        </w:drawing>
      </w:r>
    </w:p>
    <w:p w14:paraId="323945F1" w14:textId="64A9F2C0" w:rsidR="00B92F0C" w:rsidRPr="001E794F" w:rsidRDefault="00AB533F" w:rsidP="00B46FF8">
      <w:pPr>
        <w:pStyle w:val="Caption-Figure"/>
        <w:rPr>
          <w:bCs/>
          <w:iCs/>
        </w:rPr>
      </w:pPr>
      <w:bookmarkStart w:id="43" w:name="_Ref517856670"/>
      <w:bookmarkStart w:id="44" w:name="_Ref11849321"/>
      <w:r w:rsidRPr="001E794F">
        <w:t xml:space="preserve">Figure </w:t>
      </w:r>
      <w:bookmarkEnd w:id="43"/>
      <w:r w:rsidR="008B2F2C" w:rsidRPr="001E794F">
        <w:fldChar w:fldCharType="begin"/>
      </w:r>
      <w:r w:rsidR="008B2F2C" w:rsidRPr="001E794F">
        <w:instrText xml:space="preserve"> SEQ Figure \* ARABIC </w:instrText>
      </w:r>
      <w:r w:rsidR="008B2F2C" w:rsidRPr="001E794F">
        <w:fldChar w:fldCharType="separate"/>
      </w:r>
      <w:r w:rsidR="008C2D4D">
        <w:rPr>
          <w:noProof/>
        </w:rPr>
        <w:t>10</w:t>
      </w:r>
      <w:r w:rsidR="008B2F2C" w:rsidRPr="001E794F">
        <w:fldChar w:fldCharType="end"/>
      </w:r>
      <w:bookmarkEnd w:id="44"/>
      <w:r w:rsidRPr="001E794F">
        <w:t xml:space="preserve">. Stratification used for the NMFS surveys. The </w:t>
      </w:r>
      <w:r w:rsidR="003C2215">
        <w:t>Eastern</w:t>
      </w:r>
      <w:r w:rsidRPr="001E794F">
        <w:t xml:space="preserve"> Georges Bank management unit is indicated by shading.</w:t>
      </w:r>
    </w:p>
    <w:p w14:paraId="6E2507CA" w14:textId="77777777" w:rsidR="00B92F0C" w:rsidRDefault="00CB6C54" w:rsidP="00073915">
      <w:pPr>
        <w:jc w:val="center"/>
      </w:pPr>
      <w:r>
        <w:rPr>
          <w:noProof/>
        </w:rPr>
        <w:drawing>
          <wp:inline distT="0" distB="0" distL="0" distR="0" wp14:anchorId="415A44D6" wp14:editId="3DCDA648">
            <wp:extent cx="3648075" cy="3409950"/>
            <wp:effectExtent l="0" t="0" r="0" b="0"/>
            <wp:docPr id="24" name="Picture 22" descr="Zones 5Z1, 5Z2, 5Z3 and 5Z4 are shown in the grey shaded Eastern Georges Bank management unit. " title="Figure 11. Stratification used for the DFO survey. The Eastern Georges Bank management unit is indicated by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648075" cy="3409950"/>
                    </a:xfrm>
                    <a:prstGeom prst="rect">
                      <a:avLst/>
                    </a:prstGeom>
                    <a:noFill/>
                    <a:ln w="9525">
                      <a:noFill/>
                      <a:miter lim="800000"/>
                      <a:headEnd/>
                      <a:tailEnd/>
                    </a:ln>
                  </pic:spPr>
                </pic:pic>
              </a:graphicData>
            </a:graphic>
          </wp:inline>
        </w:drawing>
      </w:r>
    </w:p>
    <w:p w14:paraId="6C93E77C" w14:textId="670B2751" w:rsidR="00B92F0C" w:rsidRPr="00625E52" w:rsidRDefault="00AB533F" w:rsidP="00B46FF8">
      <w:pPr>
        <w:pStyle w:val="Caption-Figure"/>
        <w:sectPr w:rsidR="00B92F0C" w:rsidRPr="00625E52" w:rsidSect="00F32D52">
          <w:pgSz w:w="12240" w:h="20160" w:code="5"/>
          <w:pgMar w:top="1440" w:right="1440" w:bottom="1440" w:left="1440" w:header="709" w:footer="709" w:gutter="0"/>
          <w:cols w:space="708"/>
          <w:docGrid w:linePitch="360"/>
        </w:sectPr>
      </w:pPr>
      <w:bookmarkStart w:id="45" w:name="_Ref517856677"/>
      <w:bookmarkStart w:id="46" w:name="_Ref11849337"/>
      <w:r w:rsidRPr="001E794F">
        <w:t xml:space="preserve">Figure </w:t>
      </w:r>
      <w:bookmarkEnd w:id="45"/>
      <w:r w:rsidR="008B2F2C" w:rsidRPr="001E794F">
        <w:fldChar w:fldCharType="begin"/>
      </w:r>
      <w:r w:rsidR="008B2F2C" w:rsidRPr="001E794F">
        <w:instrText xml:space="preserve"> SEQ Figure \* ARABIC </w:instrText>
      </w:r>
      <w:r w:rsidR="008B2F2C" w:rsidRPr="001E794F">
        <w:fldChar w:fldCharType="separate"/>
      </w:r>
      <w:r w:rsidR="008C2D4D">
        <w:rPr>
          <w:noProof/>
        </w:rPr>
        <w:t>11</w:t>
      </w:r>
      <w:r w:rsidR="008B2F2C" w:rsidRPr="001E794F">
        <w:fldChar w:fldCharType="end"/>
      </w:r>
      <w:bookmarkEnd w:id="46"/>
      <w:r w:rsidRPr="001E794F">
        <w:t xml:space="preserve">. Stratification used for the DFO survey. The </w:t>
      </w:r>
      <w:r w:rsidR="003C2215">
        <w:t>Eastern</w:t>
      </w:r>
      <w:r w:rsidRPr="001E794F">
        <w:t xml:space="preserve"> Georges Bank management unit is indicated by shading.</w:t>
      </w:r>
    </w:p>
    <w:p w14:paraId="01247F47" w14:textId="2C9E4ACE" w:rsidR="005B54D1" w:rsidRPr="00652A77" w:rsidRDefault="00206F94" w:rsidP="005B54D1">
      <w:pPr>
        <w:jc w:val="center"/>
      </w:pPr>
      <w:r>
        <w:rPr>
          <w:noProof/>
        </w:rPr>
        <w:lastRenderedPageBreak/>
        <w:drawing>
          <wp:inline distT="0" distB="0" distL="0" distR="0" wp14:anchorId="0EE85E1D" wp14:editId="1BB89A59">
            <wp:extent cx="8229600" cy="3408680"/>
            <wp:effectExtent l="0" t="0" r="0" b="1270"/>
            <wp:docPr id="12" name="Picture 12" descr="This figure is split into two different graphs. In the left hand graph, different average numbers/tow are indicated by different coloured sqaures. Yellow sqaures indicate 0, green squares indicate 20, turquoise sqaures indicate 100, dark blue squares indicate 200 and very dark blue squares indicate 200+. In the right hand graph, numbers/tow are indicated by different symbols. Plus signs indicate 0, small red dots indicate 20, medium red dots indicate 100 and large red dots indicate greater than 200." title="Figure 12. Spatial distribution of age 3+ Cod on Eastern Georges Bank from the DFO survey for 2019 (right) compared to the average for 2009 to  2018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A_Cod_DFO.jpeg"/>
                    <pic:cNvPicPr/>
                  </pic:nvPicPr>
                  <pic:blipFill>
                    <a:blip r:embed="rId28">
                      <a:extLst>
                        <a:ext uri="{28A0092B-C50C-407E-A947-70E740481C1C}">
                          <a14:useLocalDpi xmlns:a14="http://schemas.microsoft.com/office/drawing/2010/main" val="0"/>
                        </a:ext>
                      </a:extLst>
                    </a:blip>
                    <a:stretch>
                      <a:fillRect/>
                    </a:stretch>
                  </pic:blipFill>
                  <pic:spPr>
                    <a:xfrm>
                      <a:off x="0" y="0"/>
                      <a:ext cx="8229600" cy="3408680"/>
                    </a:xfrm>
                    <a:prstGeom prst="rect">
                      <a:avLst/>
                    </a:prstGeom>
                  </pic:spPr>
                </pic:pic>
              </a:graphicData>
            </a:graphic>
          </wp:inline>
        </w:drawing>
      </w:r>
      <w:r w:rsidR="00620EFD" w:rsidDel="00620EFD">
        <w:t xml:space="preserve"> </w:t>
      </w:r>
    </w:p>
    <w:p w14:paraId="045EDE4B" w14:textId="3C52C217" w:rsidR="000A62DB" w:rsidRPr="001E794F" w:rsidRDefault="00AB533F" w:rsidP="00A243FF">
      <w:pPr>
        <w:pStyle w:val="Caption-Figure"/>
      </w:pPr>
      <w:bookmarkStart w:id="47" w:name="_Ref517856719"/>
      <w:bookmarkStart w:id="48" w:name="_Ref11849381"/>
      <w:r w:rsidRPr="001E794F">
        <w:t xml:space="preserve">Figure </w:t>
      </w:r>
      <w:bookmarkEnd w:id="47"/>
      <w:r w:rsidR="008B2F2C" w:rsidRPr="001E794F">
        <w:fldChar w:fldCharType="begin"/>
      </w:r>
      <w:r w:rsidR="008B2F2C" w:rsidRPr="001E794F">
        <w:instrText xml:space="preserve"> SEQ Figure \* ARABIC </w:instrText>
      </w:r>
      <w:r w:rsidR="008B2F2C" w:rsidRPr="001E794F">
        <w:fldChar w:fldCharType="separate"/>
      </w:r>
      <w:r w:rsidR="008C2D4D">
        <w:rPr>
          <w:noProof/>
        </w:rPr>
        <w:t>12</w:t>
      </w:r>
      <w:r w:rsidR="008B2F2C" w:rsidRPr="001E794F">
        <w:fldChar w:fldCharType="end"/>
      </w:r>
      <w:bookmarkEnd w:id="48"/>
      <w:r w:rsidRPr="001E794F">
        <w:t xml:space="preserve">. Spatial distribution of age 3+ </w:t>
      </w:r>
      <w:r w:rsidR="00411163">
        <w:t>Cod</w:t>
      </w:r>
      <w:r w:rsidRPr="001E794F">
        <w:t xml:space="preserve"> on </w:t>
      </w:r>
      <w:r w:rsidR="003C2215">
        <w:t>Eastern</w:t>
      </w:r>
      <w:r w:rsidRPr="001E794F">
        <w:t xml:space="preserve"> Georges Bank from the DFO survey for 201</w:t>
      </w:r>
      <w:r w:rsidR="00206F94">
        <w:t>9</w:t>
      </w:r>
      <w:r w:rsidRPr="001E794F">
        <w:t xml:space="preserve"> (right) compared to the average for 200</w:t>
      </w:r>
      <w:r w:rsidR="00206F94">
        <w:t>9</w:t>
      </w:r>
      <w:r w:rsidR="0072766F">
        <w:t> to  </w:t>
      </w:r>
      <w:r w:rsidRPr="001E794F">
        <w:t>201</w:t>
      </w:r>
      <w:r w:rsidR="008B2F2C">
        <w:t>8</w:t>
      </w:r>
      <w:r w:rsidR="008B2F2C" w:rsidRPr="001E794F">
        <w:t xml:space="preserve"> </w:t>
      </w:r>
      <w:r w:rsidRPr="001E794F">
        <w:t>(left).</w:t>
      </w:r>
      <w:r w:rsidR="00116D66" w:rsidRPr="001E794F">
        <w:rPr>
          <w:bCs/>
          <w:iCs/>
        </w:rPr>
        <w:t xml:space="preserve"> </w:t>
      </w:r>
    </w:p>
    <w:p w14:paraId="18E31FA5" w14:textId="5416F144" w:rsidR="00DD3693" w:rsidRPr="00652A77" w:rsidRDefault="00620EFD" w:rsidP="00C45CC1">
      <w:pPr>
        <w:jc w:val="center"/>
      </w:pPr>
      <w:r w:rsidRPr="00620EFD">
        <w:rPr>
          <w:noProof/>
        </w:rPr>
        <w:lastRenderedPageBreak/>
        <w:drawing>
          <wp:inline distT="0" distB="0" distL="0" distR="0" wp14:anchorId="20408B70" wp14:editId="55E17B56">
            <wp:extent cx="8229600" cy="3408426"/>
            <wp:effectExtent l="0" t="0" r="0" b="1905"/>
            <wp:docPr id="32" name="Picture 32" descr="This figure is split into two different graphs. In the left hand graph, different average numbers/tow are indicated by different coloured sqaures. Yellow sqaures indicate 0, 1 and 2, yellowy green squares indicate 10, green squares indicate 20, light blue squares indicate greater than 20 and dark blue squares indicate 100. In the right hand graph, numbers/tow are indicated by different symbols. Plus signs indicate 0, small red dots indicate 1, slighly larger red dots indicate 2, medium red dots indicate 10, large red dots indicate 20 and very large dots indicate 200. " title="Figure 13. Spatial distribution of age 3+ Cod on Eastern Georges Bank from the NMFS spring survey for 2019 (right panel) compared to the average age 3+ Cod for 2008–2018 (lef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cience\Population Ecology\Georges Bank\GBcod\y2019\Assessment\ToR1\CAA Cod_NMFS Spring.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3408426"/>
                    </a:xfrm>
                    <a:prstGeom prst="rect">
                      <a:avLst/>
                    </a:prstGeom>
                    <a:noFill/>
                    <a:ln>
                      <a:noFill/>
                    </a:ln>
                  </pic:spPr>
                </pic:pic>
              </a:graphicData>
            </a:graphic>
          </wp:inline>
        </w:drawing>
      </w:r>
    </w:p>
    <w:p w14:paraId="5C41AC5F" w14:textId="04D23ED4" w:rsidR="004E21CA" w:rsidRPr="001E794F" w:rsidRDefault="00AB533F" w:rsidP="00D57FC8">
      <w:pPr>
        <w:pStyle w:val="Caption-Figure"/>
        <w:rPr>
          <w:bCs/>
          <w:iCs/>
        </w:rPr>
      </w:pPr>
      <w:bookmarkStart w:id="49" w:name="_Ref517856727"/>
      <w:bookmarkStart w:id="50" w:name="_Ref11849553"/>
      <w:r w:rsidRPr="001E794F">
        <w:t xml:space="preserve">Figure </w:t>
      </w:r>
      <w:bookmarkEnd w:id="49"/>
      <w:r w:rsidR="008B2F2C" w:rsidRPr="001E794F">
        <w:fldChar w:fldCharType="begin"/>
      </w:r>
      <w:r w:rsidR="008B2F2C" w:rsidRPr="001E794F">
        <w:instrText xml:space="preserve"> SEQ Figure \* ARABIC </w:instrText>
      </w:r>
      <w:r w:rsidR="008B2F2C" w:rsidRPr="001E794F">
        <w:fldChar w:fldCharType="separate"/>
      </w:r>
      <w:r w:rsidR="008C2D4D">
        <w:rPr>
          <w:noProof/>
        </w:rPr>
        <w:t>13</w:t>
      </w:r>
      <w:r w:rsidR="008B2F2C" w:rsidRPr="001E794F">
        <w:fldChar w:fldCharType="end"/>
      </w:r>
      <w:bookmarkEnd w:id="50"/>
      <w:r w:rsidRPr="001E794F">
        <w:t xml:space="preserve">. Spatial distribution of </w:t>
      </w:r>
      <w:r w:rsidR="00401B01">
        <w:t xml:space="preserve">age 3+ </w:t>
      </w:r>
      <w:r w:rsidR="00411163">
        <w:t>Cod</w:t>
      </w:r>
      <w:r w:rsidRPr="001E794F">
        <w:t xml:space="preserve"> on </w:t>
      </w:r>
      <w:r w:rsidR="003C2215">
        <w:t>Eastern</w:t>
      </w:r>
      <w:r w:rsidRPr="001E794F">
        <w:t xml:space="preserve"> Georges Bank from the NMFS spring survey for </w:t>
      </w:r>
      <w:r w:rsidR="00620EFD" w:rsidRPr="001E794F">
        <w:t>201</w:t>
      </w:r>
      <w:r w:rsidR="00620EFD">
        <w:t>9</w:t>
      </w:r>
      <w:r w:rsidR="00620EFD" w:rsidRPr="001E794F">
        <w:t xml:space="preserve"> </w:t>
      </w:r>
      <w:r w:rsidRPr="001E794F">
        <w:t xml:space="preserve">(right panel) compared to the average age 3+ </w:t>
      </w:r>
      <w:r w:rsidR="00411163">
        <w:t>Cod</w:t>
      </w:r>
      <w:r w:rsidRPr="001E794F">
        <w:t xml:space="preserve"> for 2008</w:t>
      </w:r>
      <w:r w:rsidR="0072766F">
        <w:t>–</w:t>
      </w:r>
      <w:r w:rsidR="00620EFD" w:rsidRPr="001E794F">
        <w:t>201</w:t>
      </w:r>
      <w:r w:rsidR="00620EFD">
        <w:t>8</w:t>
      </w:r>
      <w:r w:rsidR="00620EFD" w:rsidRPr="001E794F">
        <w:t xml:space="preserve"> </w:t>
      </w:r>
      <w:r w:rsidRPr="001E794F">
        <w:t>(left panel).</w:t>
      </w:r>
    </w:p>
    <w:p w14:paraId="5E7E9186" w14:textId="77777777" w:rsidR="00CC4996" w:rsidRPr="00C41E06" w:rsidRDefault="00CB575C" w:rsidP="00CB575C">
      <w:pPr>
        <w:rPr>
          <w:rFonts w:cs="Arial"/>
          <w:i/>
        </w:rPr>
      </w:pPr>
      <w:r w:rsidRPr="00C41E06">
        <w:rPr>
          <w:rFonts w:cs="Arial"/>
          <w:i/>
        </w:rPr>
        <w:br w:type="page"/>
      </w:r>
    </w:p>
    <w:p w14:paraId="38A1B9CA" w14:textId="77777777" w:rsidR="0039682E" w:rsidRDefault="0039682E" w:rsidP="002756C4">
      <w:pPr>
        <w:jc w:val="center"/>
      </w:pPr>
    </w:p>
    <w:p w14:paraId="2F615ABE" w14:textId="3C0EB3D2" w:rsidR="00C868DA" w:rsidRDefault="001F38B2" w:rsidP="002756C4">
      <w:pPr>
        <w:jc w:val="center"/>
      </w:pPr>
      <w:r>
        <w:rPr>
          <w:noProof/>
        </w:rPr>
        <w:drawing>
          <wp:inline distT="0" distB="0" distL="0" distR="0" wp14:anchorId="1B1563C5" wp14:editId="335175D5">
            <wp:extent cx="8229600" cy="3408680"/>
            <wp:effectExtent l="0" t="0" r="0" b="1270"/>
            <wp:docPr id="9" name="Picture 9" descr="This figure is split into two different graphs. In the left hand graph, different average numbers/tow are indicated by different coloured sqaures. Yellow sqaures indicate 0 and 1, yellowy green squares indicate 2,  light blue squares indicate 10 and dark blue squares indicate 20. In the right hand graph, numbers/tow are indicated by different symbols. Plus signs indicate 0, small red dots indicate 1, slighly larger red dots indicate 2, medium red dots indicate 10 and large dots indicate 20. " title="Figure 14. Spatial distribution of age 3+ Cod on Eastern Georges Bank from the NMFS fall survey for 2018 (right) compared to the average for 2009–2017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A Cod_NMFS Fall.jpeg"/>
                    <pic:cNvPicPr/>
                  </pic:nvPicPr>
                  <pic:blipFill>
                    <a:blip r:embed="rId30">
                      <a:extLst>
                        <a:ext uri="{28A0092B-C50C-407E-A947-70E740481C1C}">
                          <a14:useLocalDpi xmlns:a14="http://schemas.microsoft.com/office/drawing/2010/main" val="0"/>
                        </a:ext>
                      </a:extLst>
                    </a:blip>
                    <a:stretch>
                      <a:fillRect/>
                    </a:stretch>
                  </pic:blipFill>
                  <pic:spPr>
                    <a:xfrm>
                      <a:off x="0" y="0"/>
                      <a:ext cx="8229600" cy="3408680"/>
                    </a:xfrm>
                    <a:prstGeom prst="rect">
                      <a:avLst/>
                    </a:prstGeom>
                  </pic:spPr>
                </pic:pic>
              </a:graphicData>
            </a:graphic>
          </wp:inline>
        </w:drawing>
      </w:r>
    </w:p>
    <w:p w14:paraId="44E2F521" w14:textId="277AA0DC" w:rsidR="00CB575C" w:rsidRPr="001E794F" w:rsidRDefault="00AB533F" w:rsidP="001F4A91">
      <w:pPr>
        <w:pStyle w:val="Caption"/>
        <w:spacing w:after="240"/>
        <w:rPr>
          <w:rFonts w:cs="Arial"/>
          <w:b w:val="0"/>
          <w:bCs w:val="0"/>
          <w:i/>
          <w:iCs/>
        </w:rPr>
      </w:pPr>
      <w:bookmarkStart w:id="51" w:name="_Ref517856737"/>
      <w:bookmarkStart w:id="52" w:name="_Ref11849570"/>
      <w:r w:rsidRPr="001E794F">
        <w:rPr>
          <w:rFonts w:cs="Arial"/>
          <w:b w:val="0"/>
          <w:i/>
        </w:rPr>
        <w:t xml:space="preserve">Figure </w:t>
      </w:r>
      <w:bookmarkEnd w:id="51"/>
      <w:r w:rsidR="008B2F2C" w:rsidRPr="001E794F">
        <w:rPr>
          <w:rFonts w:cs="Arial"/>
          <w:b w:val="0"/>
          <w:i/>
        </w:rPr>
        <w:fldChar w:fldCharType="begin"/>
      </w:r>
      <w:r w:rsidR="008B2F2C" w:rsidRPr="001E794F">
        <w:rPr>
          <w:rFonts w:cs="Arial"/>
          <w:b w:val="0"/>
          <w:i/>
        </w:rPr>
        <w:instrText xml:space="preserve"> SEQ Figure \* ARABIC </w:instrText>
      </w:r>
      <w:r w:rsidR="008B2F2C" w:rsidRPr="001E794F">
        <w:rPr>
          <w:rFonts w:cs="Arial"/>
          <w:b w:val="0"/>
          <w:i/>
        </w:rPr>
        <w:fldChar w:fldCharType="separate"/>
      </w:r>
      <w:r w:rsidR="008C2D4D">
        <w:rPr>
          <w:rFonts w:cs="Arial"/>
          <w:b w:val="0"/>
          <w:i/>
          <w:noProof/>
        </w:rPr>
        <w:t>14</w:t>
      </w:r>
      <w:r w:rsidR="008B2F2C" w:rsidRPr="001E794F">
        <w:rPr>
          <w:rFonts w:cs="Arial"/>
          <w:b w:val="0"/>
          <w:i/>
        </w:rPr>
        <w:fldChar w:fldCharType="end"/>
      </w:r>
      <w:bookmarkEnd w:id="52"/>
      <w:r w:rsidRPr="001E794F">
        <w:rPr>
          <w:rFonts w:cs="Arial"/>
          <w:b w:val="0"/>
          <w:i/>
        </w:rPr>
        <w:t xml:space="preserve">. Spatial distribution of age 3+ </w:t>
      </w:r>
      <w:r w:rsidR="00411163">
        <w:rPr>
          <w:rFonts w:cs="Arial"/>
          <w:b w:val="0"/>
          <w:i/>
        </w:rPr>
        <w:t>Cod</w:t>
      </w:r>
      <w:r w:rsidRPr="001E794F">
        <w:rPr>
          <w:rFonts w:cs="Arial"/>
          <w:b w:val="0"/>
          <w:i/>
        </w:rPr>
        <w:t xml:space="preserve"> on </w:t>
      </w:r>
      <w:r w:rsidR="003C2215">
        <w:rPr>
          <w:rFonts w:cs="Arial"/>
          <w:b w:val="0"/>
          <w:i/>
        </w:rPr>
        <w:t>Eastern</w:t>
      </w:r>
      <w:r w:rsidRPr="001E794F">
        <w:rPr>
          <w:rFonts w:cs="Arial"/>
          <w:b w:val="0"/>
          <w:i/>
        </w:rPr>
        <w:t xml:space="preserve"> Georges Bank from the NMFS fall survey for 201</w:t>
      </w:r>
      <w:r w:rsidR="001F38B2">
        <w:rPr>
          <w:rFonts w:cs="Arial"/>
          <w:b w:val="0"/>
          <w:i/>
        </w:rPr>
        <w:t>8</w:t>
      </w:r>
      <w:r w:rsidRPr="001E794F">
        <w:rPr>
          <w:rFonts w:cs="Arial"/>
          <w:b w:val="0"/>
          <w:i/>
        </w:rPr>
        <w:t xml:space="preserve"> (right) compared to the average for 200</w:t>
      </w:r>
      <w:r w:rsidR="001F38B2">
        <w:rPr>
          <w:rFonts w:cs="Arial"/>
          <w:b w:val="0"/>
          <w:i/>
        </w:rPr>
        <w:t>9</w:t>
      </w:r>
      <w:r w:rsidR="0072766F">
        <w:rPr>
          <w:rFonts w:cs="Arial"/>
          <w:b w:val="0"/>
          <w:i/>
        </w:rPr>
        <w:t>–</w:t>
      </w:r>
      <w:r w:rsidRPr="001E794F">
        <w:rPr>
          <w:rFonts w:cs="Arial"/>
          <w:b w:val="0"/>
          <w:i/>
        </w:rPr>
        <w:t>201</w:t>
      </w:r>
      <w:r w:rsidR="001F38B2">
        <w:rPr>
          <w:rFonts w:cs="Arial"/>
          <w:b w:val="0"/>
          <w:i/>
        </w:rPr>
        <w:t>7</w:t>
      </w:r>
      <w:r w:rsidRPr="001E794F">
        <w:rPr>
          <w:rFonts w:cs="Arial"/>
          <w:b w:val="0"/>
          <w:i/>
        </w:rPr>
        <w:t xml:space="preserve"> (left).</w:t>
      </w:r>
      <w:r w:rsidR="002802F2" w:rsidRPr="001E794F">
        <w:rPr>
          <w:rFonts w:cs="Arial"/>
          <w:b w:val="0"/>
          <w:bCs w:val="0"/>
          <w:i/>
          <w:iCs/>
        </w:rPr>
        <w:t xml:space="preserve"> </w:t>
      </w:r>
    </w:p>
    <w:p w14:paraId="34AE7708" w14:textId="48147424" w:rsidR="00B92F0C" w:rsidRPr="00CA4841" w:rsidRDefault="00620EFD" w:rsidP="00CA4841">
      <w:pPr>
        <w:pStyle w:val="Caption"/>
        <w:rPr>
          <w:b w:val="0"/>
          <w:bCs w:val="0"/>
          <w:i/>
          <w:iCs/>
        </w:rPr>
      </w:pPr>
      <w:r>
        <w:rPr>
          <w:b w:val="0"/>
          <w:bCs w:val="0"/>
          <w:i/>
          <w:iCs/>
          <w:noProof/>
        </w:rPr>
        <w:lastRenderedPageBreak/>
        <w:drawing>
          <wp:inline distT="0" distB="0" distL="0" distR="0" wp14:anchorId="27C11D69" wp14:editId="2C05E480">
            <wp:extent cx="8615680" cy="3663178"/>
            <wp:effectExtent l="0" t="0" r="0" b="0"/>
            <wp:docPr id="33" name="Picture 33" descr="This figure is split into three different graphs, each with age ranging from 0 to 10 along the X axis and years ranging from 1970 to 2020 along the Y axis. " title="Figure 15. Survey abundance at age (numbers) of Eastern Georges Bank Cod. The bubble area is proportional to magnitude within each survey. Conversion factors to account for changes in door type, net and survey vessel were applied to the NMFS surveys. The NMFS spring survey was conducted using a modified Yankee 41 during 1978 to 1981 (pink bubbles). The 2003 year class is identified with green bubbles, the purple bubbles show the 2010 year class and the blue show the 2013 year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7868" cy="3664108"/>
                    </a:xfrm>
                    <a:prstGeom prst="rect">
                      <a:avLst/>
                    </a:prstGeom>
                    <a:noFill/>
                  </pic:spPr>
                </pic:pic>
              </a:graphicData>
            </a:graphic>
          </wp:inline>
        </w:drawing>
      </w:r>
    </w:p>
    <w:p w14:paraId="24194978" w14:textId="3E4D866E" w:rsidR="007228A2" w:rsidRDefault="00AB533F" w:rsidP="00B4782C">
      <w:pPr>
        <w:pStyle w:val="Caption-Figure"/>
        <w:rPr>
          <w:rFonts w:cs="Arial"/>
        </w:rPr>
      </w:pPr>
      <w:bookmarkStart w:id="53" w:name="_Ref517856788"/>
      <w:bookmarkStart w:id="54" w:name="_Ref11849712"/>
      <w:bookmarkStart w:id="55" w:name="_Ref11849875"/>
      <w:r w:rsidRPr="001E794F">
        <w:rPr>
          <w:rFonts w:cs="Arial"/>
        </w:rPr>
        <w:t xml:space="preserve">Figure </w:t>
      </w:r>
      <w:bookmarkEnd w:id="53"/>
      <w:r w:rsidR="008B2F2C" w:rsidRPr="001E794F">
        <w:rPr>
          <w:rFonts w:cs="Arial"/>
        </w:rPr>
        <w:fldChar w:fldCharType="begin"/>
      </w:r>
      <w:r w:rsidR="008B2F2C" w:rsidRPr="001E794F">
        <w:rPr>
          <w:rFonts w:cs="Arial"/>
        </w:rPr>
        <w:instrText xml:space="preserve"> SEQ Figure \* ARABIC </w:instrText>
      </w:r>
      <w:r w:rsidR="008B2F2C" w:rsidRPr="001E794F">
        <w:rPr>
          <w:rFonts w:cs="Arial"/>
        </w:rPr>
        <w:fldChar w:fldCharType="separate"/>
      </w:r>
      <w:r w:rsidR="008C2D4D">
        <w:rPr>
          <w:rFonts w:cs="Arial"/>
          <w:noProof/>
        </w:rPr>
        <w:t>15</w:t>
      </w:r>
      <w:r w:rsidR="008B2F2C" w:rsidRPr="001E794F">
        <w:rPr>
          <w:rFonts w:cs="Arial"/>
        </w:rPr>
        <w:fldChar w:fldCharType="end"/>
      </w:r>
      <w:bookmarkEnd w:id="54"/>
      <w:r w:rsidRPr="001E794F">
        <w:rPr>
          <w:rFonts w:cs="Arial"/>
        </w:rPr>
        <w:t>.</w:t>
      </w:r>
      <w:r w:rsidR="00CC4996" w:rsidRPr="001E794F">
        <w:rPr>
          <w:rFonts w:cs="Arial"/>
        </w:rPr>
        <w:t xml:space="preserve"> </w:t>
      </w:r>
      <w:r w:rsidR="0071189D" w:rsidRPr="00CA4841">
        <w:t xml:space="preserve">Survey abundance at age (numbers) of </w:t>
      </w:r>
      <w:r w:rsidR="003C2215">
        <w:t>Eastern</w:t>
      </w:r>
      <w:r w:rsidR="0071189D" w:rsidRPr="00CA4841">
        <w:t xml:space="preserve"> Georges Bank </w:t>
      </w:r>
      <w:r w:rsidR="00411163">
        <w:t>Cod</w:t>
      </w:r>
      <w:r w:rsidR="0071189D" w:rsidRPr="00CA4841">
        <w:t>. The bubble area is proportional to magnitude within each survey. Conversion factors to account for changes in door type, net and survey vessel were applied to the NMFS surveys. The NMFS spring survey was conducted using a modified Yankee 41 during 1978 to 1981 (</w:t>
      </w:r>
      <w:r w:rsidR="00C11972">
        <w:t>pink</w:t>
      </w:r>
      <w:r w:rsidR="0071189D" w:rsidRPr="00CA4841">
        <w:t xml:space="preserve"> bubbles). The 2003 year class is identified with green bubbles</w:t>
      </w:r>
      <w:r w:rsidR="00FF5E91" w:rsidRPr="00CA4841">
        <w:t xml:space="preserve">, </w:t>
      </w:r>
      <w:r w:rsidR="0071189D" w:rsidRPr="001E794F">
        <w:rPr>
          <w:rFonts w:cs="Arial"/>
        </w:rPr>
        <w:t>the purple bubbles show the 2010 year class</w:t>
      </w:r>
      <w:r w:rsidR="00FF5E91" w:rsidRPr="001E794F">
        <w:rPr>
          <w:rFonts w:cs="Arial"/>
        </w:rPr>
        <w:t xml:space="preserve"> and the blue show the 2013 year</w:t>
      </w:r>
      <w:r w:rsidR="00AE16C1" w:rsidRPr="001E794F">
        <w:rPr>
          <w:rFonts w:cs="Arial"/>
        </w:rPr>
        <w:t xml:space="preserve"> </w:t>
      </w:r>
      <w:r w:rsidR="00FF5E91" w:rsidRPr="001E794F">
        <w:rPr>
          <w:rFonts w:cs="Arial"/>
        </w:rPr>
        <w:t>class</w:t>
      </w:r>
      <w:r w:rsidR="0071189D" w:rsidRPr="001E794F">
        <w:rPr>
          <w:rFonts w:cs="Arial"/>
        </w:rPr>
        <w:t>.</w:t>
      </w:r>
      <w:bookmarkEnd w:id="55"/>
      <w:r w:rsidR="0071189D" w:rsidRPr="001E794F">
        <w:rPr>
          <w:rFonts w:cs="Arial"/>
        </w:rPr>
        <w:t xml:space="preserve"> </w:t>
      </w:r>
    </w:p>
    <w:p w14:paraId="7E0E30F4" w14:textId="77777777" w:rsidR="00DD4445" w:rsidRDefault="00DD4445" w:rsidP="00DD4445">
      <w:pPr>
        <w:sectPr w:rsidR="00DD4445" w:rsidSect="00F32D52">
          <w:pgSz w:w="15840" w:h="12240" w:orient="landscape"/>
          <w:pgMar w:top="1440" w:right="1440" w:bottom="1440" w:left="1440" w:header="720" w:footer="720" w:gutter="0"/>
          <w:cols w:space="720"/>
          <w:docGrid w:linePitch="299"/>
        </w:sectPr>
      </w:pPr>
    </w:p>
    <w:p w14:paraId="32F2DFCD" w14:textId="2C00AE8A" w:rsidR="00DD4445" w:rsidRDefault="007D4316" w:rsidP="00D85D94">
      <w:r w:rsidRPr="007D4316" w:rsidDel="007D4316">
        <w:lastRenderedPageBreak/>
        <w:t xml:space="preserve"> </w:t>
      </w:r>
      <w:r w:rsidR="005E4924">
        <w:rPr>
          <w:noProof/>
        </w:rPr>
        <w:drawing>
          <wp:inline distT="0" distB="0" distL="0" distR="0" wp14:anchorId="153DA031" wp14:editId="47B0E87C">
            <wp:extent cx="5196840" cy="6934622"/>
            <wp:effectExtent l="0" t="0" r="3810" b="0"/>
            <wp:docPr id="21" name="Picture 21" descr="This figure is split into three different graphs, each with length (cm) ranging from 0 to 100 along the X axis and abundance (thousands) along the Y axis. The top graph shows abundance ranging from 0 to 500, the middle shows abundance ranging from 0 to 1300 and the bottom shows abundance ranging from 0 to 200. The year 2017 is indicated by peach coloured bars and the year 2018 is indicated by turquoise bars. The black dashed trendline shows average distrubution from the previous ten years. " title="Figure 16. Length frequency distribution of the DFO Spring (top), NMFS Spring (middle) and NMFS fall (bottom) surveys. Bars represent the most recent two years and the dashed line shows the average distribution from the previous ten years (2008–2018 for spring and 2007–2017 for 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6824" cy="6947945"/>
                    </a:xfrm>
                    <a:prstGeom prst="rect">
                      <a:avLst/>
                    </a:prstGeom>
                  </pic:spPr>
                </pic:pic>
              </a:graphicData>
            </a:graphic>
          </wp:inline>
        </w:drawing>
      </w:r>
    </w:p>
    <w:p w14:paraId="11E5095E" w14:textId="3BD02683" w:rsidR="00DD4445" w:rsidRPr="00DD4445" w:rsidRDefault="00DD4445" w:rsidP="00B4782C">
      <w:pPr>
        <w:pStyle w:val="Caption-Figure"/>
        <w:rPr>
          <w:u w:color="000000"/>
        </w:rPr>
        <w:sectPr w:rsidR="00DD4445" w:rsidRPr="00DD4445" w:rsidSect="00F32D52">
          <w:pgSz w:w="12240" w:h="15840"/>
          <w:pgMar w:top="1440" w:right="1440" w:bottom="1440" w:left="1440" w:header="720" w:footer="720" w:gutter="0"/>
          <w:cols w:space="720"/>
          <w:docGrid w:linePitch="326"/>
        </w:sectPr>
      </w:pPr>
      <w:bookmarkStart w:id="56" w:name="_Ref9849692"/>
      <w:bookmarkStart w:id="57" w:name="_Ref11849749"/>
      <w:r w:rsidRPr="00DD4445">
        <w:rPr>
          <w:u w:color="000000"/>
        </w:rPr>
        <w:t xml:space="preserve">Figure </w:t>
      </w:r>
      <w:bookmarkEnd w:id="56"/>
      <w:r w:rsidR="008B2F2C" w:rsidRPr="00DD4445">
        <w:rPr>
          <w:u w:color="000000"/>
        </w:rPr>
        <w:fldChar w:fldCharType="begin"/>
      </w:r>
      <w:r w:rsidR="008B2F2C" w:rsidRPr="00DD4445">
        <w:rPr>
          <w:u w:color="000000"/>
        </w:rPr>
        <w:instrText xml:space="preserve"> SEQ Figure \* ARABIC </w:instrText>
      </w:r>
      <w:r w:rsidR="008B2F2C" w:rsidRPr="00DD4445">
        <w:rPr>
          <w:u w:color="000000"/>
        </w:rPr>
        <w:fldChar w:fldCharType="separate"/>
      </w:r>
      <w:r w:rsidR="008C2D4D">
        <w:rPr>
          <w:noProof/>
          <w:u w:color="000000"/>
        </w:rPr>
        <w:t>16</w:t>
      </w:r>
      <w:r w:rsidR="008B2F2C" w:rsidRPr="00DD4445">
        <w:rPr>
          <w:u w:color="000000"/>
        </w:rPr>
        <w:fldChar w:fldCharType="end"/>
      </w:r>
      <w:bookmarkEnd w:id="57"/>
      <w:r w:rsidRPr="00DD4445">
        <w:rPr>
          <w:u w:color="000000"/>
        </w:rPr>
        <w:t>. Length frequency distribution of the DFO Spring (top), NMFS Spring (middle) and NMFS fall (bottom) surveys. Bars represent the most recent two years and the dashed line shows the average distribution from the previous ten years (</w:t>
      </w:r>
      <w:r w:rsidR="00787683" w:rsidRPr="00DD4445">
        <w:rPr>
          <w:u w:color="000000"/>
        </w:rPr>
        <w:t>200</w:t>
      </w:r>
      <w:r w:rsidR="00787683">
        <w:rPr>
          <w:u w:color="000000"/>
        </w:rPr>
        <w:t>8</w:t>
      </w:r>
      <w:r w:rsidR="0072766F">
        <w:rPr>
          <w:u w:color="000000"/>
        </w:rPr>
        <w:t>–</w:t>
      </w:r>
      <w:r w:rsidR="00787683" w:rsidRPr="00DD4445">
        <w:rPr>
          <w:u w:color="000000"/>
        </w:rPr>
        <w:t>201</w:t>
      </w:r>
      <w:r w:rsidR="00787683">
        <w:rPr>
          <w:u w:color="000000"/>
        </w:rPr>
        <w:t>8</w:t>
      </w:r>
      <w:r w:rsidR="00787683" w:rsidRPr="00DD4445">
        <w:rPr>
          <w:u w:color="000000"/>
        </w:rPr>
        <w:t xml:space="preserve"> </w:t>
      </w:r>
      <w:r w:rsidRPr="00DD4445">
        <w:rPr>
          <w:u w:color="000000"/>
        </w:rPr>
        <w:t xml:space="preserve">for spring and </w:t>
      </w:r>
      <w:r w:rsidR="00787683" w:rsidRPr="00DD4445">
        <w:rPr>
          <w:u w:color="000000"/>
        </w:rPr>
        <w:t>200</w:t>
      </w:r>
      <w:r w:rsidR="00787683">
        <w:rPr>
          <w:u w:color="000000"/>
        </w:rPr>
        <w:t>7</w:t>
      </w:r>
      <w:r w:rsidR="0072766F">
        <w:rPr>
          <w:u w:color="000000"/>
        </w:rPr>
        <w:t>–</w:t>
      </w:r>
      <w:r w:rsidR="00787683" w:rsidRPr="00DD4445">
        <w:rPr>
          <w:u w:color="000000"/>
        </w:rPr>
        <w:t>201</w:t>
      </w:r>
      <w:r w:rsidR="00787683">
        <w:rPr>
          <w:u w:color="000000"/>
        </w:rPr>
        <w:t>7</w:t>
      </w:r>
      <w:r w:rsidR="00787683" w:rsidRPr="00DD4445">
        <w:rPr>
          <w:u w:color="000000"/>
        </w:rPr>
        <w:t xml:space="preserve"> </w:t>
      </w:r>
      <w:r w:rsidRPr="00DD4445">
        <w:rPr>
          <w:u w:color="000000"/>
        </w:rPr>
        <w:t>for fall)</w:t>
      </w:r>
      <w:r w:rsidR="00C11972">
        <w:rPr>
          <w:u w:color="000000"/>
        </w:rPr>
        <w:t>.</w:t>
      </w:r>
    </w:p>
    <w:p w14:paraId="2AF2CF6F" w14:textId="2B7ECC68" w:rsidR="00865BE4" w:rsidRPr="00E26EF7" w:rsidRDefault="005E4924" w:rsidP="005E4924">
      <w:pPr>
        <w:jc w:val="center"/>
        <w:rPr>
          <w:b/>
          <w:bCs/>
        </w:rPr>
      </w:pPr>
      <w:r>
        <w:rPr>
          <w:noProof/>
        </w:rPr>
        <w:lastRenderedPageBreak/>
        <w:drawing>
          <wp:inline distT="0" distB="0" distL="0" distR="0" wp14:anchorId="3A746D46" wp14:editId="37A5C4C3">
            <wp:extent cx="5598160" cy="7545070"/>
            <wp:effectExtent l="0" t="0" r="2540" b="0"/>
            <wp:docPr id="25" name="Picture 25" descr="This figure is split into three different graphs, each with years along the X axis and mean number/tow (blue trendline) and coefficient of variation (red trendline) along the Y axis. The top graph's mean number per tow ranges from 0 to 35, the middle graph's from 0 to 70 and the bottom graph's from 0 to 12. The top graph's coefficient of variation ranges from 0 to 0.8 and the middle and bottom graph's from 0 to 1. " title="Figure 17. Stratified mean number per tow (blue) and coefficient of variation (CV; red) for DFO (top), NMFS spring (middle) and NMFS fall (bottom) survey catch of Eastern Georges Bank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8160" cy="7545070"/>
                    </a:xfrm>
                    <a:prstGeom prst="rect">
                      <a:avLst/>
                    </a:prstGeom>
                  </pic:spPr>
                </pic:pic>
              </a:graphicData>
            </a:graphic>
          </wp:inline>
        </w:drawing>
      </w:r>
    </w:p>
    <w:p w14:paraId="0D67C74E" w14:textId="79D3ADCA" w:rsidR="00775AA7" w:rsidRPr="00775AD2" w:rsidRDefault="00401B01" w:rsidP="00131DB2">
      <w:pPr>
        <w:pStyle w:val="Caption-Figure"/>
      </w:pPr>
      <w:bookmarkStart w:id="58" w:name="_Ref12019745"/>
      <w:r w:rsidRPr="00775AD2">
        <w:t xml:space="preserve">Figure </w:t>
      </w:r>
      <w:fldSimple w:instr=" SEQ Figure \* ARABIC ">
        <w:r w:rsidR="008C2D4D">
          <w:rPr>
            <w:noProof/>
          </w:rPr>
          <w:t>17</w:t>
        </w:r>
      </w:fldSimple>
      <w:bookmarkEnd w:id="58"/>
      <w:r w:rsidRPr="00775AD2">
        <w:t xml:space="preserve">. Stratified mean number per </w:t>
      </w:r>
      <w:proofErr w:type="spellStart"/>
      <w:r w:rsidRPr="00775AD2">
        <w:t>tow</w:t>
      </w:r>
      <w:proofErr w:type="spellEnd"/>
      <w:r w:rsidRPr="00775AD2">
        <w:t xml:space="preserve"> </w:t>
      </w:r>
      <w:r w:rsidR="00C11972">
        <w:t xml:space="preserve">(blue) </w:t>
      </w:r>
      <w:r w:rsidRPr="00775AD2">
        <w:t>and coefficient of variation (CV</w:t>
      </w:r>
      <w:r w:rsidR="00C11972">
        <w:t>; red</w:t>
      </w:r>
      <w:r w:rsidRPr="00775AD2">
        <w:t xml:space="preserve">) for DFO (top), NMFS spring (middle) and NMFS fall (bottom) survey catch of </w:t>
      </w:r>
      <w:r w:rsidR="003C2215">
        <w:t>Eastern</w:t>
      </w:r>
      <w:r w:rsidRPr="00775AD2">
        <w:t xml:space="preserve"> Georges Bank </w:t>
      </w:r>
      <w:r w:rsidR="00411163">
        <w:t>Cod</w:t>
      </w:r>
      <w:r w:rsidRPr="00775AD2">
        <w:t>.</w:t>
      </w:r>
    </w:p>
    <w:p w14:paraId="108086BE" w14:textId="4F45C6C0" w:rsidR="00FE087B" w:rsidRDefault="00280A97" w:rsidP="005E4924">
      <w:pPr>
        <w:pStyle w:val="Caption"/>
        <w:jc w:val="center"/>
      </w:pPr>
      <w:r>
        <w:rPr>
          <w:noProof/>
        </w:rPr>
        <w:lastRenderedPageBreak/>
        <w:drawing>
          <wp:inline distT="0" distB="0" distL="0" distR="0" wp14:anchorId="1E68584A" wp14:editId="1BF2442F">
            <wp:extent cx="5657850" cy="3719195"/>
            <wp:effectExtent l="0" t="0" r="0" b="0"/>
            <wp:docPr id="61" name="Picture 61" descr="The Y axis shows scaled biomass index ranging from 0 to 10 and then X axis shows years ranging from 1970 to 2020. DFO data is represented by a red trendline, NMFS spring data is represented by a green trendline and NMFS fall data is represented by a blue trendline. " title="Figure 18. Survey biomass indices (ages 1+) for Eastern Georges Bank Cod from the DFO spring, NMFS spring and NMFS fall surveys, scaled to their respective time series means from 1996 to 2018 for NMFS Fall and 1996 to 2019 for  DFO and NMFS spring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3719195"/>
                    </a:xfrm>
                    <a:prstGeom prst="rect">
                      <a:avLst/>
                    </a:prstGeom>
                    <a:noFill/>
                  </pic:spPr>
                </pic:pic>
              </a:graphicData>
            </a:graphic>
          </wp:inline>
        </w:drawing>
      </w:r>
    </w:p>
    <w:p w14:paraId="33F99265" w14:textId="0C89C25B" w:rsidR="00E547E1" w:rsidRPr="007D5DF2" w:rsidRDefault="007D5DF2" w:rsidP="004938D7">
      <w:pPr>
        <w:pStyle w:val="Caption-Figure"/>
        <w:sectPr w:rsidR="00E547E1" w:rsidRPr="007D5DF2" w:rsidSect="004938D7">
          <w:pgSz w:w="12240" w:h="15840"/>
          <w:pgMar w:top="1440" w:right="1440" w:bottom="1440" w:left="1440" w:header="720" w:footer="720" w:gutter="0"/>
          <w:cols w:space="720"/>
          <w:docGrid w:linePitch="326"/>
        </w:sectPr>
      </w:pPr>
      <w:bookmarkStart w:id="59" w:name="_Ref11850182"/>
      <w:bookmarkStart w:id="60" w:name="_Ref11850296"/>
      <w:r w:rsidRPr="007D5DF2">
        <w:t xml:space="preserve">Figure </w:t>
      </w:r>
      <w:fldSimple w:instr=" SEQ Figure \* ARABIC ">
        <w:r w:rsidR="008C2D4D">
          <w:rPr>
            <w:noProof/>
          </w:rPr>
          <w:t>18</w:t>
        </w:r>
      </w:fldSimple>
      <w:bookmarkEnd w:id="59"/>
      <w:r w:rsidR="005D0365" w:rsidRPr="007D5DF2">
        <w:t xml:space="preserve">. </w:t>
      </w:r>
      <w:r w:rsidR="005D0365" w:rsidRPr="001E794F">
        <w:t xml:space="preserve">Survey biomass indices (ages 1+) for </w:t>
      </w:r>
      <w:r w:rsidR="003C2215">
        <w:t>Eastern</w:t>
      </w:r>
      <w:r w:rsidR="005D0365" w:rsidRPr="001E794F">
        <w:t xml:space="preserve"> Georges Bank </w:t>
      </w:r>
      <w:r w:rsidR="00411163">
        <w:t>Cod</w:t>
      </w:r>
      <w:r w:rsidR="005D0365" w:rsidRPr="001E794F">
        <w:t xml:space="preserve"> from the DFO spring, NMFS spring and NMFS fall surveys</w:t>
      </w:r>
      <w:r w:rsidR="0081699A">
        <w:t>,</w:t>
      </w:r>
      <w:r w:rsidR="005D0365" w:rsidRPr="001E794F">
        <w:t xml:space="preserve"> scaled to their respective time series means from 1996 to </w:t>
      </w:r>
      <w:r w:rsidR="0081699A" w:rsidRPr="001E794F">
        <w:t>201</w:t>
      </w:r>
      <w:r w:rsidR="0081699A">
        <w:t>8</w:t>
      </w:r>
      <w:bookmarkEnd w:id="60"/>
      <w:r w:rsidR="00C11972">
        <w:t xml:space="preserve"> for NMFS Fall and 1996 to 2019 for  DFO and NMFS spring surveys. </w:t>
      </w:r>
    </w:p>
    <w:p w14:paraId="7D6B3F69" w14:textId="3F0366A9" w:rsidR="001B5B4B" w:rsidRDefault="005E4924" w:rsidP="005E4924">
      <w:pPr>
        <w:jc w:val="center"/>
        <w:rPr>
          <w:rFonts w:cs="Arial"/>
          <w:i/>
          <w:sz w:val="20"/>
        </w:rPr>
      </w:pPr>
      <w:r>
        <w:rPr>
          <w:noProof/>
        </w:rPr>
        <w:lastRenderedPageBreak/>
        <w:drawing>
          <wp:inline distT="0" distB="0" distL="0" distR="0" wp14:anchorId="552DA3F2" wp14:editId="4C99AACC">
            <wp:extent cx="5598160" cy="6596380"/>
            <wp:effectExtent l="0" t="0" r="2540" b="0"/>
            <wp:docPr id="28" name="Picture 28" descr="This figure is split into three different graphs, each with years ranging from 1990 to 2020 (top graph) and 1995 to 2020 (middle and bottom graph) along the X axis. Fulton's K is along the Y axis ranging from 0.8 to 1.1. The red trendlines indicate females and the blue trendlines indicate males. " title="Figure 19. Fish condition (Fulton’s K) of post-spawning Cod for Eastern Georges Bank from DFO spring (top), NMFS Spring (middle) and NMFS Fall (bottom). The dashed lines shows the time series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8160" cy="6596380"/>
                    </a:xfrm>
                    <a:prstGeom prst="rect">
                      <a:avLst/>
                    </a:prstGeom>
                  </pic:spPr>
                </pic:pic>
              </a:graphicData>
            </a:graphic>
          </wp:inline>
        </w:drawing>
      </w:r>
    </w:p>
    <w:p w14:paraId="059FCA94" w14:textId="3DF07E52" w:rsidR="008A1662" w:rsidRPr="008752B3" w:rsidRDefault="008A1662" w:rsidP="004938D7">
      <w:pPr>
        <w:pStyle w:val="Caption-Figure"/>
        <w:rPr>
          <w:bCs/>
          <w:iCs/>
        </w:rPr>
      </w:pPr>
      <w:bookmarkStart w:id="61" w:name="_Ref11916819"/>
      <w:r w:rsidRPr="008752B3">
        <w:t xml:space="preserve">Figure </w:t>
      </w:r>
      <w:fldSimple w:instr=" SEQ Figure \* ARABIC ">
        <w:r w:rsidR="008C2D4D">
          <w:rPr>
            <w:noProof/>
          </w:rPr>
          <w:t>19</w:t>
        </w:r>
      </w:fldSimple>
      <w:bookmarkEnd w:id="61"/>
      <w:r w:rsidRPr="008752B3">
        <w:t xml:space="preserve">. Fish condition (Fulton’s K) of post-spawning </w:t>
      </w:r>
      <w:r w:rsidR="00411163">
        <w:t>Cod</w:t>
      </w:r>
      <w:r w:rsidRPr="008752B3">
        <w:t xml:space="preserve"> for </w:t>
      </w:r>
      <w:r w:rsidR="003C2215">
        <w:t>Eastern</w:t>
      </w:r>
      <w:r w:rsidRPr="008752B3">
        <w:t xml:space="preserve"> Georges Bank from DFO spring (top), NMFS Spring (middle) and NMFS Fall (bottom).</w:t>
      </w:r>
      <w:r w:rsidR="00811F5E" w:rsidRPr="00811F5E">
        <w:t xml:space="preserve"> </w:t>
      </w:r>
      <w:r w:rsidR="00811F5E">
        <w:t xml:space="preserve">The dashed lines </w:t>
      </w:r>
      <w:r w:rsidR="00FA3264">
        <w:t>shows</w:t>
      </w:r>
      <w:r w:rsidR="00811F5E">
        <w:t xml:space="preserve"> the time series mean</w:t>
      </w:r>
      <w:r w:rsidR="00811F5E" w:rsidRPr="008752B3">
        <w:t>.</w:t>
      </w:r>
    </w:p>
    <w:p w14:paraId="126938D0" w14:textId="1ECA3849" w:rsidR="00E547E1" w:rsidRPr="00E547E1" w:rsidRDefault="00E547E1" w:rsidP="001B5B4B">
      <w:pPr>
        <w:jc w:val="center"/>
        <w:rPr>
          <w:highlight w:val="yellow"/>
        </w:rPr>
        <w:sectPr w:rsidR="00E547E1" w:rsidRPr="00E547E1" w:rsidSect="00FA716E">
          <w:pgSz w:w="12240" w:h="15840"/>
          <w:pgMar w:top="1440" w:right="1440" w:bottom="1440" w:left="1440" w:header="720" w:footer="720" w:gutter="0"/>
          <w:cols w:space="720"/>
          <w:docGrid w:linePitch="326"/>
        </w:sectPr>
      </w:pPr>
    </w:p>
    <w:p w14:paraId="7616A97A" w14:textId="51ECB208" w:rsidR="00483AAE" w:rsidRDefault="005E4924" w:rsidP="00AB72B6">
      <w:pPr>
        <w:pStyle w:val="Caption-Figure"/>
        <w:rPr>
          <w:lang w:val="en-CA"/>
        </w:rPr>
      </w:pPr>
      <w:r>
        <w:rPr>
          <w:noProof/>
        </w:rPr>
        <w:lastRenderedPageBreak/>
        <w:drawing>
          <wp:inline distT="0" distB="0" distL="0" distR="0" wp14:anchorId="0FF85C69" wp14:editId="09503F3F">
            <wp:extent cx="5598160" cy="6666865"/>
            <wp:effectExtent l="0" t="0" r="2540" b="635"/>
            <wp:docPr id="29" name="Picture 29" descr="This figure is split into two different graphs. each with years ranging from 1975 to 2015 along the X axis. Total mortality (Z) is along both of the Y axes, ranging from -1.5 to 3.5 in the top graph and -3 to 4 in the bottom graph. The red diamond points indicate Z45, the blue square points indicate Z678, the red trendline indicates Z45smooth and the blue trendline indicates Z678smooth. " title="Figure 20. Total mortality (Z) calculated using the DFO and NMFS spring surveys data for Eastern Georges Bank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8160" cy="6666865"/>
                    </a:xfrm>
                    <a:prstGeom prst="rect">
                      <a:avLst/>
                    </a:prstGeom>
                  </pic:spPr>
                </pic:pic>
              </a:graphicData>
            </a:graphic>
          </wp:inline>
        </w:drawing>
      </w:r>
      <w:r w:rsidR="00AB72B6" w:rsidRPr="00AB72B6">
        <w:t>Figure 20. Total mortality (Z) calculated using the DFO and NMFS spring surveys data for Eastern Georges Bank Cod.</w:t>
      </w:r>
      <w:r w:rsidR="0025212F" w:rsidRPr="0025212F">
        <w:rPr>
          <w:bCs/>
          <w:iCs/>
          <w:noProof/>
        </w:rPr>
        <w:lastRenderedPageBreak/>
        <w:drawing>
          <wp:inline distT="0" distB="0" distL="0" distR="0" wp14:anchorId="000EB63B" wp14:editId="46B4C4AE">
            <wp:extent cx="5598160" cy="3124366"/>
            <wp:effectExtent l="0" t="0" r="2540" b="0"/>
            <wp:docPr id="27" name="Picture 27" descr="This figure is split into three different graphs, each with years ranging from 1980 to 2020 along the X axis and Sinclair Z ranging from -1 to 4 along the Y axis. The orange trendline and shaded areas indicate DFO ages 6-9 data, the green trendline and shaded areas indicate NMFS Spring ages 5-9 data and the blue trendline and shaded areas indicate NMFS fall ages 3-5 data. " title="Figure 21. Empirical estimate of total mortality for the DFO (ages 6–9), NMFS spring (ages 5–9) and NMFS fall (ages 3–6)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cience\Population Ecology\Georges Bank\GBcod\y2019\Assessment\Survey\Sinclair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8160" cy="3124366"/>
                    </a:xfrm>
                    <a:prstGeom prst="rect">
                      <a:avLst/>
                    </a:prstGeom>
                    <a:noFill/>
                    <a:ln>
                      <a:noFill/>
                    </a:ln>
                  </pic:spPr>
                </pic:pic>
              </a:graphicData>
            </a:graphic>
          </wp:inline>
        </w:drawing>
      </w:r>
      <w:r w:rsidR="00DE57D9" w:rsidRPr="0027673D">
        <w:rPr>
          <w:bCs/>
          <w:iCs/>
        </w:rPr>
        <w:br/>
      </w:r>
      <w:bookmarkStart w:id="62" w:name="_Ref12525972"/>
      <w:r w:rsidR="00483AAE" w:rsidRPr="00AB72B6">
        <w:t xml:space="preserve">Figure </w:t>
      </w:r>
      <w:fldSimple w:instr=" SEQ Figure \* ARABIC ">
        <w:r w:rsidR="008C2D4D">
          <w:rPr>
            <w:noProof/>
          </w:rPr>
          <w:t>20</w:t>
        </w:r>
      </w:fldSimple>
      <w:bookmarkEnd w:id="62"/>
      <w:r w:rsidR="00483AAE" w:rsidRPr="00AB72B6">
        <w:t>. Empirical estimate of total mortality for the DFO (ages 6</w:t>
      </w:r>
      <w:r w:rsidR="0072766F" w:rsidRPr="00AB72B6">
        <w:t>–</w:t>
      </w:r>
      <w:r w:rsidR="00483AAE" w:rsidRPr="00AB72B6">
        <w:t>9), NMFS spring (ages 5</w:t>
      </w:r>
      <w:r w:rsidR="0072766F" w:rsidRPr="00AB72B6">
        <w:t>–</w:t>
      </w:r>
      <w:r w:rsidR="00483AAE" w:rsidRPr="00AB72B6">
        <w:t>9) and NMFS fall (ages 3</w:t>
      </w:r>
      <w:r w:rsidR="0072766F" w:rsidRPr="00AB72B6">
        <w:t>–</w:t>
      </w:r>
      <w:r w:rsidR="00483AAE" w:rsidRPr="00AB72B6">
        <w:t>6) surveys.</w:t>
      </w:r>
    </w:p>
    <w:p w14:paraId="3B38D9AD" w14:textId="5D2BBBA6" w:rsidR="00E9527E" w:rsidRDefault="006D1740" w:rsidP="00066F35">
      <w:pPr>
        <w:jc w:val="center"/>
      </w:pPr>
      <w:r>
        <w:rPr>
          <w:noProof/>
        </w:rPr>
        <w:lastRenderedPageBreak/>
        <w:drawing>
          <wp:inline distT="0" distB="0" distL="0" distR="0" wp14:anchorId="231D319A" wp14:editId="34EFF56F">
            <wp:extent cx="5210175" cy="7590443"/>
            <wp:effectExtent l="0" t="0" r="0" b="0"/>
            <wp:docPr id="56" name="Picture 56" descr="This figure is split into two different graphs, each with years ranging from 1978 to 2018 along the X axis. The top graph shows relative F ranging froTm 0 to 1.6 along the Y axis and the bottom graph shows relative F ranging from 0 to 5 alonf the Y axis. The red dashed trendline indicates ages 4-5 and the blue trendline indicates ages 6-8. " title="Figure 22. Relative F for Eastern Georges Bank Cod DFO spring survey (top) and NMFS spring survey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439" cy="7593741"/>
                    </a:xfrm>
                    <a:prstGeom prst="rect">
                      <a:avLst/>
                    </a:prstGeom>
                    <a:noFill/>
                  </pic:spPr>
                </pic:pic>
              </a:graphicData>
            </a:graphic>
          </wp:inline>
        </w:drawing>
      </w:r>
    </w:p>
    <w:p w14:paraId="56B8CA86" w14:textId="32DBE7E0" w:rsidR="00DE4E95" w:rsidRDefault="005D0365" w:rsidP="00797066">
      <w:pPr>
        <w:pStyle w:val="Caption-Figure"/>
      </w:pPr>
      <w:bookmarkStart w:id="63" w:name="_Ref517858484"/>
      <w:r w:rsidRPr="001E794F">
        <w:t xml:space="preserve">Figure </w:t>
      </w:r>
      <w:fldSimple w:instr=" SEQ Figure \* ARABIC ">
        <w:r w:rsidR="008C2D4D">
          <w:rPr>
            <w:noProof/>
          </w:rPr>
          <w:t>21</w:t>
        </w:r>
      </w:fldSimple>
      <w:bookmarkEnd w:id="63"/>
      <w:r w:rsidRPr="001E794F">
        <w:t xml:space="preserve">. Relative F for </w:t>
      </w:r>
      <w:r w:rsidR="003C2215">
        <w:t>Eastern</w:t>
      </w:r>
      <w:r w:rsidRPr="001E794F">
        <w:t xml:space="preserve"> Georges Bank </w:t>
      </w:r>
      <w:r w:rsidR="00411163">
        <w:t>Cod</w:t>
      </w:r>
      <w:r w:rsidR="001B5B4B">
        <w:t xml:space="preserve"> DFO spring survey (top) and NMFS spring survey (bottom)</w:t>
      </w:r>
      <w:r w:rsidRPr="001E794F">
        <w:t>.</w:t>
      </w:r>
    </w:p>
    <w:sectPr w:rsidR="00DE4E95" w:rsidSect="00F32D52">
      <w:footerReference w:type="even" r:id="rId3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BFE8B" w14:textId="77777777" w:rsidR="009121BA" w:rsidRDefault="009121BA">
      <w:r>
        <w:separator/>
      </w:r>
    </w:p>
  </w:endnote>
  <w:endnote w:type="continuationSeparator" w:id="0">
    <w:p w14:paraId="1BC42733" w14:textId="77777777" w:rsidR="009121BA" w:rsidRDefault="009121BA">
      <w:r>
        <w:continuationSeparator/>
      </w:r>
    </w:p>
  </w:endnote>
  <w:endnote w:type="continuationNotice" w:id="1">
    <w:p w14:paraId="2EE0FCEE" w14:textId="77777777" w:rsidR="009121BA" w:rsidRDefault="00912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2BBAF" w14:textId="77777777" w:rsidR="009121BA" w:rsidRDefault="009121BA" w:rsidP="00591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74871E35" w14:textId="77777777" w:rsidR="009121BA" w:rsidRDefault="00912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E9730" w14:textId="77777777" w:rsidR="009121BA" w:rsidRPr="00DA68D4" w:rsidRDefault="009121BA" w:rsidP="008336DF">
    <w:pP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1" w:type="dxa"/>
      <w:tblBorders>
        <w:top w:val="single" w:sz="4" w:space="0" w:color="auto"/>
      </w:tblBorders>
      <w:tblLayout w:type="fixed"/>
      <w:tblLook w:val="01E0" w:firstRow="1" w:lastRow="1" w:firstColumn="1" w:lastColumn="1" w:noHBand="0" w:noVBand="0"/>
    </w:tblPr>
    <w:tblGrid>
      <w:gridCol w:w="4077"/>
      <w:gridCol w:w="540"/>
      <w:gridCol w:w="4455"/>
    </w:tblGrid>
    <w:tr w:rsidR="009121BA" w:rsidRPr="000004FB" w14:paraId="4B223AAE" w14:textId="77777777" w:rsidTr="00392A23">
      <w:tc>
        <w:tcPr>
          <w:tcW w:w="4077" w:type="dxa"/>
          <w:tcBorders>
            <w:top w:val="nil"/>
            <w:bottom w:val="nil"/>
          </w:tcBorders>
        </w:tcPr>
        <w:p w14:paraId="35DED877" w14:textId="77777777" w:rsidR="009121BA" w:rsidRPr="000004FB" w:rsidRDefault="009121BA" w:rsidP="008336DF">
          <w:pPr>
            <w:pStyle w:val="Footer"/>
            <w:spacing w:before="0" w:after="0"/>
            <w:rPr>
              <w:rFonts w:cs="Arial"/>
              <w:spacing w:val="-3"/>
              <w:sz w:val="16"/>
              <w:szCs w:val="16"/>
              <w:lang w:val="fr-CA"/>
            </w:rPr>
          </w:pPr>
          <w:r w:rsidRPr="000004FB">
            <w:rPr>
              <w:rFonts w:cs="Arial"/>
              <w:spacing w:val="-3"/>
              <w:sz w:val="16"/>
              <w:szCs w:val="16"/>
              <w:lang w:val="fr-CA"/>
            </w:rPr>
            <w:t>Ce document est disponible sur l’Internet à :</w:t>
          </w:r>
        </w:p>
      </w:tc>
      <w:tc>
        <w:tcPr>
          <w:tcW w:w="540" w:type="dxa"/>
          <w:tcBorders>
            <w:top w:val="nil"/>
            <w:bottom w:val="nil"/>
          </w:tcBorders>
        </w:tcPr>
        <w:p w14:paraId="41232C17" w14:textId="77777777" w:rsidR="009121BA" w:rsidRPr="000004FB" w:rsidRDefault="009121BA" w:rsidP="008336DF">
          <w:pPr>
            <w:pStyle w:val="Footer"/>
            <w:spacing w:before="0" w:after="0"/>
            <w:jc w:val="center"/>
            <w:rPr>
              <w:rFonts w:cs="Arial"/>
              <w:spacing w:val="-3"/>
              <w:sz w:val="16"/>
              <w:szCs w:val="16"/>
              <w:lang w:val="fr-CA"/>
            </w:rPr>
          </w:pPr>
        </w:p>
      </w:tc>
      <w:tc>
        <w:tcPr>
          <w:tcW w:w="4455" w:type="dxa"/>
          <w:tcBorders>
            <w:top w:val="nil"/>
            <w:bottom w:val="nil"/>
          </w:tcBorders>
        </w:tcPr>
        <w:p w14:paraId="7D5F468B" w14:textId="77777777" w:rsidR="009121BA" w:rsidRPr="000004FB" w:rsidRDefault="009121BA" w:rsidP="008336DF">
          <w:pPr>
            <w:pStyle w:val="Footer"/>
            <w:spacing w:before="0" w:after="0"/>
            <w:jc w:val="right"/>
            <w:rPr>
              <w:rFonts w:cs="Arial"/>
              <w:spacing w:val="-3"/>
              <w:sz w:val="16"/>
              <w:szCs w:val="16"/>
              <w:lang w:val="en-CA"/>
            </w:rPr>
          </w:pPr>
          <w:r w:rsidRPr="000004FB">
            <w:rPr>
              <w:rFonts w:cs="Arial"/>
              <w:spacing w:val="-3"/>
              <w:sz w:val="16"/>
              <w:szCs w:val="16"/>
              <w:lang w:val="en-CA"/>
            </w:rPr>
            <w:t>This document is available on the Internet at :</w:t>
          </w:r>
        </w:p>
      </w:tc>
    </w:tr>
    <w:tr w:rsidR="009121BA" w:rsidRPr="000004FB" w14:paraId="4A17D01E" w14:textId="77777777" w:rsidTr="0050395D">
      <w:trPr>
        <w:trHeight w:val="20"/>
      </w:trPr>
      <w:tc>
        <w:tcPr>
          <w:tcW w:w="9072" w:type="dxa"/>
          <w:gridSpan w:val="3"/>
          <w:tcBorders>
            <w:top w:val="nil"/>
            <w:bottom w:val="single" w:sz="4" w:space="0" w:color="auto"/>
          </w:tcBorders>
        </w:tcPr>
        <w:p w14:paraId="7B320C89" w14:textId="5D178A4D" w:rsidR="009121BA" w:rsidRPr="000004FB" w:rsidRDefault="009121BA" w:rsidP="0050395D">
          <w:pPr>
            <w:pStyle w:val="Footer"/>
            <w:spacing w:before="0" w:after="0"/>
            <w:jc w:val="center"/>
            <w:rPr>
              <w:rFonts w:cs="Arial"/>
              <w:spacing w:val="-3"/>
              <w:sz w:val="16"/>
              <w:szCs w:val="16"/>
              <w:lang w:val="en-CA"/>
            </w:rPr>
          </w:pPr>
          <w:hyperlink r:id="rId1" w:tooltip="Transboundary Resources Assessment Committee (TRAC)" w:history="1">
            <w:r w:rsidRPr="00D50762">
              <w:rPr>
                <w:rFonts w:cs="Arial"/>
                <w:color w:val="0000FF"/>
                <w:spacing w:val="-3"/>
                <w:sz w:val="16"/>
                <w:szCs w:val="16"/>
                <w:u w:val="single"/>
                <w:lang w:val="en-CA"/>
              </w:rPr>
              <w:t>http://www.bio.gc.ca/info/intercol/index-en.php</w:t>
            </w:r>
          </w:hyperlink>
        </w:p>
      </w:tc>
    </w:tr>
    <w:tr w:rsidR="009121BA" w:rsidRPr="000004FB" w14:paraId="445A8235" w14:textId="77777777" w:rsidTr="00392A23">
      <w:tc>
        <w:tcPr>
          <w:tcW w:w="4077" w:type="dxa"/>
          <w:tcBorders>
            <w:top w:val="single" w:sz="4" w:space="0" w:color="auto"/>
          </w:tcBorders>
        </w:tcPr>
        <w:p w14:paraId="0E97DB8E" w14:textId="77777777" w:rsidR="009121BA" w:rsidRPr="000004FB" w:rsidRDefault="009121BA" w:rsidP="008336DF">
          <w:pPr>
            <w:pStyle w:val="Footer"/>
            <w:tabs>
              <w:tab w:val="left" w:pos="1308"/>
            </w:tabs>
            <w:spacing w:before="0" w:after="0"/>
            <w:rPr>
              <w:rFonts w:cs="Arial"/>
              <w:spacing w:val="-3"/>
              <w:lang w:val="en-CA"/>
            </w:rPr>
          </w:pPr>
          <w:r>
            <w:rPr>
              <w:rFonts w:cs="Arial"/>
              <w:spacing w:val="-3"/>
              <w:lang w:val="en-CA"/>
            </w:rPr>
            <w:tab/>
          </w:r>
        </w:p>
        <w:p w14:paraId="72CE8317" w14:textId="77777777" w:rsidR="009121BA" w:rsidRPr="000004FB" w:rsidRDefault="009121BA" w:rsidP="008336DF">
          <w:pPr>
            <w:pStyle w:val="Footer"/>
            <w:spacing w:before="0" w:after="0"/>
            <w:rPr>
              <w:rFonts w:cs="Arial"/>
              <w:spacing w:val="-3"/>
            </w:rPr>
          </w:pPr>
          <w:r>
            <w:rPr>
              <w:rFonts w:cs="Arial"/>
              <w:noProof/>
            </w:rPr>
            <w:drawing>
              <wp:inline distT="0" distB="0" distL="0" distR="0" wp14:anchorId="5F41F19C" wp14:editId="7FDEDD03">
                <wp:extent cx="800100" cy="190500"/>
                <wp:effectExtent l="19050" t="0" r="0" b="0"/>
                <wp:docPr id="35869" name="Picture 35869"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 Transparent"/>
                        <pic:cNvPicPr>
                          <a:picLocks noChangeAspect="1" noChangeArrowheads="1"/>
                        </pic:cNvPicPr>
                      </pic:nvPicPr>
                      <pic:blipFill>
                        <a:blip r:embed="rId2" cstate="print"/>
                        <a:srcRect/>
                        <a:stretch>
                          <a:fillRect/>
                        </a:stretch>
                      </pic:blipFill>
                      <pic:spPr bwMode="auto">
                        <a:xfrm>
                          <a:off x="0" y="0"/>
                          <a:ext cx="800100" cy="190500"/>
                        </a:xfrm>
                        <a:prstGeom prst="rect">
                          <a:avLst/>
                        </a:prstGeom>
                        <a:noFill/>
                        <a:ln w="9525">
                          <a:noFill/>
                          <a:miter lim="800000"/>
                          <a:headEnd/>
                          <a:tailEnd/>
                        </a:ln>
                      </pic:spPr>
                    </pic:pic>
                  </a:graphicData>
                </a:graphic>
              </wp:inline>
            </w:drawing>
          </w:r>
        </w:p>
      </w:tc>
      <w:tc>
        <w:tcPr>
          <w:tcW w:w="540" w:type="dxa"/>
          <w:tcBorders>
            <w:top w:val="single" w:sz="4" w:space="0" w:color="auto"/>
          </w:tcBorders>
        </w:tcPr>
        <w:p w14:paraId="77880582" w14:textId="77777777" w:rsidR="009121BA" w:rsidRPr="000004FB" w:rsidRDefault="009121BA" w:rsidP="008336DF">
          <w:pPr>
            <w:pStyle w:val="Footer"/>
            <w:spacing w:before="0" w:after="0"/>
            <w:jc w:val="center"/>
            <w:rPr>
              <w:rFonts w:cs="Arial"/>
              <w:spacing w:val="-3"/>
            </w:rPr>
          </w:pPr>
        </w:p>
        <w:p w14:paraId="38484BAE" w14:textId="77777777" w:rsidR="009121BA" w:rsidRPr="000004FB" w:rsidRDefault="009121BA" w:rsidP="008336DF">
          <w:pPr>
            <w:pStyle w:val="Footer"/>
            <w:spacing w:before="0" w:after="0"/>
            <w:jc w:val="center"/>
            <w:rPr>
              <w:rFonts w:cs="Arial"/>
              <w:spacing w:val="-3"/>
            </w:rPr>
          </w:pPr>
        </w:p>
      </w:tc>
      <w:tc>
        <w:tcPr>
          <w:tcW w:w="4455" w:type="dxa"/>
          <w:tcBorders>
            <w:top w:val="single" w:sz="4" w:space="0" w:color="auto"/>
          </w:tcBorders>
        </w:tcPr>
        <w:p w14:paraId="488C2B00" w14:textId="77777777" w:rsidR="009121BA" w:rsidRPr="000004FB" w:rsidRDefault="009121BA" w:rsidP="008336DF">
          <w:pPr>
            <w:pStyle w:val="Footer"/>
            <w:spacing w:before="0" w:after="0"/>
            <w:jc w:val="right"/>
            <w:rPr>
              <w:rFonts w:cs="Arial"/>
              <w:spacing w:val="-3"/>
            </w:rPr>
          </w:pPr>
          <w:r>
            <w:rPr>
              <w:rFonts w:cs="Arial"/>
              <w:noProof/>
              <w:spacing w:val="-3"/>
            </w:rPr>
            <w:drawing>
              <wp:inline distT="0" distB="0" distL="0" distR="0" wp14:anchorId="23D1B926" wp14:editId="3FB8A06D">
                <wp:extent cx="381000" cy="381000"/>
                <wp:effectExtent l="19050" t="0" r="0" b="0"/>
                <wp:docPr id="35870" name="Picture 35870"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_logo"/>
                        <pic:cNvPicPr>
                          <a:picLocks noChangeAspect="1" noChangeArrowheads="1"/>
                        </pic:cNvPicPr>
                      </pic:nvPicPr>
                      <pic:blipFill>
                        <a:blip r:embed="rId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bl>
  <w:p w14:paraId="03C48596" w14:textId="77777777" w:rsidR="009121BA" w:rsidRDefault="009121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9B523" w14:textId="7D515CF0" w:rsidR="009121BA" w:rsidRPr="00985F0C" w:rsidRDefault="009121BA" w:rsidP="008336DF">
    <w:pPr>
      <w:pBdr>
        <w:top w:val="single" w:sz="4" w:space="1" w:color="auto"/>
      </w:pBdr>
      <w:tabs>
        <w:tab w:val="center" w:pos="4680"/>
        <w:tab w:val="right" w:pos="9360"/>
      </w:tabs>
      <w:jc w:val="center"/>
      <w:rPr>
        <w:sz w:val="20"/>
      </w:rPr>
    </w:pPr>
    <w:r w:rsidRPr="00985F0C">
      <w:rPr>
        <w:sz w:val="20"/>
      </w:rPr>
      <w:fldChar w:fldCharType="begin"/>
    </w:r>
    <w:r w:rsidRPr="00985F0C">
      <w:rPr>
        <w:sz w:val="20"/>
      </w:rPr>
      <w:instrText xml:space="preserve"> PAGE </w:instrText>
    </w:r>
    <w:r w:rsidRPr="00985F0C">
      <w:rPr>
        <w:sz w:val="20"/>
      </w:rPr>
      <w:fldChar w:fldCharType="separate"/>
    </w:r>
    <w:r w:rsidR="008C2D4D">
      <w:rPr>
        <w:noProof/>
        <w:sz w:val="20"/>
      </w:rPr>
      <w:t>iv</w:t>
    </w:r>
    <w:r w:rsidRPr="00985F0C">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F4FB" w14:textId="70EA2F6B" w:rsidR="009121BA" w:rsidRPr="00985F0C" w:rsidRDefault="009121BA" w:rsidP="008336DF">
    <w:pPr>
      <w:pBdr>
        <w:top w:val="single" w:sz="4" w:space="1" w:color="auto"/>
      </w:pBdr>
      <w:tabs>
        <w:tab w:val="center" w:pos="4680"/>
        <w:tab w:val="right" w:pos="9360"/>
      </w:tabs>
      <w:jc w:val="center"/>
      <w:rPr>
        <w:sz w:val="20"/>
      </w:rPr>
    </w:pPr>
    <w:r w:rsidRPr="00985F0C">
      <w:rPr>
        <w:sz w:val="20"/>
      </w:rPr>
      <w:fldChar w:fldCharType="begin"/>
    </w:r>
    <w:r w:rsidRPr="00985F0C">
      <w:rPr>
        <w:sz w:val="20"/>
      </w:rPr>
      <w:instrText xml:space="preserve"> PAGE </w:instrText>
    </w:r>
    <w:r w:rsidRPr="00985F0C">
      <w:rPr>
        <w:sz w:val="20"/>
      </w:rPr>
      <w:fldChar w:fldCharType="separate"/>
    </w:r>
    <w:r w:rsidR="008C2D4D">
      <w:rPr>
        <w:noProof/>
        <w:sz w:val="20"/>
      </w:rPr>
      <w:t>23</w:t>
    </w:r>
    <w:r w:rsidRPr="00985F0C">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B985" w14:textId="77777777" w:rsidR="009121BA" w:rsidRDefault="009121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610A0579" w14:textId="77777777" w:rsidR="009121BA" w:rsidRDefault="00912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59959" w14:textId="77777777" w:rsidR="009121BA" w:rsidRDefault="009121BA">
      <w:r>
        <w:separator/>
      </w:r>
    </w:p>
  </w:footnote>
  <w:footnote w:type="continuationSeparator" w:id="0">
    <w:p w14:paraId="7EC33489" w14:textId="77777777" w:rsidR="009121BA" w:rsidRDefault="009121BA">
      <w:r>
        <w:continuationSeparator/>
      </w:r>
    </w:p>
  </w:footnote>
  <w:footnote w:type="continuationNotice" w:id="1">
    <w:p w14:paraId="5F09B8AF" w14:textId="77777777" w:rsidR="009121BA" w:rsidRDefault="009121BA"/>
  </w:footnote>
  <w:footnote w:id="2">
    <w:p w14:paraId="074A520B" w14:textId="77777777" w:rsidR="009121BA" w:rsidRPr="00A51825" w:rsidRDefault="009121BA">
      <w:pPr>
        <w:pStyle w:val="FootnoteText"/>
        <w:rPr>
          <w:lang w:val="en-CA"/>
        </w:rPr>
      </w:pPr>
      <w:r w:rsidRPr="00A51825">
        <w:rPr>
          <w:rStyle w:val="FootnoteReference"/>
          <w:sz w:val="16"/>
        </w:rPr>
        <w:footnoteRef/>
      </w:r>
      <w:r w:rsidRPr="00A51825">
        <w:rPr>
          <w:sz w:val="16"/>
        </w:rPr>
        <w:t xml:space="preserve"> </w:t>
      </w:r>
      <w:r w:rsidRPr="00A51825">
        <w:rPr>
          <w:sz w:val="16"/>
          <w:lang w:val="en-CA"/>
        </w:rPr>
        <w:t>Discards for the Mobile Fleet were calculated to be</w:t>
      </w:r>
      <w:r>
        <w:rPr>
          <w:sz w:val="16"/>
          <w:lang w:val="en-CA"/>
        </w:rPr>
        <w:t xml:space="preserve"> </w:t>
      </w:r>
      <w:r w:rsidRPr="00A51825">
        <w:rPr>
          <w:sz w:val="16"/>
          <w:lang w:val="en-CA"/>
        </w:rPr>
        <w:t>0. Discards for the Fixed Gear fleet were not calculated due to low observer coverage.</w:t>
      </w:r>
    </w:p>
  </w:footnote>
  <w:footnote w:id="3">
    <w:p w14:paraId="493A17EF" w14:textId="77777777" w:rsidR="009121BA" w:rsidRPr="00FB5E56" w:rsidRDefault="009121BA">
      <w:pPr>
        <w:pStyle w:val="FootnoteText"/>
        <w:rPr>
          <w:sz w:val="16"/>
          <w:szCs w:val="16"/>
        </w:rPr>
      </w:pPr>
      <w:r w:rsidRPr="00FB5E56">
        <w:rPr>
          <w:rStyle w:val="FootnoteReference"/>
          <w:sz w:val="16"/>
          <w:szCs w:val="16"/>
        </w:rPr>
        <w:footnoteRef/>
      </w:r>
      <w:r w:rsidRPr="00FB5E56">
        <w:rPr>
          <w:sz w:val="16"/>
          <w:szCs w:val="16"/>
        </w:rPr>
        <w:t xml:space="preserve"> Age and length data supplemented with ages from statistical areas 522 and 525.</w:t>
      </w:r>
    </w:p>
  </w:footnote>
  <w:footnote w:id="4">
    <w:p w14:paraId="54B4FE8B" w14:textId="77777777" w:rsidR="009121BA" w:rsidRPr="00FB5E56" w:rsidRDefault="009121BA">
      <w:pPr>
        <w:pStyle w:val="FootnoteText"/>
        <w:rPr>
          <w:sz w:val="16"/>
          <w:szCs w:val="16"/>
        </w:rPr>
      </w:pPr>
      <w:r w:rsidRPr="00FB5E56">
        <w:rPr>
          <w:rStyle w:val="FootnoteReference"/>
          <w:sz w:val="16"/>
          <w:szCs w:val="16"/>
        </w:rPr>
        <w:footnoteRef/>
      </w:r>
      <w:r w:rsidRPr="00FB5E56">
        <w:rPr>
          <w:sz w:val="16"/>
          <w:szCs w:val="16"/>
        </w:rPr>
        <w:t xml:space="preserve"> Age and length data supplemented with ages from statistical area 522.</w:t>
      </w:r>
    </w:p>
    <w:p w14:paraId="3E9608B7" w14:textId="77777777" w:rsidR="009121BA" w:rsidRPr="00421789" w:rsidRDefault="009121BA">
      <w:pPr>
        <w:pStyle w:val="FootnoteText"/>
      </w:pPr>
      <w:r w:rsidRPr="00FB5E56">
        <w:rPr>
          <w:sz w:val="16"/>
          <w:szCs w:val="16"/>
          <w:vertAlign w:val="superscript"/>
        </w:rPr>
        <w:t xml:space="preserve">3 </w:t>
      </w:r>
      <w:r w:rsidRPr="00FB5E56">
        <w:rPr>
          <w:sz w:val="16"/>
          <w:szCs w:val="16"/>
        </w:rPr>
        <w:t>Survey ALK used to supplement quarter 1 age and length data for scallop discards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B832" w14:textId="77777777" w:rsidR="009121BA" w:rsidRPr="00DA68D4" w:rsidRDefault="009121BA" w:rsidP="008336DF">
    <w:pP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3" w:type="dxa"/>
      <w:tblLayout w:type="fixed"/>
      <w:tblCellMar>
        <w:left w:w="0" w:type="dxa"/>
        <w:right w:w="0" w:type="dxa"/>
      </w:tblCellMar>
      <w:tblLook w:val="01E0" w:firstRow="1" w:lastRow="1" w:firstColumn="1" w:lastColumn="1" w:noHBand="0" w:noVBand="0"/>
    </w:tblPr>
    <w:tblGrid>
      <w:gridCol w:w="4698"/>
      <w:gridCol w:w="4365"/>
    </w:tblGrid>
    <w:tr w:rsidR="009121BA" w:rsidRPr="00FF6E78" w14:paraId="4BB990B5" w14:textId="77777777" w:rsidTr="0050395D">
      <w:tc>
        <w:tcPr>
          <w:tcW w:w="4698" w:type="dxa"/>
        </w:tcPr>
        <w:p w14:paraId="4BD9FF78" w14:textId="77777777" w:rsidR="009121BA" w:rsidRPr="00FF6E78" w:rsidRDefault="009121BA" w:rsidP="0050395D">
          <w:pPr>
            <w:tabs>
              <w:tab w:val="center" w:pos="4320"/>
              <w:tab w:val="right" w:pos="8825"/>
            </w:tabs>
            <w:spacing w:before="0" w:after="0"/>
            <w:rPr>
              <w:b/>
              <w:sz w:val="24"/>
            </w:rPr>
          </w:pPr>
          <w:r w:rsidRPr="00FF6E78">
            <w:rPr>
              <w:noProof/>
              <w:sz w:val="24"/>
            </w:rPr>
            <w:drawing>
              <wp:inline distT="0" distB="0" distL="0" distR="0" wp14:anchorId="54B8C78A" wp14:editId="4FCBD61E">
                <wp:extent cx="2493364" cy="460350"/>
                <wp:effectExtent l="0" t="0" r="2540" b="0"/>
                <wp:docPr id="35867" name="Picture 35867"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365" w:type="dxa"/>
        </w:tcPr>
        <w:p w14:paraId="052A883F" w14:textId="77777777" w:rsidR="009121BA" w:rsidRPr="00FF6E78" w:rsidRDefault="009121BA" w:rsidP="0050395D">
          <w:pPr>
            <w:tabs>
              <w:tab w:val="center" w:pos="4320"/>
              <w:tab w:val="right" w:pos="8640"/>
            </w:tabs>
            <w:spacing w:before="0" w:after="0"/>
            <w:jc w:val="right"/>
            <w:rPr>
              <w:b/>
              <w:sz w:val="24"/>
            </w:rPr>
          </w:pPr>
          <w:r w:rsidRPr="00FF6E78">
            <w:rPr>
              <w:noProof/>
              <w:sz w:val="24"/>
            </w:rPr>
            <w:drawing>
              <wp:inline distT="0" distB="0" distL="0" distR="0" wp14:anchorId="59E226B2" wp14:editId="53F366C9">
                <wp:extent cx="2724150" cy="266700"/>
                <wp:effectExtent l="19050" t="0" r="0" b="0"/>
                <wp:docPr id="35868" name="Picture 35868" descr="fix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logo"/>
                        <pic:cNvPicPr>
                          <a:picLocks noChangeAspect="1" noChangeArrowheads="1"/>
                        </pic:cNvPicPr>
                      </pic:nvPicPr>
                      <pic:blipFill>
                        <a:blip r:embed="rId2"/>
                        <a:srcRect/>
                        <a:stretch>
                          <a:fillRect/>
                        </a:stretch>
                      </pic:blipFill>
                      <pic:spPr bwMode="auto">
                        <a:xfrm>
                          <a:off x="0" y="0"/>
                          <a:ext cx="2724150" cy="266700"/>
                        </a:xfrm>
                        <a:prstGeom prst="rect">
                          <a:avLst/>
                        </a:prstGeom>
                        <a:noFill/>
                        <a:ln w="9525">
                          <a:noFill/>
                          <a:miter lim="800000"/>
                          <a:headEnd/>
                          <a:tailEnd/>
                        </a:ln>
                      </pic:spPr>
                    </pic:pic>
                  </a:graphicData>
                </a:graphic>
              </wp:inline>
            </w:drawing>
          </w:r>
        </w:p>
      </w:tc>
    </w:tr>
    <w:tr w:rsidR="009121BA" w:rsidRPr="00FF6E78" w14:paraId="4ECE2045" w14:textId="77777777" w:rsidTr="0050395D">
      <w:trPr>
        <w:cantSplit/>
      </w:trPr>
      <w:tc>
        <w:tcPr>
          <w:tcW w:w="4698" w:type="dxa"/>
        </w:tcPr>
        <w:p w14:paraId="28F155F5" w14:textId="77777777" w:rsidR="009121BA" w:rsidRPr="0050395D" w:rsidRDefault="009121BA" w:rsidP="0050395D">
          <w:pPr>
            <w:tabs>
              <w:tab w:val="center" w:pos="4320"/>
              <w:tab w:val="right" w:pos="8640"/>
            </w:tabs>
            <w:spacing w:before="0" w:after="0"/>
            <w:rPr>
              <w:rFonts w:cs="Arial"/>
              <w:b/>
              <w:sz w:val="20"/>
            </w:rPr>
          </w:pPr>
        </w:p>
        <w:p w14:paraId="4D7B688D" w14:textId="77777777" w:rsidR="009121BA" w:rsidRPr="0050395D" w:rsidRDefault="009121BA" w:rsidP="0050395D">
          <w:pPr>
            <w:tabs>
              <w:tab w:val="center" w:pos="4320"/>
              <w:tab w:val="right" w:pos="8640"/>
            </w:tabs>
            <w:spacing w:before="0" w:after="0"/>
            <w:rPr>
              <w:rFonts w:cs="Arial"/>
              <w:b/>
              <w:i/>
              <w:sz w:val="30"/>
              <w:szCs w:val="30"/>
              <w:lang w:val="fr-CA"/>
            </w:rPr>
          </w:pPr>
          <w:r w:rsidRPr="0050395D">
            <w:rPr>
              <w:rFonts w:cs="Arial"/>
              <w:b/>
              <w:i/>
              <w:sz w:val="30"/>
              <w:szCs w:val="30"/>
              <w:lang w:val="fr-CA"/>
            </w:rPr>
            <w:t>CERT</w:t>
          </w:r>
        </w:p>
        <w:p w14:paraId="1266CD2E" w14:textId="77777777" w:rsidR="009121BA" w:rsidRPr="0050395D" w:rsidRDefault="009121BA" w:rsidP="0050395D">
          <w:pPr>
            <w:tabs>
              <w:tab w:val="center" w:pos="4320"/>
              <w:tab w:val="right" w:pos="8640"/>
            </w:tabs>
            <w:spacing w:before="0" w:after="0"/>
            <w:rPr>
              <w:rFonts w:cs="Arial"/>
              <w:b/>
              <w:sz w:val="20"/>
              <w:lang w:val="fr-CA"/>
            </w:rPr>
          </w:pPr>
        </w:p>
        <w:p w14:paraId="0CDA1D07" w14:textId="77777777" w:rsidR="009121BA" w:rsidRPr="0050395D" w:rsidRDefault="009121BA" w:rsidP="0050395D">
          <w:pPr>
            <w:tabs>
              <w:tab w:val="center" w:pos="4428"/>
              <w:tab w:val="right" w:pos="8640"/>
            </w:tabs>
            <w:spacing w:before="0" w:after="0"/>
            <w:rPr>
              <w:rFonts w:cs="Arial"/>
              <w:b/>
              <w:szCs w:val="22"/>
              <w:lang w:val="fr-CA"/>
            </w:rPr>
          </w:pPr>
          <w:r w:rsidRPr="0050395D">
            <w:rPr>
              <w:rFonts w:cs="Arial"/>
              <w:b/>
              <w:szCs w:val="22"/>
              <w:lang w:val="fr-CA"/>
            </w:rPr>
            <w:t>Comité d'évaluation des</w:t>
          </w:r>
        </w:p>
        <w:p w14:paraId="26985BAD" w14:textId="77777777" w:rsidR="009121BA" w:rsidRPr="0050395D" w:rsidRDefault="009121BA" w:rsidP="0050395D">
          <w:pPr>
            <w:tabs>
              <w:tab w:val="center" w:pos="4320"/>
              <w:tab w:val="right" w:pos="8640"/>
            </w:tabs>
            <w:spacing w:before="0" w:after="0"/>
            <w:rPr>
              <w:rFonts w:cs="Arial"/>
              <w:b/>
              <w:lang w:val="fr-CA"/>
            </w:rPr>
          </w:pPr>
          <w:r w:rsidRPr="0050395D">
            <w:rPr>
              <w:rFonts w:cs="Arial"/>
              <w:b/>
              <w:szCs w:val="22"/>
              <w:lang w:val="fr-CA"/>
            </w:rPr>
            <w:t>ressources transfrontalières</w:t>
          </w:r>
          <w:r w:rsidRPr="0050395D">
            <w:rPr>
              <w:rFonts w:cs="Arial"/>
              <w:b/>
              <w:lang w:val="fr-CA"/>
            </w:rPr>
            <w:t xml:space="preserve"> </w:t>
          </w:r>
        </w:p>
      </w:tc>
      <w:tc>
        <w:tcPr>
          <w:tcW w:w="4365" w:type="dxa"/>
        </w:tcPr>
        <w:p w14:paraId="3E01D649" w14:textId="77777777" w:rsidR="009121BA" w:rsidRPr="0050395D" w:rsidRDefault="009121BA" w:rsidP="0050395D">
          <w:pPr>
            <w:tabs>
              <w:tab w:val="center" w:pos="4320"/>
              <w:tab w:val="right" w:pos="8640"/>
            </w:tabs>
            <w:spacing w:before="0" w:after="0"/>
            <w:rPr>
              <w:rFonts w:cs="Arial"/>
              <w:b/>
              <w:sz w:val="20"/>
              <w:lang w:val="fr-CA"/>
            </w:rPr>
          </w:pPr>
        </w:p>
        <w:p w14:paraId="67869193" w14:textId="77777777" w:rsidR="009121BA" w:rsidRPr="0050395D" w:rsidRDefault="009121BA" w:rsidP="0050395D">
          <w:pPr>
            <w:tabs>
              <w:tab w:val="center" w:pos="4320"/>
              <w:tab w:val="right" w:pos="8640"/>
            </w:tabs>
            <w:spacing w:before="0" w:after="0"/>
            <w:rPr>
              <w:rFonts w:cs="Arial"/>
              <w:b/>
              <w:i/>
              <w:sz w:val="30"/>
              <w:szCs w:val="30"/>
              <w:lang w:val="en-CA"/>
            </w:rPr>
          </w:pPr>
          <w:r w:rsidRPr="0050395D">
            <w:rPr>
              <w:rFonts w:cs="Arial"/>
              <w:b/>
              <w:i/>
              <w:sz w:val="30"/>
              <w:szCs w:val="30"/>
              <w:lang w:val="en-CA"/>
            </w:rPr>
            <w:t>TRAC</w:t>
          </w:r>
        </w:p>
        <w:p w14:paraId="308B9330" w14:textId="77777777" w:rsidR="009121BA" w:rsidRPr="0050395D" w:rsidRDefault="009121BA" w:rsidP="0050395D">
          <w:pPr>
            <w:tabs>
              <w:tab w:val="center" w:pos="4320"/>
              <w:tab w:val="right" w:pos="8640"/>
            </w:tabs>
            <w:spacing w:before="0" w:after="0"/>
            <w:rPr>
              <w:rFonts w:cs="Arial"/>
              <w:b/>
              <w:sz w:val="20"/>
              <w:lang w:val="en-CA"/>
            </w:rPr>
          </w:pPr>
        </w:p>
        <w:p w14:paraId="759A69A8" w14:textId="77777777" w:rsidR="009121BA" w:rsidRPr="0050395D" w:rsidRDefault="009121BA" w:rsidP="0050395D">
          <w:pPr>
            <w:tabs>
              <w:tab w:val="center" w:pos="4320"/>
              <w:tab w:val="right" w:pos="8640"/>
            </w:tabs>
            <w:spacing w:before="0" w:after="0"/>
            <w:rPr>
              <w:rFonts w:cs="Arial"/>
              <w:b/>
              <w:szCs w:val="22"/>
              <w:lang w:val="en-CA"/>
            </w:rPr>
          </w:pPr>
          <w:r w:rsidRPr="0050395D">
            <w:rPr>
              <w:rFonts w:cs="Arial"/>
              <w:b/>
              <w:szCs w:val="22"/>
              <w:lang w:val="en-CA"/>
            </w:rPr>
            <w:t>Transboundary Resources</w:t>
          </w:r>
        </w:p>
        <w:p w14:paraId="3FD44E56" w14:textId="77777777" w:rsidR="009121BA" w:rsidRPr="0050395D" w:rsidRDefault="009121BA" w:rsidP="0050395D">
          <w:pPr>
            <w:tabs>
              <w:tab w:val="center" w:pos="4320"/>
              <w:tab w:val="right" w:pos="8640"/>
            </w:tabs>
            <w:spacing w:before="0" w:after="0"/>
            <w:rPr>
              <w:rFonts w:cs="Arial"/>
              <w:b/>
              <w:sz w:val="12"/>
              <w:lang w:val="en-CA"/>
            </w:rPr>
          </w:pPr>
          <w:r w:rsidRPr="0050395D">
            <w:rPr>
              <w:rFonts w:cs="Arial"/>
              <w:b/>
              <w:szCs w:val="22"/>
              <w:lang w:val="en-CA"/>
            </w:rPr>
            <w:t>Assessment Committee</w:t>
          </w:r>
        </w:p>
      </w:tc>
    </w:tr>
  </w:tbl>
  <w:p w14:paraId="6CB31809" w14:textId="2D2A22F0" w:rsidR="009121BA" w:rsidRDefault="009121BA">
    <w:pPr>
      <w:pStyle w:val="Header"/>
      <w:rPr>
        <w:szCs w:val="22"/>
      </w:rPr>
    </w:pPr>
  </w:p>
  <w:tbl>
    <w:tblPr>
      <w:tblW w:w="9072" w:type="dxa"/>
      <w:tblLayout w:type="fixed"/>
      <w:tblLook w:val="0000" w:firstRow="0" w:lastRow="0" w:firstColumn="0" w:lastColumn="0" w:noHBand="0" w:noVBand="0"/>
    </w:tblPr>
    <w:tblGrid>
      <w:gridCol w:w="4590"/>
      <w:gridCol w:w="4482"/>
    </w:tblGrid>
    <w:tr w:rsidR="009121BA" w:rsidRPr="00FF6E78" w14:paraId="495CF28C" w14:textId="77777777" w:rsidTr="009121BA">
      <w:tc>
        <w:tcPr>
          <w:tcW w:w="4590" w:type="dxa"/>
        </w:tcPr>
        <w:p w14:paraId="52446AE9" w14:textId="302875E2" w:rsidR="009121BA" w:rsidRPr="0050395D" w:rsidRDefault="009121BA" w:rsidP="0050395D">
          <w:pPr>
            <w:spacing w:before="0" w:after="0"/>
            <w:ind w:left="-108"/>
            <w:rPr>
              <w:rFonts w:cs="Arial"/>
              <w:b/>
              <w:sz w:val="20"/>
            </w:rPr>
          </w:pPr>
          <w:r w:rsidRPr="0050395D">
            <w:rPr>
              <w:rFonts w:cs="Arial"/>
              <w:b/>
              <w:sz w:val="20"/>
            </w:rPr>
            <w:t xml:space="preserve">Document de </w:t>
          </w:r>
          <w:proofErr w:type="spellStart"/>
          <w:r w:rsidRPr="0050395D">
            <w:rPr>
              <w:rFonts w:cs="Arial"/>
              <w:b/>
              <w:sz w:val="20"/>
            </w:rPr>
            <w:t>référence</w:t>
          </w:r>
          <w:proofErr w:type="spellEnd"/>
          <w:r w:rsidRPr="0050395D">
            <w:rPr>
              <w:rFonts w:cs="Arial"/>
              <w:b/>
              <w:sz w:val="20"/>
            </w:rPr>
            <w:t xml:space="preserve"> 201</w:t>
          </w:r>
          <w:r>
            <w:rPr>
              <w:rFonts w:cs="Arial"/>
              <w:b/>
              <w:sz w:val="20"/>
            </w:rPr>
            <w:t>9</w:t>
          </w:r>
          <w:r w:rsidRPr="0050395D">
            <w:rPr>
              <w:rFonts w:cs="Arial"/>
              <w:b/>
              <w:sz w:val="20"/>
            </w:rPr>
            <w:t>/</w:t>
          </w:r>
          <w:r>
            <w:rPr>
              <w:rFonts w:cs="Arial"/>
              <w:b/>
              <w:sz w:val="20"/>
            </w:rPr>
            <w:t>03</w:t>
          </w:r>
        </w:p>
      </w:tc>
      <w:tc>
        <w:tcPr>
          <w:tcW w:w="4482" w:type="dxa"/>
        </w:tcPr>
        <w:p w14:paraId="25C64A62" w14:textId="2367259A" w:rsidR="009121BA" w:rsidRPr="0050395D" w:rsidRDefault="009121BA" w:rsidP="0050395D">
          <w:pPr>
            <w:spacing w:before="0" w:after="0"/>
            <w:rPr>
              <w:rFonts w:cs="Arial"/>
              <w:b/>
              <w:sz w:val="20"/>
            </w:rPr>
          </w:pPr>
          <w:r w:rsidRPr="0050395D">
            <w:rPr>
              <w:rFonts w:cs="Arial"/>
              <w:b/>
              <w:sz w:val="20"/>
            </w:rPr>
            <w:t>Reference Document 201</w:t>
          </w:r>
          <w:r>
            <w:rPr>
              <w:rFonts w:cs="Arial"/>
              <w:b/>
              <w:sz w:val="20"/>
            </w:rPr>
            <w:t>9</w:t>
          </w:r>
          <w:r w:rsidRPr="0050395D">
            <w:rPr>
              <w:rFonts w:cs="Arial"/>
              <w:b/>
              <w:sz w:val="20"/>
            </w:rPr>
            <w:t>/</w:t>
          </w:r>
          <w:r>
            <w:rPr>
              <w:rFonts w:cs="Arial"/>
              <w:b/>
              <w:sz w:val="20"/>
            </w:rPr>
            <w:t>03</w:t>
          </w:r>
        </w:p>
        <w:p w14:paraId="43204DFE" w14:textId="77777777" w:rsidR="009121BA" w:rsidRPr="0050395D" w:rsidRDefault="009121BA" w:rsidP="0050395D">
          <w:pPr>
            <w:spacing w:before="0" w:after="0"/>
            <w:rPr>
              <w:rFonts w:cs="Arial"/>
              <w:b/>
              <w:sz w:val="20"/>
            </w:rPr>
          </w:pPr>
        </w:p>
      </w:tc>
    </w:tr>
    <w:tr w:rsidR="009121BA" w:rsidRPr="00FF6E78" w14:paraId="7C235993" w14:textId="77777777" w:rsidTr="009121BA">
      <w:tc>
        <w:tcPr>
          <w:tcW w:w="4590" w:type="dxa"/>
        </w:tcPr>
        <w:p w14:paraId="0DD1C692" w14:textId="77777777" w:rsidR="009121BA" w:rsidRPr="0050395D" w:rsidRDefault="009121BA" w:rsidP="0050395D">
          <w:pPr>
            <w:spacing w:before="0" w:after="0"/>
            <w:ind w:left="-108"/>
            <w:rPr>
              <w:rFonts w:cs="Arial"/>
              <w:sz w:val="20"/>
              <w:lang w:val="fr-CA"/>
            </w:rPr>
          </w:pPr>
          <w:r w:rsidRPr="0050395D">
            <w:rPr>
              <w:rFonts w:cs="Arial"/>
              <w:sz w:val="20"/>
              <w:lang w:val="fr-CA"/>
            </w:rPr>
            <w:t>Ne pas citer sans</w:t>
          </w:r>
        </w:p>
        <w:p w14:paraId="43BB7D1F" w14:textId="77777777" w:rsidR="009121BA" w:rsidRPr="0050395D" w:rsidRDefault="009121BA" w:rsidP="0050395D">
          <w:pPr>
            <w:spacing w:before="0" w:after="0"/>
            <w:ind w:left="-108"/>
            <w:rPr>
              <w:rFonts w:cs="Arial"/>
              <w:sz w:val="20"/>
              <w:u w:val="single"/>
              <w:lang w:val="fr-CA"/>
            </w:rPr>
          </w:pPr>
          <w:r w:rsidRPr="0050395D">
            <w:rPr>
              <w:rFonts w:cs="Arial"/>
              <w:sz w:val="20"/>
              <w:u w:val="single"/>
              <w:lang w:val="fr-CA"/>
            </w:rPr>
            <w:t>autorisation des auteurs</w:t>
          </w:r>
        </w:p>
      </w:tc>
      <w:tc>
        <w:tcPr>
          <w:tcW w:w="4482" w:type="dxa"/>
        </w:tcPr>
        <w:p w14:paraId="0ABBDCF1" w14:textId="77777777" w:rsidR="009121BA" w:rsidRPr="0050395D" w:rsidRDefault="009121BA" w:rsidP="0050395D">
          <w:pPr>
            <w:spacing w:before="0" w:after="0"/>
            <w:rPr>
              <w:rFonts w:cs="Arial"/>
              <w:sz w:val="20"/>
            </w:rPr>
          </w:pPr>
          <w:r w:rsidRPr="0050395D">
            <w:rPr>
              <w:rFonts w:cs="Arial"/>
              <w:sz w:val="20"/>
            </w:rPr>
            <w:t>Not to be cited without</w:t>
          </w:r>
        </w:p>
        <w:p w14:paraId="6417B263" w14:textId="77777777" w:rsidR="009121BA" w:rsidRPr="0050395D" w:rsidRDefault="009121BA" w:rsidP="0050395D">
          <w:pPr>
            <w:spacing w:before="0" w:after="0"/>
            <w:rPr>
              <w:rFonts w:cs="Arial"/>
              <w:sz w:val="20"/>
              <w:lang w:val="en-CA"/>
            </w:rPr>
          </w:pPr>
          <w:r w:rsidRPr="0050395D">
            <w:rPr>
              <w:rFonts w:cs="Arial"/>
              <w:sz w:val="20"/>
              <w:u w:val="single"/>
            </w:rPr>
            <w:t>permission of the authors</w:t>
          </w:r>
        </w:p>
      </w:tc>
    </w:tr>
  </w:tbl>
  <w:p w14:paraId="448B2914" w14:textId="77777777" w:rsidR="009121BA" w:rsidRPr="0050395D" w:rsidRDefault="009121BA">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66A7B4C"/>
    <w:lvl w:ilvl="0">
      <w:start w:val="1"/>
      <w:numFmt w:val="lowerLetter"/>
      <w:lvlText w:val="%1."/>
      <w:lvlJc w:val="left"/>
      <w:pPr>
        <w:ind w:left="643" w:hanging="360"/>
      </w:pPr>
    </w:lvl>
  </w:abstractNum>
  <w:abstractNum w:abstractNumId="1" w15:restartNumberingAfterBreak="0">
    <w:nsid w:val="FFFFFF83"/>
    <w:multiLevelType w:val="singleLevel"/>
    <w:tmpl w:val="BB3C76C4"/>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8"/>
    <w:multiLevelType w:val="singleLevel"/>
    <w:tmpl w:val="AE6ABC4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099AC4BA"/>
    <w:lvl w:ilvl="0">
      <w:start w:val="1"/>
      <w:numFmt w:val="bullet"/>
      <w:pStyle w:val="ListBullet"/>
      <w:lvlText w:val=""/>
      <w:lvlJc w:val="left"/>
      <w:pPr>
        <w:tabs>
          <w:tab w:val="num" w:pos="360"/>
        </w:tabs>
        <w:ind w:left="360" w:hanging="360"/>
      </w:pPr>
      <w:rPr>
        <w:rFonts w:ascii="Symbol" w:hAnsi="Symbol" w:hint="default"/>
        <w:lang w:val="en-CA"/>
      </w:rPr>
    </w:lvl>
  </w:abstractNum>
  <w:abstractNum w:abstractNumId="4" w15:restartNumberingAfterBreak="0">
    <w:nsid w:val="08A12E2A"/>
    <w:multiLevelType w:val="hybridMultilevel"/>
    <w:tmpl w:val="1866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436A1"/>
    <w:multiLevelType w:val="hybridMultilevel"/>
    <w:tmpl w:val="E75EA8A4"/>
    <w:lvl w:ilvl="0" w:tplc="1009000F">
      <w:start w:val="1"/>
      <w:numFmt w:val="decimal"/>
      <w:lvlText w:val="%1."/>
      <w:lvlJc w:val="left"/>
      <w:pPr>
        <w:ind w:left="-360" w:hanging="360"/>
      </w:p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6" w15:restartNumberingAfterBreak="0">
    <w:nsid w:val="1609029D"/>
    <w:multiLevelType w:val="hybridMultilevel"/>
    <w:tmpl w:val="968E517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4A0DE0"/>
    <w:multiLevelType w:val="hybridMultilevel"/>
    <w:tmpl w:val="F5D0F640"/>
    <w:lvl w:ilvl="0" w:tplc="5394EC3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7056A2"/>
    <w:multiLevelType w:val="hybridMultilevel"/>
    <w:tmpl w:val="DF520BB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D611289"/>
    <w:multiLevelType w:val="hybridMultilevel"/>
    <w:tmpl w:val="EA78A4A4"/>
    <w:lvl w:ilvl="0" w:tplc="634CB34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AE93476"/>
    <w:multiLevelType w:val="hybridMultilevel"/>
    <w:tmpl w:val="9738CF62"/>
    <w:lvl w:ilvl="0" w:tplc="8F8C7C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6E026C">
      <w:start w:val="1"/>
      <w:numFmt w:val="bullet"/>
      <w:lvlText w:val="o"/>
      <w:lvlJc w:val="left"/>
      <w:pPr>
        <w:ind w:left="1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7A0556">
      <w:start w:val="1"/>
      <w:numFmt w:val="bullet"/>
      <w:lvlText w:val="▪"/>
      <w:lvlJc w:val="left"/>
      <w:pPr>
        <w:ind w:left="1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A8BAEE">
      <w:start w:val="1"/>
      <w:numFmt w:val="bullet"/>
      <w:lvlText w:val="•"/>
      <w:lvlJc w:val="left"/>
      <w:pPr>
        <w:ind w:left="2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7CD12A">
      <w:start w:val="1"/>
      <w:numFmt w:val="bullet"/>
      <w:lvlText w:val="o"/>
      <w:lvlJc w:val="left"/>
      <w:pPr>
        <w:ind w:left="3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800CC2">
      <w:start w:val="1"/>
      <w:numFmt w:val="bullet"/>
      <w:lvlText w:val="▪"/>
      <w:lvlJc w:val="left"/>
      <w:pPr>
        <w:ind w:left="4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4C8162">
      <w:start w:val="1"/>
      <w:numFmt w:val="bullet"/>
      <w:lvlText w:val="•"/>
      <w:lvlJc w:val="left"/>
      <w:pPr>
        <w:ind w:left="4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48AE2">
      <w:start w:val="1"/>
      <w:numFmt w:val="bullet"/>
      <w:lvlText w:val="o"/>
      <w:lvlJc w:val="left"/>
      <w:pPr>
        <w:ind w:left="5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848CA0">
      <w:start w:val="1"/>
      <w:numFmt w:val="bullet"/>
      <w:lvlText w:val="▪"/>
      <w:lvlJc w:val="left"/>
      <w:pPr>
        <w:ind w:left="6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25E1E1A"/>
    <w:multiLevelType w:val="hybridMultilevel"/>
    <w:tmpl w:val="72209E98"/>
    <w:lvl w:ilvl="0" w:tplc="2B70B970">
      <w:start w:val="2017"/>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547555FD"/>
    <w:multiLevelType w:val="hybridMultilevel"/>
    <w:tmpl w:val="240C3AD4"/>
    <w:lvl w:ilvl="0" w:tplc="556C915E">
      <w:numFmt w:val="bullet"/>
      <w:lvlText w:val=""/>
      <w:lvlJc w:val="left"/>
      <w:pPr>
        <w:ind w:left="480" w:hanging="360"/>
      </w:pPr>
      <w:rPr>
        <w:rFonts w:ascii="Symbol" w:eastAsia="Symbol" w:hAnsi="Symbol" w:cs="Symbol" w:hint="default"/>
        <w:w w:val="100"/>
        <w:sz w:val="22"/>
        <w:szCs w:val="22"/>
        <w:lang w:val="en-CA" w:eastAsia="en-CA" w:bidi="en-CA"/>
      </w:rPr>
    </w:lvl>
    <w:lvl w:ilvl="1" w:tplc="432677C8">
      <w:numFmt w:val="bullet"/>
      <w:lvlText w:val="•"/>
      <w:lvlJc w:val="left"/>
      <w:pPr>
        <w:ind w:left="1392" w:hanging="360"/>
      </w:pPr>
      <w:rPr>
        <w:rFonts w:hint="default"/>
        <w:lang w:val="en-CA" w:eastAsia="en-CA" w:bidi="en-CA"/>
      </w:rPr>
    </w:lvl>
    <w:lvl w:ilvl="2" w:tplc="B7E6A418">
      <w:numFmt w:val="bullet"/>
      <w:lvlText w:val="•"/>
      <w:lvlJc w:val="left"/>
      <w:pPr>
        <w:ind w:left="2304" w:hanging="360"/>
      </w:pPr>
      <w:rPr>
        <w:rFonts w:hint="default"/>
        <w:lang w:val="en-CA" w:eastAsia="en-CA" w:bidi="en-CA"/>
      </w:rPr>
    </w:lvl>
    <w:lvl w:ilvl="3" w:tplc="B3D2F3E2">
      <w:numFmt w:val="bullet"/>
      <w:lvlText w:val="•"/>
      <w:lvlJc w:val="left"/>
      <w:pPr>
        <w:ind w:left="3216" w:hanging="360"/>
      </w:pPr>
      <w:rPr>
        <w:rFonts w:hint="default"/>
        <w:lang w:val="en-CA" w:eastAsia="en-CA" w:bidi="en-CA"/>
      </w:rPr>
    </w:lvl>
    <w:lvl w:ilvl="4" w:tplc="CB66A5E6">
      <w:numFmt w:val="bullet"/>
      <w:lvlText w:val="•"/>
      <w:lvlJc w:val="left"/>
      <w:pPr>
        <w:ind w:left="4128" w:hanging="360"/>
      </w:pPr>
      <w:rPr>
        <w:rFonts w:hint="default"/>
        <w:lang w:val="en-CA" w:eastAsia="en-CA" w:bidi="en-CA"/>
      </w:rPr>
    </w:lvl>
    <w:lvl w:ilvl="5" w:tplc="08FACCDE">
      <w:numFmt w:val="bullet"/>
      <w:lvlText w:val="•"/>
      <w:lvlJc w:val="left"/>
      <w:pPr>
        <w:ind w:left="5040" w:hanging="360"/>
      </w:pPr>
      <w:rPr>
        <w:rFonts w:hint="default"/>
        <w:lang w:val="en-CA" w:eastAsia="en-CA" w:bidi="en-CA"/>
      </w:rPr>
    </w:lvl>
    <w:lvl w:ilvl="6" w:tplc="DC7CFF62">
      <w:numFmt w:val="bullet"/>
      <w:lvlText w:val="•"/>
      <w:lvlJc w:val="left"/>
      <w:pPr>
        <w:ind w:left="5952" w:hanging="360"/>
      </w:pPr>
      <w:rPr>
        <w:rFonts w:hint="default"/>
        <w:lang w:val="en-CA" w:eastAsia="en-CA" w:bidi="en-CA"/>
      </w:rPr>
    </w:lvl>
    <w:lvl w:ilvl="7" w:tplc="DF487EFA">
      <w:numFmt w:val="bullet"/>
      <w:lvlText w:val="•"/>
      <w:lvlJc w:val="left"/>
      <w:pPr>
        <w:ind w:left="6864" w:hanging="360"/>
      </w:pPr>
      <w:rPr>
        <w:rFonts w:hint="default"/>
        <w:lang w:val="en-CA" w:eastAsia="en-CA" w:bidi="en-CA"/>
      </w:rPr>
    </w:lvl>
    <w:lvl w:ilvl="8" w:tplc="DA7AF720">
      <w:numFmt w:val="bullet"/>
      <w:lvlText w:val="•"/>
      <w:lvlJc w:val="left"/>
      <w:pPr>
        <w:ind w:left="7776" w:hanging="360"/>
      </w:pPr>
      <w:rPr>
        <w:rFonts w:hint="default"/>
        <w:lang w:val="en-CA" w:eastAsia="en-CA" w:bidi="en-CA"/>
      </w:rPr>
    </w:lvl>
  </w:abstractNum>
  <w:abstractNum w:abstractNumId="13" w15:restartNumberingAfterBreak="0">
    <w:nsid w:val="56843AF2"/>
    <w:multiLevelType w:val="hybridMultilevel"/>
    <w:tmpl w:val="2E90C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D1529EF"/>
    <w:multiLevelType w:val="multilevel"/>
    <w:tmpl w:val="EAB81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0770BE5"/>
    <w:multiLevelType w:val="hybridMultilevel"/>
    <w:tmpl w:val="D920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BC6A49"/>
    <w:multiLevelType w:val="hybridMultilevel"/>
    <w:tmpl w:val="A5507876"/>
    <w:lvl w:ilvl="0" w:tplc="ADF054AC">
      <w:start w:val="1"/>
      <w:numFmt w:val="bullet"/>
      <w:lvlText w:val="•"/>
      <w:lvlJc w:val="left"/>
      <w:pPr>
        <w:tabs>
          <w:tab w:val="num" w:pos="720"/>
        </w:tabs>
        <w:ind w:left="720" w:hanging="360"/>
      </w:pPr>
      <w:rPr>
        <w:rFonts w:ascii="Times New Roman" w:hAnsi="Times New Roman" w:hint="default"/>
      </w:rPr>
    </w:lvl>
    <w:lvl w:ilvl="1" w:tplc="C862CDE2" w:tentative="1">
      <w:start w:val="1"/>
      <w:numFmt w:val="bullet"/>
      <w:lvlText w:val="•"/>
      <w:lvlJc w:val="left"/>
      <w:pPr>
        <w:tabs>
          <w:tab w:val="num" w:pos="1440"/>
        </w:tabs>
        <w:ind w:left="1440" w:hanging="360"/>
      </w:pPr>
      <w:rPr>
        <w:rFonts w:ascii="Times New Roman" w:hAnsi="Times New Roman" w:hint="default"/>
      </w:rPr>
    </w:lvl>
    <w:lvl w:ilvl="2" w:tplc="0B90DA32" w:tentative="1">
      <w:start w:val="1"/>
      <w:numFmt w:val="bullet"/>
      <w:lvlText w:val="•"/>
      <w:lvlJc w:val="left"/>
      <w:pPr>
        <w:tabs>
          <w:tab w:val="num" w:pos="2160"/>
        </w:tabs>
        <w:ind w:left="2160" w:hanging="360"/>
      </w:pPr>
      <w:rPr>
        <w:rFonts w:ascii="Times New Roman" w:hAnsi="Times New Roman" w:hint="default"/>
      </w:rPr>
    </w:lvl>
    <w:lvl w:ilvl="3" w:tplc="3B94F9A8" w:tentative="1">
      <w:start w:val="1"/>
      <w:numFmt w:val="bullet"/>
      <w:lvlText w:val="•"/>
      <w:lvlJc w:val="left"/>
      <w:pPr>
        <w:tabs>
          <w:tab w:val="num" w:pos="2880"/>
        </w:tabs>
        <w:ind w:left="2880" w:hanging="360"/>
      </w:pPr>
      <w:rPr>
        <w:rFonts w:ascii="Times New Roman" w:hAnsi="Times New Roman" w:hint="default"/>
      </w:rPr>
    </w:lvl>
    <w:lvl w:ilvl="4" w:tplc="5E1A90BE" w:tentative="1">
      <w:start w:val="1"/>
      <w:numFmt w:val="bullet"/>
      <w:lvlText w:val="•"/>
      <w:lvlJc w:val="left"/>
      <w:pPr>
        <w:tabs>
          <w:tab w:val="num" w:pos="3600"/>
        </w:tabs>
        <w:ind w:left="3600" w:hanging="360"/>
      </w:pPr>
      <w:rPr>
        <w:rFonts w:ascii="Times New Roman" w:hAnsi="Times New Roman" w:hint="default"/>
      </w:rPr>
    </w:lvl>
    <w:lvl w:ilvl="5" w:tplc="52AE521E" w:tentative="1">
      <w:start w:val="1"/>
      <w:numFmt w:val="bullet"/>
      <w:lvlText w:val="•"/>
      <w:lvlJc w:val="left"/>
      <w:pPr>
        <w:tabs>
          <w:tab w:val="num" w:pos="4320"/>
        </w:tabs>
        <w:ind w:left="4320" w:hanging="360"/>
      </w:pPr>
      <w:rPr>
        <w:rFonts w:ascii="Times New Roman" w:hAnsi="Times New Roman" w:hint="default"/>
      </w:rPr>
    </w:lvl>
    <w:lvl w:ilvl="6" w:tplc="BCC2F06A" w:tentative="1">
      <w:start w:val="1"/>
      <w:numFmt w:val="bullet"/>
      <w:lvlText w:val="•"/>
      <w:lvlJc w:val="left"/>
      <w:pPr>
        <w:tabs>
          <w:tab w:val="num" w:pos="5040"/>
        </w:tabs>
        <w:ind w:left="5040" w:hanging="360"/>
      </w:pPr>
      <w:rPr>
        <w:rFonts w:ascii="Times New Roman" w:hAnsi="Times New Roman" w:hint="default"/>
      </w:rPr>
    </w:lvl>
    <w:lvl w:ilvl="7" w:tplc="B63A5768" w:tentative="1">
      <w:start w:val="1"/>
      <w:numFmt w:val="bullet"/>
      <w:lvlText w:val="•"/>
      <w:lvlJc w:val="left"/>
      <w:pPr>
        <w:tabs>
          <w:tab w:val="num" w:pos="5760"/>
        </w:tabs>
        <w:ind w:left="5760" w:hanging="360"/>
      </w:pPr>
      <w:rPr>
        <w:rFonts w:ascii="Times New Roman" w:hAnsi="Times New Roman" w:hint="default"/>
      </w:rPr>
    </w:lvl>
    <w:lvl w:ilvl="8" w:tplc="AF9EF5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164DC2"/>
    <w:multiLevelType w:val="hybridMultilevel"/>
    <w:tmpl w:val="857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04265"/>
    <w:multiLevelType w:val="hybridMultilevel"/>
    <w:tmpl w:val="BE58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5"/>
  </w:num>
  <w:num w:numId="11">
    <w:abstractNumId w:val="11"/>
  </w:num>
  <w:num w:numId="12">
    <w:abstractNumId w:val="9"/>
  </w:num>
  <w:num w:numId="13">
    <w:abstractNumId w:val="15"/>
  </w:num>
  <w:num w:numId="14">
    <w:abstractNumId w:val="18"/>
  </w:num>
  <w:num w:numId="15">
    <w:abstractNumId w:val="4"/>
  </w:num>
  <w:num w:numId="16">
    <w:abstractNumId w:val="12"/>
  </w:num>
  <w:num w:numId="17">
    <w:abstractNumId w:val="16"/>
  </w:num>
  <w:num w:numId="18">
    <w:abstractNumId w:val="13"/>
  </w:num>
  <w:num w:numId="19">
    <w:abstractNumId w:val="10"/>
  </w:num>
  <w:num w:numId="20">
    <w:abstractNumId w:val="3"/>
  </w:num>
  <w:num w:numId="21">
    <w:abstractNumId w:val="3"/>
  </w:num>
  <w:num w:numId="22">
    <w:abstractNumId w:val="1"/>
  </w:num>
  <w:num w:numId="23">
    <w:abstractNumId w:val="2"/>
  </w:num>
  <w:num w:numId="24">
    <w:abstractNumId w:val="2"/>
  </w:num>
  <w:num w:numId="25">
    <w:abstractNumId w:val="0"/>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4097" fill="f" fillcolor="white" stroke="f">
      <v:fill color="white" on="f"/>
      <v:stroke on="f"/>
    </o:shapedefaults>
  </w:hdrShapeDefaults>
  <w:footnotePr>
    <w:pos w:val="beneathText"/>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94"/>
    <w:rsid w:val="00000162"/>
    <w:rsid w:val="000002AE"/>
    <w:rsid w:val="00000513"/>
    <w:rsid w:val="00000B23"/>
    <w:rsid w:val="00000C10"/>
    <w:rsid w:val="00001865"/>
    <w:rsid w:val="00001990"/>
    <w:rsid w:val="00001A69"/>
    <w:rsid w:val="00002036"/>
    <w:rsid w:val="0000262F"/>
    <w:rsid w:val="000030B8"/>
    <w:rsid w:val="00003173"/>
    <w:rsid w:val="00003B15"/>
    <w:rsid w:val="00003BC4"/>
    <w:rsid w:val="00003E93"/>
    <w:rsid w:val="00004B58"/>
    <w:rsid w:val="00004C0D"/>
    <w:rsid w:val="00004EC6"/>
    <w:rsid w:val="0000551D"/>
    <w:rsid w:val="00005626"/>
    <w:rsid w:val="00005B1F"/>
    <w:rsid w:val="0000613B"/>
    <w:rsid w:val="000064AD"/>
    <w:rsid w:val="00006F82"/>
    <w:rsid w:val="000071CD"/>
    <w:rsid w:val="00007874"/>
    <w:rsid w:val="00007E96"/>
    <w:rsid w:val="000100FF"/>
    <w:rsid w:val="00010109"/>
    <w:rsid w:val="000108EA"/>
    <w:rsid w:val="0001139E"/>
    <w:rsid w:val="00012B8C"/>
    <w:rsid w:val="00012D66"/>
    <w:rsid w:val="00013036"/>
    <w:rsid w:val="00013F83"/>
    <w:rsid w:val="0001401C"/>
    <w:rsid w:val="00014E46"/>
    <w:rsid w:val="00015972"/>
    <w:rsid w:val="00016707"/>
    <w:rsid w:val="00017303"/>
    <w:rsid w:val="00017523"/>
    <w:rsid w:val="00017786"/>
    <w:rsid w:val="00017ADB"/>
    <w:rsid w:val="0002078C"/>
    <w:rsid w:val="00020BCA"/>
    <w:rsid w:val="000212BE"/>
    <w:rsid w:val="00022873"/>
    <w:rsid w:val="00023EAC"/>
    <w:rsid w:val="0002414E"/>
    <w:rsid w:val="00025CEC"/>
    <w:rsid w:val="000272A8"/>
    <w:rsid w:val="00027EC8"/>
    <w:rsid w:val="00030050"/>
    <w:rsid w:val="000300FE"/>
    <w:rsid w:val="0003054E"/>
    <w:rsid w:val="0003078E"/>
    <w:rsid w:val="00030795"/>
    <w:rsid w:val="00030B9C"/>
    <w:rsid w:val="00030C1C"/>
    <w:rsid w:val="00030D66"/>
    <w:rsid w:val="00032AEB"/>
    <w:rsid w:val="00032E43"/>
    <w:rsid w:val="000332A9"/>
    <w:rsid w:val="0003339F"/>
    <w:rsid w:val="0003425C"/>
    <w:rsid w:val="0003462F"/>
    <w:rsid w:val="00034FC7"/>
    <w:rsid w:val="000358FA"/>
    <w:rsid w:val="0003628A"/>
    <w:rsid w:val="0003674D"/>
    <w:rsid w:val="00036FC0"/>
    <w:rsid w:val="0003763E"/>
    <w:rsid w:val="000376C9"/>
    <w:rsid w:val="000377E8"/>
    <w:rsid w:val="00037C27"/>
    <w:rsid w:val="00037E17"/>
    <w:rsid w:val="00040494"/>
    <w:rsid w:val="00040CCB"/>
    <w:rsid w:val="00043404"/>
    <w:rsid w:val="00043D61"/>
    <w:rsid w:val="000441BF"/>
    <w:rsid w:val="0004435B"/>
    <w:rsid w:val="00046B6E"/>
    <w:rsid w:val="00046E59"/>
    <w:rsid w:val="0004721F"/>
    <w:rsid w:val="00047275"/>
    <w:rsid w:val="00047C09"/>
    <w:rsid w:val="00050221"/>
    <w:rsid w:val="00050342"/>
    <w:rsid w:val="00050D10"/>
    <w:rsid w:val="00051DB6"/>
    <w:rsid w:val="000528CD"/>
    <w:rsid w:val="00053ECA"/>
    <w:rsid w:val="00053F58"/>
    <w:rsid w:val="000544AE"/>
    <w:rsid w:val="00054740"/>
    <w:rsid w:val="00054FBF"/>
    <w:rsid w:val="00056135"/>
    <w:rsid w:val="00056506"/>
    <w:rsid w:val="00057100"/>
    <w:rsid w:val="0006001E"/>
    <w:rsid w:val="00060398"/>
    <w:rsid w:val="0006086D"/>
    <w:rsid w:val="000611DD"/>
    <w:rsid w:val="000611E3"/>
    <w:rsid w:val="000619C8"/>
    <w:rsid w:val="00061DC7"/>
    <w:rsid w:val="00061EEB"/>
    <w:rsid w:val="0006341A"/>
    <w:rsid w:val="0006388E"/>
    <w:rsid w:val="0006443E"/>
    <w:rsid w:val="000645B0"/>
    <w:rsid w:val="0006474C"/>
    <w:rsid w:val="0006520B"/>
    <w:rsid w:val="00065B3E"/>
    <w:rsid w:val="00065D9E"/>
    <w:rsid w:val="00065EAB"/>
    <w:rsid w:val="000661BC"/>
    <w:rsid w:val="000662DB"/>
    <w:rsid w:val="000666C8"/>
    <w:rsid w:val="00066892"/>
    <w:rsid w:val="00066F35"/>
    <w:rsid w:val="00066FBB"/>
    <w:rsid w:val="00067955"/>
    <w:rsid w:val="00070249"/>
    <w:rsid w:val="00071432"/>
    <w:rsid w:val="00071BC5"/>
    <w:rsid w:val="00072FB6"/>
    <w:rsid w:val="00073190"/>
    <w:rsid w:val="00073915"/>
    <w:rsid w:val="00073973"/>
    <w:rsid w:val="00074391"/>
    <w:rsid w:val="00074C81"/>
    <w:rsid w:val="0007521D"/>
    <w:rsid w:val="00075345"/>
    <w:rsid w:val="0007554C"/>
    <w:rsid w:val="000760DA"/>
    <w:rsid w:val="00076207"/>
    <w:rsid w:val="0007623E"/>
    <w:rsid w:val="00076A49"/>
    <w:rsid w:val="00076C64"/>
    <w:rsid w:val="00076DBE"/>
    <w:rsid w:val="00077FEB"/>
    <w:rsid w:val="00080456"/>
    <w:rsid w:val="00080B96"/>
    <w:rsid w:val="00080CCD"/>
    <w:rsid w:val="0008264E"/>
    <w:rsid w:val="000831DD"/>
    <w:rsid w:val="0008341E"/>
    <w:rsid w:val="000837E4"/>
    <w:rsid w:val="00084392"/>
    <w:rsid w:val="000849FC"/>
    <w:rsid w:val="00084BDF"/>
    <w:rsid w:val="00084D8B"/>
    <w:rsid w:val="00085545"/>
    <w:rsid w:val="00085743"/>
    <w:rsid w:val="0008583B"/>
    <w:rsid w:val="0008610A"/>
    <w:rsid w:val="0008619A"/>
    <w:rsid w:val="00086315"/>
    <w:rsid w:val="00087CBA"/>
    <w:rsid w:val="00090636"/>
    <w:rsid w:val="00090707"/>
    <w:rsid w:val="00090C53"/>
    <w:rsid w:val="00091C0E"/>
    <w:rsid w:val="000926D6"/>
    <w:rsid w:val="00094110"/>
    <w:rsid w:val="00094402"/>
    <w:rsid w:val="000950CA"/>
    <w:rsid w:val="00095841"/>
    <w:rsid w:val="000958A6"/>
    <w:rsid w:val="000960EE"/>
    <w:rsid w:val="000961FE"/>
    <w:rsid w:val="000963DB"/>
    <w:rsid w:val="000964E6"/>
    <w:rsid w:val="00096551"/>
    <w:rsid w:val="0009734F"/>
    <w:rsid w:val="000978DB"/>
    <w:rsid w:val="000A0A48"/>
    <w:rsid w:val="000A19CE"/>
    <w:rsid w:val="000A1FC2"/>
    <w:rsid w:val="000A35D7"/>
    <w:rsid w:val="000A3691"/>
    <w:rsid w:val="000A3804"/>
    <w:rsid w:val="000A4188"/>
    <w:rsid w:val="000A5125"/>
    <w:rsid w:val="000A5969"/>
    <w:rsid w:val="000A5ABF"/>
    <w:rsid w:val="000A62DB"/>
    <w:rsid w:val="000A76A9"/>
    <w:rsid w:val="000A7C86"/>
    <w:rsid w:val="000A7D42"/>
    <w:rsid w:val="000B0CBE"/>
    <w:rsid w:val="000B12CD"/>
    <w:rsid w:val="000B15B1"/>
    <w:rsid w:val="000B18AF"/>
    <w:rsid w:val="000B263F"/>
    <w:rsid w:val="000B2BC2"/>
    <w:rsid w:val="000B34BA"/>
    <w:rsid w:val="000B3598"/>
    <w:rsid w:val="000B3B63"/>
    <w:rsid w:val="000B5CB2"/>
    <w:rsid w:val="000B5FD9"/>
    <w:rsid w:val="000B6EBA"/>
    <w:rsid w:val="000B7256"/>
    <w:rsid w:val="000B7CAD"/>
    <w:rsid w:val="000B7CE5"/>
    <w:rsid w:val="000B7F0C"/>
    <w:rsid w:val="000B7FD6"/>
    <w:rsid w:val="000C1528"/>
    <w:rsid w:val="000C1CFC"/>
    <w:rsid w:val="000C227A"/>
    <w:rsid w:val="000C3DFC"/>
    <w:rsid w:val="000C4D0D"/>
    <w:rsid w:val="000C52C8"/>
    <w:rsid w:val="000C5D4E"/>
    <w:rsid w:val="000C5EA0"/>
    <w:rsid w:val="000C6217"/>
    <w:rsid w:val="000C65FA"/>
    <w:rsid w:val="000C6B93"/>
    <w:rsid w:val="000C713A"/>
    <w:rsid w:val="000C740A"/>
    <w:rsid w:val="000C796E"/>
    <w:rsid w:val="000C7F60"/>
    <w:rsid w:val="000D0C0A"/>
    <w:rsid w:val="000D0C3C"/>
    <w:rsid w:val="000D1149"/>
    <w:rsid w:val="000D1273"/>
    <w:rsid w:val="000D1D11"/>
    <w:rsid w:val="000D2772"/>
    <w:rsid w:val="000D2E85"/>
    <w:rsid w:val="000D32CF"/>
    <w:rsid w:val="000D3EE9"/>
    <w:rsid w:val="000D5148"/>
    <w:rsid w:val="000D5C16"/>
    <w:rsid w:val="000D63E4"/>
    <w:rsid w:val="000D6D26"/>
    <w:rsid w:val="000D714A"/>
    <w:rsid w:val="000D766A"/>
    <w:rsid w:val="000D7C9D"/>
    <w:rsid w:val="000E02A3"/>
    <w:rsid w:val="000E02A6"/>
    <w:rsid w:val="000E0512"/>
    <w:rsid w:val="000E0653"/>
    <w:rsid w:val="000E0C42"/>
    <w:rsid w:val="000E1358"/>
    <w:rsid w:val="000E1B96"/>
    <w:rsid w:val="000E298F"/>
    <w:rsid w:val="000E2F46"/>
    <w:rsid w:val="000E3018"/>
    <w:rsid w:val="000E3500"/>
    <w:rsid w:val="000E39B5"/>
    <w:rsid w:val="000E3CF8"/>
    <w:rsid w:val="000E504F"/>
    <w:rsid w:val="000E6A49"/>
    <w:rsid w:val="000E7568"/>
    <w:rsid w:val="000F0056"/>
    <w:rsid w:val="000F0082"/>
    <w:rsid w:val="000F0539"/>
    <w:rsid w:val="000F08F9"/>
    <w:rsid w:val="000F09DB"/>
    <w:rsid w:val="000F1749"/>
    <w:rsid w:val="000F21E9"/>
    <w:rsid w:val="000F414A"/>
    <w:rsid w:val="000F44F4"/>
    <w:rsid w:val="000F4854"/>
    <w:rsid w:val="000F4B5D"/>
    <w:rsid w:val="000F52A2"/>
    <w:rsid w:val="000F57A2"/>
    <w:rsid w:val="000F5A66"/>
    <w:rsid w:val="000F5DDB"/>
    <w:rsid w:val="000F7131"/>
    <w:rsid w:val="000F7233"/>
    <w:rsid w:val="000F7479"/>
    <w:rsid w:val="000F7B49"/>
    <w:rsid w:val="000F7DF9"/>
    <w:rsid w:val="0010030E"/>
    <w:rsid w:val="0010163D"/>
    <w:rsid w:val="001027AE"/>
    <w:rsid w:val="00102C5A"/>
    <w:rsid w:val="00102E39"/>
    <w:rsid w:val="00102E44"/>
    <w:rsid w:val="00102F51"/>
    <w:rsid w:val="00103033"/>
    <w:rsid w:val="00103590"/>
    <w:rsid w:val="00103664"/>
    <w:rsid w:val="00104BF2"/>
    <w:rsid w:val="00104DE0"/>
    <w:rsid w:val="0010539F"/>
    <w:rsid w:val="001061BF"/>
    <w:rsid w:val="0010647C"/>
    <w:rsid w:val="0010671B"/>
    <w:rsid w:val="001073BE"/>
    <w:rsid w:val="001073E2"/>
    <w:rsid w:val="00107598"/>
    <w:rsid w:val="0010760D"/>
    <w:rsid w:val="00107AF7"/>
    <w:rsid w:val="00107D25"/>
    <w:rsid w:val="00107DF7"/>
    <w:rsid w:val="0011009C"/>
    <w:rsid w:val="00111381"/>
    <w:rsid w:val="001114F5"/>
    <w:rsid w:val="00111FF8"/>
    <w:rsid w:val="00112B18"/>
    <w:rsid w:val="00112DE4"/>
    <w:rsid w:val="001130B8"/>
    <w:rsid w:val="00113722"/>
    <w:rsid w:val="00113896"/>
    <w:rsid w:val="00113A71"/>
    <w:rsid w:val="00113ADD"/>
    <w:rsid w:val="00113E27"/>
    <w:rsid w:val="00113FD7"/>
    <w:rsid w:val="00114059"/>
    <w:rsid w:val="001141DF"/>
    <w:rsid w:val="00114589"/>
    <w:rsid w:val="00116664"/>
    <w:rsid w:val="00116D66"/>
    <w:rsid w:val="00117782"/>
    <w:rsid w:val="001177DD"/>
    <w:rsid w:val="00117AC8"/>
    <w:rsid w:val="00117FF8"/>
    <w:rsid w:val="00120944"/>
    <w:rsid w:val="00120D9B"/>
    <w:rsid w:val="00121502"/>
    <w:rsid w:val="001218B4"/>
    <w:rsid w:val="00122BF3"/>
    <w:rsid w:val="00123181"/>
    <w:rsid w:val="0012337C"/>
    <w:rsid w:val="00123947"/>
    <w:rsid w:val="00123CC4"/>
    <w:rsid w:val="00124370"/>
    <w:rsid w:val="0012444C"/>
    <w:rsid w:val="001248C8"/>
    <w:rsid w:val="00124A85"/>
    <w:rsid w:val="001250FA"/>
    <w:rsid w:val="0012512D"/>
    <w:rsid w:val="00127462"/>
    <w:rsid w:val="0012761F"/>
    <w:rsid w:val="00130542"/>
    <w:rsid w:val="00130898"/>
    <w:rsid w:val="00131127"/>
    <w:rsid w:val="001311E9"/>
    <w:rsid w:val="00131DB2"/>
    <w:rsid w:val="00132257"/>
    <w:rsid w:val="00132863"/>
    <w:rsid w:val="00132E37"/>
    <w:rsid w:val="0013315E"/>
    <w:rsid w:val="0013341F"/>
    <w:rsid w:val="00133429"/>
    <w:rsid w:val="001335FD"/>
    <w:rsid w:val="001339AE"/>
    <w:rsid w:val="00133F5F"/>
    <w:rsid w:val="001349CF"/>
    <w:rsid w:val="001360B3"/>
    <w:rsid w:val="00136296"/>
    <w:rsid w:val="001363C7"/>
    <w:rsid w:val="0013674F"/>
    <w:rsid w:val="00136BD5"/>
    <w:rsid w:val="0013702B"/>
    <w:rsid w:val="001372C0"/>
    <w:rsid w:val="00137BE6"/>
    <w:rsid w:val="0014049A"/>
    <w:rsid w:val="0014139F"/>
    <w:rsid w:val="001413E8"/>
    <w:rsid w:val="0014183E"/>
    <w:rsid w:val="0014369B"/>
    <w:rsid w:val="00143965"/>
    <w:rsid w:val="001441BB"/>
    <w:rsid w:val="00144F5B"/>
    <w:rsid w:val="001456F0"/>
    <w:rsid w:val="001457A9"/>
    <w:rsid w:val="00145D61"/>
    <w:rsid w:val="0014750A"/>
    <w:rsid w:val="001539E0"/>
    <w:rsid w:val="00153B38"/>
    <w:rsid w:val="00153C47"/>
    <w:rsid w:val="00153CA7"/>
    <w:rsid w:val="001542D9"/>
    <w:rsid w:val="001544B6"/>
    <w:rsid w:val="00154A30"/>
    <w:rsid w:val="00155DD6"/>
    <w:rsid w:val="001563F4"/>
    <w:rsid w:val="00157F03"/>
    <w:rsid w:val="00160376"/>
    <w:rsid w:val="001607B1"/>
    <w:rsid w:val="00160F0D"/>
    <w:rsid w:val="00161505"/>
    <w:rsid w:val="0016192F"/>
    <w:rsid w:val="00161BD7"/>
    <w:rsid w:val="00161BE9"/>
    <w:rsid w:val="00161E94"/>
    <w:rsid w:val="001620A6"/>
    <w:rsid w:val="00163B54"/>
    <w:rsid w:val="00163BA2"/>
    <w:rsid w:val="00163D5E"/>
    <w:rsid w:val="00163D7A"/>
    <w:rsid w:val="001640B5"/>
    <w:rsid w:val="001647DA"/>
    <w:rsid w:val="00164FC5"/>
    <w:rsid w:val="00166032"/>
    <w:rsid w:val="001661A0"/>
    <w:rsid w:val="001661C6"/>
    <w:rsid w:val="001663ED"/>
    <w:rsid w:val="001668B6"/>
    <w:rsid w:val="00166CA8"/>
    <w:rsid w:val="00167161"/>
    <w:rsid w:val="00167BBD"/>
    <w:rsid w:val="00167CCB"/>
    <w:rsid w:val="00170B9D"/>
    <w:rsid w:val="00171033"/>
    <w:rsid w:val="00171840"/>
    <w:rsid w:val="00171D3B"/>
    <w:rsid w:val="00171E80"/>
    <w:rsid w:val="00172A35"/>
    <w:rsid w:val="00172D56"/>
    <w:rsid w:val="00173685"/>
    <w:rsid w:val="00173D9F"/>
    <w:rsid w:val="00173F51"/>
    <w:rsid w:val="00175E70"/>
    <w:rsid w:val="00176055"/>
    <w:rsid w:val="0017694D"/>
    <w:rsid w:val="00176BA6"/>
    <w:rsid w:val="00176F73"/>
    <w:rsid w:val="00177021"/>
    <w:rsid w:val="00180C56"/>
    <w:rsid w:val="00180D9D"/>
    <w:rsid w:val="00181054"/>
    <w:rsid w:val="001812FF"/>
    <w:rsid w:val="00181691"/>
    <w:rsid w:val="00181958"/>
    <w:rsid w:val="00184231"/>
    <w:rsid w:val="001853F6"/>
    <w:rsid w:val="001855DF"/>
    <w:rsid w:val="001857BC"/>
    <w:rsid w:val="00186315"/>
    <w:rsid w:val="00186AC0"/>
    <w:rsid w:val="00190192"/>
    <w:rsid w:val="00190535"/>
    <w:rsid w:val="00190926"/>
    <w:rsid w:val="00190E27"/>
    <w:rsid w:val="00191288"/>
    <w:rsid w:val="00191445"/>
    <w:rsid w:val="00191A11"/>
    <w:rsid w:val="00192020"/>
    <w:rsid w:val="001924B8"/>
    <w:rsid w:val="00192B69"/>
    <w:rsid w:val="00192C5C"/>
    <w:rsid w:val="00192CB0"/>
    <w:rsid w:val="00192E82"/>
    <w:rsid w:val="00192F74"/>
    <w:rsid w:val="0019309C"/>
    <w:rsid w:val="001931CC"/>
    <w:rsid w:val="0019408F"/>
    <w:rsid w:val="001942B6"/>
    <w:rsid w:val="0019469F"/>
    <w:rsid w:val="001948C3"/>
    <w:rsid w:val="00195161"/>
    <w:rsid w:val="00195694"/>
    <w:rsid w:val="001956B5"/>
    <w:rsid w:val="00195D1A"/>
    <w:rsid w:val="00196432"/>
    <w:rsid w:val="001969B7"/>
    <w:rsid w:val="001970AF"/>
    <w:rsid w:val="00197A7E"/>
    <w:rsid w:val="00197B79"/>
    <w:rsid w:val="001A047B"/>
    <w:rsid w:val="001A089B"/>
    <w:rsid w:val="001A0A63"/>
    <w:rsid w:val="001A0C05"/>
    <w:rsid w:val="001A127D"/>
    <w:rsid w:val="001A173F"/>
    <w:rsid w:val="001A1ECA"/>
    <w:rsid w:val="001A20D1"/>
    <w:rsid w:val="001A24FC"/>
    <w:rsid w:val="001A2832"/>
    <w:rsid w:val="001A2DB7"/>
    <w:rsid w:val="001A381E"/>
    <w:rsid w:val="001A4226"/>
    <w:rsid w:val="001A5667"/>
    <w:rsid w:val="001A5C99"/>
    <w:rsid w:val="001A5CA1"/>
    <w:rsid w:val="001A602A"/>
    <w:rsid w:val="001A7079"/>
    <w:rsid w:val="001B02D8"/>
    <w:rsid w:val="001B0B56"/>
    <w:rsid w:val="001B0B61"/>
    <w:rsid w:val="001B0BD8"/>
    <w:rsid w:val="001B25A3"/>
    <w:rsid w:val="001B28C1"/>
    <w:rsid w:val="001B31D9"/>
    <w:rsid w:val="001B3285"/>
    <w:rsid w:val="001B374B"/>
    <w:rsid w:val="001B3A77"/>
    <w:rsid w:val="001B3B91"/>
    <w:rsid w:val="001B53A9"/>
    <w:rsid w:val="001B5502"/>
    <w:rsid w:val="001B5693"/>
    <w:rsid w:val="001B5B4B"/>
    <w:rsid w:val="001B60E2"/>
    <w:rsid w:val="001B6BA3"/>
    <w:rsid w:val="001B6C10"/>
    <w:rsid w:val="001B6D6C"/>
    <w:rsid w:val="001B7D26"/>
    <w:rsid w:val="001B7F08"/>
    <w:rsid w:val="001C1782"/>
    <w:rsid w:val="001C1A46"/>
    <w:rsid w:val="001C1D13"/>
    <w:rsid w:val="001C2906"/>
    <w:rsid w:val="001C4170"/>
    <w:rsid w:val="001C4EAC"/>
    <w:rsid w:val="001C4ED4"/>
    <w:rsid w:val="001C5F7C"/>
    <w:rsid w:val="001C7C56"/>
    <w:rsid w:val="001D091B"/>
    <w:rsid w:val="001D0989"/>
    <w:rsid w:val="001D16A4"/>
    <w:rsid w:val="001D2E0E"/>
    <w:rsid w:val="001D2E19"/>
    <w:rsid w:val="001D32E9"/>
    <w:rsid w:val="001D3793"/>
    <w:rsid w:val="001D4416"/>
    <w:rsid w:val="001D4FD7"/>
    <w:rsid w:val="001D5288"/>
    <w:rsid w:val="001D6410"/>
    <w:rsid w:val="001D64E3"/>
    <w:rsid w:val="001D67F9"/>
    <w:rsid w:val="001D6F51"/>
    <w:rsid w:val="001D77D5"/>
    <w:rsid w:val="001D781A"/>
    <w:rsid w:val="001D7E0D"/>
    <w:rsid w:val="001E03AF"/>
    <w:rsid w:val="001E081B"/>
    <w:rsid w:val="001E108B"/>
    <w:rsid w:val="001E1A21"/>
    <w:rsid w:val="001E1A6A"/>
    <w:rsid w:val="001E23ED"/>
    <w:rsid w:val="001E2498"/>
    <w:rsid w:val="001E4568"/>
    <w:rsid w:val="001E4AEB"/>
    <w:rsid w:val="001E4BE1"/>
    <w:rsid w:val="001E50B2"/>
    <w:rsid w:val="001E561C"/>
    <w:rsid w:val="001E5B19"/>
    <w:rsid w:val="001E6AA5"/>
    <w:rsid w:val="001E6DCD"/>
    <w:rsid w:val="001E794F"/>
    <w:rsid w:val="001E7ECF"/>
    <w:rsid w:val="001E7F47"/>
    <w:rsid w:val="001F1837"/>
    <w:rsid w:val="001F1DA7"/>
    <w:rsid w:val="001F1E02"/>
    <w:rsid w:val="001F2163"/>
    <w:rsid w:val="001F38B2"/>
    <w:rsid w:val="001F3A0A"/>
    <w:rsid w:val="001F3F9E"/>
    <w:rsid w:val="001F424F"/>
    <w:rsid w:val="001F4A91"/>
    <w:rsid w:val="001F5C77"/>
    <w:rsid w:val="001F5D35"/>
    <w:rsid w:val="001F6A9E"/>
    <w:rsid w:val="001F6B2D"/>
    <w:rsid w:val="001F7516"/>
    <w:rsid w:val="001F7523"/>
    <w:rsid w:val="001F7797"/>
    <w:rsid w:val="001F78CE"/>
    <w:rsid w:val="0020015A"/>
    <w:rsid w:val="00200D33"/>
    <w:rsid w:val="00200EA6"/>
    <w:rsid w:val="00202061"/>
    <w:rsid w:val="00202992"/>
    <w:rsid w:val="00202B2B"/>
    <w:rsid w:val="00202C5E"/>
    <w:rsid w:val="00202DA2"/>
    <w:rsid w:val="00203BA1"/>
    <w:rsid w:val="00203BBE"/>
    <w:rsid w:val="00203EBE"/>
    <w:rsid w:val="002043FD"/>
    <w:rsid w:val="0020454B"/>
    <w:rsid w:val="00205610"/>
    <w:rsid w:val="00206474"/>
    <w:rsid w:val="002068EB"/>
    <w:rsid w:val="00206E50"/>
    <w:rsid w:val="00206F94"/>
    <w:rsid w:val="002070B2"/>
    <w:rsid w:val="002070BF"/>
    <w:rsid w:val="002074F9"/>
    <w:rsid w:val="002077A6"/>
    <w:rsid w:val="0021258C"/>
    <w:rsid w:val="0021273B"/>
    <w:rsid w:val="002137B3"/>
    <w:rsid w:val="00213E9B"/>
    <w:rsid w:val="00214E94"/>
    <w:rsid w:val="00215007"/>
    <w:rsid w:val="002162F7"/>
    <w:rsid w:val="00216AAA"/>
    <w:rsid w:val="00216D03"/>
    <w:rsid w:val="00217258"/>
    <w:rsid w:val="00217648"/>
    <w:rsid w:val="00220A15"/>
    <w:rsid w:val="00220B48"/>
    <w:rsid w:val="002214A0"/>
    <w:rsid w:val="00221548"/>
    <w:rsid w:val="00221C15"/>
    <w:rsid w:val="00222B8E"/>
    <w:rsid w:val="002243ED"/>
    <w:rsid w:val="00225688"/>
    <w:rsid w:val="00226684"/>
    <w:rsid w:val="00227ACD"/>
    <w:rsid w:val="00227D92"/>
    <w:rsid w:val="00227D9E"/>
    <w:rsid w:val="00227F19"/>
    <w:rsid w:val="002300AB"/>
    <w:rsid w:val="00230288"/>
    <w:rsid w:val="0023069C"/>
    <w:rsid w:val="00230D6C"/>
    <w:rsid w:val="00230E09"/>
    <w:rsid w:val="00230F2E"/>
    <w:rsid w:val="00231B2F"/>
    <w:rsid w:val="00232A69"/>
    <w:rsid w:val="00232ADC"/>
    <w:rsid w:val="002337EC"/>
    <w:rsid w:val="00233EE5"/>
    <w:rsid w:val="002344D9"/>
    <w:rsid w:val="002349E4"/>
    <w:rsid w:val="00235488"/>
    <w:rsid w:val="002354E2"/>
    <w:rsid w:val="00235958"/>
    <w:rsid w:val="002365C4"/>
    <w:rsid w:val="0023674A"/>
    <w:rsid w:val="00237D7B"/>
    <w:rsid w:val="00237DD9"/>
    <w:rsid w:val="002400A8"/>
    <w:rsid w:val="002405A9"/>
    <w:rsid w:val="00240DEA"/>
    <w:rsid w:val="002411D3"/>
    <w:rsid w:val="002414FC"/>
    <w:rsid w:val="0024183B"/>
    <w:rsid w:val="002424E6"/>
    <w:rsid w:val="002426CF"/>
    <w:rsid w:val="0024289B"/>
    <w:rsid w:val="00242DCF"/>
    <w:rsid w:val="002438EA"/>
    <w:rsid w:val="00243B03"/>
    <w:rsid w:val="002440DA"/>
    <w:rsid w:val="002450AA"/>
    <w:rsid w:val="00245513"/>
    <w:rsid w:val="00246112"/>
    <w:rsid w:val="00246323"/>
    <w:rsid w:val="00246852"/>
    <w:rsid w:val="00246888"/>
    <w:rsid w:val="00246AD7"/>
    <w:rsid w:val="00246B02"/>
    <w:rsid w:val="002500CA"/>
    <w:rsid w:val="0025045F"/>
    <w:rsid w:val="002507DC"/>
    <w:rsid w:val="00251801"/>
    <w:rsid w:val="0025212F"/>
    <w:rsid w:val="00252420"/>
    <w:rsid w:val="00252DB4"/>
    <w:rsid w:val="00253117"/>
    <w:rsid w:val="00253515"/>
    <w:rsid w:val="00255224"/>
    <w:rsid w:val="0025536A"/>
    <w:rsid w:val="00255677"/>
    <w:rsid w:val="00255913"/>
    <w:rsid w:val="00255C60"/>
    <w:rsid w:val="00256D07"/>
    <w:rsid w:val="002570B7"/>
    <w:rsid w:val="002578E2"/>
    <w:rsid w:val="00257B38"/>
    <w:rsid w:val="00257CD2"/>
    <w:rsid w:val="00257D60"/>
    <w:rsid w:val="002603B4"/>
    <w:rsid w:val="00260AE2"/>
    <w:rsid w:val="00260B7D"/>
    <w:rsid w:val="00260C50"/>
    <w:rsid w:val="00261E48"/>
    <w:rsid w:val="00261E65"/>
    <w:rsid w:val="002624AE"/>
    <w:rsid w:val="002626CF"/>
    <w:rsid w:val="00262CCF"/>
    <w:rsid w:val="002631F2"/>
    <w:rsid w:val="00263AA2"/>
    <w:rsid w:val="00263F52"/>
    <w:rsid w:val="002643EE"/>
    <w:rsid w:val="00264C66"/>
    <w:rsid w:val="00264D6B"/>
    <w:rsid w:val="00265384"/>
    <w:rsid w:val="0026544A"/>
    <w:rsid w:val="00266870"/>
    <w:rsid w:val="0026785B"/>
    <w:rsid w:val="00270B43"/>
    <w:rsid w:val="00270DB7"/>
    <w:rsid w:val="00270DF9"/>
    <w:rsid w:val="00271ED5"/>
    <w:rsid w:val="0027223C"/>
    <w:rsid w:val="00274548"/>
    <w:rsid w:val="00274564"/>
    <w:rsid w:val="002746AF"/>
    <w:rsid w:val="00274B67"/>
    <w:rsid w:val="002756C4"/>
    <w:rsid w:val="00275C02"/>
    <w:rsid w:val="00275DE5"/>
    <w:rsid w:val="0027673D"/>
    <w:rsid w:val="00276824"/>
    <w:rsid w:val="00276A0C"/>
    <w:rsid w:val="00276D50"/>
    <w:rsid w:val="0027728D"/>
    <w:rsid w:val="002772A1"/>
    <w:rsid w:val="002779A2"/>
    <w:rsid w:val="002802F2"/>
    <w:rsid w:val="00280A97"/>
    <w:rsid w:val="00281485"/>
    <w:rsid w:val="002819B5"/>
    <w:rsid w:val="00281A0E"/>
    <w:rsid w:val="002821B8"/>
    <w:rsid w:val="00282DD5"/>
    <w:rsid w:val="002837C6"/>
    <w:rsid w:val="002839EF"/>
    <w:rsid w:val="00283FA2"/>
    <w:rsid w:val="0028402C"/>
    <w:rsid w:val="00284687"/>
    <w:rsid w:val="0028476A"/>
    <w:rsid w:val="00285054"/>
    <w:rsid w:val="0028576B"/>
    <w:rsid w:val="00285F18"/>
    <w:rsid w:val="002865DA"/>
    <w:rsid w:val="00286639"/>
    <w:rsid w:val="00286BAA"/>
    <w:rsid w:val="00290401"/>
    <w:rsid w:val="00290565"/>
    <w:rsid w:val="00290A03"/>
    <w:rsid w:val="00290E83"/>
    <w:rsid w:val="00291A2A"/>
    <w:rsid w:val="0029269B"/>
    <w:rsid w:val="00292B70"/>
    <w:rsid w:val="00293B32"/>
    <w:rsid w:val="002946CD"/>
    <w:rsid w:val="00294BCA"/>
    <w:rsid w:val="00294E17"/>
    <w:rsid w:val="00295E87"/>
    <w:rsid w:val="00295FDC"/>
    <w:rsid w:val="00296308"/>
    <w:rsid w:val="00296558"/>
    <w:rsid w:val="00296AEC"/>
    <w:rsid w:val="00296BFC"/>
    <w:rsid w:val="002977DE"/>
    <w:rsid w:val="002A000B"/>
    <w:rsid w:val="002A031E"/>
    <w:rsid w:val="002A047D"/>
    <w:rsid w:val="002A0595"/>
    <w:rsid w:val="002A0C1F"/>
    <w:rsid w:val="002A103A"/>
    <w:rsid w:val="002A1AE8"/>
    <w:rsid w:val="002A1C48"/>
    <w:rsid w:val="002A2751"/>
    <w:rsid w:val="002A2E15"/>
    <w:rsid w:val="002A3255"/>
    <w:rsid w:val="002A3523"/>
    <w:rsid w:val="002A3AE5"/>
    <w:rsid w:val="002A3D5B"/>
    <w:rsid w:val="002A512B"/>
    <w:rsid w:val="002A51AC"/>
    <w:rsid w:val="002A58C0"/>
    <w:rsid w:val="002A59D5"/>
    <w:rsid w:val="002A5F3F"/>
    <w:rsid w:val="002A6E02"/>
    <w:rsid w:val="002A78A9"/>
    <w:rsid w:val="002B05EE"/>
    <w:rsid w:val="002B0763"/>
    <w:rsid w:val="002B09C0"/>
    <w:rsid w:val="002B0A8D"/>
    <w:rsid w:val="002B0D18"/>
    <w:rsid w:val="002B0F72"/>
    <w:rsid w:val="002B1062"/>
    <w:rsid w:val="002B2619"/>
    <w:rsid w:val="002B2748"/>
    <w:rsid w:val="002B2C8D"/>
    <w:rsid w:val="002B2CA5"/>
    <w:rsid w:val="002B4324"/>
    <w:rsid w:val="002B43BD"/>
    <w:rsid w:val="002B4486"/>
    <w:rsid w:val="002B44D5"/>
    <w:rsid w:val="002B4A70"/>
    <w:rsid w:val="002B579B"/>
    <w:rsid w:val="002B5BA5"/>
    <w:rsid w:val="002B5C64"/>
    <w:rsid w:val="002B5E4A"/>
    <w:rsid w:val="002B6660"/>
    <w:rsid w:val="002B67DE"/>
    <w:rsid w:val="002B6F35"/>
    <w:rsid w:val="002B7061"/>
    <w:rsid w:val="002B71BB"/>
    <w:rsid w:val="002B7DB0"/>
    <w:rsid w:val="002C026B"/>
    <w:rsid w:val="002C0D98"/>
    <w:rsid w:val="002C0EBE"/>
    <w:rsid w:val="002C129C"/>
    <w:rsid w:val="002C213E"/>
    <w:rsid w:val="002C251B"/>
    <w:rsid w:val="002C2A1B"/>
    <w:rsid w:val="002C2E3A"/>
    <w:rsid w:val="002C307B"/>
    <w:rsid w:val="002C3C33"/>
    <w:rsid w:val="002C3EFF"/>
    <w:rsid w:val="002C56A6"/>
    <w:rsid w:val="002C6E67"/>
    <w:rsid w:val="002C704C"/>
    <w:rsid w:val="002C794D"/>
    <w:rsid w:val="002C7C97"/>
    <w:rsid w:val="002D02D0"/>
    <w:rsid w:val="002D0623"/>
    <w:rsid w:val="002D0ED2"/>
    <w:rsid w:val="002D19B9"/>
    <w:rsid w:val="002D2067"/>
    <w:rsid w:val="002D2794"/>
    <w:rsid w:val="002D2C4B"/>
    <w:rsid w:val="002D322A"/>
    <w:rsid w:val="002D3512"/>
    <w:rsid w:val="002D378C"/>
    <w:rsid w:val="002D3BA0"/>
    <w:rsid w:val="002D3D6D"/>
    <w:rsid w:val="002D409F"/>
    <w:rsid w:val="002D40D4"/>
    <w:rsid w:val="002D43EB"/>
    <w:rsid w:val="002D4D7A"/>
    <w:rsid w:val="002D536E"/>
    <w:rsid w:val="002D566A"/>
    <w:rsid w:val="002D5AC5"/>
    <w:rsid w:val="002D62F3"/>
    <w:rsid w:val="002D74A0"/>
    <w:rsid w:val="002E0D29"/>
    <w:rsid w:val="002E0F7F"/>
    <w:rsid w:val="002E2498"/>
    <w:rsid w:val="002E3C4C"/>
    <w:rsid w:val="002E413A"/>
    <w:rsid w:val="002E4420"/>
    <w:rsid w:val="002E45E8"/>
    <w:rsid w:val="002E4E66"/>
    <w:rsid w:val="002E5957"/>
    <w:rsid w:val="002E5A14"/>
    <w:rsid w:val="002E6515"/>
    <w:rsid w:val="002E7808"/>
    <w:rsid w:val="002E7E5B"/>
    <w:rsid w:val="002F10ED"/>
    <w:rsid w:val="002F152D"/>
    <w:rsid w:val="002F1A5D"/>
    <w:rsid w:val="002F1A87"/>
    <w:rsid w:val="002F1C53"/>
    <w:rsid w:val="002F1FAA"/>
    <w:rsid w:val="002F37FB"/>
    <w:rsid w:val="002F4795"/>
    <w:rsid w:val="002F5D09"/>
    <w:rsid w:val="002F6612"/>
    <w:rsid w:val="002F673F"/>
    <w:rsid w:val="002F6B96"/>
    <w:rsid w:val="002F7DC4"/>
    <w:rsid w:val="0030046F"/>
    <w:rsid w:val="00300F9D"/>
    <w:rsid w:val="00301170"/>
    <w:rsid w:val="0030139F"/>
    <w:rsid w:val="003019EA"/>
    <w:rsid w:val="00301CD3"/>
    <w:rsid w:val="00301D17"/>
    <w:rsid w:val="003020BD"/>
    <w:rsid w:val="00302139"/>
    <w:rsid w:val="003022E1"/>
    <w:rsid w:val="0030246B"/>
    <w:rsid w:val="00302BCD"/>
    <w:rsid w:val="00302E9C"/>
    <w:rsid w:val="0030438C"/>
    <w:rsid w:val="0030445B"/>
    <w:rsid w:val="003055DF"/>
    <w:rsid w:val="00305B89"/>
    <w:rsid w:val="00305DFC"/>
    <w:rsid w:val="003101C0"/>
    <w:rsid w:val="00310352"/>
    <w:rsid w:val="00311303"/>
    <w:rsid w:val="00311CE0"/>
    <w:rsid w:val="003124BC"/>
    <w:rsid w:val="00312D17"/>
    <w:rsid w:val="00313AAA"/>
    <w:rsid w:val="00313C2C"/>
    <w:rsid w:val="003146BA"/>
    <w:rsid w:val="00315178"/>
    <w:rsid w:val="00315737"/>
    <w:rsid w:val="00315D1B"/>
    <w:rsid w:val="00316213"/>
    <w:rsid w:val="00316D2E"/>
    <w:rsid w:val="003170AE"/>
    <w:rsid w:val="003177D5"/>
    <w:rsid w:val="003204E3"/>
    <w:rsid w:val="00320931"/>
    <w:rsid w:val="003209A0"/>
    <w:rsid w:val="003211F6"/>
    <w:rsid w:val="0032149E"/>
    <w:rsid w:val="00321A83"/>
    <w:rsid w:val="00321A8D"/>
    <w:rsid w:val="00322A26"/>
    <w:rsid w:val="00322C2C"/>
    <w:rsid w:val="00322FE9"/>
    <w:rsid w:val="00323AD9"/>
    <w:rsid w:val="0032417F"/>
    <w:rsid w:val="0032432C"/>
    <w:rsid w:val="00324A57"/>
    <w:rsid w:val="00324B64"/>
    <w:rsid w:val="00324CC5"/>
    <w:rsid w:val="003250AA"/>
    <w:rsid w:val="00325658"/>
    <w:rsid w:val="00325CBD"/>
    <w:rsid w:val="003262F7"/>
    <w:rsid w:val="00326756"/>
    <w:rsid w:val="00327084"/>
    <w:rsid w:val="00327795"/>
    <w:rsid w:val="00330246"/>
    <w:rsid w:val="00330866"/>
    <w:rsid w:val="00330E93"/>
    <w:rsid w:val="00330F74"/>
    <w:rsid w:val="00331A61"/>
    <w:rsid w:val="0033262C"/>
    <w:rsid w:val="00332F2A"/>
    <w:rsid w:val="00333A0E"/>
    <w:rsid w:val="00333B5E"/>
    <w:rsid w:val="00333F8C"/>
    <w:rsid w:val="003342E0"/>
    <w:rsid w:val="0033580F"/>
    <w:rsid w:val="0033724B"/>
    <w:rsid w:val="00337D66"/>
    <w:rsid w:val="0034010D"/>
    <w:rsid w:val="00341081"/>
    <w:rsid w:val="00341A17"/>
    <w:rsid w:val="003426B1"/>
    <w:rsid w:val="00342D34"/>
    <w:rsid w:val="003431D1"/>
    <w:rsid w:val="003436D9"/>
    <w:rsid w:val="00343A03"/>
    <w:rsid w:val="00343BEF"/>
    <w:rsid w:val="003440DC"/>
    <w:rsid w:val="00344165"/>
    <w:rsid w:val="003449EF"/>
    <w:rsid w:val="00344DC9"/>
    <w:rsid w:val="00344F82"/>
    <w:rsid w:val="003452F4"/>
    <w:rsid w:val="00345520"/>
    <w:rsid w:val="003466FE"/>
    <w:rsid w:val="00346F2F"/>
    <w:rsid w:val="00347C5D"/>
    <w:rsid w:val="00347EA7"/>
    <w:rsid w:val="003500CC"/>
    <w:rsid w:val="00350141"/>
    <w:rsid w:val="00350466"/>
    <w:rsid w:val="003514D1"/>
    <w:rsid w:val="00352165"/>
    <w:rsid w:val="003526EF"/>
    <w:rsid w:val="00352E18"/>
    <w:rsid w:val="003532E6"/>
    <w:rsid w:val="00353402"/>
    <w:rsid w:val="0035475C"/>
    <w:rsid w:val="0035492C"/>
    <w:rsid w:val="00354D82"/>
    <w:rsid w:val="00355118"/>
    <w:rsid w:val="00355A38"/>
    <w:rsid w:val="00355AB7"/>
    <w:rsid w:val="00355C7C"/>
    <w:rsid w:val="0035623D"/>
    <w:rsid w:val="003563B6"/>
    <w:rsid w:val="003567D0"/>
    <w:rsid w:val="003568A7"/>
    <w:rsid w:val="00356A55"/>
    <w:rsid w:val="00357213"/>
    <w:rsid w:val="003577A2"/>
    <w:rsid w:val="003600E5"/>
    <w:rsid w:val="0036058F"/>
    <w:rsid w:val="003606AB"/>
    <w:rsid w:val="003607AE"/>
    <w:rsid w:val="00360B62"/>
    <w:rsid w:val="00360B8A"/>
    <w:rsid w:val="00360F87"/>
    <w:rsid w:val="0036121C"/>
    <w:rsid w:val="00361360"/>
    <w:rsid w:val="00362076"/>
    <w:rsid w:val="003629AF"/>
    <w:rsid w:val="00362E2D"/>
    <w:rsid w:val="003635E6"/>
    <w:rsid w:val="00363882"/>
    <w:rsid w:val="003639E1"/>
    <w:rsid w:val="00365751"/>
    <w:rsid w:val="00365834"/>
    <w:rsid w:val="00365E88"/>
    <w:rsid w:val="00367083"/>
    <w:rsid w:val="003678B2"/>
    <w:rsid w:val="00370C64"/>
    <w:rsid w:val="00370E4C"/>
    <w:rsid w:val="00371944"/>
    <w:rsid w:val="00371D2A"/>
    <w:rsid w:val="00372072"/>
    <w:rsid w:val="003720F9"/>
    <w:rsid w:val="00373ADC"/>
    <w:rsid w:val="003752A9"/>
    <w:rsid w:val="00375F09"/>
    <w:rsid w:val="0037794C"/>
    <w:rsid w:val="00377F15"/>
    <w:rsid w:val="003808D7"/>
    <w:rsid w:val="0038175A"/>
    <w:rsid w:val="00382052"/>
    <w:rsid w:val="00382345"/>
    <w:rsid w:val="003826AC"/>
    <w:rsid w:val="0038283D"/>
    <w:rsid w:val="00382B05"/>
    <w:rsid w:val="00382B5C"/>
    <w:rsid w:val="00383079"/>
    <w:rsid w:val="003830BF"/>
    <w:rsid w:val="003830F6"/>
    <w:rsid w:val="003836FF"/>
    <w:rsid w:val="00383C3D"/>
    <w:rsid w:val="00383E2E"/>
    <w:rsid w:val="00383F47"/>
    <w:rsid w:val="003849D1"/>
    <w:rsid w:val="003855D4"/>
    <w:rsid w:val="003906DB"/>
    <w:rsid w:val="00390EB0"/>
    <w:rsid w:val="0039129F"/>
    <w:rsid w:val="003916F9"/>
    <w:rsid w:val="00391A69"/>
    <w:rsid w:val="003920CE"/>
    <w:rsid w:val="00392A23"/>
    <w:rsid w:val="00392A59"/>
    <w:rsid w:val="00392DF7"/>
    <w:rsid w:val="00393242"/>
    <w:rsid w:val="00393BD0"/>
    <w:rsid w:val="00394803"/>
    <w:rsid w:val="0039484B"/>
    <w:rsid w:val="00394FAD"/>
    <w:rsid w:val="0039504C"/>
    <w:rsid w:val="00395653"/>
    <w:rsid w:val="00396417"/>
    <w:rsid w:val="0039682E"/>
    <w:rsid w:val="00396999"/>
    <w:rsid w:val="00397410"/>
    <w:rsid w:val="00397D05"/>
    <w:rsid w:val="00397E45"/>
    <w:rsid w:val="003A0190"/>
    <w:rsid w:val="003A1550"/>
    <w:rsid w:val="003A1D52"/>
    <w:rsid w:val="003A28DA"/>
    <w:rsid w:val="003A333A"/>
    <w:rsid w:val="003A54C7"/>
    <w:rsid w:val="003A5FC8"/>
    <w:rsid w:val="003A65DB"/>
    <w:rsid w:val="003A7CE8"/>
    <w:rsid w:val="003B171D"/>
    <w:rsid w:val="003B1E61"/>
    <w:rsid w:val="003B1FAB"/>
    <w:rsid w:val="003B302F"/>
    <w:rsid w:val="003B36F9"/>
    <w:rsid w:val="003B4175"/>
    <w:rsid w:val="003B4215"/>
    <w:rsid w:val="003B5C4A"/>
    <w:rsid w:val="003B61E5"/>
    <w:rsid w:val="003B690B"/>
    <w:rsid w:val="003B6CD0"/>
    <w:rsid w:val="003C0933"/>
    <w:rsid w:val="003C0C95"/>
    <w:rsid w:val="003C1A30"/>
    <w:rsid w:val="003C1C63"/>
    <w:rsid w:val="003C1DF1"/>
    <w:rsid w:val="003C20D6"/>
    <w:rsid w:val="003C2215"/>
    <w:rsid w:val="003C29C9"/>
    <w:rsid w:val="003C2CD7"/>
    <w:rsid w:val="003C3C3D"/>
    <w:rsid w:val="003C3D98"/>
    <w:rsid w:val="003C3FEB"/>
    <w:rsid w:val="003C412F"/>
    <w:rsid w:val="003C466D"/>
    <w:rsid w:val="003C4863"/>
    <w:rsid w:val="003C547F"/>
    <w:rsid w:val="003C5DD3"/>
    <w:rsid w:val="003C648D"/>
    <w:rsid w:val="003C6AC6"/>
    <w:rsid w:val="003C6B4A"/>
    <w:rsid w:val="003C6C2C"/>
    <w:rsid w:val="003D2944"/>
    <w:rsid w:val="003D2A7B"/>
    <w:rsid w:val="003D2E62"/>
    <w:rsid w:val="003D3E3D"/>
    <w:rsid w:val="003D3F39"/>
    <w:rsid w:val="003D45EB"/>
    <w:rsid w:val="003D59A1"/>
    <w:rsid w:val="003D6544"/>
    <w:rsid w:val="003D69FA"/>
    <w:rsid w:val="003D7BD9"/>
    <w:rsid w:val="003E030D"/>
    <w:rsid w:val="003E11A4"/>
    <w:rsid w:val="003E1A77"/>
    <w:rsid w:val="003E21A6"/>
    <w:rsid w:val="003E3666"/>
    <w:rsid w:val="003E4C22"/>
    <w:rsid w:val="003E54C2"/>
    <w:rsid w:val="003E560F"/>
    <w:rsid w:val="003E7600"/>
    <w:rsid w:val="003E7749"/>
    <w:rsid w:val="003F09FD"/>
    <w:rsid w:val="003F1010"/>
    <w:rsid w:val="003F1832"/>
    <w:rsid w:val="003F19CC"/>
    <w:rsid w:val="003F19E3"/>
    <w:rsid w:val="003F1FA3"/>
    <w:rsid w:val="003F2455"/>
    <w:rsid w:val="003F33FF"/>
    <w:rsid w:val="003F3CF0"/>
    <w:rsid w:val="003F41D9"/>
    <w:rsid w:val="003F42EC"/>
    <w:rsid w:val="003F4A4F"/>
    <w:rsid w:val="003F5826"/>
    <w:rsid w:val="003F59C1"/>
    <w:rsid w:val="003F61F5"/>
    <w:rsid w:val="003F62DD"/>
    <w:rsid w:val="003F673D"/>
    <w:rsid w:val="004009EF"/>
    <w:rsid w:val="00401308"/>
    <w:rsid w:val="00401AF4"/>
    <w:rsid w:val="00401B01"/>
    <w:rsid w:val="00401CF1"/>
    <w:rsid w:val="00401D4D"/>
    <w:rsid w:val="004025BF"/>
    <w:rsid w:val="004028B7"/>
    <w:rsid w:val="00402AA3"/>
    <w:rsid w:val="0040378E"/>
    <w:rsid w:val="00403989"/>
    <w:rsid w:val="00403ADA"/>
    <w:rsid w:val="00403E34"/>
    <w:rsid w:val="00403EAC"/>
    <w:rsid w:val="00404471"/>
    <w:rsid w:val="00404825"/>
    <w:rsid w:val="004048AD"/>
    <w:rsid w:val="00404B22"/>
    <w:rsid w:val="00405455"/>
    <w:rsid w:val="00405981"/>
    <w:rsid w:val="00406052"/>
    <w:rsid w:val="00406E67"/>
    <w:rsid w:val="004074B1"/>
    <w:rsid w:val="00407C3A"/>
    <w:rsid w:val="00411163"/>
    <w:rsid w:val="004115A2"/>
    <w:rsid w:val="00411A98"/>
    <w:rsid w:val="00412B74"/>
    <w:rsid w:val="00412C06"/>
    <w:rsid w:val="00412D9D"/>
    <w:rsid w:val="0041304E"/>
    <w:rsid w:val="004131D5"/>
    <w:rsid w:val="00413836"/>
    <w:rsid w:val="0041460B"/>
    <w:rsid w:val="004149F0"/>
    <w:rsid w:val="00415630"/>
    <w:rsid w:val="00416454"/>
    <w:rsid w:val="00416728"/>
    <w:rsid w:val="00416F6A"/>
    <w:rsid w:val="00417229"/>
    <w:rsid w:val="00417A21"/>
    <w:rsid w:val="00417C2A"/>
    <w:rsid w:val="00417E09"/>
    <w:rsid w:val="004204CB"/>
    <w:rsid w:val="00420AB3"/>
    <w:rsid w:val="00421789"/>
    <w:rsid w:val="00421893"/>
    <w:rsid w:val="00421BDE"/>
    <w:rsid w:val="0042213E"/>
    <w:rsid w:val="004232B2"/>
    <w:rsid w:val="00424BF2"/>
    <w:rsid w:val="00425057"/>
    <w:rsid w:val="0042506F"/>
    <w:rsid w:val="004262CE"/>
    <w:rsid w:val="00426745"/>
    <w:rsid w:val="00426E52"/>
    <w:rsid w:val="004274AF"/>
    <w:rsid w:val="00427EB1"/>
    <w:rsid w:val="00430038"/>
    <w:rsid w:val="00431CF7"/>
    <w:rsid w:val="00431D3A"/>
    <w:rsid w:val="00431EE3"/>
    <w:rsid w:val="0043246B"/>
    <w:rsid w:val="004330C8"/>
    <w:rsid w:val="004337DA"/>
    <w:rsid w:val="004337F7"/>
    <w:rsid w:val="00433A80"/>
    <w:rsid w:val="00435C0A"/>
    <w:rsid w:val="0043672F"/>
    <w:rsid w:val="004374E7"/>
    <w:rsid w:val="00437B86"/>
    <w:rsid w:val="00437BB7"/>
    <w:rsid w:val="004402AC"/>
    <w:rsid w:val="0044080B"/>
    <w:rsid w:val="00440841"/>
    <w:rsid w:val="00440CD5"/>
    <w:rsid w:val="0044150F"/>
    <w:rsid w:val="00441C53"/>
    <w:rsid w:val="00441CFE"/>
    <w:rsid w:val="00441EAF"/>
    <w:rsid w:val="00442635"/>
    <w:rsid w:val="00442C94"/>
    <w:rsid w:val="00444071"/>
    <w:rsid w:val="00444B5B"/>
    <w:rsid w:val="00446062"/>
    <w:rsid w:val="00446146"/>
    <w:rsid w:val="00446534"/>
    <w:rsid w:val="0044668E"/>
    <w:rsid w:val="00446B85"/>
    <w:rsid w:val="00446BEE"/>
    <w:rsid w:val="00450252"/>
    <w:rsid w:val="00450A5A"/>
    <w:rsid w:val="00450AA2"/>
    <w:rsid w:val="00451180"/>
    <w:rsid w:val="00451575"/>
    <w:rsid w:val="0045157E"/>
    <w:rsid w:val="004517F5"/>
    <w:rsid w:val="004519C1"/>
    <w:rsid w:val="00452385"/>
    <w:rsid w:val="0045242E"/>
    <w:rsid w:val="004528E2"/>
    <w:rsid w:val="00452D34"/>
    <w:rsid w:val="00452D8A"/>
    <w:rsid w:val="0045615D"/>
    <w:rsid w:val="00456A54"/>
    <w:rsid w:val="00456A84"/>
    <w:rsid w:val="00457286"/>
    <w:rsid w:val="00461864"/>
    <w:rsid w:val="00461937"/>
    <w:rsid w:val="00461F8F"/>
    <w:rsid w:val="00463A05"/>
    <w:rsid w:val="00463C1D"/>
    <w:rsid w:val="00464BE2"/>
    <w:rsid w:val="00464E4E"/>
    <w:rsid w:val="004655E6"/>
    <w:rsid w:val="00465BE8"/>
    <w:rsid w:val="00466304"/>
    <w:rsid w:val="00466547"/>
    <w:rsid w:val="004677E7"/>
    <w:rsid w:val="00467D4C"/>
    <w:rsid w:val="00467D7B"/>
    <w:rsid w:val="0047036A"/>
    <w:rsid w:val="00470AC1"/>
    <w:rsid w:val="00470D98"/>
    <w:rsid w:val="004710DA"/>
    <w:rsid w:val="004711DE"/>
    <w:rsid w:val="00471CA6"/>
    <w:rsid w:val="00472124"/>
    <w:rsid w:val="0047296E"/>
    <w:rsid w:val="00472B5D"/>
    <w:rsid w:val="00472FF9"/>
    <w:rsid w:val="00474347"/>
    <w:rsid w:val="004760C0"/>
    <w:rsid w:val="00476536"/>
    <w:rsid w:val="0047699A"/>
    <w:rsid w:val="00477721"/>
    <w:rsid w:val="00477984"/>
    <w:rsid w:val="00477F65"/>
    <w:rsid w:val="00481608"/>
    <w:rsid w:val="00481689"/>
    <w:rsid w:val="004816F9"/>
    <w:rsid w:val="00482562"/>
    <w:rsid w:val="00483038"/>
    <w:rsid w:val="004838D8"/>
    <w:rsid w:val="0048391A"/>
    <w:rsid w:val="00483AAE"/>
    <w:rsid w:val="00483FA2"/>
    <w:rsid w:val="0048415D"/>
    <w:rsid w:val="0048430C"/>
    <w:rsid w:val="0048477D"/>
    <w:rsid w:val="00484ABB"/>
    <w:rsid w:val="00484AE3"/>
    <w:rsid w:val="00486CC6"/>
    <w:rsid w:val="00486FA0"/>
    <w:rsid w:val="00487CB2"/>
    <w:rsid w:val="00490FD6"/>
    <w:rsid w:val="00491ACD"/>
    <w:rsid w:val="00493110"/>
    <w:rsid w:val="00493477"/>
    <w:rsid w:val="004938D7"/>
    <w:rsid w:val="00493FA8"/>
    <w:rsid w:val="00494DB3"/>
    <w:rsid w:val="004950D4"/>
    <w:rsid w:val="00495D7B"/>
    <w:rsid w:val="00496192"/>
    <w:rsid w:val="004962F2"/>
    <w:rsid w:val="0049631A"/>
    <w:rsid w:val="00496363"/>
    <w:rsid w:val="00497F19"/>
    <w:rsid w:val="00497F32"/>
    <w:rsid w:val="004A0236"/>
    <w:rsid w:val="004A0340"/>
    <w:rsid w:val="004A05C2"/>
    <w:rsid w:val="004A0744"/>
    <w:rsid w:val="004A099D"/>
    <w:rsid w:val="004A0AD5"/>
    <w:rsid w:val="004A0E6A"/>
    <w:rsid w:val="004A1765"/>
    <w:rsid w:val="004A17DA"/>
    <w:rsid w:val="004A1801"/>
    <w:rsid w:val="004A1ADF"/>
    <w:rsid w:val="004A1D70"/>
    <w:rsid w:val="004A2992"/>
    <w:rsid w:val="004A2998"/>
    <w:rsid w:val="004A29DC"/>
    <w:rsid w:val="004A3D73"/>
    <w:rsid w:val="004A560A"/>
    <w:rsid w:val="004A5739"/>
    <w:rsid w:val="004A5E82"/>
    <w:rsid w:val="004A5F3A"/>
    <w:rsid w:val="004A6E7A"/>
    <w:rsid w:val="004A6E7C"/>
    <w:rsid w:val="004A7562"/>
    <w:rsid w:val="004A794E"/>
    <w:rsid w:val="004A7A00"/>
    <w:rsid w:val="004A7DBD"/>
    <w:rsid w:val="004A7E1B"/>
    <w:rsid w:val="004A7F88"/>
    <w:rsid w:val="004B085F"/>
    <w:rsid w:val="004B1690"/>
    <w:rsid w:val="004B1AFF"/>
    <w:rsid w:val="004B1E10"/>
    <w:rsid w:val="004B2316"/>
    <w:rsid w:val="004B248D"/>
    <w:rsid w:val="004B2AD5"/>
    <w:rsid w:val="004B2DA3"/>
    <w:rsid w:val="004B3656"/>
    <w:rsid w:val="004B3DFF"/>
    <w:rsid w:val="004B4144"/>
    <w:rsid w:val="004B49D4"/>
    <w:rsid w:val="004B4C6F"/>
    <w:rsid w:val="004B5988"/>
    <w:rsid w:val="004B5F28"/>
    <w:rsid w:val="004B66E4"/>
    <w:rsid w:val="004B678B"/>
    <w:rsid w:val="004B6E21"/>
    <w:rsid w:val="004B7538"/>
    <w:rsid w:val="004B7601"/>
    <w:rsid w:val="004B7A3E"/>
    <w:rsid w:val="004B7D70"/>
    <w:rsid w:val="004C0126"/>
    <w:rsid w:val="004C0576"/>
    <w:rsid w:val="004C0650"/>
    <w:rsid w:val="004C06C1"/>
    <w:rsid w:val="004C0D41"/>
    <w:rsid w:val="004C1C04"/>
    <w:rsid w:val="004C3397"/>
    <w:rsid w:val="004C3A6F"/>
    <w:rsid w:val="004C3B06"/>
    <w:rsid w:val="004C4DDA"/>
    <w:rsid w:val="004C539E"/>
    <w:rsid w:val="004C54B7"/>
    <w:rsid w:val="004C5CDB"/>
    <w:rsid w:val="004C621D"/>
    <w:rsid w:val="004C6255"/>
    <w:rsid w:val="004C6833"/>
    <w:rsid w:val="004C6854"/>
    <w:rsid w:val="004C6C58"/>
    <w:rsid w:val="004C6ED6"/>
    <w:rsid w:val="004C7138"/>
    <w:rsid w:val="004C797C"/>
    <w:rsid w:val="004D0C61"/>
    <w:rsid w:val="004D2AF6"/>
    <w:rsid w:val="004D344E"/>
    <w:rsid w:val="004D445D"/>
    <w:rsid w:val="004D6803"/>
    <w:rsid w:val="004D6E18"/>
    <w:rsid w:val="004D7471"/>
    <w:rsid w:val="004D7C54"/>
    <w:rsid w:val="004E0538"/>
    <w:rsid w:val="004E0773"/>
    <w:rsid w:val="004E0C03"/>
    <w:rsid w:val="004E0F2C"/>
    <w:rsid w:val="004E12BA"/>
    <w:rsid w:val="004E17BA"/>
    <w:rsid w:val="004E21CA"/>
    <w:rsid w:val="004E2441"/>
    <w:rsid w:val="004E2D6F"/>
    <w:rsid w:val="004E2EBD"/>
    <w:rsid w:val="004E3E1C"/>
    <w:rsid w:val="004E432C"/>
    <w:rsid w:val="004E470B"/>
    <w:rsid w:val="004E5492"/>
    <w:rsid w:val="004E5EB9"/>
    <w:rsid w:val="004E6AA6"/>
    <w:rsid w:val="004E6DE7"/>
    <w:rsid w:val="004E75B5"/>
    <w:rsid w:val="004E7E32"/>
    <w:rsid w:val="004E7EC0"/>
    <w:rsid w:val="004F026E"/>
    <w:rsid w:val="004F05FC"/>
    <w:rsid w:val="004F06D0"/>
    <w:rsid w:val="004F1050"/>
    <w:rsid w:val="004F2730"/>
    <w:rsid w:val="004F2F73"/>
    <w:rsid w:val="004F369A"/>
    <w:rsid w:val="004F36C2"/>
    <w:rsid w:val="004F53A1"/>
    <w:rsid w:val="004F5771"/>
    <w:rsid w:val="004F5E75"/>
    <w:rsid w:val="004F630C"/>
    <w:rsid w:val="004F64C6"/>
    <w:rsid w:val="004F6531"/>
    <w:rsid w:val="004F6BA6"/>
    <w:rsid w:val="004F726F"/>
    <w:rsid w:val="004F78C0"/>
    <w:rsid w:val="004F7EC2"/>
    <w:rsid w:val="00500117"/>
    <w:rsid w:val="00500817"/>
    <w:rsid w:val="00500BAA"/>
    <w:rsid w:val="00500D3E"/>
    <w:rsid w:val="005013FB"/>
    <w:rsid w:val="005022A7"/>
    <w:rsid w:val="0050232E"/>
    <w:rsid w:val="00502A4C"/>
    <w:rsid w:val="00502C78"/>
    <w:rsid w:val="00503954"/>
    <w:rsid w:val="0050395D"/>
    <w:rsid w:val="005041B2"/>
    <w:rsid w:val="0050455B"/>
    <w:rsid w:val="005045FF"/>
    <w:rsid w:val="00504735"/>
    <w:rsid w:val="00504D33"/>
    <w:rsid w:val="0050512E"/>
    <w:rsid w:val="005063B1"/>
    <w:rsid w:val="00506B68"/>
    <w:rsid w:val="0050734F"/>
    <w:rsid w:val="00507787"/>
    <w:rsid w:val="00507CFF"/>
    <w:rsid w:val="0051065A"/>
    <w:rsid w:val="00510692"/>
    <w:rsid w:val="00510B35"/>
    <w:rsid w:val="00511458"/>
    <w:rsid w:val="00511746"/>
    <w:rsid w:val="00511F1A"/>
    <w:rsid w:val="005127AD"/>
    <w:rsid w:val="00513433"/>
    <w:rsid w:val="00513692"/>
    <w:rsid w:val="005142ED"/>
    <w:rsid w:val="005144C2"/>
    <w:rsid w:val="0051554C"/>
    <w:rsid w:val="005157CB"/>
    <w:rsid w:val="00516ED4"/>
    <w:rsid w:val="005175F7"/>
    <w:rsid w:val="00517A46"/>
    <w:rsid w:val="005201FE"/>
    <w:rsid w:val="0052028C"/>
    <w:rsid w:val="00520648"/>
    <w:rsid w:val="00523780"/>
    <w:rsid w:val="00523E17"/>
    <w:rsid w:val="0052425C"/>
    <w:rsid w:val="00525499"/>
    <w:rsid w:val="00525B2F"/>
    <w:rsid w:val="00525DBC"/>
    <w:rsid w:val="005261C7"/>
    <w:rsid w:val="00526A42"/>
    <w:rsid w:val="00526F9C"/>
    <w:rsid w:val="00527B50"/>
    <w:rsid w:val="00527D38"/>
    <w:rsid w:val="00530670"/>
    <w:rsid w:val="0053088F"/>
    <w:rsid w:val="0053176A"/>
    <w:rsid w:val="005317CF"/>
    <w:rsid w:val="0053212C"/>
    <w:rsid w:val="00532381"/>
    <w:rsid w:val="005329F9"/>
    <w:rsid w:val="005333F2"/>
    <w:rsid w:val="00533D7F"/>
    <w:rsid w:val="00534336"/>
    <w:rsid w:val="0053446A"/>
    <w:rsid w:val="00534B91"/>
    <w:rsid w:val="00534D6D"/>
    <w:rsid w:val="0053588C"/>
    <w:rsid w:val="00535B67"/>
    <w:rsid w:val="00535BDD"/>
    <w:rsid w:val="0053630A"/>
    <w:rsid w:val="0053658C"/>
    <w:rsid w:val="005409C7"/>
    <w:rsid w:val="00540D2B"/>
    <w:rsid w:val="0054253C"/>
    <w:rsid w:val="00542598"/>
    <w:rsid w:val="0054262B"/>
    <w:rsid w:val="00542653"/>
    <w:rsid w:val="00543054"/>
    <w:rsid w:val="005430CF"/>
    <w:rsid w:val="005441B7"/>
    <w:rsid w:val="005449AD"/>
    <w:rsid w:val="00545426"/>
    <w:rsid w:val="00545B6E"/>
    <w:rsid w:val="00546661"/>
    <w:rsid w:val="005468EB"/>
    <w:rsid w:val="005474D2"/>
    <w:rsid w:val="00547DB9"/>
    <w:rsid w:val="00551128"/>
    <w:rsid w:val="00551236"/>
    <w:rsid w:val="0055326E"/>
    <w:rsid w:val="005533E9"/>
    <w:rsid w:val="00553AD6"/>
    <w:rsid w:val="005540DF"/>
    <w:rsid w:val="00554221"/>
    <w:rsid w:val="00554E96"/>
    <w:rsid w:val="0055560F"/>
    <w:rsid w:val="00555863"/>
    <w:rsid w:val="00555877"/>
    <w:rsid w:val="00555C04"/>
    <w:rsid w:val="00556051"/>
    <w:rsid w:val="0055669C"/>
    <w:rsid w:val="00556DFF"/>
    <w:rsid w:val="00557469"/>
    <w:rsid w:val="005602BE"/>
    <w:rsid w:val="0056194C"/>
    <w:rsid w:val="00561D9B"/>
    <w:rsid w:val="00561F1C"/>
    <w:rsid w:val="00562A9C"/>
    <w:rsid w:val="00562B7F"/>
    <w:rsid w:val="00562BE5"/>
    <w:rsid w:val="00562C0C"/>
    <w:rsid w:val="00562D4A"/>
    <w:rsid w:val="005639CD"/>
    <w:rsid w:val="00563B50"/>
    <w:rsid w:val="00563FCD"/>
    <w:rsid w:val="0056503A"/>
    <w:rsid w:val="0056558B"/>
    <w:rsid w:val="0056613A"/>
    <w:rsid w:val="00566711"/>
    <w:rsid w:val="00566EB5"/>
    <w:rsid w:val="00566FB1"/>
    <w:rsid w:val="0056739C"/>
    <w:rsid w:val="0057001C"/>
    <w:rsid w:val="005702A0"/>
    <w:rsid w:val="00570636"/>
    <w:rsid w:val="005709D9"/>
    <w:rsid w:val="00570FB9"/>
    <w:rsid w:val="0057119E"/>
    <w:rsid w:val="00571297"/>
    <w:rsid w:val="005716D6"/>
    <w:rsid w:val="00571DCF"/>
    <w:rsid w:val="0057239A"/>
    <w:rsid w:val="005733F7"/>
    <w:rsid w:val="00574981"/>
    <w:rsid w:val="00574E16"/>
    <w:rsid w:val="005750C9"/>
    <w:rsid w:val="005759B0"/>
    <w:rsid w:val="0057642A"/>
    <w:rsid w:val="00580E7D"/>
    <w:rsid w:val="005811DF"/>
    <w:rsid w:val="00581874"/>
    <w:rsid w:val="005827AD"/>
    <w:rsid w:val="00582EC7"/>
    <w:rsid w:val="0058327E"/>
    <w:rsid w:val="005833F3"/>
    <w:rsid w:val="005838C7"/>
    <w:rsid w:val="00583E9A"/>
    <w:rsid w:val="00584C37"/>
    <w:rsid w:val="00584FFF"/>
    <w:rsid w:val="00585125"/>
    <w:rsid w:val="0058536E"/>
    <w:rsid w:val="00585A5B"/>
    <w:rsid w:val="00585ADB"/>
    <w:rsid w:val="0058686B"/>
    <w:rsid w:val="005875AD"/>
    <w:rsid w:val="005900E9"/>
    <w:rsid w:val="0059063F"/>
    <w:rsid w:val="005914A7"/>
    <w:rsid w:val="00591863"/>
    <w:rsid w:val="00591D7B"/>
    <w:rsid w:val="00592349"/>
    <w:rsid w:val="005926C1"/>
    <w:rsid w:val="00592D13"/>
    <w:rsid w:val="005930AA"/>
    <w:rsid w:val="005941BF"/>
    <w:rsid w:val="00594B50"/>
    <w:rsid w:val="00594BB0"/>
    <w:rsid w:val="005952AC"/>
    <w:rsid w:val="00595339"/>
    <w:rsid w:val="005953EA"/>
    <w:rsid w:val="005954E7"/>
    <w:rsid w:val="0059550A"/>
    <w:rsid w:val="00596CAA"/>
    <w:rsid w:val="005972BF"/>
    <w:rsid w:val="00597378"/>
    <w:rsid w:val="005977FA"/>
    <w:rsid w:val="005978F1"/>
    <w:rsid w:val="00597A58"/>
    <w:rsid w:val="005A0161"/>
    <w:rsid w:val="005A06DA"/>
    <w:rsid w:val="005A107F"/>
    <w:rsid w:val="005A11F3"/>
    <w:rsid w:val="005A1654"/>
    <w:rsid w:val="005A1A82"/>
    <w:rsid w:val="005A1C8F"/>
    <w:rsid w:val="005A1C91"/>
    <w:rsid w:val="005A1FCC"/>
    <w:rsid w:val="005A2177"/>
    <w:rsid w:val="005A23CF"/>
    <w:rsid w:val="005A2761"/>
    <w:rsid w:val="005A286D"/>
    <w:rsid w:val="005A2C59"/>
    <w:rsid w:val="005A3590"/>
    <w:rsid w:val="005A3AAE"/>
    <w:rsid w:val="005A3B68"/>
    <w:rsid w:val="005A3F04"/>
    <w:rsid w:val="005A4393"/>
    <w:rsid w:val="005A4A0D"/>
    <w:rsid w:val="005A53C3"/>
    <w:rsid w:val="005A5FAF"/>
    <w:rsid w:val="005A6945"/>
    <w:rsid w:val="005B014D"/>
    <w:rsid w:val="005B020B"/>
    <w:rsid w:val="005B072E"/>
    <w:rsid w:val="005B20EA"/>
    <w:rsid w:val="005B26F5"/>
    <w:rsid w:val="005B29E9"/>
    <w:rsid w:val="005B3301"/>
    <w:rsid w:val="005B3405"/>
    <w:rsid w:val="005B3556"/>
    <w:rsid w:val="005B4DB4"/>
    <w:rsid w:val="005B53B9"/>
    <w:rsid w:val="005B54D1"/>
    <w:rsid w:val="005B6299"/>
    <w:rsid w:val="005B6311"/>
    <w:rsid w:val="005B6C19"/>
    <w:rsid w:val="005C029D"/>
    <w:rsid w:val="005C0ABD"/>
    <w:rsid w:val="005C0E49"/>
    <w:rsid w:val="005C103B"/>
    <w:rsid w:val="005C161C"/>
    <w:rsid w:val="005C2239"/>
    <w:rsid w:val="005C2C53"/>
    <w:rsid w:val="005C302F"/>
    <w:rsid w:val="005C30A1"/>
    <w:rsid w:val="005C5071"/>
    <w:rsid w:val="005C5682"/>
    <w:rsid w:val="005C5ABB"/>
    <w:rsid w:val="005C5C9F"/>
    <w:rsid w:val="005C5D33"/>
    <w:rsid w:val="005C6846"/>
    <w:rsid w:val="005C6905"/>
    <w:rsid w:val="005C6B4F"/>
    <w:rsid w:val="005C791B"/>
    <w:rsid w:val="005C7EF2"/>
    <w:rsid w:val="005D0365"/>
    <w:rsid w:val="005D1BE2"/>
    <w:rsid w:val="005D1C89"/>
    <w:rsid w:val="005D1E16"/>
    <w:rsid w:val="005D292B"/>
    <w:rsid w:val="005D2B46"/>
    <w:rsid w:val="005D376E"/>
    <w:rsid w:val="005D39EE"/>
    <w:rsid w:val="005D3D83"/>
    <w:rsid w:val="005D4774"/>
    <w:rsid w:val="005D4B1F"/>
    <w:rsid w:val="005D4E49"/>
    <w:rsid w:val="005D55AF"/>
    <w:rsid w:val="005D5688"/>
    <w:rsid w:val="005D5E8F"/>
    <w:rsid w:val="005D64BC"/>
    <w:rsid w:val="005D667C"/>
    <w:rsid w:val="005D67CC"/>
    <w:rsid w:val="005D6FB3"/>
    <w:rsid w:val="005D7316"/>
    <w:rsid w:val="005E036C"/>
    <w:rsid w:val="005E0BD1"/>
    <w:rsid w:val="005E10AD"/>
    <w:rsid w:val="005E1417"/>
    <w:rsid w:val="005E1A99"/>
    <w:rsid w:val="005E1C65"/>
    <w:rsid w:val="005E240F"/>
    <w:rsid w:val="005E29D4"/>
    <w:rsid w:val="005E2C73"/>
    <w:rsid w:val="005E3779"/>
    <w:rsid w:val="005E39CD"/>
    <w:rsid w:val="005E3A6D"/>
    <w:rsid w:val="005E3B1C"/>
    <w:rsid w:val="005E4303"/>
    <w:rsid w:val="005E4749"/>
    <w:rsid w:val="005E4924"/>
    <w:rsid w:val="005E4C04"/>
    <w:rsid w:val="005E57CA"/>
    <w:rsid w:val="005E60E3"/>
    <w:rsid w:val="005E65D8"/>
    <w:rsid w:val="005E6F9C"/>
    <w:rsid w:val="005E70A8"/>
    <w:rsid w:val="005E732B"/>
    <w:rsid w:val="005F03ED"/>
    <w:rsid w:val="005F0908"/>
    <w:rsid w:val="005F0DA4"/>
    <w:rsid w:val="005F1BEF"/>
    <w:rsid w:val="005F1C0D"/>
    <w:rsid w:val="005F1EF5"/>
    <w:rsid w:val="005F3964"/>
    <w:rsid w:val="005F4463"/>
    <w:rsid w:val="005F49D7"/>
    <w:rsid w:val="005F5B5F"/>
    <w:rsid w:val="005F6E80"/>
    <w:rsid w:val="006017D0"/>
    <w:rsid w:val="0060245E"/>
    <w:rsid w:val="00602AAA"/>
    <w:rsid w:val="00602C54"/>
    <w:rsid w:val="00602ECC"/>
    <w:rsid w:val="00603A8F"/>
    <w:rsid w:val="00603B8E"/>
    <w:rsid w:val="00603BF9"/>
    <w:rsid w:val="00603C4E"/>
    <w:rsid w:val="006049C5"/>
    <w:rsid w:val="006059FF"/>
    <w:rsid w:val="00605EB9"/>
    <w:rsid w:val="006060C3"/>
    <w:rsid w:val="00606674"/>
    <w:rsid w:val="00606F5A"/>
    <w:rsid w:val="00607632"/>
    <w:rsid w:val="00607B4C"/>
    <w:rsid w:val="00610A81"/>
    <w:rsid w:val="006110FA"/>
    <w:rsid w:val="006112B5"/>
    <w:rsid w:val="0061179F"/>
    <w:rsid w:val="006124C3"/>
    <w:rsid w:val="006125B2"/>
    <w:rsid w:val="006132E1"/>
    <w:rsid w:val="00613349"/>
    <w:rsid w:val="00614AFE"/>
    <w:rsid w:val="00615AB0"/>
    <w:rsid w:val="006163C3"/>
    <w:rsid w:val="00616D93"/>
    <w:rsid w:val="00616FB5"/>
    <w:rsid w:val="006171F0"/>
    <w:rsid w:val="00620171"/>
    <w:rsid w:val="00620207"/>
    <w:rsid w:val="0062021F"/>
    <w:rsid w:val="00620EFD"/>
    <w:rsid w:val="00620F44"/>
    <w:rsid w:val="00621A5D"/>
    <w:rsid w:val="00621E73"/>
    <w:rsid w:val="006248D1"/>
    <w:rsid w:val="0062506A"/>
    <w:rsid w:val="006256B9"/>
    <w:rsid w:val="00625710"/>
    <w:rsid w:val="006259FB"/>
    <w:rsid w:val="00625BDE"/>
    <w:rsid w:val="00625D61"/>
    <w:rsid w:val="00625E52"/>
    <w:rsid w:val="00625E5D"/>
    <w:rsid w:val="00626E95"/>
    <w:rsid w:val="006272BE"/>
    <w:rsid w:val="006276EF"/>
    <w:rsid w:val="00627A94"/>
    <w:rsid w:val="00630500"/>
    <w:rsid w:val="006309EF"/>
    <w:rsid w:val="00630EB2"/>
    <w:rsid w:val="00631478"/>
    <w:rsid w:val="0063150D"/>
    <w:rsid w:val="00631C2C"/>
    <w:rsid w:val="00633D09"/>
    <w:rsid w:val="00633FB8"/>
    <w:rsid w:val="00634419"/>
    <w:rsid w:val="006346BD"/>
    <w:rsid w:val="00634976"/>
    <w:rsid w:val="00634E2D"/>
    <w:rsid w:val="006357AE"/>
    <w:rsid w:val="006357F4"/>
    <w:rsid w:val="0063591E"/>
    <w:rsid w:val="00635AB1"/>
    <w:rsid w:val="00635DD7"/>
    <w:rsid w:val="0063615B"/>
    <w:rsid w:val="00636556"/>
    <w:rsid w:val="00636825"/>
    <w:rsid w:val="00636C4D"/>
    <w:rsid w:val="00636EE4"/>
    <w:rsid w:val="006372A3"/>
    <w:rsid w:val="0063770E"/>
    <w:rsid w:val="00640CE0"/>
    <w:rsid w:val="00641780"/>
    <w:rsid w:val="00641B73"/>
    <w:rsid w:val="006421F8"/>
    <w:rsid w:val="0064228B"/>
    <w:rsid w:val="006424EB"/>
    <w:rsid w:val="006426BC"/>
    <w:rsid w:val="00643566"/>
    <w:rsid w:val="00644606"/>
    <w:rsid w:val="00644C64"/>
    <w:rsid w:val="00645123"/>
    <w:rsid w:val="00645164"/>
    <w:rsid w:val="00645648"/>
    <w:rsid w:val="0064642A"/>
    <w:rsid w:val="0064683B"/>
    <w:rsid w:val="006468ED"/>
    <w:rsid w:val="00646903"/>
    <w:rsid w:val="00647F1F"/>
    <w:rsid w:val="006505F0"/>
    <w:rsid w:val="00651213"/>
    <w:rsid w:val="006516BD"/>
    <w:rsid w:val="00651996"/>
    <w:rsid w:val="0065237E"/>
    <w:rsid w:val="006526B6"/>
    <w:rsid w:val="00652A77"/>
    <w:rsid w:val="00652D49"/>
    <w:rsid w:val="00653BCA"/>
    <w:rsid w:val="00653CC5"/>
    <w:rsid w:val="00653E3D"/>
    <w:rsid w:val="0065433F"/>
    <w:rsid w:val="00654496"/>
    <w:rsid w:val="00654837"/>
    <w:rsid w:val="00655044"/>
    <w:rsid w:val="006560C7"/>
    <w:rsid w:val="006563A0"/>
    <w:rsid w:val="0065646D"/>
    <w:rsid w:val="00656767"/>
    <w:rsid w:val="00656ACC"/>
    <w:rsid w:val="00656ECF"/>
    <w:rsid w:val="0066020D"/>
    <w:rsid w:val="00660317"/>
    <w:rsid w:val="00661112"/>
    <w:rsid w:val="00661FB5"/>
    <w:rsid w:val="0066217F"/>
    <w:rsid w:val="0066288F"/>
    <w:rsid w:val="00662DA4"/>
    <w:rsid w:val="0066372B"/>
    <w:rsid w:val="00664549"/>
    <w:rsid w:val="0066496E"/>
    <w:rsid w:val="00665048"/>
    <w:rsid w:val="00665F25"/>
    <w:rsid w:val="00666013"/>
    <w:rsid w:val="0066626E"/>
    <w:rsid w:val="00666D5D"/>
    <w:rsid w:val="00667EA4"/>
    <w:rsid w:val="00670054"/>
    <w:rsid w:val="00670A1C"/>
    <w:rsid w:val="00670C24"/>
    <w:rsid w:val="0067130F"/>
    <w:rsid w:val="0067183D"/>
    <w:rsid w:val="006719CC"/>
    <w:rsid w:val="00672528"/>
    <w:rsid w:val="006728BE"/>
    <w:rsid w:val="00673AE4"/>
    <w:rsid w:val="00673F30"/>
    <w:rsid w:val="00674484"/>
    <w:rsid w:val="00674A6C"/>
    <w:rsid w:val="0067537C"/>
    <w:rsid w:val="0067546F"/>
    <w:rsid w:val="006756C5"/>
    <w:rsid w:val="00675D40"/>
    <w:rsid w:val="00676048"/>
    <w:rsid w:val="00676147"/>
    <w:rsid w:val="0067743E"/>
    <w:rsid w:val="00677905"/>
    <w:rsid w:val="006802BC"/>
    <w:rsid w:val="0068034B"/>
    <w:rsid w:val="00680A18"/>
    <w:rsid w:val="00680FA3"/>
    <w:rsid w:val="0068129C"/>
    <w:rsid w:val="0068133F"/>
    <w:rsid w:val="006819AE"/>
    <w:rsid w:val="0068258D"/>
    <w:rsid w:val="006829FE"/>
    <w:rsid w:val="00682D18"/>
    <w:rsid w:val="0068303B"/>
    <w:rsid w:val="00683155"/>
    <w:rsid w:val="006840C6"/>
    <w:rsid w:val="006842B2"/>
    <w:rsid w:val="006847A5"/>
    <w:rsid w:val="00684963"/>
    <w:rsid w:val="00685A11"/>
    <w:rsid w:val="00685D02"/>
    <w:rsid w:val="00686728"/>
    <w:rsid w:val="006874DD"/>
    <w:rsid w:val="00687DB0"/>
    <w:rsid w:val="00690B85"/>
    <w:rsid w:val="00691022"/>
    <w:rsid w:val="006912BE"/>
    <w:rsid w:val="00691569"/>
    <w:rsid w:val="00691668"/>
    <w:rsid w:val="00691715"/>
    <w:rsid w:val="00691795"/>
    <w:rsid w:val="00693B84"/>
    <w:rsid w:val="0069427C"/>
    <w:rsid w:val="0069468F"/>
    <w:rsid w:val="00695792"/>
    <w:rsid w:val="00696582"/>
    <w:rsid w:val="006969EB"/>
    <w:rsid w:val="00696CF1"/>
    <w:rsid w:val="00696ED4"/>
    <w:rsid w:val="006A0347"/>
    <w:rsid w:val="006A165C"/>
    <w:rsid w:val="006A1F03"/>
    <w:rsid w:val="006A203B"/>
    <w:rsid w:val="006A22CE"/>
    <w:rsid w:val="006A2C97"/>
    <w:rsid w:val="006A3086"/>
    <w:rsid w:val="006A3F07"/>
    <w:rsid w:val="006A3F62"/>
    <w:rsid w:val="006A4337"/>
    <w:rsid w:val="006A47A6"/>
    <w:rsid w:val="006A4BA5"/>
    <w:rsid w:val="006A4D40"/>
    <w:rsid w:val="006A52ED"/>
    <w:rsid w:val="006A54EC"/>
    <w:rsid w:val="006A5B03"/>
    <w:rsid w:val="006A7704"/>
    <w:rsid w:val="006B0000"/>
    <w:rsid w:val="006B02B4"/>
    <w:rsid w:val="006B19DF"/>
    <w:rsid w:val="006B1DC3"/>
    <w:rsid w:val="006B31BF"/>
    <w:rsid w:val="006B37EA"/>
    <w:rsid w:val="006B381D"/>
    <w:rsid w:val="006B389F"/>
    <w:rsid w:val="006B4456"/>
    <w:rsid w:val="006B44A5"/>
    <w:rsid w:val="006B4BE7"/>
    <w:rsid w:val="006B5247"/>
    <w:rsid w:val="006B578F"/>
    <w:rsid w:val="006B5DC0"/>
    <w:rsid w:val="006B5FEF"/>
    <w:rsid w:val="006B6E67"/>
    <w:rsid w:val="006B70F7"/>
    <w:rsid w:val="006B7CE4"/>
    <w:rsid w:val="006C084B"/>
    <w:rsid w:val="006C09F8"/>
    <w:rsid w:val="006C2654"/>
    <w:rsid w:val="006C3132"/>
    <w:rsid w:val="006C319A"/>
    <w:rsid w:val="006C3B8A"/>
    <w:rsid w:val="006C57B9"/>
    <w:rsid w:val="006C5B65"/>
    <w:rsid w:val="006C6533"/>
    <w:rsid w:val="006C669A"/>
    <w:rsid w:val="006C6CBA"/>
    <w:rsid w:val="006C732C"/>
    <w:rsid w:val="006C7596"/>
    <w:rsid w:val="006C7AD1"/>
    <w:rsid w:val="006D0FEA"/>
    <w:rsid w:val="006D0FF7"/>
    <w:rsid w:val="006D12A8"/>
    <w:rsid w:val="006D1740"/>
    <w:rsid w:val="006D177B"/>
    <w:rsid w:val="006D1D8E"/>
    <w:rsid w:val="006D2462"/>
    <w:rsid w:val="006D2979"/>
    <w:rsid w:val="006D2AF5"/>
    <w:rsid w:val="006D3D5B"/>
    <w:rsid w:val="006D413E"/>
    <w:rsid w:val="006D44ED"/>
    <w:rsid w:val="006D56F8"/>
    <w:rsid w:val="006D5B38"/>
    <w:rsid w:val="006D641E"/>
    <w:rsid w:val="006D6A53"/>
    <w:rsid w:val="006D6DED"/>
    <w:rsid w:val="006D77B9"/>
    <w:rsid w:val="006D7ACC"/>
    <w:rsid w:val="006D7C21"/>
    <w:rsid w:val="006E09C6"/>
    <w:rsid w:val="006E1A1A"/>
    <w:rsid w:val="006E2B50"/>
    <w:rsid w:val="006E3B6B"/>
    <w:rsid w:val="006E487B"/>
    <w:rsid w:val="006E4D3B"/>
    <w:rsid w:val="006E5ED6"/>
    <w:rsid w:val="006F043A"/>
    <w:rsid w:val="006F0490"/>
    <w:rsid w:val="006F06EB"/>
    <w:rsid w:val="006F1FEF"/>
    <w:rsid w:val="006F27C0"/>
    <w:rsid w:val="006F2E7B"/>
    <w:rsid w:val="006F32C4"/>
    <w:rsid w:val="006F367C"/>
    <w:rsid w:val="006F36E0"/>
    <w:rsid w:val="006F3A6B"/>
    <w:rsid w:val="006F3B56"/>
    <w:rsid w:val="006F577D"/>
    <w:rsid w:val="006F5DD6"/>
    <w:rsid w:val="006F6281"/>
    <w:rsid w:val="006F65AF"/>
    <w:rsid w:val="006F7C72"/>
    <w:rsid w:val="006F7EC8"/>
    <w:rsid w:val="00700152"/>
    <w:rsid w:val="00701C50"/>
    <w:rsid w:val="00701C7B"/>
    <w:rsid w:val="00702156"/>
    <w:rsid w:val="00702159"/>
    <w:rsid w:val="00702564"/>
    <w:rsid w:val="00702C40"/>
    <w:rsid w:val="0070341E"/>
    <w:rsid w:val="007036CE"/>
    <w:rsid w:val="00704B29"/>
    <w:rsid w:val="00704D22"/>
    <w:rsid w:val="007068DA"/>
    <w:rsid w:val="00706A29"/>
    <w:rsid w:val="00706B23"/>
    <w:rsid w:val="00707C0C"/>
    <w:rsid w:val="0071031C"/>
    <w:rsid w:val="007106DC"/>
    <w:rsid w:val="0071075F"/>
    <w:rsid w:val="00710AB5"/>
    <w:rsid w:val="00710C95"/>
    <w:rsid w:val="00710DD3"/>
    <w:rsid w:val="00711024"/>
    <w:rsid w:val="00711792"/>
    <w:rsid w:val="0071189D"/>
    <w:rsid w:val="00711C8F"/>
    <w:rsid w:val="007126D6"/>
    <w:rsid w:val="007127B4"/>
    <w:rsid w:val="00712A8E"/>
    <w:rsid w:val="007145D4"/>
    <w:rsid w:val="007149FB"/>
    <w:rsid w:val="007156F7"/>
    <w:rsid w:val="007161A2"/>
    <w:rsid w:val="007162FD"/>
    <w:rsid w:val="00716FED"/>
    <w:rsid w:val="00717C1D"/>
    <w:rsid w:val="00720611"/>
    <w:rsid w:val="00720B12"/>
    <w:rsid w:val="00721B1D"/>
    <w:rsid w:val="00722652"/>
    <w:rsid w:val="0072289F"/>
    <w:rsid w:val="007228A2"/>
    <w:rsid w:val="00722BB7"/>
    <w:rsid w:val="00723709"/>
    <w:rsid w:val="007245B5"/>
    <w:rsid w:val="00725847"/>
    <w:rsid w:val="00725B3D"/>
    <w:rsid w:val="00725CE5"/>
    <w:rsid w:val="007262B9"/>
    <w:rsid w:val="007273AC"/>
    <w:rsid w:val="0072766F"/>
    <w:rsid w:val="00727DBC"/>
    <w:rsid w:val="00727DFF"/>
    <w:rsid w:val="00730213"/>
    <w:rsid w:val="0073038F"/>
    <w:rsid w:val="0073119E"/>
    <w:rsid w:val="00731281"/>
    <w:rsid w:val="00731E5E"/>
    <w:rsid w:val="00732D45"/>
    <w:rsid w:val="00732E56"/>
    <w:rsid w:val="0073372A"/>
    <w:rsid w:val="00733CAE"/>
    <w:rsid w:val="00734289"/>
    <w:rsid w:val="007351C6"/>
    <w:rsid w:val="00735A92"/>
    <w:rsid w:val="00735E51"/>
    <w:rsid w:val="0073630C"/>
    <w:rsid w:val="007367B6"/>
    <w:rsid w:val="00736A51"/>
    <w:rsid w:val="00736EEE"/>
    <w:rsid w:val="00737BE7"/>
    <w:rsid w:val="007406BF"/>
    <w:rsid w:val="00740CC9"/>
    <w:rsid w:val="007410BA"/>
    <w:rsid w:val="0074116A"/>
    <w:rsid w:val="00741B10"/>
    <w:rsid w:val="00741C0D"/>
    <w:rsid w:val="00741F4C"/>
    <w:rsid w:val="0074245D"/>
    <w:rsid w:val="007425D5"/>
    <w:rsid w:val="00742722"/>
    <w:rsid w:val="007429EE"/>
    <w:rsid w:val="00742F44"/>
    <w:rsid w:val="007431C9"/>
    <w:rsid w:val="007447E4"/>
    <w:rsid w:val="00744DE9"/>
    <w:rsid w:val="00745FF2"/>
    <w:rsid w:val="00746D08"/>
    <w:rsid w:val="00746D16"/>
    <w:rsid w:val="00746E73"/>
    <w:rsid w:val="007473F9"/>
    <w:rsid w:val="007476A5"/>
    <w:rsid w:val="00750810"/>
    <w:rsid w:val="00751A20"/>
    <w:rsid w:val="00751C7B"/>
    <w:rsid w:val="00751F78"/>
    <w:rsid w:val="00751FED"/>
    <w:rsid w:val="007527F3"/>
    <w:rsid w:val="00753335"/>
    <w:rsid w:val="00755314"/>
    <w:rsid w:val="00755B67"/>
    <w:rsid w:val="00755F3B"/>
    <w:rsid w:val="00756474"/>
    <w:rsid w:val="0075724F"/>
    <w:rsid w:val="00760CEF"/>
    <w:rsid w:val="00760FDD"/>
    <w:rsid w:val="00761213"/>
    <w:rsid w:val="00761B03"/>
    <w:rsid w:val="00761DD4"/>
    <w:rsid w:val="00762538"/>
    <w:rsid w:val="00763A05"/>
    <w:rsid w:val="00763D5B"/>
    <w:rsid w:val="0076401E"/>
    <w:rsid w:val="007647B0"/>
    <w:rsid w:val="00765225"/>
    <w:rsid w:val="007652FB"/>
    <w:rsid w:val="00765A44"/>
    <w:rsid w:val="00765FD8"/>
    <w:rsid w:val="00765FDD"/>
    <w:rsid w:val="007670B7"/>
    <w:rsid w:val="007677D3"/>
    <w:rsid w:val="00770CE2"/>
    <w:rsid w:val="00770F74"/>
    <w:rsid w:val="00771080"/>
    <w:rsid w:val="00771A62"/>
    <w:rsid w:val="00771F4F"/>
    <w:rsid w:val="00772FBB"/>
    <w:rsid w:val="00773D66"/>
    <w:rsid w:val="00774B77"/>
    <w:rsid w:val="00774CE9"/>
    <w:rsid w:val="00775AA7"/>
    <w:rsid w:val="00775AD2"/>
    <w:rsid w:val="00775B23"/>
    <w:rsid w:val="00775CC4"/>
    <w:rsid w:val="00775E43"/>
    <w:rsid w:val="007767A6"/>
    <w:rsid w:val="00776820"/>
    <w:rsid w:val="00776BC8"/>
    <w:rsid w:val="00777F6C"/>
    <w:rsid w:val="00780308"/>
    <w:rsid w:val="00780386"/>
    <w:rsid w:val="007812DE"/>
    <w:rsid w:val="007815B9"/>
    <w:rsid w:val="00782409"/>
    <w:rsid w:val="00782A62"/>
    <w:rsid w:val="00784723"/>
    <w:rsid w:val="00784ED4"/>
    <w:rsid w:val="00784ED9"/>
    <w:rsid w:val="0078552C"/>
    <w:rsid w:val="00785667"/>
    <w:rsid w:val="00786E01"/>
    <w:rsid w:val="00786FD1"/>
    <w:rsid w:val="007874EA"/>
    <w:rsid w:val="00787683"/>
    <w:rsid w:val="0078791F"/>
    <w:rsid w:val="00787C4A"/>
    <w:rsid w:val="00787E06"/>
    <w:rsid w:val="00790733"/>
    <w:rsid w:val="00790C6F"/>
    <w:rsid w:val="00790D82"/>
    <w:rsid w:val="0079119B"/>
    <w:rsid w:val="00791266"/>
    <w:rsid w:val="007912BE"/>
    <w:rsid w:val="00791B84"/>
    <w:rsid w:val="00792BE2"/>
    <w:rsid w:val="0079318A"/>
    <w:rsid w:val="007937A0"/>
    <w:rsid w:val="00793922"/>
    <w:rsid w:val="00794A59"/>
    <w:rsid w:val="00794F03"/>
    <w:rsid w:val="00797066"/>
    <w:rsid w:val="007972CC"/>
    <w:rsid w:val="0079739E"/>
    <w:rsid w:val="00797631"/>
    <w:rsid w:val="007A0100"/>
    <w:rsid w:val="007A0598"/>
    <w:rsid w:val="007A09A4"/>
    <w:rsid w:val="007A0B12"/>
    <w:rsid w:val="007A0D1B"/>
    <w:rsid w:val="007A118D"/>
    <w:rsid w:val="007A12BF"/>
    <w:rsid w:val="007A1EC5"/>
    <w:rsid w:val="007A27D2"/>
    <w:rsid w:val="007A2E60"/>
    <w:rsid w:val="007A318E"/>
    <w:rsid w:val="007A326F"/>
    <w:rsid w:val="007A34A1"/>
    <w:rsid w:val="007A4FCA"/>
    <w:rsid w:val="007A5A90"/>
    <w:rsid w:val="007A5AFA"/>
    <w:rsid w:val="007A6DE8"/>
    <w:rsid w:val="007A7608"/>
    <w:rsid w:val="007A7E54"/>
    <w:rsid w:val="007B0128"/>
    <w:rsid w:val="007B0532"/>
    <w:rsid w:val="007B07BB"/>
    <w:rsid w:val="007B1067"/>
    <w:rsid w:val="007B4111"/>
    <w:rsid w:val="007B454B"/>
    <w:rsid w:val="007B4583"/>
    <w:rsid w:val="007B49A1"/>
    <w:rsid w:val="007B4A6D"/>
    <w:rsid w:val="007B519F"/>
    <w:rsid w:val="007B53D7"/>
    <w:rsid w:val="007B632E"/>
    <w:rsid w:val="007B775C"/>
    <w:rsid w:val="007C029B"/>
    <w:rsid w:val="007C1B7C"/>
    <w:rsid w:val="007C501F"/>
    <w:rsid w:val="007C682A"/>
    <w:rsid w:val="007C68E2"/>
    <w:rsid w:val="007C7257"/>
    <w:rsid w:val="007C7FCF"/>
    <w:rsid w:val="007D00C3"/>
    <w:rsid w:val="007D0376"/>
    <w:rsid w:val="007D0914"/>
    <w:rsid w:val="007D0C73"/>
    <w:rsid w:val="007D2C72"/>
    <w:rsid w:val="007D3466"/>
    <w:rsid w:val="007D3E54"/>
    <w:rsid w:val="007D42FF"/>
    <w:rsid w:val="007D4316"/>
    <w:rsid w:val="007D49C9"/>
    <w:rsid w:val="007D5421"/>
    <w:rsid w:val="007D5819"/>
    <w:rsid w:val="007D5DF2"/>
    <w:rsid w:val="007D6DCD"/>
    <w:rsid w:val="007D6FAA"/>
    <w:rsid w:val="007D7110"/>
    <w:rsid w:val="007D72B3"/>
    <w:rsid w:val="007D781B"/>
    <w:rsid w:val="007E003F"/>
    <w:rsid w:val="007E03ED"/>
    <w:rsid w:val="007E0652"/>
    <w:rsid w:val="007E0D63"/>
    <w:rsid w:val="007E0E9A"/>
    <w:rsid w:val="007E0EA9"/>
    <w:rsid w:val="007E0FB2"/>
    <w:rsid w:val="007E1D9C"/>
    <w:rsid w:val="007E20F0"/>
    <w:rsid w:val="007E22DE"/>
    <w:rsid w:val="007E240E"/>
    <w:rsid w:val="007E252A"/>
    <w:rsid w:val="007E2837"/>
    <w:rsid w:val="007E290A"/>
    <w:rsid w:val="007E2BCF"/>
    <w:rsid w:val="007E2EFA"/>
    <w:rsid w:val="007E3633"/>
    <w:rsid w:val="007E37E4"/>
    <w:rsid w:val="007E3B70"/>
    <w:rsid w:val="007E40CA"/>
    <w:rsid w:val="007E52A6"/>
    <w:rsid w:val="007E5DDB"/>
    <w:rsid w:val="007E6596"/>
    <w:rsid w:val="007E6DBA"/>
    <w:rsid w:val="007E7D03"/>
    <w:rsid w:val="007E7DE1"/>
    <w:rsid w:val="007E7F32"/>
    <w:rsid w:val="007F0259"/>
    <w:rsid w:val="007F05C5"/>
    <w:rsid w:val="007F067D"/>
    <w:rsid w:val="007F199B"/>
    <w:rsid w:val="007F1B30"/>
    <w:rsid w:val="007F1D5F"/>
    <w:rsid w:val="007F1FE4"/>
    <w:rsid w:val="007F200B"/>
    <w:rsid w:val="007F295E"/>
    <w:rsid w:val="007F2F99"/>
    <w:rsid w:val="007F3424"/>
    <w:rsid w:val="007F34F0"/>
    <w:rsid w:val="007F36DC"/>
    <w:rsid w:val="007F36E3"/>
    <w:rsid w:val="007F47C8"/>
    <w:rsid w:val="007F5B5C"/>
    <w:rsid w:val="007F6158"/>
    <w:rsid w:val="007F7521"/>
    <w:rsid w:val="007F771D"/>
    <w:rsid w:val="00800437"/>
    <w:rsid w:val="008028D9"/>
    <w:rsid w:val="0080368B"/>
    <w:rsid w:val="00803D18"/>
    <w:rsid w:val="0080401A"/>
    <w:rsid w:val="00804390"/>
    <w:rsid w:val="00805166"/>
    <w:rsid w:val="008051E4"/>
    <w:rsid w:val="00805886"/>
    <w:rsid w:val="00805F9A"/>
    <w:rsid w:val="0080646E"/>
    <w:rsid w:val="008072D1"/>
    <w:rsid w:val="00807610"/>
    <w:rsid w:val="008100B2"/>
    <w:rsid w:val="008101F6"/>
    <w:rsid w:val="00810252"/>
    <w:rsid w:val="00810612"/>
    <w:rsid w:val="00810D74"/>
    <w:rsid w:val="00810EE3"/>
    <w:rsid w:val="00810FCD"/>
    <w:rsid w:val="008111C5"/>
    <w:rsid w:val="00811C65"/>
    <w:rsid w:val="00811F5E"/>
    <w:rsid w:val="00812393"/>
    <w:rsid w:val="00812966"/>
    <w:rsid w:val="00813041"/>
    <w:rsid w:val="008130AF"/>
    <w:rsid w:val="0081319F"/>
    <w:rsid w:val="008142FD"/>
    <w:rsid w:val="0081470A"/>
    <w:rsid w:val="00814EF1"/>
    <w:rsid w:val="00815620"/>
    <w:rsid w:val="0081572C"/>
    <w:rsid w:val="00816124"/>
    <w:rsid w:val="00816888"/>
    <w:rsid w:val="0081699A"/>
    <w:rsid w:val="00817750"/>
    <w:rsid w:val="0082050B"/>
    <w:rsid w:val="00820BB1"/>
    <w:rsid w:val="008211C4"/>
    <w:rsid w:val="00822686"/>
    <w:rsid w:val="00823383"/>
    <w:rsid w:val="0082381B"/>
    <w:rsid w:val="0082392C"/>
    <w:rsid w:val="008239FB"/>
    <w:rsid w:val="00824B07"/>
    <w:rsid w:val="00825960"/>
    <w:rsid w:val="008262F8"/>
    <w:rsid w:val="00826704"/>
    <w:rsid w:val="0082672E"/>
    <w:rsid w:val="0083051E"/>
    <w:rsid w:val="00830652"/>
    <w:rsid w:val="00830FB5"/>
    <w:rsid w:val="0083141B"/>
    <w:rsid w:val="008314D8"/>
    <w:rsid w:val="008316E1"/>
    <w:rsid w:val="00831862"/>
    <w:rsid w:val="008322BD"/>
    <w:rsid w:val="0083249C"/>
    <w:rsid w:val="00832667"/>
    <w:rsid w:val="0083288C"/>
    <w:rsid w:val="008328A4"/>
    <w:rsid w:val="008334D3"/>
    <w:rsid w:val="008336DF"/>
    <w:rsid w:val="00833D88"/>
    <w:rsid w:val="00834A41"/>
    <w:rsid w:val="00834C0F"/>
    <w:rsid w:val="00834E37"/>
    <w:rsid w:val="00835571"/>
    <w:rsid w:val="00835808"/>
    <w:rsid w:val="00836B0C"/>
    <w:rsid w:val="00837174"/>
    <w:rsid w:val="00837F4C"/>
    <w:rsid w:val="008401A4"/>
    <w:rsid w:val="008409AC"/>
    <w:rsid w:val="0084150B"/>
    <w:rsid w:val="00841B9E"/>
    <w:rsid w:val="008423D3"/>
    <w:rsid w:val="008429E4"/>
    <w:rsid w:val="00842C24"/>
    <w:rsid w:val="00842E1B"/>
    <w:rsid w:val="008448BA"/>
    <w:rsid w:val="00845C5D"/>
    <w:rsid w:val="00845E38"/>
    <w:rsid w:val="00845E55"/>
    <w:rsid w:val="00846011"/>
    <w:rsid w:val="0084636C"/>
    <w:rsid w:val="00846FF1"/>
    <w:rsid w:val="008556DC"/>
    <w:rsid w:val="00856E52"/>
    <w:rsid w:val="00857027"/>
    <w:rsid w:val="0085725D"/>
    <w:rsid w:val="008573DB"/>
    <w:rsid w:val="00857DD4"/>
    <w:rsid w:val="0086035C"/>
    <w:rsid w:val="00860FDA"/>
    <w:rsid w:val="00861024"/>
    <w:rsid w:val="00862766"/>
    <w:rsid w:val="008642FE"/>
    <w:rsid w:val="00865BE4"/>
    <w:rsid w:val="00865CBC"/>
    <w:rsid w:val="00866152"/>
    <w:rsid w:val="008662FD"/>
    <w:rsid w:val="008669B4"/>
    <w:rsid w:val="00867CFD"/>
    <w:rsid w:val="008707DC"/>
    <w:rsid w:val="008711E6"/>
    <w:rsid w:val="00871202"/>
    <w:rsid w:val="00871ACA"/>
    <w:rsid w:val="00871ADE"/>
    <w:rsid w:val="00871C61"/>
    <w:rsid w:val="00872118"/>
    <w:rsid w:val="00872156"/>
    <w:rsid w:val="008721CF"/>
    <w:rsid w:val="008726B8"/>
    <w:rsid w:val="00872868"/>
    <w:rsid w:val="00873BF3"/>
    <w:rsid w:val="00873E6A"/>
    <w:rsid w:val="008744B7"/>
    <w:rsid w:val="00874BA9"/>
    <w:rsid w:val="00875063"/>
    <w:rsid w:val="008752B3"/>
    <w:rsid w:val="00875381"/>
    <w:rsid w:val="008755CC"/>
    <w:rsid w:val="008755D4"/>
    <w:rsid w:val="00875B6C"/>
    <w:rsid w:val="00876960"/>
    <w:rsid w:val="00876B3F"/>
    <w:rsid w:val="00876D65"/>
    <w:rsid w:val="00880512"/>
    <w:rsid w:val="0088109B"/>
    <w:rsid w:val="008813D2"/>
    <w:rsid w:val="00882662"/>
    <w:rsid w:val="00883632"/>
    <w:rsid w:val="008848B7"/>
    <w:rsid w:val="00884B2F"/>
    <w:rsid w:val="00885B0F"/>
    <w:rsid w:val="00885B47"/>
    <w:rsid w:val="00886621"/>
    <w:rsid w:val="00886C63"/>
    <w:rsid w:val="00887452"/>
    <w:rsid w:val="00890663"/>
    <w:rsid w:val="00890965"/>
    <w:rsid w:val="00890B92"/>
    <w:rsid w:val="008911E8"/>
    <w:rsid w:val="00891751"/>
    <w:rsid w:val="00892992"/>
    <w:rsid w:val="00892A56"/>
    <w:rsid w:val="0089367D"/>
    <w:rsid w:val="00894CD7"/>
    <w:rsid w:val="00895361"/>
    <w:rsid w:val="00895B5B"/>
    <w:rsid w:val="00895D0F"/>
    <w:rsid w:val="0089609E"/>
    <w:rsid w:val="0089717C"/>
    <w:rsid w:val="008A0CC0"/>
    <w:rsid w:val="008A0CCA"/>
    <w:rsid w:val="008A112C"/>
    <w:rsid w:val="008A1662"/>
    <w:rsid w:val="008A20A9"/>
    <w:rsid w:val="008A3624"/>
    <w:rsid w:val="008A52B2"/>
    <w:rsid w:val="008A5352"/>
    <w:rsid w:val="008A5F88"/>
    <w:rsid w:val="008A6000"/>
    <w:rsid w:val="008A6833"/>
    <w:rsid w:val="008A6BFC"/>
    <w:rsid w:val="008A7C2C"/>
    <w:rsid w:val="008B02FE"/>
    <w:rsid w:val="008B0427"/>
    <w:rsid w:val="008B0A8F"/>
    <w:rsid w:val="008B0D74"/>
    <w:rsid w:val="008B137B"/>
    <w:rsid w:val="008B17A2"/>
    <w:rsid w:val="008B1923"/>
    <w:rsid w:val="008B2165"/>
    <w:rsid w:val="008B2F2C"/>
    <w:rsid w:val="008B2F4F"/>
    <w:rsid w:val="008B320D"/>
    <w:rsid w:val="008B389C"/>
    <w:rsid w:val="008B3C47"/>
    <w:rsid w:val="008B4049"/>
    <w:rsid w:val="008B4A08"/>
    <w:rsid w:val="008B4A4B"/>
    <w:rsid w:val="008B53C9"/>
    <w:rsid w:val="008B5773"/>
    <w:rsid w:val="008B66E4"/>
    <w:rsid w:val="008B671F"/>
    <w:rsid w:val="008B681C"/>
    <w:rsid w:val="008B6D99"/>
    <w:rsid w:val="008B761E"/>
    <w:rsid w:val="008C10C5"/>
    <w:rsid w:val="008C11CA"/>
    <w:rsid w:val="008C152B"/>
    <w:rsid w:val="008C1CFE"/>
    <w:rsid w:val="008C269A"/>
    <w:rsid w:val="008C2D4D"/>
    <w:rsid w:val="008C3106"/>
    <w:rsid w:val="008C3C49"/>
    <w:rsid w:val="008C5481"/>
    <w:rsid w:val="008C78A7"/>
    <w:rsid w:val="008C7987"/>
    <w:rsid w:val="008C7AF6"/>
    <w:rsid w:val="008D2614"/>
    <w:rsid w:val="008D2703"/>
    <w:rsid w:val="008D2A83"/>
    <w:rsid w:val="008D2CDD"/>
    <w:rsid w:val="008D3C56"/>
    <w:rsid w:val="008D42D8"/>
    <w:rsid w:val="008D46E6"/>
    <w:rsid w:val="008D4F72"/>
    <w:rsid w:val="008D5022"/>
    <w:rsid w:val="008D5442"/>
    <w:rsid w:val="008D61C7"/>
    <w:rsid w:val="008D6656"/>
    <w:rsid w:val="008D68B8"/>
    <w:rsid w:val="008D6940"/>
    <w:rsid w:val="008E00A5"/>
    <w:rsid w:val="008E00B7"/>
    <w:rsid w:val="008E022B"/>
    <w:rsid w:val="008E03F8"/>
    <w:rsid w:val="008E13E5"/>
    <w:rsid w:val="008E1544"/>
    <w:rsid w:val="008E157D"/>
    <w:rsid w:val="008E1DF8"/>
    <w:rsid w:val="008E2288"/>
    <w:rsid w:val="008E2407"/>
    <w:rsid w:val="008E248A"/>
    <w:rsid w:val="008E3005"/>
    <w:rsid w:val="008E31E7"/>
    <w:rsid w:val="008E37EF"/>
    <w:rsid w:val="008E49F1"/>
    <w:rsid w:val="008E4B2F"/>
    <w:rsid w:val="008E4CD8"/>
    <w:rsid w:val="008E577E"/>
    <w:rsid w:val="008E5E88"/>
    <w:rsid w:val="008E664E"/>
    <w:rsid w:val="008E6953"/>
    <w:rsid w:val="008E6C86"/>
    <w:rsid w:val="008E79B8"/>
    <w:rsid w:val="008E7BA9"/>
    <w:rsid w:val="008F04BD"/>
    <w:rsid w:val="008F0559"/>
    <w:rsid w:val="008F0B3D"/>
    <w:rsid w:val="008F0C2F"/>
    <w:rsid w:val="008F14F5"/>
    <w:rsid w:val="008F28AD"/>
    <w:rsid w:val="008F30AE"/>
    <w:rsid w:val="008F30FD"/>
    <w:rsid w:val="008F4470"/>
    <w:rsid w:val="008F4B2B"/>
    <w:rsid w:val="008F619D"/>
    <w:rsid w:val="008F6390"/>
    <w:rsid w:val="008F6A3E"/>
    <w:rsid w:val="009005D4"/>
    <w:rsid w:val="0090091E"/>
    <w:rsid w:val="00900B7C"/>
    <w:rsid w:val="00900BA2"/>
    <w:rsid w:val="0090396F"/>
    <w:rsid w:val="0090454F"/>
    <w:rsid w:val="00904C4F"/>
    <w:rsid w:val="0090623D"/>
    <w:rsid w:val="00906804"/>
    <w:rsid w:val="00906C26"/>
    <w:rsid w:val="00907128"/>
    <w:rsid w:val="00907D6F"/>
    <w:rsid w:val="0091020F"/>
    <w:rsid w:val="009103BF"/>
    <w:rsid w:val="009104F1"/>
    <w:rsid w:val="00910F1A"/>
    <w:rsid w:val="00910FAE"/>
    <w:rsid w:val="00911F7F"/>
    <w:rsid w:val="009121BA"/>
    <w:rsid w:val="009123DD"/>
    <w:rsid w:val="00912FA0"/>
    <w:rsid w:val="009139CE"/>
    <w:rsid w:val="00914225"/>
    <w:rsid w:val="0091431B"/>
    <w:rsid w:val="009144E6"/>
    <w:rsid w:val="00914E53"/>
    <w:rsid w:val="00915188"/>
    <w:rsid w:val="00915B91"/>
    <w:rsid w:val="00915EAF"/>
    <w:rsid w:val="00916372"/>
    <w:rsid w:val="009166CB"/>
    <w:rsid w:val="00916EA8"/>
    <w:rsid w:val="00917128"/>
    <w:rsid w:val="00917542"/>
    <w:rsid w:val="00917D32"/>
    <w:rsid w:val="00920214"/>
    <w:rsid w:val="009205A5"/>
    <w:rsid w:val="00920B84"/>
    <w:rsid w:val="00920FC7"/>
    <w:rsid w:val="009215A5"/>
    <w:rsid w:val="00922DD9"/>
    <w:rsid w:val="0092328A"/>
    <w:rsid w:val="00924166"/>
    <w:rsid w:val="009241A4"/>
    <w:rsid w:val="00924C47"/>
    <w:rsid w:val="009258D1"/>
    <w:rsid w:val="0092634E"/>
    <w:rsid w:val="00926717"/>
    <w:rsid w:val="009267E7"/>
    <w:rsid w:val="00926C32"/>
    <w:rsid w:val="0092760E"/>
    <w:rsid w:val="00927E18"/>
    <w:rsid w:val="00927F25"/>
    <w:rsid w:val="009303D8"/>
    <w:rsid w:val="00930AD8"/>
    <w:rsid w:val="00930FEE"/>
    <w:rsid w:val="00931C32"/>
    <w:rsid w:val="00931CBD"/>
    <w:rsid w:val="009320A4"/>
    <w:rsid w:val="00932936"/>
    <w:rsid w:val="00932C8D"/>
    <w:rsid w:val="00933386"/>
    <w:rsid w:val="00933B51"/>
    <w:rsid w:val="00933BC4"/>
    <w:rsid w:val="00933C93"/>
    <w:rsid w:val="00933E1A"/>
    <w:rsid w:val="009355B6"/>
    <w:rsid w:val="00935846"/>
    <w:rsid w:val="00935DA1"/>
    <w:rsid w:val="00936594"/>
    <w:rsid w:val="00937016"/>
    <w:rsid w:val="00937D0D"/>
    <w:rsid w:val="00937E10"/>
    <w:rsid w:val="00941337"/>
    <w:rsid w:val="009419C8"/>
    <w:rsid w:val="00941F79"/>
    <w:rsid w:val="009442EE"/>
    <w:rsid w:val="00945B48"/>
    <w:rsid w:val="009461D2"/>
    <w:rsid w:val="00946435"/>
    <w:rsid w:val="0094654E"/>
    <w:rsid w:val="0094662E"/>
    <w:rsid w:val="009466C0"/>
    <w:rsid w:val="00946933"/>
    <w:rsid w:val="009477C4"/>
    <w:rsid w:val="009502AD"/>
    <w:rsid w:val="00951115"/>
    <w:rsid w:val="00951293"/>
    <w:rsid w:val="009517E1"/>
    <w:rsid w:val="009527E4"/>
    <w:rsid w:val="00953058"/>
    <w:rsid w:val="00953970"/>
    <w:rsid w:val="00954314"/>
    <w:rsid w:val="00954F75"/>
    <w:rsid w:val="00955BCC"/>
    <w:rsid w:val="009564AE"/>
    <w:rsid w:val="009566E6"/>
    <w:rsid w:val="009574AE"/>
    <w:rsid w:val="0095753D"/>
    <w:rsid w:val="00960A4B"/>
    <w:rsid w:val="00960D26"/>
    <w:rsid w:val="00961212"/>
    <w:rsid w:val="00961866"/>
    <w:rsid w:val="00962021"/>
    <w:rsid w:val="00962940"/>
    <w:rsid w:val="00963500"/>
    <w:rsid w:val="009639EF"/>
    <w:rsid w:val="009645E2"/>
    <w:rsid w:val="009649A0"/>
    <w:rsid w:val="00965B0F"/>
    <w:rsid w:val="00965EF3"/>
    <w:rsid w:val="0096675C"/>
    <w:rsid w:val="009679F5"/>
    <w:rsid w:val="0097097D"/>
    <w:rsid w:val="00970F5C"/>
    <w:rsid w:val="00971B1D"/>
    <w:rsid w:val="009730CD"/>
    <w:rsid w:val="00974330"/>
    <w:rsid w:val="0097449E"/>
    <w:rsid w:val="00974F72"/>
    <w:rsid w:val="009752C8"/>
    <w:rsid w:val="0097549A"/>
    <w:rsid w:val="00975C11"/>
    <w:rsid w:val="00976A06"/>
    <w:rsid w:val="00976F84"/>
    <w:rsid w:val="00977B51"/>
    <w:rsid w:val="00977CE8"/>
    <w:rsid w:val="00980B38"/>
    <w:rsid w:val="00980C03"/>
    <w:rsid w:val="00981327"/>
    <w:rsid w:val="0098152A"/>
    <w:rsid w:val="0098153D"/>
    <w:rsid w:val="009819BF"/>
    <w:rsid w:val="009819F1"/>
    <w:rsid w:val="00981BE0"/>
    <w:rsid w:val="00981E67"/>
    <w:rsid w:val="0098208F"/>
    <w:rsid w:val="00982286"/>
    <w:rsid w:val="00982459"/>
    <w:rsid w:val="00982623"/>
    <w:rsid w:val="00982DD7"/>
    <w:rsid w:val="0098310E"/>
    <w:rsid w:val="0098314C"/>
    <w:rsid w:val="00983975"/>
    <w:rsid w:val="00983D93"/>
    <w:rsid w:val="0098437B"/>
    <w:rsid w:val="00984AA6"/>
    <w:rsid w:val="0098530A"/>
    <w:rsid w:val="009853D9"/>
    <w:rsid w:val="00985866"/>
    <w:rsid w:val="00985F0C"/>
    <w:rsid w:val="00985F14"/>
    <w:rsid w:val="00986439"/>
    <w:rsid w:val="00986923"/>
    <w:rsid w:val="00986DC8"/>
    <w:rsid w:val="00986DD5"/>
    <w:rsid w:val="009871F3"/>
    <w:rsid w:val="009876F9"/>
    <w:rsid w:val="009879A8"/>
    <w:rsid w:val="00987E39"/>
    <w:rsid w:val="00987F3E"/>
    <w:rsid w:val="00990DD8"/>
    <w:rsid w:val="00991784"/>
    <w:rsid w:val="00991B18"/>
    <w:rsid w:val="009934AE"/>
    <w:rsid w:val="00994096"/>
    <w:rsid w:val="00994180"/>
    <w:rsid w:val="009942D3"/>
    <w:rsid w:val="0099469B"/>
    <w:rsid w:val="00995204"/>
    <w:rsid w:val="009953CC"/>
    <w:rsid w:val="0099570C"/>
    <w:rsid w:val="009969F0"/>
    <w:rsid w:val="00996FB3"/>
    <w:rsid w:val="00997728"/>
    <w:rsid w:val="009A0665"/>
    <w:rsid w:val="009A112E"/>
    <w:rsid w:val="009A1771"/>
    <w:rsid w:val="009A1B49"/>
    <w:rsid w:val="009A3143"/>
    <w:rsid w:val="009A36D4"/>
    <w:rsid w:val="009A5AEE"/>
    <w:rsid w:val="009A5BAD"/>
    <w:rsid w:val="009A5BB9"/>
    <w:rsid w:val="009A6315"/>
    <w:rsid w:val="009A67A6"/>
    <w:rsid w:val="009A6C68"/>
    <w:rsid w:val="009B01EB"/>
    <w:rsid w:val="009B021D"/>
    <w:rsid w:val="009B0DD2"/>
    <w:rsid w:val="009B1538"/>
    <w:rsid w:val="009B1F4A"/>
    <w:rsid w:val="009B24E3"/>
    <w:rsid w:val="009B2DE3"/>
    <w:rsid w:val="009B33AD"/>
    <w:rsid w:val="009B49C4"/>
    <w:rsid w:val="009B4F8C"/>
    <w:rsid w:val="009B5305"/>
    <w:rsid w:val="009B5BD0"/>
    <w:rsid w:val="009B714B"/>
    <w:rsid w:val="009B73BE"/>
    <w:rsid w:val="009B77F8"/>
    <w:rsid w:val="009B7CB6"/>
    <w:rsid w:val="009C0123"/>
    <w:rsid w:val="009C0293"/>
    <w:rsid w:val="009C03BA"/>
    <w:rsid w:val="009C0741"/>
    <w:rsid w:val="009C0C3A"/>
    <w:rsid w:val="009C0CEF"/>
    <w:rsid w:val="009C112A"/>
    <w:rsid w:val="009C2172"/>
    <w:rsid w:val="009C265D"/>
    <w:rsid w:val="009C2CFC"/>
    <w:rsid w:val="009C2D27"/>
    <w:rsid w:val="009C32E3"/>
    <w:rsid w:val="009C36BF"/>
    <w:rsid w:val="009C41D6"/>
    <w:rsid w:val="009C4329"/>
    <w:rsid w:val="009C45ED"/>
    <w:rsid w:val="009C4661"/>
    <w:rsid w:val="009C4742"/>
    <w:rsid w:val="009C49D4"/>
    <w:rsid w:val="009C4BB6"/>
    <w:rsid w:val="009C4DD2"/>
    <w:rsid w:val="009C6117"/>
    <w:rsid w:val="009D073A"/>
    <w:rsid w:val="009D0E20"/>
    <w:rsid w:val="009D1C72"/>
    <w:rsid w:val="009D1E8F"/>
    <w:rsid w:val="009D2468"/>
    <w:rsid w:val="009D3112"/>
    <w:rsid w:val="009D3791"/>
    <w:rsid w:val="009D3AB3"/>
    <w:rsid w:val="009D494F"/>
    <w:rsid w:val="009D4D07"/>
    <w:rsid w:val="009D4D4B"/>
    <w:rsid w:val="009D568E"/>
    <w:rsid w:val="009D64FF"/>
    <w:rsid w:val="009D682D"/>
    <w:rsid w:val="009D693C"/>
    <w:rsid w:val="009D6D90"/>
    <w:rsid w:val="009D7345"/>
    <w:rsid w:val="009D7A9B"/>
    <w:rsid w:val="009D7C5C"/>
    <w:rsid w:val="009E0188"/>
    <w:rsid w:val="009E0329"/>
    <w:rsid w:val="009E04A4"/>
    <w:rsid w:val="009E0CCC"/>
    <w:rsid w:val="009E1392"/>
    <w:rsid w:val="009E1471"/>
    <w:rsid w:val="009E1CB2"/>
    <w:rsid w:val="009E202A"/>
    <w:rsid w:val="009E227A"/>
    <w:rsid w:val="009E2AA2"/>
    <w:rsid w:val="009E3DBD"/>
    <w:rsid w:val="009E4595"/>
    <w:rsid w:val="009E4A53"/>
    <w:rsid w:val="009E4B61"/>
    <w:rsid w:val="009E4D85"/>
    <w:rsid w:val="009E550C"/>
    <w:rsid w:val="009E6652"/>
    <w:rsid w:val="009E67F3"/>
    <w:rsid w:val="009E6C0F"/>
    <w:rsid w:val="009E7521"/>
    <w:rsid w:val="009E7A13"/>
    <w:rsid w:val="009F1036"/>
    <w:rsid w:val="009F16DC"/>
    <w:rsid w:val="009F3240"/>
    <w:rsid w:val="009F50D5"/>
    <w:rsid w:val="009F5158"/>
    <w:rsid w:val="009F55E9"/>
    <w:rsid w:val="009F56BE"/>
    <w:rsid w:val="009F6133"/>
    <w:rsid w:val="009F69E7"/>
    <w:rsid w:val="009F6FC4"/>
    <w:rsid w:val="009F7018"/>
    <w:rsid w:val="009F7A7A"/>
    <w:rsid w:val="00A0143E"/>
    <w:rsid w:val="00A01CE6"/>
    <w:rsid w:val="00A01E1F"/>
    <w:rsid w:val="00A024E1"/>
    <w:rsid w:val="00A02DFD"/>
    <w:rsid w:val="00A0331D"/>
    <w:rsid w:val="00A03336"/>
    <w:rsid w:val="00A0372F"/>
    <w:rsid w:val="00A042B7"/>
    <w:rsid w:val="00A044DE"/>
    <w:rsid w:val="00A059D3"/>
    <w:rsid w:val="00A06097"/>
    <w:rsid w:val="00A06945"/>
    <w:rsid w:val="00A06E5F"/>
    <w:rsid w:val="00A06E82"/>
    <w:rsid w:val="00A078E0"/>
    <w:rsid w:val="00A07E52"/>
    <w:rsid w:val="00A114DB"/>
    <w:rsid w:val="00A11CC4"/>
    <w:rsid w:val="00A11DF6"/>
    <w:rsid w:val="00A1201A"/>
    <w:rsid w:val="00A12069"/>
    <w:rsid w:val="00A12390"/>
    <w:rsid w:val="00A13144"/>
    <w:rsid w:val="00A13325"/>
    <w:rsid w:val="00A13395"/>
    <w:rsid w:val="00A13457"/>
    <w:rsid w:val="00A13559"/>
    <w:rsid w:val="00A13E71"/>
    <w:rsid w:val="00A13EA1"/>
    <w:rsid w:val="00A13F51"/>
    <w:rsid w:val="00A14065"/>
    <w:rsid w:val="00A1419F"/>
    <w:rsid w:val="00A14DCA"/>
    <w:rsid w:val="00A14FB1"/>
    <w:rsid w:val="00A158CA"/>
    <w:rsid w:val="00A15B8C"/>
    <w:rsid w:val="00A15FE2"/>
    <w:rsid w:val="00A16C28"/>
    <w:rsid w:val="00A1785E"/>
    <w:rsid w:val="00A17D5C"/>
    <w:rsid w:val="00A20077"/>
    <w:rsid w:val="00A20AE7"/>
    <w:rsid w:val="00A21A44"/>
    <w:rsid w:val="00A21E62"/>
    <w:rsid w:val="00A23088"/>
    <w:rsid w:val="00A23655"/>
    <w:rsid w:val="00A243FF"/>
    <w:rsid w:val="00A24809"/>
    <w:rsid w:val="00A249A5"/>
    <w:rsid w:val="00A24E1C"/>
    <w:rsid w:val="00A2504F"/>
    <w:rsid w:val="00A252B5"/>
    <w:rsid w:val="00A25A98"/>
    <w:rsid w:val="00A268CF"/>
    <w:rsid w:val="00A26B63"/>
    <w:rsid w:val="00A304F2"/>
    <w:rsid w:val="00A30763"/>
    <w:rsid w:val="00A30F5A"/>
    <w:rsid w:val="00A30FE8"/>
    <w:rsid w:val="00A313AC"/>
    <w:rsid w:val="00A316A2"/>
    <w:rsid w:val="00A31776"/>
    <w:rsid w:val="00A31A83"/>
    <w:rsid w:val="00A32A85"/>
    <w:rsid w:val="00A32CD5"/>
    <w:rsid w:val="00A32FFA"/>
    <w:rsid w:val="00A330EE"/>
    <w:rsid w:val="00A3332C"/>
    <w:rsid w:val="00A3422B"/>
    <w:rsid w:val="00A3422C"/>
    <w:rsid w:val="00A3461A"/>
    <w:rsid w:val="00A348FC"/>
    <w:rsid w:val="00A35695"/>
    <w:rsid w:val="00A35859"/>
    <w:rsid w:val="00A358C5"/>
    <w:rsid w:val="00A36807"/>
    <w:rsid w:val="00A36815"/>
    <w:rsid w:val="00A37321"/>
    <w:rsid w:val="00A37F78"/>
    <w:rsid w:val="00A419AE"/>
    <w:rsid w:val="00A42289"/>
    <w:rsid w:val="00A42468"/>
    <w:rsid w:val="00A42533"/>
    <w:rsid w:val="00A42678"/>
    <w:rsid w:val="00A431AC"/>
    <w:rsid w:val="00A43330"/>
    <w:rsid w:val="00A4340C"/>
    <w:rsid w:val="00A43523"/>
    <w:rsid w:val="00A43663"/>
    <w:rsid w:val="00A43686"/>
    <w:rsid w:val="00A43760"/>
    <w:rsid w:val="00A43771"/>
    <w:rsid w:val="00A43D0E"/>
    <w:rsid w:val="00A442E0"/>
    <w:rsid w:val="00A44A14"/>
    <w:rsid w:val="00A44D64"/>
    <w:rsid w:val="00A45260"/>
    <w:rsid w:val="00A45794"/>
    <w:rsid w:val="00A460B8"/>
    <w:rsid w:val="00A46890"/>
    <w:rsid w:val="00A46FAF"/>
    <w:rsid w:val="00A47871"/>
    <w:rsid w:val="00A47B35"/>
    <w:rsid w:val="00A50A93"/>
    <w:rsid w:val="00A51294"/>
    <w:rsid w:val="00A51825"/>
    <w:rsid w:val="00A51AA8"/>
    <w:rsid w:val="00A52178"/>
    <w:rsid w:val="00A523E8"/>
    <w:rsid w:val="00A52555"/>
    <w:rsid w:val="00A52C5B"/>
    <w:rsid w:val="00A52ED9"/>
    <w:rsid w:val="00A52EEE"/>
    <w:rsid w:val="00A53134"/>
    <w:rsid w:val="00A53A92"/>
    <w:rsid w:val="00A550F3"/>
    <w:rsid w:val="00A55490"/>
    <w:rsid w:val="00A5596B"/>
    <w:rsid w:val="00A561EA"/>
    <w:rsid w:val="00A564E8"/>
    <w:rsid w:val="00A56706"/>
    <w:rsid w:val="00A56B08"/>
    <w:rsid w:val="00A60A86"/>
    <w:rsid w:val="00A610AC"/>
    <w:rsid w:val="00A6160C"/>
    <w:rsid w:val="00A62375"/>
    <w:rsid w:val="00A62AB3"/>
    <w:rsid w:val="00A62E57"/>
    <w:rsid w:val="00A62FD2"/>
    <w:rsid w:val="00A63253"/>
    <w:rsid w:val="00A6358D"/>
    <w:rsid w:val="00A638B7"/>
    <w:rsid w:val="00A64E39"/>
    <w:rsid w:val="00A65C81"/>
    <w:rsid w:val="00A65E4A"/>
    <w:rsid w:val="00A66293"/>
    <w:rsid w:val="00A66794"/>
    <w:rsid w:val="00A669DB"/>
    <w:rsid w:val="00A66C0D"/>
    <w:rsid w:val="00A67339"/>
    <w:rsid w:val="00A6790C"/>
    <w:rsid w:val="00A67A19"/>
    <w:rsid w:val="00A67F95"/>
    <w:rsid w:val="00A70518"/>
    <w:rsid w:val="00A713EE"/>
    <w:rsid w:val="00A71F9E"/>
    <w:rsid w:val="00A72880"/>
    <w:rsid w:val="00A7297F"/>
    <w:rsid w:val="00A729A6"/>
    <w:rsid w:val="00A72CE0"/>
    <w:rsid w:val="00A73FD3"/>
    <w:rsid w:val="00A743B1"/>
    <w:rsid w:val="00A745DD"/>
    <w:rsid w:val="00A74F60"/>
    <w:rsid w:val="00A750AA"/>
    <w:rsid w:val="00A75493"/>
    <w:rsid w:val="00A758C2"/>
    <w:rsid w:val="00A761DD"/>
    <w:rsid w:val="00A76F3D"/>
    <w:rsid w:val="00A77654"/>
    <w:rsid w:val="00A806AF"/>
    <w:rsid w:val="00A80D68"/>
    <w:rsid w:val="00A80F2D"/>
    <w:rsid w:val="00A81610"/>
    <w:rsid w:val="00A81A57"/>
    <w:rsid w:val="00A82949"/>
    <w:rsid w:val="00A82D75"/>
    <w:rsid w:val="00A82EFC"/>
    <w:rsid w:val="00A8333E"/>
    <w:rsid w:val="00A83701"/>
    <w:rsid w:val="00A83EF3"/>
    <w:rsid w:val="00A8579C"/>
    <w:rsid w:val="00A85FD1"/>
    <w:rsid w:val="00A864BE"/>
    <w:rsid w:val="00A87790"/>
    <w:rsid w:val="00A87923"/>
    <w:rsid w:val="00A87B19"/>
    <w:rsid w:val="00A900AC"/>
    <w:rsid w:val="00A9037E"/>
    <w:rsid w:val="00A908F8"/>
    <w:rsid w:val="00A90D1B"/>
    <w:rsid w:val="00A90D7E"/>
    <w:rsid w:val="00A91B12"/>
    <w:rsid w:val="00A92B5F"/>
    <w:rsid w:val="00A92BD7"/>
    <w:rsid w:val="00A936E9"/>
    <w:rsid w:val="00A94586"/>
    <w:rsid w:val="00A946EE"/>
    <w:rsid w:val="00A9576F"/>
    <w:rsid w:val="00A960F8"/>
    <w:rsid w:val="00A96BD5"/>
    <w:rsid w:val="00A97258"/>
    <w:rsid w:val="00A974E9"/>
    <w:rsid w:val="00AA049B"/>
    <w:rsid w:val="00AA0510"/>
    <w:rsid w:val="00AA0BF6"/>
    <w:rsid w:val="00AA0DF3"/>
    <w:rsid w:val="00AA2172"/>
    <w:rsid w:val="00AA2234"/>
    <w:rsid w:val="00AA24A9"/>
    <w:rsid w:val="00AA286F"/>
    <w:rsid w:val="00AA575C"/>
    <w:rsid w:val="00AA63BB"/>
    <w:rsid w:val="00AA6423"/>
    <w:rsid w:val="00AA65A3"/>
    <w:rsid w:val="00AA7BBD"/>
    <w:rsid w:val="00AA7D8C"/>
    <w:rsid w:val="00AB0907"/>
    <w:rsid w:val="00AB0A2E"/>
    <w:rsid w:val="00AB0E0C"/>
    <w:rsid w:val="00AB1AE7"/>
    <w:rsid w:val="00AB1EB0"/>
    <w:rsid w:val="00AB248F"/>
    <w:rsid w:val="00AB34F3"/>
    <w:rsid w:val="00AB35E3"/>
    <w:rsid w:val="00AB38F8"/>
    <w:rsid w:val="00AB418B"/>
    <w:rsid w:val="00AB452F"/>
    <w:rsid w:val="00AB4713"/>
    <w:rsid w:val="00AB4ADB"/>
    <w:rsid w:val="00AB533F"/>
    <w:rsid w:val="00AB63B3"/>
    <w:rsid w:val="00AB72B6"/>
    <w:rsid w:val="00AB7F39"/>
    <w:rsid w:val="00AC0A09"/>
    <w:rsid w:val="00AC1230"/>
    <w:rsid w:val="00AC29A9"/>
    <w:rsid w:val="00AC2FA7"/>
    <w:rsid w:val="00AC30CA"/>
    <w:rsid w:val="00AC3341"/>
    <w:rsid w:val="00AC3F1C"/>
    <w:rsid w:val="00AC5330"/>
    <w:rsid w:val="00AC5975"/>
    <w:rsid w:val="00AC5B03"/>
    <w:rsid w:val="00AC5BA9"/>
    <w:rsid w:val="00AC6624"/>
    <w:rsid w:val="00AC6878"/>
    <w:rsid w:val="00AC6A8C"/>
    <w:rsid w:val="00AC6E4D"/>
    <w:rsid w:val="00AD055F"/>
    <w:rsid w:val="00AD10D2"/>
    <w:rsid w:val="00AD1AF1"/>
    <w:rsid w:val="00AD1C15"/>
    <w:rsid w:val="00AD1F02"/>
    <w:rsid w:val="00AD2140"/>
    <w:rsid w:val="00AD2CB5"/>
    <w:rsid w:val="00AD2E33"/>
    <w:rsid w:val="00AD337D"/>
    <w:rsid w:val="00AD338A"/>
    <w:rsid w:val="00AD38FC"/>
    <w:rsid w:val="00AD4857"/>
    <w:rsid w:val="00AD4F98"/>
    <w:rsid w:val="00AD5696"/>
    <w:rsid w:val="00AD5DE6"/>
    <w:rsid w:val="00AD5F63"/>
    <w:rsid w:val="00AD6471"/>
    <w:rsid w:val="00AD66B8"/>
    <w:rsid w:val="00AD6926"/>
    <w:rsid w:val="00AD7168"/>
    <w:rsid w:val="00AD788F"/>
    <w:rsid w:val="00AD7D00"/>
    <w:rsid w:val="00AE09AC"/>
    <w:rsid w:val="00AE101D"/>
    <w:rsid w:val="00AE16C1"/>
    <w:rsid w:val="00AE1C8C"/>
    <w:rsid w:val="00AE1CB8"/>
    <w:rsid w:val="00AE1F41"/>
    <w:rsid w:val="00AE2130"/>
    <w:rsid w:val="00AE2F56"/>
    <w:rsid w:val="00AE4066"/>
    <w:rsid w:val="00AE4525"/>
    <w:rsid w:val="00AE4582"/>
    <w:rsid w:val="00AE50E4"/>
    <w:rsid w:val="00AE5222"/>
    <w:rsid w:val="00AE6F40"/>
    <w:rsid w:val="00AE7D15"/>
    <w:rsid w:val="00AF08F7"/>
    <w:rsid w:val="00AF0950"/>
    <w:rsid w:val="00AF0CE0"/>
    <w:rsid w:val="00AF1106"/>
    <w:rsid w:val="00AF12D6"/>
    <w:rsid w:val="00AF1ACA"/>
    <w:rsid w:val="00AF1FE6"/>
    <w:rsid w:val="00AF2BF4"/>
    <w:rsid w:val="00AF2EB7"/>
    <w:rsid w:val="00AF38F0"/>
    <w:rsid w:val="00AF3EE5"/>
    <w:rsid w:val="00AF455B"/>
    <w:rsid w:val="00AF4746"/>
    <w:rsid w:val="00AF4857"/>
    <w:rsid w:val="00AF49DF"/>
    <w:rsid w:val="00AF5FD1"/>
    <w:rsid w:val="00AF6043"/>
    <w:rsid w:val="00AF614C"/>
    <w:rsid w:val="00AF6688"/>
    <w:rsid w:val="00AF68B2"/>
    <w:rsid w:val="00AF6CD4"/>
    <w:rsid w:val="00AF73EB"/>
    <w:rsid w:val="00AF7670"/>
    <w:rsid w:val="00AF7B29"/>
    <w:rsid w:val="00AF7E73"/>
    <w:rsid w:val="00B004CB"/>
    <w:rsid w:val="00B0057F"/>
    <w:rsid w:val="00B01064"/>
    <w:rsid w:val="00B01EDA"/>
    <w:rsid w:val="00B01F58"/>
    <w:rsid w:val="00B030A5"/>
    <w:rsid w:val="00B046FE"/>
    <w:rsid w:val="00B0513D"/>
    <w:rsid w:val="00B05506"/>
    <w:rsid w:val="00B05B70"/>
    <w:rsid w:val="00B05E08"/>
    <w:rsid w:val="00B069A5"/>
    <w:rsid w:val="00B109F9"/>
    <w:rsid w:val="00B1259B"/>
    <w:rsid w:val="00B1288E"/>
    <w:rsid w:val="00B133EB"/>
    <w:rsid w:val="00B13858"/>
    <w:rsid w:val="00B1399F"/>
    <w:rsid w:val="00B143F4"/>
    <w:rsid w:val="00B144AE"/>
    <w:rsid w:val="00B15368"/>
    <w:rsid w:val="00B15EFB"/>
    <w:rsid w:val="00B16639"/>
    <w:rsid w:val="00B16C3D"/>
    <w:rsid w:val="00B16ED0"/>
    <w:rsid w:val="00B16F5E"/>
    <w:rsid w:val="00B17E40"/>
    <w:rsid w:val="00B20079"/>
    <w:rsid w:val="00B20C20"/>
    <w:rsid w:val="00B20C4D"/>
    <w:rsid w:val="00B20F3B"/>
    <w:rsid w:val="00B21087"/>
    <w:rsid w:val="00B21356"/>
    <w:rsid w:val="00B213FE"/>
    <w:rsid w:val="00B21743"/>
    <w:rsid w:val="00B21775"/>
    <w:rsid w:val="00B217EE"/>
    <w:rsid w:val="00B219B8"/>
    <w:rsid w:val="00B21E15"/>
    <w:rsid w:val="00B23361"/>
    <w:rsid w:val="00B24B50"/>
    <w:rsid w:val="00B24BE0"/>
    <w:rsid w:val="00B25091"/>
    <w:rsid w:val="00B25E4D"/>
    <w:rsid w:val="00B260F2"/>
    <w:rsid w:val="00B26792"/>
    <w:rsid w:val="00B27012"/>
    <w:rsid w:val="00B3048B"/>
    <w:rsid w:val="00B30F62"/>
    <w:rsid w:val="00B3100D"/>
    <w:rsid w:val="00B319E0"/>
    <w:rsid w:val="00B31D41"/>
    <w:rsid w:val="00B31F9F"/>
    <w:rsid w:val="00B3324E"/>
    <w:rsid w:val="00B3353C"/>
    <w:rsid w:val="00B33A56"/>
    <w:rsid w:val="00B34437"/>
    <w:rsid w:val="00B34B5A"/>
    <w:rsid w:val="00B35866"/>
    <w:rsid w:val="00B36B60"/>
    <w:rsid w:val="00B36BB5"/>
    <w:rsid w:val="00B370A0"/>
    <w:rsid w:val="00B37541"/>
    <w:rsid w:val="00B37F7E"/>
    <w:rsid w:val="00B40606"/>
    <w:rsid w:val="00B40DA2"/>
    <w:rsid w:val="00B412FE"/>
    <w:rsid w:val="00B41D09"/>
    <w:rsid w:val="00B424F8"/>
    <w:rsid w:val="00B43C6F"/>
    <w:rsid w:val="00B44AA8"/>
    <w:rsid w:val="00B44FD9"/>
    <w:rsid w:val="00B458B2"/>
    <w:rsid w:val="00B466E3"/>
    <w:rsid w:val="00B46A20"/>
    <w:rsid w:val="00B46C38"/>
    <w:rsid w:val="00B46FF8"/>
    <w:rsid w:val="00B474CA"/>
    <w:rsid w:val="00B4782C"/>
    <w:rsid w:val="00B5085B"/>
    <w:rsid w:val="00B50F48"/>
    <w:rsid w:val="00B513A0"/>
    <w:rsid w:val="00B515D0"/>
    <w:rsid w:val="00B51AA0"/>
    <w:rsid w:val="00B52C46"/>
    <w:rsid w:val="00B5303D"/>
    <w:rsid w:val="00B532A5"/>
    <w:rsid w:val="00B532D0"/>
    <w:rsid w:val="00B533D4"/>
    <w:rsid w:val="00B5393B"/>
    <w:rsid w:val="00B53C2A"/>
    <w:rsid w:val="00B53D74"/>
    <w:rsid w:val="00B560BB"/>
    <w:rsid w:val="00B56437"/>
    <w:rsid w:val="00B572F5"/>
    <w:rsid w:val="00B577D9"/>
    <w:rsid w:val="00B57CDD"/>
    <w:rsid w:val="00B57FFA"/>
    <w:rsid w:val="00B60BBA"/>
    <w:rsid w:val="00B61A58"/>
    <w:rsid w:val="00B61F43"/>
    <w:rsid w:val="00B633A8"/>
    <w:rsid w:val="00B639A2"/>
    <w:rsid w:val="00B6422F"/>
    <w:rsid w:val="00B644DB"/>
    <w:rsid w:val="00B6455A"/>
    <w:rsid w:val="00B647C8"/>
    <w:rsid w:val="00B6485A"/>
    <w:rsid w:val="00B64B6B"/>
    <w:rsid w:val="00B650C8"/>
    <w:rsid w:val="00B653F6"/>
    <w:rsid w:val="00B65647"/>
    <w:rsid w:val="00B6573F"/>
    <w:rsid w:val="00B659D6"/>
    <w:rsid w:val="00B65FBA"/>
    <w:rsid w:val="00B66B7F"/>
    <w:rsid w:val="00B66E27"/>
    <w:rsid w:val="00B70475"/>
    <w:rsid w:val="00B70D59"/>
    <w:rsid w:val="00B7125B"/>
    <w:rsid w:val="00B71B54"/>
    <w:rsid w:val="00B71B5F"/>
    <w:rsid w:val="00B72175"/>
    <w:rsid w:val="00B730EF"/>
    <w:rsid w:val="00B73925"/>
    <w:rsid w:val="00B73BE4"/>
    <w:rsid w:val="00B742E4"/>
    <w:rsid w:val="00B7441A"/>
    <w:rsid w:val="00B7481F"/>
    <w:rsid w:val="00B7484A"/>
    <w:rsid w:val="00B74A91"/>
    <w:rsid w:val="00B74D08"/>
    <w:rsid w:val="00B757C6"/>
    <w:rsid w:val="00B7647E"/>
    <w:rsid w:val="00B76A46"/>
    <w:rsid w:val="00B76E62"/>
    <w:rsid w:val="00B77904"/>
    <w:rsid w:val="00B77B81"/>
    <w:rsid w:val="00B80C57"/>
    <w:rsid w:val="00B824AB"/>
    <w:rsid w:val="00B8255A"/>
    <w:rsid w:val="00B83552"/>
    <w:rsid w:val="00B83725"/>
    <w:rsid w:val="00B83CB4"/>
    <w:rsid w:val="00B83FCA"/>
    <w:rsid w:val="00B84736"/>
    <w:rsid w:val="00B84A56"/>
    <w:rsid w:val="00B84A62"/>
    <w:rsid w:val="00B8501B"/>
    <w:rsid w:val="00B850E7"/>
    <w:rsid w:val="00B8530F"/>
    <w:rsid w:val="00B85BD1"/>
    <w:rsid w:val="00B86B81"/>
    <w:rsid w:val="00B86F1A"/>
    <w:rsid w:val="00B87304"/>
    <w:rsid w:val="00B87A8B"/>
    <w:rsid w:val="00B87C6E"/>
    <w:rsid w:val="00B87C93"/>
    <w:rsid w:val="00B87FC8"/>
    <w:rsid w:val="00B902C7"/>
    <w:rsid w:val="00B903CF"/>
    <w:rsid w:val="00B915E7"/>
    <w:rsid w:val="00B91A76"/>
    <w:rsid w:val="00B928DF"/>
    <w:rsid w:val="00B92F0C"/>
    <w:rsid w:val="00B932CB"/>
    <w:rsid w:val="00B94139"/>
    <w:rsid w:val="00B94408"/>
    <w:rsid w:val="00B960C1"/>
    <w:rsid w:val="00B971D1"/>
    <w:rsid w:val="00B9734C"/>
    <w:rsid w:val="00B97377"/>
    <w:rsid w:val="00B976D1"/>
    <w:rsid w:val="00B97E0E"/>
    <w:rsid w:val="00BA099E"/>
    <w:rsid w:val="00BA0E96"/>
    <w:rsid w:val="00BA1552"/>
    <w:rsid w:val="00BA15E2"/>
    <w:rsid w:val="00BA16A9"/>
    <w:rsid w:val="00BA2376"/>
    <w:rsid w:val="00BA2522"/>
    <w:rsid w:val="00BA34B3"/>
    <w:rsid w:val="00BA43F0"/>
    <w:rsid w:val="00BA5FDC"/>
    <w:rsid w:val="00BA6998"/>
    <w:rsid w:val="00BA6F8B"/>
    <w:rsid w:val="00BA7773"/>
    <w:rsid w:val="00BA7D6C"/>
    <w:rsid w:val="00BB0210"/>
    <w:rsid w:val="00BB0B1F"/>
    <w:rsid w:val="00BB0E0F"/>
    <w:rsid w:val="00BB0E55"/>
    <w:rsid w:val="00BB12F2"/>
    <w:rsid w:val="00BB145C"/>
    <w:rsid w:val="00BB23A8"/>
    <w:rsid w:val="00BB2C49"/>
    <w:rsid w:val="00BB2F1C"/>
    <w:rsid w:val="00BB2FF1"/>
    <w:rsid w:val="00BB32B9"/>
    <w:rsid w:val="00BB362F"/>
    <w:rsid w:val="00BB4713"/>
    <w:rsid w:val="00BB4FF0"/>
    <w:rsid w:val="00BB5BA1"/>
    <w:rsid w:val="00BB5C20"/>
    <w:rsid w:val="00BB5D15"/>
    <w:rsid w:val="00BB6BFB"/>
    <w:rsid w:val="00BB7137"/>
    <w:rsid w:val="00BB76E3"/>
    <w:rsid w:val="00BB7EDA"/>
    <w:rsid w:val="00BC0106"/>
    <w:rsid w:val="00BC161A"/>
    <w:rsid w:val="00BC1D92"/>
    <w:rsid w:val="00BC203E"/>
    <w:rsid w:val="00BC2B0A"/>
    <w:rsid w:val="00BC3765"/>
    <w:rsid w:val="00BC3770"/>
    <w:rsid w:val="00BC3C28"/>
    <w:rsid w:val="00BC3CD0"/>
    <w:rsid w:val="00BC40DA"/>
    <w:rsid w:val="00BC5995"/>
    <w:rsid w:val="00BC5C0F"/>
    <w:rsid w:val="00BC5FDE"/>
    <w:rsid w:val="00BC6771"/>
    <w:rsid w:val="00BC6D0F"/>
    <w:rsid w:val="00BC7BA8"/>
    <w:rsid w:val="00BD0520"/>
    <w:rsid w:val="00BD0717"/>
    <w:rsid w:val="00BD11FF"/>
    <w:rsid w:val="00BD1B9A"/>
    <w:rsid w:val="00BD2B5B"/>
    <w:rsid w:val="00BD3135"/>
    <w:rsid w:val="00BD32FF"/>
    <w:rsid w:val="00BD36E8"/>
    <w:rsid w:val="00BD4EB5"/>
    <w:rsid w:val="00BD506E"/>
    <w:rsid w:val="00BD5BB5"/>
    <w:rsid w:val="00BD64C6"/>
    <w:rsid w:val="00BD7977"/>
    <w:rsid w:val="00BD7B62"/>
    <w:rsid w:val="00BE07F4"/>
    <w:rsid w:val="00BE0C23"/>
    <w:rsid w:val="00BE17F7"/>
    <w:rsid w:val="00BE2070"/>
    <w:rsid w:val="00BE239F"/>
    <w:rsid w:val="00BE23F0"/>
    <w:rsid w:val="00BE2661"/>
    <w:rsid w:val="00BE282E"/>
    <w:rsid w:val="00BE2AA5"/>
    <w:rsid w:val="00BE4473"/>
    <w:rsid w:val="00BE4721"/>
    <w:rsid w:val="00BE49FE"/>
    <w:rsid w:val="00BE4F3F"/>
    <w:rsid w:val="00BE522B"/>
    <w:rsid w:val="00BE638C"/>
    <w:rsid w:val="00BE65E8"/>
    <w:rsid w:val="00BE6E42"/>
    <w:rsid w:val="00BE76A9"/>
    <w:rsid w:val="00BF01A7"/>
    <w:rsid w:val="00BF04BA"/>
    <w:rsid w:val="00BF13C9"/>
    <w:rsid w:val="00BF1490"/>
    <w:rsid w:val="00BF226E"/>
    <w:rsid w:val="00BF233C"/>
    <w:rsid w:val="00BF26BC"/>
    <w:rsid w:val="00BF308F"/>
    <w:rsid w:val="00BF319A"/>
    <w:rsid w:val="00BF351E"/>
    <w:rsid w:val="00BF35CA"/>
    <w:rsid w:val="00BF36B8"/>
    <w:rsid w:val="00BF3A26"/>
    <w:rsid w:val="00BF3C08"/>
    <w:rsid w:val="00BF3FB9"/>
    <w:rsid w:val="00BF41B4"/>
    <w:rsid w:val="00BF41C3"/>
    <w:rsid w:val="00BF5027"/>
    <w:rsid w:val="00BF57B1"/>
    <w:rsid w:val="00BF585A"/>
    <w:rsid w:val="00BF6139"/>
    <w:rsid w:val="00BF6A47"/>
    <w:rsid w:val="00BF6EEB"/>
    <w:rsid w:val="00BF733C"/>
    <w:rsid w:val="00BF7864"/>
    <w:rsid w:val="00C00396"/>
    <w:rsid w:val="00C00586"/>
    <w:rsid w:val="00C00719"/>
    <w:rsid w:val="00C0129A"/>
    <w:rsid w:val="00C01766"/>
    <w:rsid w:val="00C024DC"/>
    <w:rsid w:val="00C02DC7"/>
    <w:rsid w:val="00C03565"/>
    <w:rsid w:val="00C0480B"/>
    <w:rsid w:val="00C04925"/>
    <w:rsid w:val="00C04F20"/>
    <w:rsid w:val="00C06533"/>
    <w:rsid w:val="00C06648"/>
    <w:rsid w:val="00C067FC"/>
    <w:rsid w:val="00C069B1"/>
    <w:rsid w:val="00C0764F"/>
    <w:rsid w:val="00C0774A"/>
    <w:rsid w:val="00C07C97"/>
    <w:rsid w:val="00C07D19"/>
    <w:rsid w:val="00C111C4"/>
    <w:rsid w:val="00C11354"/>
    <w:rsid w:val="00C11799"/>
    <w:rsid w:val="00C11972"/>
    <w:rsid w:val="00C11E16"/>
    <w:rsid w:val="00C12A0C"/>
    <w:rsid w:val="00C12FF7"/>
    <w:rsid w:val="00C136BF"/>
    <w:rsid w:val="00C1374C"/>
    <w:rsid w:val="00C1471F"/>
    <w:rsid w:val="00C14B91"/>
    <w:rsid w:val="00C14FF1"/>
    <w:rsid w:val="00C15128"/>
    <w:rsid w:val="00C15615"/>
    <w:rsid w:val="00C15997"/>
    <w:rsid w:val="00C162AF"/>
    <w:rsid w:val="00C165CC"/>
    <w:rsid w:val="00C1668F"/>
    <w:rsid w:val="00C171E5"/>
    <w:rsid w:val="00C1763D"/>
    <w:rsid w:val="00C178FC"/>
    <w:rsid w:val="00C204E2"/>
    <w:rsid w:val="00C20C14"/>
    <w:rsid w:val="00C21100"/>
    <w:rsid w:val="00C2162B"/>
    <w:rsid w:val="00C217BA"/>
    <w:rsid w:val="00C2184E"/>
    <w:rsid w:val="00C223DE"/>
    <w:rsid w:val="00C22ADA"/>
    <w:rsid w:val="00C22F14"/>
    <w:rsid w:val="00C22F46"/>
    <w:rsid w:val="00C23F6D"/>
    <w:rsid w:val="00C24A5E"/>
    <w:rsid w:val="00C24B33"/>
    <w:rsid w:val="00C24D74"/>
    <w:rsid w:val="00C25302"/>
    <w:rsid w:val="00C253D7"/>
    <w:rsid w:val="00C261E8"/>
    <w:rsid w:val="00C267FF"/>
    <w:rsid w:val="00C26EBE"/>
    <w:rsid w:val="00C27A63"/>
    <w:rsid w:val="00C301A8"/>
    <w:rsid w:val="00C30258"/>
    <w:rsid w:val="00C31150"/>
    <w:rsid w:val="00C31EB2"/>
    <w:rsid w:val="00C31FFB"/>
    <w:rsid w:val="00C32031"/>
    <w:rsid w:val="00C3237C"/>
    <w:rsid w:val="00C3257D"/>
    <w:rsid w:val="00C32EF7"/>
    <w:rsid w:val="00C33053"/>
    <w:rsid w:val="00C3356F"/>
    <w:rsid w:val="00C33D46"/>
    <w:rsid w:val="00C344FD"/>
    <w:rsid w:val="00C352BA"/>
    <w:rsid w:val="00C35DFE"/>
    <w:rsid w:val="00C35F1F"/>
    <w:rsid w:val="00C35F2F"/>
    <w:rsid w:val="00C36BC1"/>
    <w:rsid w:val="00C36BF8"/>
    <w:rsid w:val="00C372CF"/>
    <w:rsid w:val="00C37AA7"/>
    <w:rsid w:val="00C402F7"/>
    <w:rsid w:val="00C40B5B"/>
    <w:rsid w:val="00C4102C"/>
    <w:rsid w:val="00C410C6"/>
    <w:rsid w:val="00C4165A"/>
    <w:rsid w:val="00C41E06"/>
    <w:rsid w:val="00C41FA1"/>
    <w:rsid w:val="00C438EB"/>
    <w:rsid w:val="00C43AEE"/>
    <w:rsid w:val="00C44954"/>
    <w:rsid w:val="00C44C3C"/>
    <w:rsid w:val="00C45647"/>
    <w:rsid w:val="00C458AB"/>
    <w:rsid w:val="00C45CC1"/>
    <w:rsid w:val="00C462E0"/>
    <w:rsid w:val="00C478E5"/>
    <w:rsid w:val="00C47AC8"/>
    <w:rsid w:val="00C50048"/>
    <w:rsid w:val="00C500D9"/>
    <w:rsid w:val="00C504E8"/>
    <w:rsid w:val="00C510F7"/>
    <w:rsid w:val="00C51B0F"/>
    <w:rsid w:val="00C51C8E"/>
    <w:rsid w:val="00C51EAB"/>
    <w:rsid w:val="00C520D6"/>
    <w:rsid w:val="00C53505"/>
    <w:rsid w:val="00C53955"/>
    <w:rsid w:val="00C53C16"/>
    <w:rsid w:val="00C5434A"/>
    <w:rsid w:val="00C54AB4"/>
    <w:rsid w:val="00C5519F"/>
    <w:rsid w:val="00C554D1"/>
    <w:rsid w:val="00C55C3B"/>
    <w:rsid w:val="00C56411"/>
    <w:rsid w:val="00C576E7"/>
    <w:rsid w:val="00C579A9"/>
    <w:rsid w:val="00C57CF3"/>
    <w:rsid w:val="00C60D0D"/>
    <w:rsid w:val="00C61070"/>
    <w:rsid w:val="00C615E8"/>
    <w:rsid w:val="00C61E07"/>
    <w:rsid w:val="00C63457"/>
    <w:rsid w:val="00C64100"/>
    <w:rsid w:val="00C6520A"/>
    <w:rsid w:val="00C653C8"/>
    <w:rsid w:val="00C65981"/>
    <w:rsid w:val="00C65BDC"/>
    <w:rsid w:val="00C667C1"/>
    <w:rsid w:val="00C675FE"/>
    <w:rsid w:val="00C67C0E"/>
    <w:rsid w:val="00C702C8"/>
    <w:rsid w:val="00C70361"/>
    <w:rsid w:val="00C70819"/>
    <w:rsid w:val="00C72412"/>
    <w:rsid w:val="00C7293A"/>
    <w:rsid w:val="00C72B58"/>
    <w:rsid w:val="00C73293"/>
    <w:rsid w:val="00C73DD6"/>
    <w:rsid w:val="00C74780"/>
    <w:rsid w:val="00C74CC1"/>
    <w:rsid w:val="00C74E6D"/>
    <w:rsid w:val="00C75B4B"/>
    <w:rsid w:val="00C75C67"/>
    <w:rsid w:val="00C75C85"/>
    <w:rsid w:val="00C75F7E"/>
    <w:rsid w:val="00C7676F"/>
    <w:rsid w:val="00C773ED"/>
    <w:rsid w:val="00C778D7"/>
    <w:rsid w:val="00C80DD2"/>
    <w:rsid w:val="00C80E06"/>
    <w:rsid w:val="00C8140B"/>
    <w:rsid w:val="00C81C9D"/>
    <w:rsid w:val="00C82391"/>
    <w:rsid w:val="00C823D1"/>
    <w:rsid w:val="00C82945"/>
    <w:rsid w:val="00C8411E"/>
    <w:rsid w:val="00C841EE"/>
    <w:rsid w:val="00C842EF"/>
    <w:rsid w:val="00C848C7"/>
    <w:rsid w:val="00C84EAC"/>
    <w:rsid w:val="00C84F1B"/>
    <w:rsid w:val="00C85496"/>
    <w:rsid w:val="00C857BF"/>
    <w:rsid w:val="00C86643"/>
    <w:rsid w:val="00C868DA"/>
    <w:rsid w:val="00C86B09"/>
    <w:rsid w:val="00C86BE8"/>
    <w:rsid w:val="00C86CCD"/>
    <w:rsid w:val="00C87130"/>
    <w:rsid w:val="00C90EBA"/>
    <w:rsid w:val="00C90FA2"/>
    <w:rsid w:val="00C918FB"/>
    <w:rsid w:val="00C9240F"/>
    <w:rsid w:val="00C925B5"/>
    <w:rsid w:val="00C926FE"/>
    <w:rsid w:val="00C937BC"/>
    <w:rsid w:val="00C93815"/>
    <w:rsid w:val="00C93A1A"/>
    <w:rsid w:val="00C94BA3"/>
    <w:rsid w:val="00C94BDD"/>
    <w:rsid w:val="00C94C0F"/>
    <w:rsid w:val="00C95952"/>
    <w:rsid w:val="00C95EFE"/>
    <w:rsid w:val="00C9610A"/>
    <w:rsid w:val="00C97E26"/>
    <w:rsid w:val="00C97EF8"/>
    <w:rsid w:val="00CA176A"/>
    <w:rsid w:val="00CA1F28"/>
    <w:rsid w:val="00CA2B18"/>
    <w:rsid w:val="00CA2E49"/>
    <w:rsid w:val="00CA3A9D"/>
    <w:rsid w:val="00CA3DCF"/>
    <w:rsid w:val="00CA422B"/>
    <w:rsid w:val="00CA4841"/>
    <w:rsid w:val="00CA4A65"/>
    <w:rsid w:val="00CA501F"/>
    <w:rsid w:val="00CA5B07"/>
    <w:rsid w:val="00CA64F5"/>
    <w:rsid w:val="00CA6674"/>
    <w:rsid w:val="00CA6C08"/>
    <w:rsid w:val="00CA6DA7"/>
    <w:rsid w:val="00CA7172"/>
    <w:rsid w:val="00CA73CD"/>
    <w:rsid w:val="00CB016E"/>
    <w:rsid w:val="00CB01DF"/>
    <w:rsid w:val="00CB110F"/>
    <w:rsid w:val="00CB1CAF"/>
    <w:rsid w:val="00CB2895"/>
    <w:rsid w:val="00CB2D29"/>
    <w:rsid w:val="00CB2D96"/>
    <w:rsid w:val="00CB2F64"/>
    <w:rsid w:val="00CB3FBB"/>
    <w:rsid w:val="00CB5148"/>
    <w:rsid w:val="00CB567D"/>
    <w:rsid w:val="00CB575C"/>
    <w:rsid w:val="00CB5E4A"/>
    <w:rsid w:val="00CB6152"/>
    <w:rsid w:val="00CB61CC"/>
    <w:rsid w:val="00CB62CA"/>
    <w:rsid w:val="00CB6C54"/>
    <w:rsid w:val="00CB6E6E"/>
    <w:rsid w:val="00CB7A27"/>
    <w:rsid w:val="00CC0B5C"/>
    <w:rsid w:val="00CC0BA9"/>
    <w:rsid w:val="00CC0F9A"/>
    <w:rsid w:val="00CC12EE"/>
    <w:rsid w:val="00CC15E6"/>
    <w:rsid w:val="00CC1E72"/>
    <w:rsid w:val="00CC24F8"/>
    <w:rsid w:val="00CC2530"/>
    <w:rsid w:val="00CC269E"/>
    <w:rsid w:val="00CC35BB"/>
    <w:rsid w:val="00CC37AC"/>
    <w:rsid w:val="00CC3D87"/>
    <w:rsid w:val="00CC43E7"/>
    <w:rsid w:val="00CC4996"/>
    <w:rsid w:val="00CC4ED6"/>
    <w:rsid w:val="00CC5FE7"/>
    <w:rsid w:val="00CC695E"/>
    <w:rsid w:val="00CC6E29"/>
    <w:rsid w:val="00CC70EB"/>
    <w:rsid w:val="00CC7434"/>
    <w:rsid w:val="00CC7920"/>
    <w:rsid w:val="00CC7C15"/>
    <w:rsid w:val="00CC7F2F"/>
    <w:rsid w:val="00CD0D64"/>
    <w:rsid w:val="00CD1666"/>
    <w:rsid w:val="00CD3668"/>
    <w:rsid w:val="00CD4000"/>
    <w:rsid w:val="00CD4254"/>
    <w:rsid w:val="00CD5493"/>
    <w:rsid w:val="00CD646A"/>
    <w:rsid w:val="00CD6597"/>
    <w:rsid w:val="00CD6759"/>
    <w:rsid w:val="00CD6A4C"/>
    <w:rsid w:val="00CD7058"/>
    <w:rsid w:val="00CD73A4"/>
    <w:rsid w:val="00CD7F63"/>
    <w:rsid w:val="00CE03A2"/>
    <w:rsid w:val="00CE0666"/>
    <w:rsid w:val="00CE0C9B"/>
    <w:rsid w:val="00CE0DAB"/>
    <w:rsid w:val="00CE145B"/>
    <w:rsid w:val="00CE1C6F"/>
    <w:rsid w:val="00CE27A4"/>
    <w:rsid w:val="00CE2F80"/>
    <w:rsid w:val="00CE33B2"/>
    <w:rsid w:val="00CE3C8C"/>
    <w:rsid w:val="00CE40AA"/>
    <w:rsid w:val="00CE414B"/>
    <w:rsid w:val="00CE4382"/>
    <w:rsid w:val="00CE59C5"/>
    <w:rsid w:val="00CE5EDC"/>
    <w:rsid w:val="00CE6126"/>
    <w:rsid w:val="00CE7516"/>
    <w:rsid w:val="00CF0CE0"/>
    <w:rsid w:val="00CF140B"/>
    <w:rsid w:val="00CF1648"/>
    <w:rsid w:val="00CF173F"/>
    <w:rsid w:val="00CF1AEE"/>
    <w:rsid w:val="00CF243A"/>
    <w:rsid w:val="00CF251A"/>
    <w:rsid w:val="00CF2FF1"/>
    <w:rsid w:val="00CF31D3"/>
    <w:rsid w:val="00CF3701"/>
    <w:rsid w:val="00CF3912"/>
    <w:rsid w:val="00CF42D3"/>
    <w:rsid w:val="00CF4BB1"/>
    <w:rsid w:val="00CF5137"/>
    <w:rsid w:val="00CF58D5"/>
    <w:rsid w:val="00CF5FDB"/>
    <w:rsid w:val="00CF6713"/>
    <w:rsid w:val="00CF6E72"/>
    <w:rsid w:val="00D00524"/>
    <w:rsid w:val="00D0070E"/>
    <w:rsid w:val="00D00916"/>
    <w:rsid w:val="00D00C55"/>
    <w:rsid w:val="00D011E7"/>
    <w:rsid w:val="00D02189"/>
    <w:rsid w:val="00D0236A"/>
    <w:rsid w:val="00D02758"/>
    <w:rsid w:val="00D0353F"/>
    <w:rsid w:val="00D03727"/>
    <w:rsid w:val="00D03B4C"/>
    <w:rsid w:val="00D043ED"/>
    <w:rsid w:val="00D04544"/>
    <w:rsid w:val="00D05149"/>
    <w:rsid w:val="00D05518"/>
    <w:rsid w:val="00D05EDE"/>
    <w:rsid w:val="00D06C15"/>
    <w:rsid w:val="00D07732"/>
    <w:rsid w:val="00D10079"/>
    <w:rsid w:val="00D106E5"/>
    <w:rsid w:val="00D10866"/>
    <w:rsid w:val="00D11379"/>
    <w:rsid w:val="00D11CFE"/>
    <w:rsid w:val="00D11E94"/>
    <w:rsid w:val="00D1275A"/>
    <w:rsid w:val="00D12D5C"/>
    <w:rsid w:val="00D1416A"/>
    <w:rsid w:val="00D14480"/>
    <w:rsid w:val="00D1576E"/>
    <w:rsid w:val="00D15CA6"/>
    <w:rsid w:val="00D15CE7"/>
    <w:rsid w:val="00D16754"/>
    <w:rsid w:val="00D16A26"/>
    <w:rsid w:val="00D1725C"/>
    <w:rsid w:val="00D17318"/>
    <w:rsid w:val="00D1787A"/>
    <w:rsid w:val="00D17901"/>
    <w:rsid w:val="00D17ACD"/>
    <w:rsid w:val="00D2020F"/>
    <w:rsid w:val="00D2028A"/>
    <w:rsid w:val="00D2031D"/>
    <w:rsid w:val="00D20412"/>
    <w:rsid w:val="00D207AF"/>
    <w:rsid w:val="00D208C5"/>
    <w:rsid w:val="00D20BCF"/>
    <w:rsid w:val="00D2252A"/>
    <w:rsid w:val="00D22B43"/>
    <w:rsid w:val="00D22B56"/>
    <w:rsid w:val="00D22FC5"/>
    <w:rsid w:val="00D243CD"/>
    <w:rsid w:val="00D248B5"/>
    <w:rsid w:val="00D25868"/>
    <w:rsid w:val="00D25B5E"/>
    <w:rsid w:val="00D25C48"/>
    <w:rsid w:val="00D25E6E"/>
    <w:rsid w:val="00D264FF"/>
    <w:rsid w:val="00D265EA"/>
    <w:rsid w:val="00D26608"/>
    <w:rsid w:val="00D26A56"/>
    <w:rsid w:val="00D26C4F"/>
    <w:rsid w:val="00D27016"/>
    <w:rsid w:val="00D27809"/>
    <w:rsid w:val="00D30137"/>
    <w:rsid w:val="00D308EB"/>
    <w:rsid w:val="00D30965"/>
    <w:rsid w:val="00D30A28"/>
    <w:rsid w:val="00D30F54"/>
    <w:rsid w:val="00D3128E"/>
    <w:rsid w:val="00D3134D"/>
    <w:rsid w:val="00D329E9"/>
    <w:rsid w:val="00D3328F"/>
    <w:rsid w:val="00D33E27"/>
    <w:rsid w:val="00D340FE"/>
    <w:rsid w:val="00D34654"/>
    <w:rsid w:val="00D34A3B"/>
    <w:rsid w:val="00D34D23"/>
    <w:rsid w:val="00D35A79"/>
    <w:rsid w:val="00D362D4"/>
    <w:rsid w:val="00D364DF"/>
    <w:rsid w:val="00D36827"/>
    <w:rsid w:val="00D36C97"/>
    <w:rsid w:val="00D3790E"/>
    <w:rsid w:val="00D37A57"/>
    <w:rsid w:val="00D37B88"/>
    <w:rsid w:val="00D37C76"/>
    <w:rsid w:val="00D37DAE"/>
    <w:rsid w:val="00D37EDD"/>
    <w:rsid w:val="00D41B6C"/>
    <w:rsid w:val="00D42724"/>
    <w:rsid w:val="00D42CA8"/>
    <w:rsid w:val="00D42D17"/>
    <w:rsid w:val="00D42E5C"/>
    <w:rsid w:val="00D439F8"/>
    <w:rsid w:val="00D43B1B"/>
    <w:rsid w:val="00D44182"/>
    <w:rsid w:val="00D446CB"/>
    <w:rsid w:val="00D44EC0"/>
    <w:rsid w:val="00D459B2"/>
    <w:rsid w:val="00D467A1"/>
    <w:rsid w:val="00D46B62"/>
    <w:rsid w:val="00D4774A"/>
    <w:rsid w:val="00D47A06"/>
    <w:rsid w:val="00D47C2E"/>
    <w:rsid w:val="00D50C91"/>
    <w:rsid w:val="00D50D64"/>
    <w:rsid w:val="00D50DF8"/>
    <w:rsid w:val="00D51E40"/>
    <w:rsid w:val="00D521D9"/>
    <w:rsid w:val="00D53378"/>
    <w:rsid w:val="00D547BC"/>
    <w:rsid w:val="00D5627C"/>
    <w:rsid w:val="00D567B1"/>
    <w:rsid w:val="00D56F8C"/>
    <w:rsid w:val="00D5707A"/>
    <w:rsid w:val="00D578E9"/>
    <w:rsid w:val="00D57ADB"/>
    <w:rsid w:val="00D57E02"/>
    <w:rsid w:val="00D57FC8"/>
    <w:rsid w:val="00D60A7B"/>
    <w:rsid w:val="00D61023"/>
    <w:rsid w:val="00D61C7E"/>
    <w:rsid w:val="00D61F0C"/>
    <w:rsid w:val="00D61F9C"/>
    <w:rsid w:val="00D6271B"/>
    <w:rsid w:val="00D6295D"/>
    <w:rsid w:val="00D63B8C"/>
    <w:rsid w:val="00D63CBF"/>
    <w:rsid w:val="00D64843"/>
    <w:rsid w:val="00D65F27"/>
    <w:rsid w:val="00D66159"/>
    <w:rsid w:val="00D6645E"/>
    <w:rsid w:val="00D66F45"/>
    <w:rsid w:val="00D67067"/>
    <w:rsid w:val="00D67B72"/>
    <w:rsid w:val="00D67DFE"/>
    <w:rsid w:val="00D702CE"/>
    <w:rsid w:val="00D70430"/>
    <w:rsid w:val="00D707C8"/>
    <w:rsid w:val="00D71C40"/>
    <w:rsid w:val="00D722EB"/>
    <w:rsid w:val="00D730A8"/>
    <w:rsid w:val="00D7335F"/>
    <w:rsid w:val="00D735D5"/>
    <w:rsid w:val="00D74285"/>
    <w:rsid w:val="00D74907"/>
    <w:rsid w:val="00D7524B"/>
    <w:rsid w:val="00D77711"/>
    <w:rsid w:val="00D77837"/>
    <w:rsid w:val="00D77883"/>
    <w:rsid w:val="00D77BB6"/>
    <w:rsid w:val="00D77CCE"/>
    <w:rsid w:val="00D80643"/>
    <w:rsid w:val="00D8155C"/>
    <w:rsid w:val="00D81AEC"/>
    <w:rsid w:val="00D81DFF"/>
    <w:rsid w:val="00D81F4D"/>
    <w:rsid w:val="00D82510"/>
    <w:rsid w:val="00D82B1F"/>
    <w:rsid w:val="00D82E9A"/>
    <w:rsid w:val="00D846E4"/>
    <w:rsid w:val="00D8488D"/>
    <w:rsid w:val="00D84C51"/>
    <w:rsid w:val="00D8546E"/>
    <w:rsid w:val="00D855BE"/>
    <w:rsid w:val="00D85C49"/>
    <w:rsid w:val="00D85D94"/>
    <w:rsid w:val="00D86485"/>
    <w:rsid w:val="00D8798A"/>
    <w:rsid w:val="00D90670"/>
    <w:rsid w:val="00D90994"/>
    <w:rsid w:val="00D90C16"/>
    <w:rsid w:val="00D90F8B"/>
    <w:rsid w:val="00D910DD"/>
    <w:rsid w:val="00D91340"/>
    <w:rsid w:val="00D91CAE"/>
    <w:rsid w:val="00D9202B"/>
    <w:rsid w:val="00D9227F"/>
    <w:rsid w:val="00D92AC8"/>
    <w:rsid w:val="00D92D25"/>
    <w:rsid w:val="00D93819"/>
    <w:rsid w:val="00D93E5F"/>
    <w:rsid w:val="00D9608B"/>
    <w:rsid w:val="00D968C8"/>
    <w:rsid w:val="00D96DDF"/>
    <w:rsid w:val="00D97657"/>
    <w:rsid w:val="00D978EA"/>
    <w:rsid w:val="00D97C1F"/>
    <w:rsid w:val="00D97ED9"/>
    <w:rsid w:val="00DA04D2"/>
    <w:rsid w:val="00DA056A"/>
    <w:rsid w:val="00DA06E4"/>
    <w:rsid w:val="00DA0BB4"/>
    <w:rsid w:val="00DA1491"/>
    <w:rsid w:val="00DA162E"/>
    <w:rsid w:val="00DA1640"/>
    <w:rsid w:val="00DA28E6"/>
    <w:rsid w:val="00DA35BA"/>
    <w:rsid w:val="00DA3A91"/>
    <w:rsid w:val="00DA58B4"/>
    <w:rsid w:val="00DA5ABF"/>
    <w:rsid w:val="00DA5B72"/>
    <w:rsid w:val="00DA65F8"/>
    <w:rsid w:val="00DA731B"/>
    <w:rsid w:val="00DA74FE"/>
    <w:rsid w:val="00DA76E4"/>
    <w:rsid w:val="00DA7A04"/>
    <w:rsid w:val="00DA7EBB"/>
    <w:rsid w:val="00DB05EF"/>
    <w:rsid w:val="00DB1ABF"/>
    <w:rsid w:val="00DB1B29"/>
    <w:rsid w:val="00DB1B55"/>
    <w:rsid w:val="00DB2668"/>
    <w:rsid w:val="00DB34E1"/>
    <w:rsid w:val="00DB3654"/>
    <w:rsid w:val="00DB39E1"/>
    <w:rsid w:val="00DB39F7"/>
    <w:rsid w:val="00DB3CF9"/>
    <w:rsid w:val="00DB3D16"/>
    <w:rsid w:val="00DB46FB"/>
    <w:rsid w:val="00DB48B8"/>
    <w:rsid w:val="00DB4C24"/>
    <w:rsid w:val="00DB4E31"/>
    <w:rsid w:val="00DB68CF"/>
    <w:rsid w:val="00DB6D7C"/>
    <w:rsid w:val="00DB6E01"/>
    <w:rsid w:val="00DB721B"/>
    <w:rsid w:val="00DB72BD"/>
    <w:rsid w:val="00DB79D7"/>
    <w:rsid w:val="00DB7C5B"/>
    <w:rsid w:val="00DC045B"/>
    <w:rsid w:val="00DC05C8"/>
    <w:rsid w:val="00DC0AF0"/>
    <w:rsid w:val="00DC13D4"/>
    <w:rsid w:val="00DC278B"/>
    <w:rsid w:val="00DC425E"/>
    <w:rsid w:val="00DC4C34"/>
    <w:rsid w:val="00DC4C69"/>
    <w:rsid w:val="00DC4F1C"/>
    <w:rsid w:val="00DC586A"/>
    <w:rsid w:val="00DC5A86"/>
    <w:rsid w:val="00DC5BA6"/>
    <w:rsid w:val="00DC7650"/>
    <w:rsid w:val="00DD01F7"/>
    <w:rsid w:val="00DD0B79"/>
    <w:rsid w:val="00DD118E"/>
    <w:rsid w:val="00DD122E"/>
    <w:rsid w:val="00DD180E"/>
    <w:rsid w:val="00DD19DE"/>
    <w:rsid w:val="00DD215B"/>
    <w:rsid w:val="00DD243D"/>
    <w:rsid w:val="00DD26D3"/>
    <w:rsid w:val="00DD2815"/>
    <w:rsid w:val="00DD2DA9"/>
    <w:rsid w:val="00DD2E8F"/>
    <w:rsid w:val="00DD30E2"/>
    <w:rsid w:val="00DD35F1"/>
    <w:rsid w:val="00DD3623"/>
    <w:rsid w:val="00DD3693"/>
    <w:rsid w:val="00DD36C9"/>
    <w:rsid w:val="00DD3D2C"/>
    <w:rsid w:val="00DD400A"/>
    <w:rsid w:val="00DD4323"/>
    <w:rsid w:val="00DD4445"/>
    <w:rsid w:val="00DD4489"/>
    <w:rsid w:val="00DD51FE"/>
    <w:rsid w:val="00DD5B75"/>
    <w:rsid w:val="00DD66AC"/>
    <w:rsid w:val="00DD6C7C"/>
    <w:rsid w:val="00DD7617"/>
    <w:rsid w:val="00DD7DD0"/>
    <w:rsid w:val="00DD7F4E"/>
    <w:rsid w:val="00DE04AC"/>
    <w:rsid w:val="00DE06C6"/>
    <w:rsid w:val="00DE1704"/>
    <w:rsid w:val="00DE276B"/>
    <w:rsid w:val="00DE3FFC"/>
    <w:rsid w:val="00DE487A"/>
    <w:rsid w:val="00DE4B42"/>
    <w:rsid w:val="00DE4CD2"/>
    <w:rsid w:val="00DE4E95"/>
    <w:rsid w:val="00DE5723"/>
    <w:rsid w:val="00DE57D9"/>
    <w:rsid w:val="00DE63D2"/>
    <w:rsid w:val="00DE6DA7"/>
    <w:rsid w:val="00DE6E50"/>
    <w:rsid w:val="00DE6F31"/>
    <w:rsid w:val="00DE7186"/>
    <w:rsid w:val="00DE7D8E"/>
    <w:rsid w:val="00DE7DC1"/>
    <w:rsid w:val="00DE7E5B"/>
    <w:rsid w:val="00DE7EA0"/>
    <w:rsid w:val="00DF04E0"/>
    <w:rsid w:val="00DF0610"/>
    <w:rsid w:val="00DF0C5E"/>
    <w:rsid w:val="00DF13CD"/>
    <w:rsid w:val="00DF22FF"/>
    <w:rsid w:val="00DF2477"/>
    <w:rsid w:val="00DF271B"/>
    <w:rsid w:val="00DF2DD7"/>
    <w:rsid w:val="00DF3022"/>
    <w:rsid w:val="00DF3190"/>
    <w:rsid w:val="00DF35FA"/>
    <w:rsid w:val="00DF3C4B"/>
    <w:rsid w:val="00DF4E8E"/>
    <w:rsid w:val="00DF57BE"/>
    <w:rsid w:val="00DF6E11"/>
    <w:rsid w:val="00DF73EF"/>
    <w:rsid w:val="00DF769F"/>
    <w:rsid w:val="00DF7E7A"/>
    <w:rsid w:val="00E00B91"/>
    <w:rsid w:val="00E0137B"/>
    <w:rsid w:val="00E01D45"/>
    <w:rsid w:val="00E025F6"/>
    <w:rsid w:val="00E027F4"/>
    <w:rsid w:val="00E02D95"/>
    <w:rsid w:val="00E037D9"/>
    <w:rsid w:val="00E03B45"/>
    <w:rsid w:val="00E03BAD"/>
    <w:rsid w:val="00E03E44"/>
    <w:rsid w:val="00E048EF"/>
    <w:rsid w:val="00E049A1"/>
    <w:rsid w:val="00E06885"/>
    <w:rsid w:val="00E070C4"/>
    <w:rsid w:val="00E11139"/>
    <w:rsid w:val="00E11D38"/>
    <w:rsid w:val="00E1251B"/>
    <w:rsid w:val="00E1271F"/>
    <w:rsid w:val="00E13766"/>
    <w:rsid w:val="00E13A00"/>
    <w:rsid w:val="00E13EA1"/>
    <w:rsid w:val="00E14FF4"/>
    <w:rsid w:val="00E15044"/>
    <w:rsid w:val="00E156EA"/>
    <w:rsid w:val="00E16B9F"/>
    <w:rsid w:val="00E16C15"/>
    <w:rsid w:val="00E17887"/>
    <w:rsid w:val="00E206BB"/>
    <w:rsid w:val="00E206E8"/>
    <w:rsid w:val="00E210D4"/>
    <w:rsid w:val="00E21451"/>
    <w:rsid w:val="00E21F1A"/>
    <w:rsid w:val="00E22BAE"/>
    <w:rsid w:val="00E22EA7"/>
    <w:rsid w:val="00E23B55"/>
    <w:rsid w:val="00E23F7A"/>
    <w:rsid w:val="00E242DB"/>
    <w:rsid w:val="00E24C36"/>
    <w:rsid w:val="00E24FA1"/>
    <w:rsid w:val="00E256EA"/>
    <w:rsid w:val="00E26123"/>
    <w:rsid w:val="00E2623F"/>
    <w:rsid w:val="00E26EB1"/>
    <w:rsid w:val="00E26EF7"/>
    <w:rsid w:val="00E270EA"/>
    <w:rsid w:val="00E276AF"/>
    <w:rsid w:val="00E3002D"/>
    <w:rsid w:val="00E30BE1"/>
    <w:rsid w:val="00E31965"/>
    <w:rsid w:val="00E3226A"/>
    <w:rsid w:val="00E32768"/>
    <w:rsid w:val="00E329BD"/>
    <w:rsid w:val="00E32CAD"/>
    <w:rsid w:val="00E32CDE"/>
    <w:rsid w:val="00E339D8"/>
    <w:rsid w:val="00E34248"/>
    <w:rsid w:val="00E34AEF"/>
    <w:rsid w:val="00E34B72"/>
    <w:rsid w:val="00E34E34"/>
    <w:rsid w:val="00E34FC5"/>
    <w:rsid w:val="00E35417"/>
    <w:rsid w:val="00E35488"/>
    <w:rsid w:val="00E358DB"/>
    <w:rsid w:val="00E35D53"/>
    <w:rsid w:val="00E36103"/>
    <w:rsid w:val="00E36197"/>
    <w:rsid w:val="00E362BC"/>
    <w:rsid w:val="00E3646F"/>
    <w:rsid w:val="00E367EC"/>
    <w:rsid w:val="00E36E11"/>
    <w:rsid w:val="00E371FB"/>
    <w:rsid w:val="00E407A5"/>
    <w:rsid w:val="00E40B5C"/>
    <w:rsid w:val="00E4115C"/>
    <w:rsid w:val="00E417C8"/>
    <w:rsid w:val="00E42519"/>
    <w:rsid w:val="00E42A80"/>
    <w:rsid w:val="00E43133"/>
    <w:rsid w:val="00E43869"/>
    <w:rsid w:val="00E43C8F"/>
    <w:rsid w:val="00E44C78"/>
    <w:rsid w:val="00E44D8A"/>
    <w:rsid w:val="00E44FC4"/>
    <w:rsid w:val="00E45A1A"/>
    <w:rsid w:val="00E45CAF"/>
    <w:rsid w:val="00E45E2D"/>
    <w:rsid w:val="00E4661D"/>
    <w:rsid w:val="00E5001C"/>
    <w:rsid w:val="00E51019"/>
    <w:rsid w:val="00E5113B"/>
    <w:rsid w:val="00E51E23"/>
    <w:rsid w:val="00E51EE9"/>
    <w:rsid w:val="00E529F5"/>
    <w:rsid w:val="00E52C4C"/>
    <w:rsid w:val="00E52CAF"/>
    <w:rsid w:val="00E5364B"/>
    <w:rsid w:val="00E53D1E"/>
    <w:rsid w:val="00E543E9"/>
    <w:rsid w:val="00E54762"/>
    <w:rsid w:val="00E547E1"/>
    <w:rsid w:val="00E55D5E"/>
    <w:rsid w:val="00E568AA"/>
    <w:rsid w:val="00E5694D"/>
    <w:rsid w:val="00E56A8F"/>
    <w:rsid w:val="00E57273"/>
    <w:rsid w:val="00E57810"/>
    <w:rsid w:val="00E57E18"/>
    <w:rsid w:val="00E60B34"/>
    <w:rsid w:val="00E60B85"/>
    <w:rsid w:val="00E60E0E"/>
    <w:rsid w:val="00E617D1"/>
    <w:rsid w:val="00E61837"/>
    <w:rsid w:val="00E622A7"/>
    <w:rsid w:val="00E62FC6"/>
    <w:rsid w:val="00E63834"/>
    <w:rsid w:val="00E63CC2"/>
    <w:rsid w:val="00E63FA6"/>
    <w:rsid w:val="00E642EC"/>
    <w:rsid w:val="00E646FE"/>
    <w:rsid w:val="00E65011"/>
    <w:rsid w:val="00E65234"/>
    <w:rsid w:val="00E66278"/>
    <w:rsid w:val="00E66606"/>
    <w:rsid w:val="00E66BA5"/>
    <w:rsid w:val="00E67227"/>
    <w:rsid w:val="00E67F91"/>
    <w:rsid w:val="00E709CF"/>
    <w:rsid w:val="00E70EA8"/>
    <w:rsid w:val="00E70EE6"/>
    <w:rsid w:val="00E70FCF"/>
    <w:rsid w:val="00E71497"/>
    <w:rsid w:val="00E71974"/>
    <w:rsid w:val="00E71E0A"/>
    <w:rsid w:val="00E72125"/>
    <w:rsid w:val="00E72776"/>
    <w:rsid w:val="00E73216"/>
    <w:rsid w:val="00E740C5"/>
    <w:rsid w:val="00E746B2"/>
    <w:rsid w:val="00E7475F"/>
    <w:rsid w:val="00E74C27"/>
    <w:rsid w:val="00E74C60"/>
    <w:rsid w:val="00E75247"/>
    <w:rsid w:val="00E757D1"/>
    <w:rsid w:val="00E75C7E"/>
    <w:rsid w:val="00E7642C"/>
    <w:rsid w:val="00E776A8"/>
    <w:rsid w:val="00E805C6"/>
    <w:rsid w:val="00E81041"/>
    <w:rsid w:val="00E8143E"/>
    <w:rsid w:val="00E81707"/>
    <w:rsid w:val="00E824E7"/>
    <w:rsid w:val="00E82667"/>
    <w:rsid w:val="00E82F15"/>
    <w:rsid w:val="00E836C5"/>
    <w:rsid w:val="00E8393A"/>
    <w:rsid w:val="00E83C50"/>
    <w:rsid w:val="00E8450F"/>
    <w:rsid w:val="00E84863"/>
    <w:rsid w:val="00E84AE8"/>
    <w:rsid w:val="00E850D3"/>
    <w:rsid w:val="00E851EA"/>
    <w:rsid w:val="00E85C93"/>
    <w:rsid w:val="00E85E5A"/>
    <w:rsid w:val="00E8633D"/>
    <w:rsid w:val="00E8726D"/>
    <w:rsid w:val="00E876E4"/>
    <w:rsid w:val="00E877F4"/>
    <w:rsid w:val="00E87D8E"/>
    <w:rsid w:val="00E9018A"/>
    <w:rsid w:val="00E917F4"/>
    <w:rsid w:val="00E91C3D"/>
    <w:rsid w:val="00E92ADC"/>
    <w:rsid w:val="00E93D00"/>
    <w:rsid w:val="00E9440F"/>
    <w:rsid w:val="00E94D2F"/>
    <w:rsid w:val="00E9527E"/>
    <w:rsid w:val="00E95377"/>
    <w:rsid w:val="00E95623"/>
    <w:rsid w:val="00E95650"/>
    <w:rsid w:val="00E95760"/>
    <w:rsid w:val="00E9646C"/>
    <w:rsid w:val="00E9651D"/>
    <w:rsid w:val="00E9728E"/>
    <w:rsid w:val="00E975DC"/>
    <w:rsid w:val="00E97CC3"/>
    <w:rsid w:val="00EA04F3"/>
    <w:rsid w:val="00EA07BD"/>
    <w:rsid w:val="00EA0A74"/>
    <w:rsid w:val="00EA1A0F"/>
    <w:rsid w:val="00EA1E45"/>
    <w:rsid w:val="00EA2867"/>
    <w:rsid w:val="00EA2A28"/>
    <w:rsid w:val="00EA328F"/>
    <w:rsid w:val="00EA4630"/>
    <w:rsid w:val="00EA48B5"/>
    <w:rsid w:val="00EA5006"/>
    <w:rsid w:val="00EA54A2"/>
    <w:rsid w:val="00EA55EB"/>
    <w:rsid w:val="00EA5D35"/>
    <w:rsid w:val="00EA6325"/>
    <w:rsid w:val="00EA6C07"/>
    <w:rsid w:val="00EA6D09"/>
    <w:rsid w:val="00EA6E1D"/>
    <w:rsid w:val="00EA7162"/>
    <w:rsid w:val="00EA7442"/>
    <w:rsid w:val="00EA7722"/>
    <w:rsid w:val="00EA7CF7"/>
    <w:rsid w:val="00EB0C80"/>
    <w:rsid w:val="00EB0E2B"/>
    <w:rsid w:val="00EB138A"/>
    <w:rsid w:val="00EB13D5"/>
    <w:rsid w:val="00EB14D3"/>
    <w:rsid w:val="00EB14EA"/>
    <w:rsid w:val="00EB164A"/>
    <w:rsid w:val="00EB17C0"/>
    <w:rsid w:val="00EB29FE"/>
    <w:rsid w:val="00EB2B43"/>
    <w:rsid w:val="00EB2FB0"/>
    <w:rsid w:val="00EB3125"/>
    <w:rsid w:val="00EB3C7B"/>
    <w:rsid w:val="00EB41B1"/>
    <w:rsid w:val="00EB4944"/>
    <w:rsid w:val="00EB4AC6"/>
    <w:rsid w:val="00EB4E56"/>
    <w:rsid w:val="00EB5249"/>
    <w:rsid w:val="00EB55C2"/>
    <w:rsid w:val="00EB56CC"/>
    <w:rsid w:val="00EB588D"/>
    <w:rsid w:val="00EB6310"/>
    <w:rsid w:val="00EB6553"/>
    <w:rsid w:val="00EB6A9F"/>
    <w:rsid w:val="00EB75F8"/>
    <w:rsid w:val="00EB76E0"/>
    <w:rsid w:val="00EB7772"/>
    <w:rsid w:val="00EB7ED0"/>
    <w:rsid w:val="00EC047F"/>
    <w:rsid w:val="00EC04C4"/>
    <w:rsid w:val="00EC0C1F"/>
    <w:rsid w:val="00EC101A"/>
    <w:rsid w:val="00EC16E3"/>
    <w:rsid w:val="00EC17DE"/>
    <w:rsid w:val="00EC1A2C"/>
    <w:rsid w:val="00EC1D9F"/>
    <w:rsid w:val="00EC2453"/>
    <w:rsid w:val="00EC354A"/>
    <w:rsid w:val="00EC4904"/>
    <w:rsid w:val="00EC4B2B"/>
    <w:rsid w:val="00EC5802"/>
    <w:rsid w:val="00EC6FAE"/>
    <w:rsid w:val="00EC7117"/>
    <w:rsid w:val="00EC792C"/>
    <w:rsid w:val="00EC7B00"/>
    <w:rsid w:val="00ED05B8"/>
    <w:rsid w:val="00ED0C01"/>
    <w:rsid w:val="00ED2197"/>
    <w:rsid w:val="00ED2239"/>
    <w:rsid w:val="00ED2315"/>
    <w:rsid w:val="00ED2694"/>
    <w:rsid w:val="00ED3C4A"/>
    <w:rsid w:val="00ED3D2E"/>
    <w:rsid w:val="00ED49D9"/>
    <w:rsid w:val="00ED4C90"/>
    <w:rsid w:val="00ED50AB"/>
    <w:rsid w:val="00ED79C3"/>
    <w:rsid w:val="00ED7B66"/>
    <w:rsid w:val="00ED7C2A"/>
    <w:rsid w:val="00EE154E"/>
    <w:rsid w:val="00EE20CA"/>
    <w:rsid w:val="00EE2146"/>
    <w:rsid w:val="00EE2550"/>
    <w:rsid w:val="00EE277E"/>
    <w:rsid w:val="00EE2BFD"/>
    <w:rsid w:val="00EE43E6"/>
    <w:rsid w:val="00EE4880"/>
    <w:rsid w:val="00EE4AEA"/>
    <w:rsid w:val="00EE4C75"/>
    <w:rsid w:val="00EE504A"/>
    <w:rsid w:val="00EE51AF"/>
    <w:rsid w:val="00EE5C18"/>
    <w:rsid w:val="00EE66CC"/>
    <w:rsid w:val="00EE6A5E"/>
    <w:rsid w:val="00EE6D09"/>
    <w:rsid w:val="00EE7CD7"/>
    <w:rsid w:val="00EF12CD"/>
    <w:rsid w:val="00EF20E3"/>
    <w:rsid w:val="00EF2292"/>
    <w:rsid w:val="00EF3017"/>
    <w:rsid w:val="00EF34E7"/>
    <w:rsid w:val="00EF3B61"/>
    <w:rsid w:val="00EF3CCA"/>
    <w:rsid w:val="00EF4694"/>
    <w:rsid w:val="00EF48CD"/>
    <w:rsid w:val="00EF4CDE"/>
    <w:rsid w:val="00EF537E"/>
    <w:rsid w:val="00EF5E98"/>
    <w:rsid w:val="00EF5F8F"/>
    <w:rsid w:val="00EF6378"/>
    <w:rsid w:val="00EF670F"/>
    <w:rsid w:val="00EF7795"/>
    <w:rsid w:val="00F00177"/>
    <w:rsid w:val="00F004B7"/>
    <w:rsid w:val="00F00AF7"/>
    <w:rsid w:val="00F00CB1"/>
    <w:rsid w:val="00F0120E"/>
    <w:rsid w:val="00F014D3"/>
    <w:rsid w:val="00F021EE"/>
    <w:rsid w:val="00F023E6"/>
    <w:rsid w:val="00F02883"/>
    <w:rsid w:val="00F02AA1"/>
    <w:rsid w:val="00F02F57"/>
    <w:rsid w:val="00F034F4"/>
    <w:rsid w:val="00F0352F"/>
    <w:rsid w:val="00F03F1F"/>
    <w:rsid w:val="00F04848"/>
    <w:rsid w:val="00F056A5"/>
    <w:rsid w:val="00F06094"/>
    <w:rsid w:val="00F071C8"/>
    <w:rsid w:val="00F0762A"/>
    <w:rsid w:val="00F10A53"/>
    <w:rsid w:val="00F1119B"/>
    <w:rsid w:val="00F11BAC"/>
    <w:rsid w:val="00F13406"/>
    <w:rsid w:val="00F13880"/>
    <w:rsid w:val="00F13A96"/>
    <w:rsid w:val="00F13F92"/>
    <w:rsid w:val="00F14275"/>
    <w:rsid w:val="00F145BA"/>
    <w:rsid w:val="00F1465E"/>
    <w:rsid w:val="00F14CE1"/>
    <w:rsid w:val="00F1530E"/>
    <w:rsid w:val="00F154B8"/>
    <w:rsid w:val="00F15F24"/>
    <w:rsid w:val="00F15F44"/>
    <w:rsid w:val="00F16160"/>
    <w:rsid w:val="00F165E7"/>
    <w:rsid w:val="00F1679A"/>
    <w:rsid w:val="00F170CC"/>
    <w:rsid w:val="00F20378"/>
    <w:rsid w:val="00F20EF7"/>
    <w:rsid w:val="00F212E9"/>
    <w:rsid w:val="00F21DB9"/>
    <w:rsid w:val="00F228F8"/>
    <w:rsid w:val="00F2327B"/>
    <w:rsid w:val="00F23430"/>
    <w:rsid w:val="00F2346B"/>
    <w:rsid w:val="00F238A0"/>
    <w:rsid w:val="00F23BBF"/>
    <w:rsid w:val="00F23DA9"/>
    <w:rsid w:val="00F24321"/>
    <w:rsid w:val="00F24B81"/>
    <w:rsid w:val="00F25353"/>
    <w:rsid w:val="00F2542E"/>
    <w:rsid w:val="00F25453"/>
    <w:rsid w:val="00F274BE"/>
    <w:rsid w:val="00F278F2"/>
    <w:rsid w:val="00F3023D"/>
    <w:rsid w:val="00F3141F"/>
    <w:rsid w:val="00F31961"/>
    <w:rsid w:val="00F31F35"/>
    <w:rsid w:val="00F32139"/>
    <w:rsid w:val="00F327F7"/>
    <w:rsid w:val="00F32AEE"/>
    <w:rsid w:val="00F32D52"/>
    <w:rsid w:val="00F32E67"/>
    <w:rsid w:val="00F32F69"/>
    <w:rsid w:val="00F332BE"/>
    <w:rsid w:val="00F34569"/>
    <w:rsid w:val="00F34763"/>
    <w:rsid w:val="00F34C11"/>
    <w:rsid w:val="00F34DB7"/>
    <w:rsid w:val="00F3661C"/>
    <w:rsid w:val="00F36E0F"/>
    <w:rsid w:val="00F36E44"/>
    <w:rsid w:val="00F374B3"/>
    <w:rsid w:val="00F3784B"/>
    <w:rsid w:val="00F405C9"/>
    <w:rsid w:val="00F40F5B"/>
    <w:rsid w:val="00F42C59"/>
    <w:rsid w:val="00F434DE"/>
    <w:rsid w:val="00F4356E"/>
    <w:rsid w:val="00F4460F"/>
    <w:rsid w:val="00F44B9D"/>
    <w:rsid w:val="00F450FA"/>
    <w:rsid w:val="00F456E4"/>
    <w:rsid w:val="00F45854"/>
    <w:rsid w:val="00F469F7"/>
    <w:rsid w:val="00F47068"/>
    <w:rsid w:val="00F472CB"/>
    <w:rsid w:val="00F4761E"/>
    <w:rsid w:val="00F4787D"/>
    <w:rsid w:val="00F47FA4"/>
    <w:rsid w:val="00F51CFE"/>
    <w:rsid w:val="00F51DBF"/>
    <w:rsid w:val="00F51DD4"/>
    <w:rsid w:val="00F53789"/>
    <w:rsid w:val="00F53EA5"/>
    <w:rsid w:val="00F53F80"/>
    <w:rsid w:val="00F546D4"/>
    <w:rsid w:val="00F554A6"/>
    <w:rsid w:val="00F5565C"/>
    <w:rsid w:val="00F55B15"/>
    <w:rsid w:val="00F563F6"/>
    <w:rsid w:val="00F56A74"/>
    <w:rsid w:val="00F56CD8"/>
    <w:rsid w:val="00F56DA3"/>
    <w:rsid w:val="00F577DF"/>
    <w:rsid w:val="00F579B6"/>
    <w:rsid w:val="00F57CAE"/>
    <w:rsid w:val="00F61997"/>
    <w:rsid w:val="00F61A47"/>
    <w:rsid w:val="00F6293D"/>
    <w:rsid w:val="00F62AD1"/>
    <w:rsid w:val="00F62DAE"/>
    <w:rsid w:val="00F62E9E"/>
    <w:rsid w:val="00F63083"/>
    <w:rsid w:val="00F63310"/>
    <w:rsid w:val="00F63670"/>
    <w:rsid w:val="00F64192"/>
    <w:rsid w:val="00F64268"/>
    <w:rsid w:val="00F6458C"/>
    <w:rsid w:val="00F6583E"/>
    <w:rsid w:val="00F665E1"/>
    <w:rsid w:val="00F66773"/>
    <w:rsid w:val="00F67164"/>
    <w:rsid w:val="00F67191"/>
    <w:rsid w:val="00F67B32"/>
    <w:rsid w:val="00F700BB"/>
    <w:rsid w:val="00F7037C"/>
    <w:rsid w:val="00F71625"/>
    <w:rsid w:val="00F71CD5"/>
    <w:rsid w:val="00F726A9"/>
    <w:rsid w:val="00F727A3"/>
    <w:rsid w:val="00F72B69"/>
    <w:rsid w:val="00F72ECD"/>
    <w:rsid w:val="00F73637"/>
    <w:rsid w:val="00F76FE5"/>
    <w:rsid w:val="00F77136"/>
    <w:rsid w:val="00F77849"/>
    <w:rsid w:val="00F80A95"/>
    <w:rsid w:val="00F80FF0"/>
    <w:rsid w:val="00F81038"/>
    <w:rsid w:val="00F81219"/>
    <w:rsid w:val="00F81578"/>
    <w:rsid w:val="00F81814"/>
    <w:rsid w:val="00F81AF3"/>
    <w:rsid w:val="00F81D81"/>
    <w:rsid w:val="00F820F9"/>
    <w:rsid w:val="00F828BA"/>
    <w:rsid w:val="00F84148"/>
    <w:rsid w:val="00F84793"/>
    <w:rsid w:val="00F84A0C"/>
    <w:rsid w:val="00F84DCE"/>
    <w:rsid w:val="00F85C59"/>
    <w:rsid w:val="00F85D9C"/>
    <w:rsid w:val="00F861D9"/>
    <w:rsid w:val="00F86425"/>
    <w:rsid w:val="00F86AC8"/>
    <w:rsid w:val="00F907B3"/>
    <w:rsid w:val="00F90F8F"/>
    <w:rsid w:val="00F91469"/>
    <w:rsid w:val="00F91D9A"/>
    <w:rsid w:val="00F923B0"/>
    <w:rsid w:val="00F93859"/>
    <w:rsid w:val="00F9490A"/>
    <w:rsid w:val="00F94CC3"/>
    <w:rsid w:val="00F94D6B"/>
    <w:rsid w:val="00F9504C"/>
    <w:rsid w:val="00F95138"/>
    <w:rsid w:val="00F95656"/>
    <w:rsid w:val="00F95A8B"/>
    <w:rsid w:val="00F95E52"/>
    <w:rsid w:val="00F9683B"/>
    <w:rsid w:val="00FA0130"/>
    <w:rsid w:val="00FA1ABF"/>
    <w:rsid w:val="00FA1C49"/>
    <w:rsid w:val="00FA2EF3"/>
    <w:rsid w:val="00FA3264"/>
    <w:rsid w:val="00FA32A0"/>
    <w:rsid w:val="00FA33B6"/>
    <w:rsid w:val="00FA3545"/>
    <w:rsid w:val="00FA4630"/>
    <w:rsid w:val="00FA5925"/>
    <w:rsid w:val="00FA5A9C"/>
    <w:rsid w:val="00FA607A"/>
    <w:rsid w:val="00FA64B6"/>
    <w:rsid w:val="00FA716E"/>
    <w:rsid w:val="00FA78FF"/>
    <w:rsid w:val="00FA7D8F"/>
    <w:rsid w:val="00FB0B96"/>
    <w:rsid w:val="00FB1F19"/>
    <w:rsid w:val="00FB2E54"/>
    <w:rsid w:val="00FB2ED3"/>
    <w:rsid w:val="00FB30A6"/>
    <w:rsid w:val="00FB3909"/>
    <w:rsid w:val="00FB3D1E"/>
    <w:rsid w:val="00FB42A8"/>
    <w:rsid w:val="00FB5201"/>
    <w:rsid w:val="00FB595B"/>
    <w:rsid w:val="00FB5E56"/>
    <w:rsid w:val="00FB5F5E"/>
    <w:rsid w:val="00FB7594"/>
    <w:rsid w:val="00FB7A01"/>
    <w:rsid w:val="00FB7BAB"/>
    <w:rsid w:val="00FB7EA1"/>
    <w:rsid w:val="00FC0056"/>
    <w:rsid w:val="00FC016A"/>
    <w:rsid w:val="00FC03C3"/>
    <w:rsid w:val="00FC10D7"/>
    <w:rsid w:val="00FC2540"/>
    <w:rsid w:val="00FC277F"/>
    <w:rsid w:val="00FC28C3"/>
    <w:rsid w:val="00FC2E57"/>
    <w:rsid w:val="00FC2F31"/>
    <w:rsid w:val="00FC3749"/>
    <w:rsid w:val="00FC39E2"/>
    <w:rsid w:val="00FC3A93"/>
    <w:rsid w:val="00FC3EEA"/>
    <w:rsid w:val="00FC4103"/>
    <w:rsid w:val="00FC457C"/>
    <w:rsid w:val="00FC49E8"/>
    <w:rsid w:val="00FC4B43"/>
    <w:rsid w:val="00FC4CC4"/>
    <w:rsid w:val="00FC5671"/>
    <w:rsid w:val="00FC5743"/>
    <w:rsid w:val="00FC5962"/>
    <w:rsid w:val="00FC5B0D"/>
    <w:rsid w:val="00FC5BBB"/>
    <w:rsid w:val="00FC6535"/>
    <w:rsid w:val="00FC70B8"/>
    <w:rsid w:val="00FC7B11"/>
    <w:rsid w:val="00FD01E4"/>
    <w:rsid w:val="00FD0273"/>
    <w:rsid w:val="00FD14E9"/>
    <w:rsid w:val="00FD1765"/>
    <w:rsid w:val="00FD1990"/>
    <w:rsid w:val="00FD22AB"/>
    <w:rsid w:val="00FD241C"/>
    <w:rsid w:val="00FD2A3B"/>
    <w:rsid w:val="00FD2E5E"/>
    <w:rsid w:val="00FD32C8"/>
    <w:rsid w:val="00FD3588"/>
    <w:rsid w:val="00FD38BB"/>
    <w:rsid w:val="00FD41DB"/>
    <w:rsid w:val="00FD46FB"/>
    <w:rsid w:val="00FD4C5A"/>
    <w:rsid w:val="00FD525B"/>
    <w:rsid w:val="00FD5441"/>
    <w:rsid w:val="00FD5D0E"/>
    <w:rsid w:val="00FD625C"/>
    <w:rsid w:val="00FD79EC"/>
    <w:rsid w:val="00FD7B33"/>
    <w:rsid w:val="00FD7EF9"/>
    <w:rsid w:val="00FE03DC"/>
    <w:rsid w:val="00FE0581"/>
    <w:rsid w:val="00FE087B"/>
    <w:rsid w:val="00FE0FDC"/>
    <w:rsid w:val="00FE16CB"/>
    <w:rsid w:val="00FE305A"/>
    <w:rsid w:val="00FE382B"/>
    <w:rsid w:val="00FE3BAC"/>
    <w:rsid w:val="00FE42EE"/>
    <w:rsid w:val="00FE4455"/>
    <w:rsid w:val="00FE445F"/>
    <w:rsid w:val="00FE475E"/>
    <w:rsid w:val="00FE4D75"/>
    <w:rsid w:val="00FE54A7"/>
    <w:rsid w:val="00FE560D"/>
    <w:rsid w:val="00FE5675"/>
    <w:rsid w:val="00FE579F"/>
    <w:rsid w:val="00FE57C8"/>
    <w:rsid w:val="00FE5A69"/>
    <w:rsid w:val="00FE5BBA"/>
    <w:rsid w:val="00FE606D"/>
    <w:rsid w:val="00FE64A3"/>
    <w:rsid w:val="00FE662C"/>
    <w:rsid w:val="00FE69B6"/>
    <w:rsid w:val="00FE6AE9"/>
    <w:rsid w:val="00FF0623"/>
    <w:rsid w:val="00FF19AA"/>
    <w:rsid w:val="00FF2A0B"/>
    <w:rsid w:val="00FF3323"/>
    <w:rsid w:val="00FF3550"/>
    <w:rsid w:val="00FF3E51"/>
    <w:rsid w:val="00FF421A"/>
    <w:rsid w:val="00FF4361"/>
    <w:rsid w:val="00FF45E0"/>
    <w:rsid w:val="00FF54F9"/>
    <w:rsid w:val="00FF59A3"/>
    <w:rsid w:val="00FF5E91"/>
    <w:rsid w:val="00FF6572"/>
    <w:rsid w:val="00FF6C29"/>
    <w:rsid w:val="00FF6C8E"/>
    <w:rsid w:val="00FF727A"/>
    <w:rsid w:val="00FF7A77"/>
    <w:rsid w:val="00FF7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6B2825B6"/>
  <w15:docId w15:val="{998C6F19-40D3-44F9-BC6A-51172B1C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395D"/>
    <w:pPr>
      <w:spacing w:before="120" w:after="120"/>
    </w:pPr>
    <w:rPr>
      <w:rFonts w:ascii="Arial" w:hAnsi="Arial"/>
      <w:sz w:val="22"/>
    </w:rPr>
  </w:style>
  <w:style w:type="paragraph" w:styleId="Heading1">
    <w:name w:val="heading 1"/>
    <w:basedOn w:val="Normal"/>
    <w:next w:val="Normal"/>
    <w:link w:val="Heading1Char"/>
    <w:autoRedefine/>
    <w:qFormat/>
    <w:rsid w:val="00FB5E56"/>
    <w:pPr>
      <w:keepNext/>
      <w:spacing w:before="240" w:afterLines="120" w:after="288"/>
      <w:jc w:val="center"/>
      <w:outlineLvl w:val="0"/>
    </w:pPr>
    <w:rPr>
      <w:b/>
      <w:caps/>
      <w:color w:val="000000"/>
      <w:sz w:val="24"/>
      <w:szCs w:val="24"/>
      <w:lang w:val="en-CA"/>
    </w:rPr>
  </w:style>
  <w:style w:type="paragraph" w:styleId="Heading2">
    <w:name w:val="heading 2"/>
    <w:basedOn w:val="Normal"/>
    <w:next w:val="Normal"/>
    <w:link w:val="Heading2Char"/>
    <w:autoRedefine/>
    <w:qFormat/>
    <w:rsid w:val="008336DF"/>
    <w:pPr>
      <w:keepNext/>
      <w:spacing w:before="240"/>
      <w:outlineLvl w:val="1"/>
    </w:pPr>
    <w:rPr>
      <w:b/>
      <w:bCs/>
      <w:caps/>
      <w:szCs w:val="24"/>
      <w:lang w:val="en-CA"/>
    </w:rPr>
  </w:style>
  <w:style w:type="paragraph" w:styleId="Heading3">
    <w:name w:val="heading 3"/>
    <w:basedOn w:val="Normal"/>
    <w:next w:val="Normal"/>
    <w:link w:val="Heading3Char"/>
    <w:autoRedefine/>
    <w:qFormat/>
    <w:rsid w:val="0050395D"/>
    <w:pPr>
      <w:keepNext/>
      <w:spacing w:before="240"/>
      <w:contextualSpacing/>
      <w:outlineLvl w:val="2"/>
    </w:pPr>
    <w:rPr>
      <w:b/>
      <w:sz w:val="24"/>
      <w:szCs w:val="22"/>
      <w:lang w:val="fr-CA"/>
    </w:rPr>
  </w:style>
  <w:style w:type="paragraph" w:styleId="Heading4">
    <w:name w:val="heading 4"/>
    <w:basedOn w:val="Normal"/>
    <w:next w:val="Normal"/>
    <w:link w:val="Heading4Char"/>
    <w:autoRedefine/>
    <w:qFormat/>
    <w:rsid w:val="0050395D"/>
    <w:pPr>
      <w:keepNext/>
      <w:ind w:left="360"/>
      <w:outlineLvl w:val="3"/>
    </w:pPr>
    <w:rPr>
      <w:b/>
      <w:bCs/>
      <w:szCs w:val="28"/>
    </w:rPr>
  </w:style>
  <w:style w:type="paragraph" w:styleId="Heading5">
    <w:name w:val="heading 5"/>
    <w:basedOn w:val="Normal"/>
    <w:next w:val="Normal"/>
    <w:link w:val="Heading5Char"/>
    <w:qFormat/>
    <w:rsid w:val="0050395D"/>
    <w:pPr>
      <w:keepNext/>
      <w:ind w:left="567"/>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336DF"/>
    <w:rPr>
      <w:rFonts w:ascii="Arial" w:hAnsi="Arial"/>
      <w:b/>
      <w:bCs/>
      <w:caps/>
      <w:sz w:val="22"/>
      <w:szCs w:val="24"/>
      <w:lang w:val="en-CA"/>
    </w:rPr>
  </w:style>
  <w:style w:type="paragraph" w:styleId="Header">
    <w:name w:val="header"/>
    <w:basedOn w:val="Normal"/>
    <w:link w:val="HeaderChar"/>
    <w:uiPriority w:val="99"/>
    <w:unhideWhenUsed/>
    <w:rsid w:val="0050395D"/>
    <w:pPr>
      <w:tabs>
        <w:tab w:val="center" w:pos="4680"/>
        <w:tab w:val="right" w:pos="9360"/>
      </w:tabs>
      <w:spacing w:before="0" w:after="0"/>
    </w:pPr>
  </w:style>
  <w:style w:type="character" w:customStyle="1" w:styleId="HeaderChar">
    <w:name w:val="Header Char"/>
    <w:basedOn w:val="DefaultParagraphFont"/>
    <w:link w:val="Header"/>
    <w:uiPriority w:val="99"/>
    <w:rsid w:val="0050395D"/>
    <w:rPr>
      <w:rFonts w:ascii="Arial" w:hAnsi="Arial"/>
      <w:sz w:val="22"/>
    </w:rPr>
  </w:style>
  <w:style w:type="paragraph" w:styleId="Footer">
    <w:name w:val="footer"/>
    <w:basedOn w:val="Normal"/>
    <w:link w:val="FooterChar"/>
    <w:rsid w:val="0050395D"/>
    <w:pPr>
      <w:tabs>
        <w:tab w:val="center" w:pos="4320"/>
        <w:tab w:val="right" w:pos="8640"/>
      </w:tabs>
    </w:pPr>
  </w:style>
  <w:style w:type="character" w:customStyle="1" w:styleId="FooterChar">
    <w:name w:val="Footer Char"/>
    <w:basedOn w:val="DefaultParagraphFont"/>
    <w:link w:val="Footer"/>
    <w:rsid w:val="00095841"/>
    <w:rPr>
      <w:rFonts w:ascii="Arial" w:hAnsi="Arial"/>
      <w:sz w:val="22"/>
    </w:rPr>
  </w:style>
  <w:style w:type="character" w:styleId="Hyperlink">
    <w:name w:val="Hyperlink"/>
    <w:uiPriority w:val="99"/>
    <w:rsid w:val="0050395D"/>
    <w:rPr>
      <w:rFonts w:ascii="Arial" w:hAnsi="Arial"/>
      <w:color w:val="0000FF"/>
      <w:sz w:val="22"/>
      <w:u w:val="single"/>
    </w:rPr>
  </w:style>
  <w:style w:type="paragraph" w:styleId="BodyText">
    <w:name w:val="Body Text"/>
    <w:basedOn w:val="Normal"/>
    <w:link w:val="BodyTextChar"/>
    <w:qFormat/>
    <w:rsid w:val="0050395D"/>
  </w:style>
  <w:style w:type="character" w:customStyle="1" w:styleId="BodyTextChar4">
    <w:name w:val="Body Text Char4"/>
    <w:aliases w:val="Body Text Char1 Char,Body Text Char Char Char,Body Text Char Char1,Body Text Char2 Char1"/>
    <w:rsid w:val="009F69E7"/>
    <w:rPr>
      <w:sz w:val="24"/>
      <w:szCs w:val="24"/>
      <w:lang w:val="en-US" w:eastAsia="en-US" w:bidi="ar-SA"/>
    </w:rPr>
  </w:style>
  <w:style w:type="paragraph" w:customStyle="1" w:styleId="Reference">
    <w:name w:val="Reference"/>
    <w:basedOn w:val="Normal"/>
    <w:rsid w:val="009F69E7"/>
    <w:pPr>
      <w:ind w:left="720" w:hanging="720"/>
    </w:pPr>
  </w:style>
  <w:style w:type="paragraph" w:customStyle="1" w:styleId="Cover">
    <w:name w:val="Cover"/>
    <w:basedOn w:val="Normal"/>
    <w:rsid w:val="009F69E7"/>
  </w:style>
  <w:style w:type="character" w:styleId="PageNumber">
    <w:name w:val="page number"/>
    <w:basedOn w:val="DefaultParagraphFont"/>
    <w:rsid w:val="00B92F0C"/>
  </w:style>
  <w:style w:type="paragraph" w:styleId="Caption">
    <w:name w:val="caption"/>
    <w:basedOn w:val="Normal"/>
    <w:next w:val="Normal"/>
    <w:qFormat/>
    <w:rsid w:val="00B92F0C"/>
    <w:rPr>
      <w:b/>
      <w:bCs/>
      <w:sz w:val="20"/>
    </w:rPr>
  </w:style>
  <w:style w:type="table" w:styleId="TableGrid">
    <w:name w:val="Table Grid"/>
    <w:basedOn w:val="TableNormal"/>
    <w:rsid w:val="00123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12337C"/>
    <w:pPr>
      <w:spacing w:before="240" w:after="60"/>
      <w:jc w:val="center"/>
      <w:outlineLvl w:val="0"/>
    </w:pPr>
    <w:rPr>
      <w:rFonts w:cs="Arial"/>
      <w:b/>
      <w:bCs/>
      <w:kern w:val="28"/>
      <w:sz w:val="28"/>
      <w:szCs w:val="28"/>
    </w:rPr>
  </w:style>
  <w:style w:type="paragraph" w:styleId="BalloonText">
    <w:name w:val="Balloon Text"/>
    <w:basedOn w:val="Normal"/>
    <w:link w:val="BalloonTextChar"/>
    <w:uiPriority w:val="99"/>
    <w:semiHidden/>
    <w:unhideWhenUsed/>
    <w:rsid w:val="0050395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95D"/>
    <w:rPr>
      <w:rFonts w:ascii="Tahoma" w:hAnsi="Tahoma" w:cs="Tahoma"/>
      <w:sz w:val="16"/>
      <w:szCs w:val="16"/>
    </w:rPr>
  </w:style>
  <w:style w:type="paragraph" w:customStyle="1" w:styleId="BodyTable">
    <w:name w:val="Body Table"/>
    <w:basedOn w:val="Normal"/>
    <w:rsid w:val="0012337C"/>
    <w:rPr>
      <w:sz w:val="20"/>
    </w:rPr>
  </w:style>
  <w:style w:type="character" w:styleId="CommentReference">
    <w:name w:val="annotation reference"/>
    <w:semiHidden/>
    <w:rsid w:val="006163C3"/>
    <w:rPr>
      <w:sz w:val="16"/>
      <w:szCs w:val="16"/>
    </w:rPr>
  </w:style>
  <w:style w:type="paragraph" w:styleId="CommentText">
    <w:name w:val="annotation text"/>
    <w:basedOn w:val="Normal"/>
    <w:link w:val="CommentTextChar"/>
    <w:semiHidden/>
    <w:rsid w:val="006163C3"/>
    <w:rPr>
      <w:sz w:val="20"/>
    </w:rPr>
  </w:style>
  <w:style w:type="character" w:customStyle="1" w:styleId="CommentTextChar">
    <w:name w:val="Comment Text Char"/>
    <w:basedOn w:val="DefaultParagraphFont"/>
    <w:link w:val="CommentText"/>
    <w:semiHidden/>
    <w:rsid w:val="0086035C"/>
  </w:style>
  <w:style w:type="paragraph" w:styleId="CommentSubject">
    <w:name w:val="annotation subject"/>
    <w:basedOn w:val="CommentText"/>
    <w:next w:val="CommentText"/>
    <w:semiHidden/>
    <w:rsid w:val="006163C3"/>
    <w:rPr>
      <w:b/>
      <w:bCs/>
    </w:rPr>
  </w:style>
  <w:style w:type="character" w:customStyle="1" w:styleId="BodyTextChar3">
    <w:name w:val="Body Text Char3"/>
    <w:aliases w:val="Body Text Char2 Char,Body Text Char1 Char Char,Body Text Char Char Char Char,Body Text Char Char1 Char,Body Text Char1 Char1,Body Text Char Char Char1,Body Text Char Char2"/>
    <w:rsid w:val="0003078E"/>
    <w:rPr>
      <w:sz w:val="24"/>
      <w:szCs w:val="24"/>
      <w:lang w:val="en-US" w:eastAsia="en-US" w:bidi="ar-SA"/>
    </w:rPr>
  </w:style>
  <w:style w:type="paragraph" w:styleId="FootnoteText">
    <w:name w:val="footnote text"/>
    <w:basedOn w:val="Normal"/>
    <w:link w:val="FootnoteTextChar"/>
    <w:uiPriority w:val="99"/>
    <w:semiHidden/>
    <w:unhideWhenUsed/>
    <w:rsid w:val="0050395D"/>
    <w:rPr>
      <w:sz w:val="20"/>
    </w:rPr>
  </w:style>
  <w:style w:type="character" w:styleId="FootnoteReference">
    <w:name w:val="footnote reference"/>
    <w:uiPriority w:val="99"/>
    <w:semiHidden/>
    <w:unhideWhenUsed/>
    <w:rsid w:val="0050395D"/>
    <w:rPr>
      <w:vertAlign w:val="superscript"/>
    </w:rPr>
  </w:style>
  <w:style w:type="paragraph" w:customStyle="1" w:styleId="Bullet">
    <w:name w:val="Bullet"/>
    <w:basedOn w:val="Normal"/>
    <w:rsid w:val="003B4215"/>
    <w:pPr>
      <w:ind w:left="357" w:hanging="357"/>
      <w:jc w:val="both"/>
    </w:pPr>
    <w:rPr>
      <w:szCs w:val="24"/>
    </w:rPr>
  </w:style>
  <w:style w:type="paragraph" w:styleId="Revision">
    <w:name w:val="Revision"/>
    <w:hidden/>
    <w:uiPriority w:val="99"/>
    <w:semiHidden/>
    <w:rsid w:val="009B24E3"/>
    <w:rPr>
      <w:sz w:val="24"/>
    </w:rPr>
  </w:style>
  <w:style w:type="paragraph" w:customStyle="1" w:styleId="gbcod">
    <w:name w:val="gbcod"/>
    <w:basedOn w:val="Heading2"/>
    <w:link w:val="gbcodChar"/>
    <w:rsid w:val="00095841"/>
    <w:pPr>
      <w:keepLines/>
      <w:spacing w:before="200" w:after="0"/>
    </w:pPr>
    <w:rPr>
      <w:rFonts w:eastAsiaTheme="majorEastAsia"/>
      <w:b w:val="0"/>
      <w:bCs w:val="0"/>
      <w:i/>
      <w:color w:val="000000" w:themeColor="text1"/>
    </w:rPr>
  </w:style>
  <w:style w:type="character" w:customStyle="1" w:styleId="gbcodChar">
    <w:name w:val="gbcod Char"/>
    <w:basedOn w:val="Heading2Char"/>
    <w:link w:val="gbcod"/>
    <w:rsid w:val="00095841"/>
    <w:rPr>
      <w:rFonts w:ascii="Arial" w:hAnsi="Arial"/>
      <w:b/>
      <w:bCs w:val="0"/>
      <w:i/>
      <w:caps/>
      <w:color w:val="000000" w:themeColor="text1"/>
      <w:sz w:val="24"/>
      <w:szCs w:val="24"/>
      <w:lang w:val="en-CA"/>
    </w:rPr>
  </w:style>
  <w:style w:type="paragraph" w:styleId="ListParagraph">
    <w:name w:val="List Paragraph"/>
    <w:basedOn w:val="Normal"/>
    <w:uiPriority w:val="34"/>
    <w:qFormat/>
    <w:rsid w:val="00EB56CC"/>
    <w:pPr>
      <w:spacing w:after="200" w:line="276" w:lineRule="auto"/>
      <w:ind w:left="720"/>
    </w:pPr>
    <w:rPr>
      <w:rFonts w:ascii="Calibri" w:eastAsiaTheme="minorHAnsi" w:hAnsi="Calibri" w:cs="Calibri"/>
      <w:color w:val="000000"/>
      <w:szCs w:val="22"/>
      <w:lang w:val="en-CA" w:eastAsia="en-CA"/>
    </w:rPr>
  </w:style>
  <w:style w:type="character" w:customStyle="1" w:styleId="StyleArial10ptBoldSuperscript">
    <w:name w:val="Style Arial 10 pt Bold Superscript"/>
    <w:basedOn w:val="DefaultParagraphFont"/>
    <w:rsid w:val="008B320D"/>
    <w:rPr>
      <w:rFonts w:ascii="Arial" w:hAnsi="Arial"/>
      <w:b w:val="0"/>
      <w:bCs/>
      <w:sz w:val="20"/>
      <w:vertAlign w:val="superscript"/>
    </w:rPr>
  </w:style>
  <w:style w:type="character" w:styleId="FollowedHyperlink">
    <w:name w:val="FollowedHyperlink"/>
    <w:rsid w:val="0050395D"/>
    <w:rPr>
      <w:rFonts w:ascii="Arial" w:hAnsi="Arial"/>
      <w:color w:val="606420"/>
      <w:sz w:val="22"/>
      <w:u w:val="single"/>
    </w:rPr>
  </w:style>
  <w:style w:type="paragraph" w:customStyle="1" w:styleId="Caption-Table">
    <w:name w:val="Caption - Table"/>
    <w:basedOn w:val="Normal"/>
    <w:qFormat/>
    <w:rsid w:val="0050395D"/>
    <w:pPr>
      <w:keepNext/>
      <w:keepLines/>
      <w:spacing w:before="240"/>
    </w:pPr>
    <w:rPr>
      <w:i/>
      <w:sz w:val="20"/>
      <w:lang w:val="en-CA"/>
    </w:rPr>
  </w:style>
  <w:style w:type="paragraph" w:styleId="TOCHeading">
    <w:name w:val="TOC Heading"/>
    <w:basedOn w:val="Heading1"/>
    <w:next w:val="Normal"/>
    <w:uiPriority w:val="39"/>
    <w:unhideWhenUsed/>
    <w:qFormat/>
    <w:rsid w:val="00080456"/>
    <w:pPr>
      <w:keepLines/>
      <w:spacing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rsid w:val="0050395D"/>
    <w:pPr>
      <w:tabs>
        <w:tab w:val="right" w:leader="dot" w:pos="9356"/>
      </w:tabs>
      <w:spacing w:after="60"/>
    </w:pPr>
    <w:rPr>
      <w:caps/>
    </w:rPr>
  </w:style>
  <w:style w:type="paragraph" w:styleId="TOC2">
    <w:name w:val="toc 2"/>
    <w:basedOn w:val="Normal"/>
    <w:next w:val="Normal"/>
    <w:autoRedefine/>
    <w:uiPriority w:val="39"/>
    <w:rsid w:val="0050395D"/>
    <w:pPr>
      <w:tabs>
        <w:tab w:val="right" w:leader="dot" w:pos="9350"/>
      </w:tabs>
      <w:spacing w:before="60" w:after="60"/>
      <w:ind w:left="240"/>
    </w:pPr>
    <w:rPr>
      <w:caps/>
    </w:rPr>
  </w:style>
  <w:style w:type="paragraph" w:customStyle="1" w:styleId="Blockquote">
    <w:name w:val="Blockquote"/>
    <w:basedOn w:val="Normal"/>
    <w:rsid w:val="0050395D"/>
    <w:pPr>
      <w:ind w:left="720"/>
    </w:pPr>
  </w:style>
  <w:style w:type="character" w:customStyle="1" w:styleId="BodyTextChar">
    <w:name w:val="Body Text Char"/>
    <w:basedOn w:val="DefaultParagraphFont"/>
    <w:link w:val="BodyText"/>
    <w:rsid w:val="0050395D"/>
    <w:rPr>
      <w:rFonts w:ascii="Arial" w:hAnsi="Arial"/>
      <w:sz w:val="22"/>
    </w:rPr>
  </w:style>
  <w:style w:type="paragraph" w:customStyle="1" w:styleId="BodyTextBold">
    <w:name w:val="Body Text + Bold"/>
    <w:basedOn w:val="BodyText"/>
    <w:rsid w:val="0050395D"/>
    <w:rPr>
      <w:b/>
    </w:rPr>
  </w:style>
  <w:style w:type="paragraph" w:customStyle="1" w:styleId="BodyTextBoldItallics">
    <w:name w:val="Body Text + Bold + Itallics"/>
    <w:basedOn w:val="BodyText"/>
    <w:rsid w:val="0050395D"/>
    <w:rPr>
      <w:b/>
      <w:i/>
    </w:rPr>
  </w:style>
  <w:style w:type="paragraph" w:customStyle="1" w:styleId="BodyTextCentered">
    <w:name w:val="Body Text + Centered"/>
    <w:basedOn w:val="BodyText"/>
    <w:link w:val="BodyTextCenteredChar"/>
    <w:rsid w:val="0050395D"/>
    <w:pPr>
      <w:jc w:val="center"/>
    </w:pPr>
    <w:rPr>
      <w:lang w:val="en-CA"/>
    </w:rPr>
  </w:style>
  <w:style w:type="character" w:customStyle="1" w:styleId="BodyTextCenteredChar">
    <w:name w:val="Body Text + Centered Char"/>
    <w:basedOn w:val="BodyTextChar"/>
    <w:link w:val="BodyTextCentered"/>
    <w:rsid w:val="0050395D"/>
    <w:rPr>
      <w:rFonts w:ascii="Arial" w:hAnsi="Arial"/>
      <w:sz w:val="22"/>
      <w:lang w:val="en-CA"/>
    </w:rPr>
  </w:style>
  <w:style w:type="paragraph" w:customStyle="1" w:styleId="Caption-Figure">
    <w:name w:val="Caption - Figure"/>
    <w:basedOn w:val="Normal"/>
    <w:qFormat/>
    <w:rsid w:val="0050395D"/>
    <w:pPr>
      <w:keepLines/>
      <w:spacing w:after="240"/>
    </w:pPr>
    <w:rPr>
      <w:i/>
      <w:sz w:val="20"/>
    </w:rPr>
  </w:style>
  <w:style w:type="paragraph" w:customStyle="1" w:styleId="citation">
    <w:name w:val="citation"/>
    <w:basedOn w:val="Normal"/>
    <w:qFormat/>
    <w:rsid w:val="0050395D"/>
    <w:pPr>
      <w:keepLines/>
      <w:ind w:left="360" w:hanging="360"/>
    </w:pPr>
    <w:rPr>
      <w:szCs w:val="22"/>
      <w:lang w:val="en-CA"/>
    </w:rPr>
  </w:style>
  <w:style w:type="paragraph" w:customStyle="1" w:styleId="citation-translated">
    <w:name w:val="citation - translated"/>
    <w:basedOn w:val="citation"/>
    <w:qFormat/>
    <w:rsid w:val="0050395D"/>
    <w:rPr>
      <w:i/>
    </w:rPr>
  </w:style>
  <w:style w:type="paragraph" w:customStyle="1" w:styleId="CoverPageHeaderCSAS">
    <w:name w:val="Cover Page: Header (CSAS)"/>
    <w:basedOn w:val="Normal"/>
    <w:rsid w:val="0050395D"/>
    <w:pPr>
      <w:pBdr>
        <w:bottom w:val="single" w:sz="4" w:space="1" w:color="auto"/>
      </w:pBdr>
    </w:pPr>
    <w:rPr>
      <w:b/>
      <w:szCs w:val="24"/>
    </w:rPr>
  </w:style>
  <w:style w:type="paragraph" w:customStyle="1" w:styleId="CoverPageHeaderseries">
    <w:name w:val="Cover Page: Header (series"/>
    <w:aliases w:val="number,region)"/>
    <w:basedOn w:val="Normal"/>
    <w:rsid w:val="0050395D"/>
    <w:rPr>
      <w:b/>
      <w:szCs w:val="24"/>
    </w:rPr>
  </w:style>
  <w:style w:type="paragraph" w:customStyle="1" w:styleId="CoverAddress">
    <w:name w:val="Cover: Address"/>
    <w:basedOn w:val="Normal"/>
    <w:link w:val="CoverAddressChar"/>
    <w:qFormat/>
    <w:rsid w:val="0050395D"/>
    <w:pPr>
      <w:jc w:val="center"/>
    </w:pPr>
  </w:style>
  <w:style w:type="character" w:customStyle="1" w:styleId="CoverAddressChar">
    <w:name w:val="Cover: Address Char"/>
    <w:link w:val="CoverAddress"/>
    <w:rsid w:val="0050395D"/>
    <w:rPr>
      <w:rFonts w:ascii="Arial" w:hAnsi="Arial"/>
      <w:sz w:val="22"/>
    </w:rPr>
  </w:style>
  <w:style w:type="paragraph" w:customStyle="1" w:styleId="CoverAuthor">
    <w:name w:val="Cover: Author"/>
    <w:basedOn w:val="Normal"/>
    <w:link w:val="CoverAuthorChar"/>
    <w:qFormat/>
    <w:rsid w:val="0050395D"/>
    <w:pPr>
      <w:spacing w:before="480" w:after="480"/>
      <w:jc w:val="center"/>
    </w:pPr>
  </w:style>
  <w:style w:type="character" w:customStyle="1" w:styleId="CoverAuthorChar">
    <w:name w:val="Cover: Author Char"/>
    <w:link w:val="CoverAuthor"/>
    <w:rsid w:val="0050395D"/>
    <w:rPr>
      <w:rFonts w:ascii="Arial" w:hAnsi="Arial"/>
      <w:sz w:val="22"/>
    </w:rPr>
  </w:style>
  <w:style w:type="paragraph" w:customStyle="1" w:styleId="CoverDocumenttitle">
    <w:name w:val="Cover: Document title"/>
    <w:basedOn w:val="Normal"/>
    <w:qFormat/>
    <w:rsid w:val="0050395D"/>
    <w:pPr>
      <w:spacing w:before="0" w:after="480"/>
      <w:jc w:val="center"/>
    </w:pPr>
    <w:rPr>
      <w:b/>
      <w:sz w:val="24"/>
      <w:szCs w:val="24"/>
    </w:rPr>
  </w:style>
  <w:style w:type="character" w:customStyle="1" w:styleId="FootnoteTextChar">
    <w:name w:val="Footnote Text Char"/>
    <w:link w:val="FootnoteText"/>
    <w:uiPriority w:val="99"/>
    <w:semiHidden/>
    <w:rsid w:val="0050395D"/>
    <w:rPr>
      <w:rFonts w:ascii="Arial" w:hAnsi="Arial"/>
    </w:rPr>
  </w:style>
  <w:style w:type="paragraph" w:customStyle="1" w:styleId="ForewordPublishedby2ndpage">
    <w:name w:val="Foreword &amp; Published by (2nd page)"/>
    <w:basedOn w:val="Normal"/>
    <w:rsid w:val="0050395D"/>
    <w:pPr>
      <w:spacing w:before="360"/>
      <w:jc w:val="center"/>
    </w:pPr>
    <w:rPr>
      <w:rFonts w:ascii="Arial Bold" w:hAnsi="Arial Bold"/>
      <w:b/>
      <w:bCs/>
      <w:szCs w:val="22"/>
    </w:rPr>
  </w:style>
  <w:style w:type="character" w:customStyle="1" w:styleId="Heading1Char">
    <w:name w:val="Heading 1 Char"/>
    <w:basedOn w:val="DefaultParagraphFont"/>
    <w:link w:val="Heading1"/>
    <w:rsid w:val="00FB5E56"/>
    <w:rPr>
      <w:rFonts w:ascii="Arial" w:hAnsi="Arial"/>
      <w:b/>
      <w:caps/>
      <w:color w:val="000000"/>
      <w:sz w:val="24"/>
      <w:szCs w:val="24"/>
      <w:lang w:val="en-CA"/>
    </w:rPr>
  </w:style>
  <w:style w:type="character" w:customStyle="1" w:styleId="Heading3Char">
    <w:name w:val="Heading 3 Char"/>
    <w:basedOn w:val="DefaultParagraphFont"/>
    <w:link w:val="Heading3"/>
    <w:rsid w:val="0050395D"/>
    <w:rPr>
      <w:rFonts w:ascii="Arial" w:hAnsi="Arial"/>
      <w:b/>
      <w:sz w:val="24"/>
      <w:szCs w:val="22"/>
      <w:lang w:val="fr-CA"/>
    </w:rPr>
  </w:style>
  <w:style w:type="character" w:customStyle="1" w:styleId="Heading4Char">
    <w:name w:val="Heading 4 Char"/>
    <w:basedOn w:val="DefaultParagraphFont"/>
    <w:link w:val="Heading4"/>
    <w:rsid w:val="0050395D"/>
    <w:rPr>
      <w:rFonts w:ascii="Arial" w:hAnsi="Arial"/>
      <w:b/>
      <w:bCs/>
      <w:sz w:val="22"/>
      <w:szCs w:val="28"/>
    </w:rPr>
  </w:style>
  <w:style w:type="character" w:customStyle="1" w:styleId="Heading5Char">
    <w:name w:val="Heading 5 Char"/>
    <w:basedOn w:val="DefaultParagraphFont"/>
    <w:link w:val="Heading5"/>
    <w:rsid w:val="0050395D"/>
    <w:rPr>
      <w:rFonts w:ascii="Arial" w:hAnsi="Arial"/>
      <w:bCs/>
      <w:i/>
      <w:iCs/>
      <w:sz w:val="22"/>
      <w:szCs w:val="26"/>
    </w:rPr>
  </w:style>
  <w:style w:type="paragraph" w:styleId="ListBullet">
    <w:name w:val="List Bullet"/>
    <w:basedOn w:val="Normal"/>
    <w:rsid w:val="0050395D"/>
    <w:pPr>
      <w:numPr>
        <w:numId w:val="21"/>
      </w:numPr>
      <w:spacing w:before="0"/>
    </w:pPr>
  </w:style>
  <w:style w:type="paragraph" w:styleId="ListBullet2">
    <w:name w:val="List Bullet 2"/>
    <w:basedOn w:val="Normal"/>
    <w:unhideWhenUsed/>
    <w:rsid w:val="0050395D"/>
    <w:pPr>
      <w:numPr>
        <w:numId w:val="22"/>
      </w:numPr>
      <w:tabs>
        <w:tab w:val="left" w:pos="720"/>
      </w:tabs>
      <w:spacing w:before="0"/>
      <w:contextualSpacing/>
    </w:pPr>
  </w:style>
  <w:style w:type="paragraph" w:styleId="ListNumber">
    <w:name w:val="List Number"/>
    <w:basedOn w:val="Normal"/>
    <w:unhideWhenUsed/>
    <w:rsid w:val="0050395D"/>
    <w:pPr>
      <w:numPr>
        <w:numId w:val="24"/>
      </w:numPr>
      <w:spacing w:before="0"/>
    </w:pPr>
  </w:style>
  <w:style w:type="paragraph" w:styleId="ListNumber2">
    <w:name w:val="List Number 2"/>
    <w:basedOn w:val="Normal"/>
    <w:unhideWhenUsed/>
    <w:rsid w:val="0050395D"/>
    <w:pPr>
      <w:spacing w:before="0"/>
    </w:pPr>
  </w:style>
  <w:style w:type="paragraph" w:customStyle="1" w:styleId="TABLEOFCONTENTS">
    <w:name w:val="TABLE OF CONTENTS"/>
    <w:basedOn w:val="ForewordPublishedby2ndpage"/>
    <w:rsid w:val="0050395D"/>
    <w:rPr>
      <w:rFonts w:ascii="Arial" w:hAnsi="Arial"/>
      <w:caps/>
      <w:sz w:val="24"/>
      <w:lang w:val="en-CA"/>
    </w:rPr>
  </w:style>
  <w:style w:type="paragraph" w:styleId="TOC3">
    <w:name w:val="toc 3"/>
    <w:basedOn w:val="Normal"/>
    <w:next w:val="Normal"/>
    <w:autoRedefine/>
    <w:uiPriority w:val="39"/>
    <w:rsid w:val="0050395D"/>
    <w:pPr>
      <w:spacing w:before="60" w:after="60"/>
      <w:ind w:left="480"/>
    </w:pPr>
    <w:rPr>
      <w:szCs w:val="22"/>
    </w:rPr>
  </w:style>
  <w:style w:type="paragraph" w:customStyle="1" w:styleId="TranslatedTitle">
    <w:name w:val="Translated Title"/>
    <w:basedOn w:val="Normal"/>
    <w:qFormat/>
    <w:rsid w:val="0050395D"/>
    <w:pPr>
      <w:spacing w:before="240"/>
      <w:jc w:val="center"/>
    </w:pPr>
    <w:rPr>
      <w:b/>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903">
      <w:bodyDiv w:val="1"/>
      <w:marLeft w:val="0"/>
      <w:marRight w:val="0"/>
      <w:marTop w:val="0"/>
      <w:marBottom w:val="0"/>
      <w:divBdr>
        <w:top w:val="none" w:sz="0" w:space="0" w:color="auto"/>
        <w:left w:val="none" w:sz="0" w:space="0" w:color="auto"/>
        <w:bottom w:val="none" w:sz="0" w:space="0" w:color="auto"/>
        <w:right w:val="none" w:sz="0" w:space="0" w:color="auto"/>
      </w:divBdr>
      <w:divsChild>
        <w:div w:id="1188984350">
          <w:marLeft w:val="0"/>
          <w:marRight w:val="0"/>
          <w:marTop w:val="0"/>
          <w:marBottom w:val="0"/>
          <w:divBdr>
            <w:top w:val="none" w:sz="0" w:space="0" w:color="auto"/>
            <w:left w:val="none" w:sz="0" w:space="0" w:color="auto"/>
            <w:bottom w:val="none" w:sz="0" w:space="0" w:color="auto"/>
            <w:right w:val="none" w:sz="0" w:space="0" w:color="auto"/>
          </w:divBdr>
        </w:div>
      </w:divsChild>
    </w:div>
    <w:div w:id="85925906">
      <w:bodyDiv w:val="1"/>
      <w:marLeft w:val="0"/>
      <w:marRight w:val="0"/>
      <w:marTop w:val="0"/>
      <w:marBottom w:val="0"/>
      <w:divBdr>
        <w:top w:val="none" w:sz="0" w:space="0" w:color="auto"/>
        <w:left w:val="none" w:sz="0" w:space="0" w:color="auto"/>
        <w:bottom w:val="none" w:sz="0" w:space="0" w:color="auto"/>
        <w:right w:val="none" w:sz="0" w:space="0" w:color="auto"/>
      </w:divBdr>
    </w:div>
    <w:div w:id="96950510">
      <w:bodyDiv w:val="1"/>
      <w:marLeft w:val="0"/>
      <w:marRight w:val="0"/>
      <w:marTop w:val="0"/>
      <w:marBottom w:val="0"/>
      <w:divBdr>
        <w:top w:val="none" w:sz="0" w:space="0" w:color="auto"/>
        <w:left w:val="none" w:sz="0" w:space="0" w:color="auto"/>
        <w:bottom w:val="none" w:sz="0" w:space="0" w:color="auto"/>
        <w:right w:val="none" w:sz="0" w:space="0" w:color="auto"/>
      </w:divBdr>
    </w:div>
    <w:div w:id="100808846">
      <w:bodyDiv w:val="1"/>
      <w:marLeft w:val="0"/>
      <w:marRight w:val="0"/>
      <w:marTop w:val="0"/>
      <w:marBottom w:val="0"/>
      <w:divBdr>
        <w:top w:val="none" w:sz="0" w:space="0" w:color="auto"/>
        <w:left w:val="none" w:sz="0" w:space="0" w:color="auto"/>
        <w:bottom w:val="none" w:sz="0" w:space="0" w:color="auto"/>
        <w:right w:val="none" w:sz="0" w:space="0" w:color="auto"/>
      </w:divBdr>
    </w:div>
    <w:div w:id="103958947">
      <w:bodyDiv w:val="1"/>
      <w:marLeft w:val="0"/>
      <w:marRight w:val="0"/>
      <w:marTop w:val="0"/>
      <w:marBottom w:val="0"/>
      <w:divBdr>
        <w:top w:val="none" w:sz="0" w:space="0" w:color="auto"/>
        <w:left w:val="none" w:sz="0" w:space="0" w:color="auto"/>
        <w:bottom w:val="none" w:sz="0" w:space="0" w:color="auto"/>
        <w:right w:val="none" w:sz="0" w:space="0" w:color="auto"/>
      </w:divBdr>
    </w:div>
    <w:div w:id="114100590">
      <w:bodyDiv w:val="1"/>
      <w:marLeft w:val="0"/>
      <w:marRight w:val="0"/>
      <w:marTop w:val="0"/>
      <w:marBottom w:val="0"/>
      <w:divBdr>
        <w:top w:val="none" w:sz="0" w:space="0" w:color="auto"/>
        <w:left w:val="none" w:sz="0" w:space="0" w:color="auto"/>
        <w:bottom w:val="none" w:sz="0" w:space="0" w:color="auto"/>
        <w:right w:val="none" w:sz="0" w:space="0" w:color="auto"/>
      </w:divBdr>
    </w:div>
    <w:div w:id="161942949">
      <w:bodyDiv w:val="1"/>
      <w:marLeft w:val="0"/>
      <w:marRight w:val="0"/>
      <w:marTop w:val="0"/>
      <w:marBottom w:val="0"/>
      <w:divBdr>
        <w:top w:val="none" w:sz="0" w:space="0" w:color="auto"/>
        <w:left w:val="none" w:sz="0" w:space="0" w:color="auto"/>
        <w:bottom w:val="none" w:sz="0" w:space="0" w:color="auto"/>
        <w:right w:val="none" w:sz="0" w:space="0" w:color="auto"/>
      </w:divBdr>
    </w:div>
    <w:div w:id="187761665">
      <w:bodyDiv w:val="1"/>
      <w:marLeft w:val="0"/>
      <w:marRight w:val="0"/>
      <w:marTop w:val="0"/>
      <w:marBottom w:val="0"/>
      <w:divBdr>
        <w:top w:val="none" w:sz="0" w:space="0" w:color="auto"/>
        <w:left w:val="none" w:sz="0" w:space="0" w:color="auto"/>
        <w:bottom w:val="none" w:sz="0" w:space="0" w:color="auto"/>
        <w:right w:val="none" w:sz="0" w:space="0" w:color="auto"/>
      </w:divBdr>
    </w:div>
    <w:div w:id="194779945">
      <w:bodyDiv w:val="1"/>
      <w:marLeft w:val="0"/>
      <w:marRight w:val="0"/>
      <w:marTop w:val="0"/>
      <w:marBottom w:val="0"/>
      <w:divBdr>
        <w:top w:val="none" w:sz="0" w:space="0" w:color="auto"/>
        <w:left w:val="none" w:sz="0" w:space="0" w:color="auto"/>
        <w:bottom w:val="none" w:sz="0" w:space="0" w:color="auto"/>
        <w:right w:val="none" w:sz="0" w:space="0" w:color="auto"/>
      </w:divBdr>
    </w:div>
    <w:div w:id="195123701">
      <w:bodyDiv w:val="1"/>
      <w:marLeft w:val="0"/>
      <w:marRight w:val="0"/>
      <w:marTop w:val="0"/>
      <w:marBottom w:val="0"/>
      <w:divBdr>
        <w:top w:val="none" w:sz="0" w:space="0" w:color="auto"/>
        <w:left w:val="none" w:sz="0" w:space="0" w:color="auto"/>
        <w:bottom w:val="none" w:sz="0" w:space="0" w:color="auto"/>
        <w:right w:val="none" w:sz="0" w:space="0" w:color="auto"/>
      </w:divBdr>
    </w:div>
    <w:div w:id="218244615">
      <w:bodyDiv w:val="1"/>
      <w:marLeft w:val="0"/>
      <w:marRight w:val="0"/>
      <w:marTop w:val="0"/>
      <w:marBottom w:val="0"/>
      <w:divBdr>
        <w:top w:val="none" w:sz="0" w:space="0" w:color="auto"/>
        <w:left w:val="none" w:sz="0" w:space="0" w:color="auto"/>
        <w:bottom w:val="none" w:sz="0" w:space="0" w:color="auto"/>
        <w:right w:val="none" w:sz="0" w:space="0" w:color="auto"/>
      </w:divBdr>
    </w:div>
    <w:div w:id="222563597">
      <w:bodyDiv w:val="1"/>
      <w:marLeft w:val="0"/>
      <w:marRight w:val="0"/>
      <w:marTop w:val="0"/>
      <w:marBottom w:val="0"/>
      <w:divBdr>
        <w:top w:val="none" w:sz="0" w:space="0" w:color="auto"/>
        <w:left w:val="none" w:sz="0" w:space="0" w:color="auto"/>
        <w:bottom w:val="none" w:sz="0" w:space="0" w:color="auto"/>
        <w:right w:val="none" w:sz="0" w:space="0" w:color="auto"/>
      </w:divBdr>
    </w:div>
    <w:div w:id="325598346">
      <w:bodyDiv w:val="1"/>
      <w:marLeft w:val="0"/>
      <w:marRight w:val="0"/>
      <w:marTop w:val="0"/>
      <w:marBottom w:val="0"/>
      <w:divBdr>
        <w:top w:val="none" w:sz="0" w:space="0" w:color="auto"/>
        <w:left w:val="none" w:sz="0" w:space="0" w:color="auto"/>
        <w:bottom w:val="none" w:sz="0" w:space="0" w:color="auto"/>
        <w:right w:val="none" w:sz="0" w:space="0" w:color="auto"/>
      </w:divBdr>
    </w:div>
    <w:div w:id="332924208">
      <w:bodyDiv w:val="1"/>
      <w:marLeft w:val="0"/>
      <w:marRight w:val="0"/>
      <w:marTop w:val="0"/>
      <w:marBottom w:val="0"/>
      <w:divBdr>
        <w:top w:val="none" w:sz="0" w:space="0" w:color="auto"/>
        <w:left w:val="none" w:sz="0" w:space="0" w:color="auto"/>
        <w:bottom w:val="none" w:sz="0" w:space="0" w:color="auto"/>
        <w:right w:val="none" w:sz="0" w:space="0" w:color="auto"/>
      </w:divBdr>
    </w:div>
    <w:div w:id="346251676">
      <w:bodyDiv w:val="1"/>
      <w:marLeft w:val="0"/>
      <w:marRight w:val="0"/>
      <w:marTop w:val="0"/>
      <w:marBottom w:val="0"/>
      <w:divBdr>
        <w:top w:val="none" w:sz="0" w:space="0" w:color="auto"/>
        <w:left w:val="none" w:sz="0" w:space="0" w:color="auto"/>
        <w:bottom w:val="none" w:sz="0" w:space="0" w:color="auto"/>
        <w:right w:val="none" w:sz="0" w:space="0" w:color="auto"/>
      </w:divBdr>
    </w:div>
    <w:div w:id="360203634">
      <w:bodyDiv w:val="1"/>
      <w:marLeft w:val="0"/>
      <w:marRight w:val="0"/>
      <w:marTop w:val="0"/>
      <w:marBottom w:val="0"/>
      <w:divBdr>
        <w:top w:val="none" w:sz="0" w:space="0" w:color="auto"/>
        <w:left w:val="none" w:sz="0" w:space="0" w:color="auto"/>
        <w:bottom w:val="none" w:sz="0" w:space="0" w:color="auto"/>
        <w:right w:val="none" w:sz="0" w:space="0" w:color="auto"/>
      </w:divBdr>
      <w:divsChild>
        <w:div w:id="90319706">
          <w:marLeft w:val="0"/>
          <w:marRight w:val="0"/>
          <w:marTop w:val="0"/>
          <w:marBottom w:val="0"/>
          <w:divBdr>
            <w:top w:val="none" w:sz="0" w:space="0" w:color="auto"/>
            <w:left w:val="none" w:sz="0" w:space="0" w:color="auto"/>
            <w:bottom w:val="none" w:sz="0" w:space="0" w:color="auto"/>
            <w:right w:val="none" w:sz="0" w:space="0" w:color="auto"/>
          </w:divBdr>
        </w:div>
        <w:div w:id="230581185">
          <w:marLeft w:val="0"/>
          <w:marRight w:val="0"/>
          <w:marTop w:val="0"/>
          <w:marBottom w:val="0"/>
          <w:divBdr>
            <w:top w:val="none" w:sz="0" w:space="0" w:color="auto"/>
            <w:left w:val="none" w:sz="0" w:space="0" w:color="auto"/>
            <w:bottom w:val="none" w:sz="0" w:space="0" w:color="auto"/>
            <w:right w:val="none" w:sz="0" w:space="0" w:color="auto"/>
          </w:divBdr>
        </w:div>
        <w:div w:id="586235328">
          <w:marLeft w:val="0"/>
          <w:marRight w:val="0"/>
          <w:marTop w:val="0"/>
          <w:marBottom w:val="0"/>
          <w:divBdr>
            <w:top w:val="none" w:sz="0" w:space="0" w:color="auto"/>
            <w:left w:val="none" w:sz="0" w:space="0" w:color="auto"/>
            <w:bottom w:val="none" w:sz="0" w:space="0" w:color="auto"/>
            <w:right w:val="none" w:sz="0" w:space="0" w:color="auto"/>
          </w:divBdr>
        </w:div>
        <w:div w:id="589850453">
          <w:marLeft w:val="0"/>
          <w:marRight w:val="0"/>
          <w:marTop w:val="0"/>
          <w:marBottom w:val="0"/>
          <w:divBdr>
            <w:top w:val="none" w:sz="0" w:space="0" w:color="auto"/>
            <w:left w:val="none" w:sz="0" w:space="0" w:color="auto"/>
            <w:bottom w:val="none" w:sz="0" w:space="0" w:color="auto"/>
            <w:right w:val="none" w:sz="0" w:space="0" w:color="auto"/>
          </w:divBdr>
        </w:div>
        <w:div w:id="812478709">
          <w:marLeft w:val="0"/>
          <w:marRight w:val="0"/>
          <w:marTop w:val="0"/>
          <w:marBottom w:val="0"/>
          <w:divBdr>
            <w:top w:val="none" w:sz="0" w:space="0" w:color="auto"/>
            <w:left w:val="none" w:sz="0" w:space="0" w:color="auto"/>
            <w:bottom w:val="none" w:sz="0" w:space="0" w:color="auto"/>
            <w:right w:val="none" w:sz="0" w:space="0" w:color="auto"/>
          </w:divBdr>
        </w:div>
        <w:div w:id="1009984077">
          <w:marLeft w:val="0"/>
          <w:marRight w:val="0"/>
          <w:marTop w:val="0"/>
          <w:marBottom w:val="0"/>
          <w:divBdr>
            <w:top w:val="none" w:sz="0" w:space="0" w:color="auto"/>
            <w:left w:val="none" w:sz="0" w:space="0" w:color="auto"/>
            <w:bottom w:val="none" w:sz="0" w:space="0" w:color="auto"/>
            <w:right w:val="none" w:sz="0" w:space="0" w:color="auto"/>
          </w:divBdr>
        </w:div>
        <w:div w:id="1528640903">
          <w:marLeft w:val="0"/>
          <w:marRight w:val="0"/>
          <w:marTop w:val="0"/>
          <w:marBottom w:val="0"/>
          <w:divBdr>
            <w:top w:val="none" w:sz="0" w:space="0" w:color="auto"/>
            <w:left w:val="none" w:sz="0" w:space="0" w:color="auto"/>
            <w:bottom w:val="none" w:sz="0" w:space="0" w:color="auto"/>
            <w:right w:val="none" w:sz="0" w:space="0" w:color="auto"/>
          </w:divBdr>
        </w:div>
        <w:div w:id="1923903901">
          <w:marLeft w:val="0"/>
          <w:marRight w:val="0"/>
          <w:marTop w:val="0"/>
          <w:marBottom w:val="0"/>
          <w:divBdr>
            <w:top w:val="none" w:sz="0" w:space="0" w:color="auto"/>
            <w:left w:val="none" w:sz="0" w:space="0" w:color="auto"/>
            <w:bottom w:val="none" w:sz="0" w:space="0" w:color="auto"/>
            <w:right w:val="none" w:sz="0" w:space="0" w:color="auto"/>
          </w:divBdr>
        </w:div>
        <w:div w:id="1954751144">
          <w:marLeft w:val="0"/>
          <w:marRight w:val="0"/>
          <w:marTop w:val="0"/>
          <w:marBottom w:val="0"/>
          <w:divBdr>
            <w:top w:val="none" w:sz="0" w:space="0" w:color="auto"/>
            <w:left w:val="none" w:sz="0" w:space="0" w:color="auto"/>
            <w:bottom w:val="none" w:sz="0" w:space="0" w:color="auto"/>
            <w:right w:val="none" w:sz="0" w:space="0" w:color="auto"/>
          </w:divBdr>
        </w:div>
      </w:divsChild>
    </w:div>
    <w:div w:id="362362517">
      <w:bodyDiv w:val="1"/>
      <w:marLeft w:val="0"/>
      <w:marRight w:val="0"/>
      <w:marTop w:val="0"/>
      <w:marBottom w:val="0"/>
      <w:divBdr>
        <w:top w:val="none" w:sz="0" w:space="0" w:color="auto"/>
        <w:left w:val="none" w:sz="0" w:space="0" w:color="auto"/>
        <w:bottom w:val="none" w:sz="0" w:space="0" w:color="auto"/>
        <w:right w:val="none" w:sz="0" w:space="0" w:color="auto"/>
      </w:divBdr>
    </w:div>
    <w:div w:id="362946528">
      <w:bodyDiv w:val="1"/>
      <w:marLeft w:val="0"/>
      <w:marRight w:val="0"/>
      <w:marTop w:val="0"/>
      <w:marBottom w:val="0"/>
      <w:divBdr>
        <w:top w:val="none" w:sz="0" w:space="0" w:color="auto"/>
        <w:left w:val="none" w:sz="0" w:space="0" w:color="auto"/>
        <w:bottom w:val="none" w:sz="0" w:space="0" w:color="auto"/>
        <w:right w:val="none" w:sz="0" w:space="0" w:color="auto"/>
      </w:divBdr>
    </w:div>
    <w:div w:id="365642843">
      <w:bodyDiv w:val="1"/>
      <w:marLeft w:val="0"/>
      <w:marRight w:val="0"/>
      <w:marTop w:val="0"/>
      <w:marBottom w:val="0"/>
      <w:divBdr>
        <w:top w:val="none" w:sz="0" w:space="0" w:color="auto"/>
        <w:left w:val="none" w:sz="0" w:space="0" w:color="auto"/>
        <w:bottom w:val="none" w:sz="0" w:space="0" w:color="auto"/>
        <w:right w:val="none" w:sz="0" w:space="0" w:color="auto"/>
      </w:divBdr>
    </w:div>
    <w:div w:id="375816171">
      <w:bodyDiv w:val="1"/>
      <w:marLeft w:val="0"/>
      <w:marRight w:val="0"/>
      <w:marTop w:val="0"/>
      <w:marBottom w:val="0"/>
      <w:divBdr>
        <w:top w:val="none" w:sz="0" w:space="0" w:color="auto"/>
        <w:left w:val="none" w:sz="0" w:space="0" w:color="auto"/>
        <w:bottom w:val="none" w:sz="0" w:space="0" w:color="auto"/>
        <w:right w:val="none" w:sz="0" w:space="0" w:color="auto"/>
      </w:divBdr>
    </w:div>
    <w:div w:id="384988534">
      <w:bodyDiv w:val="1"/>
      <w:marLeft w:val="0"/>
      <w:marRight w:val="0"/>
      <w:marTop w:val="0"/>
      <w:marBottom w:val="0"/>
      <w:divBdr>
        <w:top w:val="none" w:sz="0" w:space="0" w:color="auto"/>
        <w:left w:val="none" w:sz="0" w:space="0" w:color="auto"/>
        <w:bottom w:val="none" w:sz="0" w:space="0" w:color="auto"/>
        <w:right w:val="none" w:sz="0" w:space="0" w:color="auto"/>
      </w:divBdr>
    </w:div>
    <w:div w:id="385375515">
      <w:bodyDiv w:val="1"/>
      <w:marLeft w:val="0"/>
      <w:marRight w:val="0"/>
      <w:marTop w:val="0"/>
      <w:marBottom w:val="0"/>
      <w:divBdr>
        <w:top w:val="none" w:sz="0" w:space="0" w:color="auto"/>
        <w:left w:val="none" w:sz="0" w:space="0" w:color="auto"/>
        <w:bottom w:val="none" w:sz="0" w:space="0" w:color="auto"/>
        <w:right w:val="none" w:sz="0" w:space="0" w:color="auto"/>
      </w:divBdr>
    </w:div>
    <w:div w:id="388263208">
      <w:bodyDiv w:val="1"/>
      <w:marLeft w:val="0"/>
      <w:marRight w:val="0"/>
      <w:marTop w:val="0"/>
      <w:marBottom w:val="0"/>
      <w:divBdr>
        <w:top w:val="none" w:sz="0" w:space="0" w:color="auto"/>
        <w:left w:val="none" w:sz="0" w:space="0" w:color="auto"/>
        <w:bottom w:val="none" w:sz="0" w:space="0" w:color="auto"/>
        <w:right w:val="none" w:sz="0" w:space="0" w:color="auto"/>
      </w:divBdr>
    </w:div>
    <w:div w:id="398208726">
      <w:bodyDiv w:val="1"/>
      <w:marLeft w:val="0"/>
      <w:marRight w:val="0"/>
      <w:marTop w:val="0"/>
      <w:marBottom w:val="0"/>
      <w:divBdr>
        <w:top w:val="none" w:sz="0" w:space="0" w:color="auto"/>
        <w:left w:val="none" w:sz="0" w:space="0" w:color="auto"/>
        <w:bottom w:val="none" w:sz="0" w:space="0" w:color="auto"/>
        <w:right w:val="none" w:sz="0" w:space="0" w:color="auto"/>
      </w:divBdr>
    </w:div>
    <w:div w:id="400182836">
      <w:bodyDiv w:val="1"/>
      <w:marLeft w:val="0"/>
      <w:marRight w:val="0"/>
      <w:marTop w:val="0"/>
      <w:marBottom w:val="0"/>
      <w:divBdr>
        <w:top w:val="none" w:sz="0" w:space="0" w:color="auto"/>
        <w:left w:val="none" w:sz="0" w:space="0" w:color="auto"/>
        <w:bottom w:val="none" w:sz="0" w:space="0" w:color="auto"/>
        <w:right w:val="none" w:sz="0" w:space="0" w:color="auto"/>
      </w:divBdr>
    </w:div>
    <w:div w:id="407850604">
      <w:bodyDiv w:val="1"/>
      <w:marLeft w:val="0"/>
      <w:marRight w:val="0"/>
      <w:marTop w:val="0"/>
      <w:marBottom w:val="0"/>
      <w:divBdr>
        <w:top w:val="none" w:sz="0" w:space="0" w:color="auto"/>
        <w:left w:val="none" w:sz="0" w:space="0" w:color="auto"/>
        <w:bottom w:val="none" w:sz="0" w:space="0" w:color="auto"/>
        <w:right w:val="none" w:sz="0" w:space="0" w:color="auto"/>
      </w:divBdr>
    </w:div>
    <w:div w:id="414401651">
      <w:bodyDiv w:val="1"/>
      <w:marLeft w:val="0"/>
      <w:marRight w:val="0"/>
      <w:marTop w:val="0"/>
      <w:marBottom w:val="0"/>
      <w:divBdr>
        <w:top w:val="none" w:sz="0" w:space="0" w:color="auto"/>
        <w:left w:val="none" w:sz="0" w:space="0" w:color="auto"/>
        <w:bottom w:val="none" w:sz="0" w:space="0" w:color="auto"/>
        <w:right w:val="none" w:sz="0" w:space="0" w:color="auto"/>
      </w:divBdr>
    </w:div>
    <w:div w:id="433013992">
      <w:bodyDiv w:val="1"/>
      <w:marLeft w:val="0"/>
      <w:marRight w:val="0"/>
      <w:marTop w:val="0"/>
      <w:marBottom w:val="0"/>
      <w:divBdr>
        <w:top w:val="none" w:sz="0" w:space="0" w:color="auto"/>
        <w:left w:val="none" w:sz="0" w:space="0" w:color="auto"/>
        <w:bottom w:val="none" w:sz="0" w:space="0" w:color="auto"/>
        <w:right w:val="none" w:sz="0" w:space="0" w:color="auto"/>
      </w:divBdr>
    </w:div>
    <w:div w:id="448476236">
      <w:bodyDiv w:val="1"/>
      <w:marLeft w:val="0"/>
      <w:marRight w:val="0"/>
      <w:marTop w:val="0"/>
      <w:marBottom w:val="0"/>
      <w:divBdr>
        <w:top w:val="none" w:sz="0" w:space="0" w:color="auto"/>
        <w:left w:val="none" w:sz="0" w:space="0" w:color="auto"/>
        <w:bottom w:val="none" w:sz="0" w:space="0" w:color="auto"/>
        <w:right w:val="none" w:sz="0" w:space="0" w:color="auto"/>
      </w:divBdr>
    </w:div>
    <w:div w:id="460467057">
      <w:bodyDiv w:val="1"/>
      <w:marLeft w:val="0"/>
      <w:marRight w:val="0"/>
      <w:marTop w:val="0"/>
      <w:marBottom w:val="0"/>
      <w:divBdr>
        <w:top w:val="none" w:sz="0" w:space="0" w:color="auto"/>
        <w:left w:val="none" w:sz="0" w:space="0" w:color="auto"/>
        <w:bottom w:val="none" w:sz="0" w:space="0" w:color="auto"/>
        <w:right w:val="none" w:sz="0" w:space="0" w:color="auto"/>
      </w:divBdr>
    </w:div>
    <w:div w:id="465514706">
      <w:bodyDiv w:val="1"/>
      <w:marLeft w:val="0"/>
      <w:marRight w:val="0"/>
      <w:marTop w:val="0"/>
      <w:marBottom w:val="0"/>
      <w:divBdr>
        <w:top w:val="none" w:sz="0" w:space="0" w:color="auto"/>
        <w:left w:val="none" w:sz="0" w:space="0" w:color="auto"/>
        <w:bottom w:val="none" w:sz="0" w:space="0" w:color="auto"/>
        <w:right w:val="none" w:sz="0" w:space="0" w:color="auto"/>
      </w:divBdr>
    </w:div>
    <w:div w:id="466095834">
      <w:bodyDiv w:val="1"/>
      <w:marLeft w:val="0"/>
      <w:marRight w:val="0"/>
      <w:marTop w:val="0"/>
      <w:marBottom w:val="0"/>
      <w:divBdr>
        <w:top w:val="none" w:sz="0" w:space="0" w:color="auto"/>
        <w:left w:val="none" w:sz="0" w:space="0" w:color="auto"/>
        <w:bottom w:val="none" w:sz="0" w:space="0" w:color="auto"/>
        <w:right w:val="none" w:sz="0" w:space="0" w:color="auto"/>
      </w:divBdr>
    </w:div>
    <w:div w:id="469903525">
      <w:bodyDiv w:val="1"/>
      <w:marLeft w:val="0"/>
      <w:marRight w:val="0"/>
      <w:marTop w:val="0"/>
      <w:marBottom w:val="0"/>
      <w:divBdr>
        <w:top w:val="none" w:sz="0" w:space="0" w:color="auto"/>
        <w:left w:val="none" w:sz="0" w:space="0" w:color="auto"/>
        <w:bottom w:val="none" w:sz="0" w:space="0" w:color="auto"/>
        <w:right w:val="none" w:sz="0" w:space="0" w:color="auto"/>
      </w:divBdr>
    </w:div>
    <w:div w:id="481700377">
      <w:bodyDiv w:val="1"/>
      <w:marLeft w:val="0"/>
      <w:marRight w:val="0"/>
      <w:marTop w:val="0"/>
      <w:marBottom w:val="0"/>
      <w:divBdr>
        <w:top w:val="none" w:sz="0" w:space="0" w:color="auto"/>
        <w:left w:val="none" w:sz="0" w:space="0" w:color="auto"/>
        <w:bottom w:val="none" w:sz="0" w:space="0" w:color="auto"/>
        <w:right w:val="none" w:sz="0" w:space="0" w:color="auto"/>
      </w:divBdr>
    </w:div>
    <w:div w:id="599989785">
      <w:bodyDiv w:val="1"/>
      <w:marLeft w:val="0"/>
      <w:marRight w:val="0"/>
      <w:marTop w:val="0"/>
      <w:marBottom w:val="0"/>
      <w:divBdr>
        <w:top w:val="none" w:sz="0" w:space="0" w:color="auto"/>
        <w:left w:val="none" w:sz="0" w:space="0" w:color="auto"/>
        <w:bottom w:val="none" w:sz="0" w:space="0" w:color="auto"/>
        <w:right w:val="none" w:sz="0" w:space="0" w:color="auto"/>
      </w:divBdr>
    </w:div>
    <w:div w:id="601760274">
      <w:bodyDiv w:val="1"/>
      <w:marLeft w:val="0"/>
      <w:marRight w:val="0"/>
      <w:marTop w:val="0"/>
      <w:marBottom w:val="0"/>
      <w:divBdr>
        <w:top w:val="none" w:sz="0" w:space="0" w:color="auto"/>
        <w:left w:val="none" w:sz="0" w:space="0" w:color="auto"/>
        <w:bottom w:val="none" w:sz="0" w:space="0" w:color="auto"/>
        <w:right w:val="none" w:sz="0" w:space="0" w:color="auto"/>
      </w:divBdr>
    </w:div>
    <w:div w:id="607856995">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41808536">
      <w:bodyDiv w:val="1"/>
      <w:marLeft w:val="0"/>
      <w:marRight w:val="0"/>
      <w:marTop w:val="0"/>
      <w:marBottom w:val="0"/>
      <w:divBdr>
        <w:top w:val="none" w:sz="0" w:space="0" w:color="auto"/>
        <w:left w:val="none" w:sz="0" w:space="0" w:color="auto"/>
        <w:bottom w:val="none" w:sz="0" w:space="0" w:color="auto"/>
        <w:right w:val="none" w:sz="0" w:space="0" w:color="auto"/>
      </w:divBdr>
    </w:div>
    <w:div w:id="648703949">
      <w:bodyDiv w:val="1"/>
      <w:marLeft w:val="0"/>
      <w:marRight w:val="0"/>
      <w:marTop w:val="0"/>
      <w:marBottom w:val="0"/>
      <w:divBdr>
        <w:top w:val="none" w:sz="0" w:space="0" w:color="auto"/>
        <w:left w:val="none" w:sz="0" w:space="0" w:color="auto"/>
        <w:bottom w:val="none" w:sz="0" w:space="0" w:color="auto"/>
        <w:right w:val="none" w:sz="0" w:space="0" w:color="auto"/>
      </w:divBdr>
    </w:div>
    <w:div w:id="662242605">
      <w:bodyDiv w:val="1"/>
      <w:marLeft w:val="0"/>
      <w:marRight w:val="0"/>
      <w:marTop w:val="0"/>
      <w:marBottom w:val="0"/>
      <w:divBdr>
        <w:top w:val="none" w:sz="0" w:space="0" w:color="auto"/>
        <w:left w:val="none" w:sz="0" w:space="0" w:color="auto"/>
        <w:bottom w:val="none" w:sz="0" w:space="0" w:color="auto"/>
        <w:right w:val="none" w:sz="0" w:space="0" w:color="auto"/>
      </w:divBdr>
    </w:div>
    <w:div w:id="666858082">
      <w:bodyDiv w:val="1"/>
      <w:marLeft w:val="0"/>
      <w:marRight w:val="0"/>
      <w:marTop w:val="0"/>
      <w:marBottom w:val="0"/>
      <w:divBdr>
        <w:top w:val="none" w:sz="0" w:space="0" w:color="auto"/>
        <w:left w:val="none" w:sz="0" w:space="0" w:color="auto"/>
        <w:bottom w:val="none" w:sz="0" w:space="0" w:color="auto"/>
        <w:right w:val="none" w:sz="0" w:space="0" w:color="auto"/>
      </w:divBdr>
    </w:div>
    <w:div w:id="678239799">
      <w:bodyDiv w:val="1"/>
      <w:marLeft w:val="0"/>
      <w:marRight w:val="0"/>
      <w:marTop w:val="0"/>
      <w:marBottom w:val="0"/>
      <w:divBdr>
        <w:top w:val="none" w:sz="0" w:space="0" w:color="auto"/>
        <w:left w:val="none" w:sz="0" w:space="0" w:color="auto"/>
        <w:bottom w:val="none" w:sz="0" w:space="0" w:color="auto"/>
        <w:right w:val="none" w:sz="0" w:space="0" w:color="auto"/>
      </w:divBdr>
    </w:div>
    <w:div w:id="694812913">
      <w:bodyDiv w:val="1"/>
      <w:marLeft w:val="0"/>
      <w:marRight w:val="0"/>
      <w:marTop w:val="0"/>
      <w:marBottom w:val="0"/>
      <w:divBdr>
        <w:top w:val="none" w:sz="0" w:space="0" w:color="auto"/>
        <w:left w:val="none" w:sz="0" w:space="0" w:color="auto"/>
        <w:bottom w:val="none" w:sz="0" w:space="0" w:color="auto"/>
        <w:right w:val="none" w:sz="0" w:space="0" w:color="auto"/>
      </w:divBdr>
    </w:div>
    <w:div w:id="705714947">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14278321">
      <w:bodyDiv w:val="1"/>
      <w:marLeft w:val="0"/>
      <w:marRight w:val="0"/>
      <w:marTop w:val="0"/>
      <w:marBottom w:val="0"/>
      <w:divBdr>
        <w:top w:val="none" w:sz="0" w:space="0" w:color="auto"/>
        <w:left w:val="none" w:sz="0" w:space="0" w:color="auto"/>
        <w:bottom w:val="none" w:sz="0" w:space="0" w:color="auto"/>
        <w:right w:val="none" w:sz="0" w:space="0" w:color="auto"/>
      </w:divBdr>
    </w:div>
    <w:div w:id="722680822">
      <w:bodyDiv w:val="1"/>
      <w:marLeft w:val="0"/>
      <w:marRight w:val="0"/>
      <w:marTop w:val="0"/>
      <w:marBottom w:val="0"/>
      <w:divBdr>
        <w:top w:val="none" w:sz="0" w:space="0" w:color="auto"/>
        <w:left w:val="none" w:sz="0" w:space="0" w:color="auto"/>
        <w:bottom w:val="none" w:sz="0" w:space="0" w:color="auto"/>
        <w:right w:val="none" w:sz="0" w:space="0" w:color="auto"/>
      </w:divBdr>
    </w:div>
    <w:div w:id="722873285">
      <w:bodyDiv w:val="1"/>
      <w:marLeft w:val="0"/>
      <w:marRight w:val="0"/>
      <w:marTop w:val="0"/>
      <w:marBottom w:val="0"/>
      <w:divBdr>
        <w:top w:val="none" w:sz="0" w:space="0" w:color="auto"/>
        <w:left w:val="none" w:sz="0" w:space="0" w:color="auto"/>
        <w:bottom w:val="none" w:sz="0" w:space="0" w:color="auto"/>
        <w:right w:val="none" w:sz="0" w:space="0" w:color="auto"/>
      </w:divBdr>
    </w:div>
    <w:div w:id="733046242">
      <w:bodyDiv w:val="1"/>
      <w:marLeft w:val="0"/>
      <w:marRight w:val="0"/>
      <w:marTop w:val="0"/>
      <w:marBottom w:val="0"/>
      <w:divBdr>
        <w:top w:val="none" w:sz="0" w:space="0" w:color="auto"/>
        <w:left w:val="none" w:sz="0" w:space="0" w:color="auto"/>
        <w:bottom w:val="none" w:sz="0" w:space="0" w:color="auto"/>
        <w:right w:val="none" w:sz="0" w:space="0" w:color="auto"/>
      </w:divBdr>
    </w:div>
    <w:div w:id="736394638">
      <w:bodyDiv w:val="1"/>
      <w:marLeft w:val="0"/>
      <w:marRight w:val="0"/>
      <w:marTop w:val="0"/>
      <w:marBottom w:val="0"/>
      <w:divBdr>
        <w:top w:val="none" w:sz="0" w:space="0" w:color="auto"/>
        <w:left w:val="none" w:sz="0" w:space="0" w:color="auto"/>
        <w:bottom w:val="none" w:sz="0" w:space="0" w:color="auto"/>
        <w:right w:val="none" w:sz="0" w:space="0" w:color="auto"/>
      </w:divBdr>
    </w:div>
    <w:div w:id="744887130">
      <w:bodyDiv w:val="1"/>
      <w:marLeft w:val="0"/>
      <w:marRight w:val="0"/>
      <w:marTop w:val="0"/>
      <w:marBottom w:val="0"/>
      <w:divBdr>
        <w:top w:val="none" w:sz="0" w:space="0" w:color="auto"/>
        <w:left w:val="none" w:sz="0" w:space="0" w:color="auto"/>
        <w:bottom w:val="none" w:sz="0" w:space="0" w:color="auto"/>
        <w:right w:val="none" w:sz="0" w:space="0" w:color="auto"/>
      </w:divBdr>
    </w:div>
    <w:div w:id="770782993">
      <w:bodyDiv w:val="1"/>
      <w:marLeft w:val="0"/>
      <w:marRight w:val="0"/>
      <w:marTop w:val="0"/>
      <w:marBottom w:val="0"/>
      <w:divBdr>
        <w:top w:val="none" w:sz="0" w:space="0" w:color="auto"/>
        <w:left w:val="none" w:sz="0" w:space="0" w:color="auto"/>
        <w:bottom w:val="none" w:sz="0" w:space="0" w:color="auto"/>
        <w:right w:val="none" w:sz="0" w:space="0" w:color="auto"/>
      </w:divBdr>
    </w:div>
    <w:div w:id="784612983">
      <w:bodyDiv w:val="1"/>
      <w:marLeft w:val="0"/>
      <w:marRight w:val="0"/>
      <w:marTop w:val="0"/>
      <w:marBottom w:val="0"/>
      <w:divBdr>
        <w:top w:val="none" w:sz="0" w:space="0" w:color="auto"/>
        <w:left w:val="none" w:sz="0" w:space="0" w:color="auto"/>
        <w:bottom w:val="none" w:sz="0" w:space="0" w:color="auto"/>
        <w:right w:val="none" w:sz="0" w:space="0" w:color="auto"/>
      </w:divBdr>
    </w:div>
    <w:div w:id="788355389">
      <w:bodyDiv w:val="1"/>
      <w:marLeft w:val="0"/>
      <w:marRight w:val="0"/>
      <w:marTop w:val="0"/>
      <w:marBottom w:val="0"/>
      <w:divBdr>
        <w:top w:val="none" w:sz="0" w:space="0" w:color="auto"/>
        <w:left w:val="none" w:sz="0" w:space="0" w:color="auto"/>
        <w:bottom w:val="none" w:sz="0" w:space="0" w:color="auto"/>
        <w:right w:val="none" w:sz="0" w:space="0" w:color="auto"/>
      </w:divBdr>
    </w:div>
    <w:div w:id="790174964">
      <w:bodyDiv w:val="1"/>
      <w:marLeft w:val="0"/>
      <w:marRight w:val="0"/>
      <w:marTop w:val="0"/>
      <w:marBottom w:val="0"/>
      <w:divBdr>
        <w:top w:val="none" w:sz="0" w:space="0" w:color="auto"/>
        <w:left w:val="none" w:sz="0" w:space="0" w:color="auto"/>
        <w:bottom w:val="none" w:sz="0" w:space="0" w:color="auto"/>
        <w:right w:val="none" w:sz="0" w:space="0" w:color="auto"/>
      </w:divBdr>
    </w:div>
    <w:div w:id="796097761">
      <w:bodyDiv w:val="1"/>
      <w:marLeft w:val="0"/>
      <w:marRight w:val="0"/>
      <w:marTop w:val="0"/>
      <w:marBottom w:val="0"/>
      <w:divBdr>
        <w:top w:val="none" w:sz="0" w:space="0" w:color="auto"/>
        <w:left w:val="none" w:sz="0" w:space="0" w:color="auto"/>
        <w:bottom w:val="none" w:sz="0" w:space="0" w:color="auto"/>
        <w:right w:val="none" w:sz="0" w:space="0" w:color="auto"/>
      </w:divBdr>
    </w:div>
    <w:div w:id="815730604">
      <w:bodyDiv w:val="1"/>
      <w:marLeft w:val="0"/>
      <w:marRight w:val="0"/>
      <w:marTop w:val="0"/>
      <w:marBottom w:val="0"/>
      <w:divBdr>
        <w:top w:val="none" w:sz="0" w:space="0" w:color="auto"/>
        <w:left w:val="none" w:sz="0" w:space="0" w:color="auto"/>
        <w:bottom w:val="none" w:sz="0" w:space="0" w:color="auto"/>
        <w:right w:val="none" w:sz="0" w:space="0" w:color="auto"/>
      </w:divBdr>
    </w:div>
    <w:div w:id="840894441">
      <w:bodyDiv w:val="1"/>
      <w:marLeft w:val="0"/>
      <w:marRight w:val="0"/>
      <w:marTop w:val="0"/>
      <w:marBottom w:val="0"/>
      <w:divBdr>
        <w:top w:val="none" w:sz="0" w:space="0" w:color="auto"/>
        <w:left w:val="none" w:sz="0" w:space="0" w:color="auto"/>
        <w:bottom w:val="none" w:sz="0" w:space="0" w:color="auto"/>
        <w:right w:val="none" w:sz="0" w:space="0" w:color="auto"/>
      </w:divBdr>
    </w:div>
    <w:div w:id="846870164">
      <w:bodyDiv w:val="1"/>
      <w:marLeft w:val="0"/>
      <w:marRight w:val="0"/>
      <w:marTop w:val="0"/>
      <w:marBottom w:val="0"/>
      <w:divBdr>
        <w:top w:val="none" w:sz="0" w:space="0" w:color="auto"/>
        <w:left w:val="none" w:sz="0" w:space="0" w:color="auto"/>
        <w:bottom w:val="none" w:sz="0" w:space="0" w:color="auto"/>
        <w:right w:val="none" w:sz="0" w:space="0" w:color="auto"/>
      </w:divBdr>
    </w:div>
    <w:div w:id="858616453">
      <w:bodyDiv w:val="1"/>
      <w:marLeft w:val="0"/>
      <w:marRight w:val="0"/>
      <w:marTop w:val="0"/>
      <w:marBottom w:val="0"/>
      <w:divBdr>
        <w:top w:val="none" w:sz="0" w:space="0" w:color="auto"/>
        <w:left w:val="none" w:sz="0" w:space="0" w:color="auto"/>
        <w:bottom w:val="none" w:sz="0" w:space="0" w:color="auto"/>
        <w:right w:val="none" w:sz="0" w:space="0" w:color="auto"/>
      </w:divBdr>
    </w:div>
    <w:div w:id="867374215">
      <w:bodyDiv w:val="1"/>
      <w:marLeft w:val="0"/>
      <w:marRight w:val="0"/>
      <w:marTop w:val="0"/>
      <w:marBottom w:val="0"/>
      <w:divBdr>
        <w:top w:val="none" w:sz="0" w:space="0" w:color="auto"/>
        <w:left w:val="none" w:sz="0" w:space="0" w:color="auto"/>
        <w:bottom w:val="none" w:sz="0" w:space="0" w:color="auto"/>
        <w:right w:val="none" w:sz="0" w:space="0" w:color="auto"/>
      </w:divBdr>
    </w:div>
    <w:div w:id="900403438">
      <w:bodyDiv w:val="1"/>
      <w:marLeft w:val="0"/>
      <w:marRight w:val="0"/>
      <w:marTop w:val="0"/>
      <w:marBottom w:val="0"/>
      <w:divBdr>
        <w:top w:val="none" w:sz="0" w:space="0" w:color="auto"/>
        <w:left w:val="none" w:sz="0" w:space="0" w:color="auto"/>
        <w:bottom w:val="none" w:sz="0" w:space="0" w:color="auto"/>
        <w:right w:val="none" w:sz="0" w:space="0" w:color="auto"/>
      </w:divBdr>
    </w:div>
    <w:div w:id="952133068">
      <w:bodyDiv w:val="1"/>
      <w:marLeft w:val="0"/>
      <w:marRight w:val="0"/>
      <w:marTop w:val="0"/>
      <w:marBottom w:val="0"/>
      <w:divBdr>
        <w:top w:val="none" w:sz="0" w:space="0" w:color="auto"/>
        <w:left w:val="none" w:sz="0" w:space="0" w:color="auto"/>
        <w:bottom w:val="none" w:sz="0" w:space="0" w:color="auto"/>
        <w:right w:val="none" w:sz="0" w:space="0" w:color="auto"/>
      </w:divBdr>
    </w:div>
    <w:div w:id="974263520">
      <w:bodyDiv w:val="1"/>
      <w:marLeft w:val="0"/>
      <w:marRight w:val="0"/>
      <w:marTop w:val="0"/>
      <w:marBottom w:val="0"/>
      <w:divBdr>
        <w:top w:val="none" w:sz="0" w:space="0" w:color="auto"/>
        <w:left w:val="none" w:sz="0" w:space="0" w:color="auto"/>
        <w:bottom w:val="none" w:sz="0" w:space="0" w:color="auto"/>
        <w:right w:val="none" w:sz="0" w:space="0" w:color="auto"/>
      </w:divBdr>
    </w:div>
    <w:div w:id="1003816960">
      <w:bodyDiv w:val="1"/>
      <w:marLeft w:val="0"/>
      <w:marRight w:val="0"/>
      <w:marTop w:val="0"/>
      <w:marBottom w:val="0"/>
      <w:divBdr>
        <w:top w:val="none" w:sz="0" w:space="0" w:color="auto"/>
        <w:left w:val="none" w:sz="0" w:space="0" w:color="auto"/>
        <w:bottom w:val="none" w:sz="0" w:space="0" w:color="auto"/>
        <w:right w:val="none" w:sz="0" w:space="0" w:color="auto"/>
      </w:divBdr>
    </w:div>
    <w:div w:id="1047416391">
      <w:bodyDiv w:val="1"/>
      <w:marLeft w:val="0"/>
      <w:marRight w:val="0"/>
      <w:marTop w:val="0"/>
      <w:marBottom w:val="0"/>
      <w:divBdr>
        <w:top w:val="none" w:sz="0" w:space="0" w:color="auto"/>
        <w:left w:val="none" w:sz="0" w:space="0" w:color="auto"/>
        <w:bottom w:val="none" w:sz="0" w:space="0" w:color="auto"/>
        <w:right w:val="none" w:sz="0" w:space="0" w:color="auto"/>
      </w:divBdr>
    </w:div>
    <w:div w:id="1068263069">
      <w:bodyDiv w:val="1"/>
      <w:marLeft w:val="0"/>
      <w:marRight w:val="0"/>
      <w:marTop w:val="0"/>
      <w:marBottom w:val="0"/>
      <w:divBdr>
        <w:top w:val="none" w:sz="0" w:space="0" w:color="auto"/>
        <w:left w:val="none" w:sz="0" w:space="0" w:color="auto"/>
        <w:bottom w:val="none" w:sz="0" w:space="0" w:color="auto"/>
        <w:right w:val="none" w:sz="0" w:space="0" w:color="auto"/>
      </w:divBdr>
    </w:div>
    <w:div w:id="1080054442">
      <w:bodyDiv w:val="1"/>
      <w:marLeft w:val="0"/>
      <w:marRight w:val="0"/>
      <w:marTop w:val="0"/>
      <w:marBottom w:val="0"/>
      <w:divBdr>
        <w:top w:val="none" w:sz="0" w:space="0" w:color="auto"/>
        <w:left w:val="none" w:sz="0" w:space="0" w:color="auto"/>
        <w:bottom w:val="none" w:sz="0" w:space="0" w:color="auto"/>
        <w:right w:val="none" w:sz="0" w:space="0" w:color="auto"/>
      </w:divBdr>
    </w:div>
    <w:div w:id="1085760006">
      <w:bodyDiv w:val="1"/>
      <w:marLeft w:val="0"/>
      <w:marRight w:val="0"/>
      <w:marTop w:val="0"/>
      <w:marBottom w:val="0"/>
      <w:divBdr>
        <w:top w:val="none" w:sz="0" w:space="0" w:color="auto"/>
        <w:left w:val="none" w:sz="0" w:space="0" w:color="auto"/>
        <w:bottom w:val="none" w:sz="0" w:space="0" w:color="auto"/>
        <w:right w:val="none" w:sz="0" w:space="0" w:color="auto"/>
      </w:divBdr>
    </w:div>
    <w:div w:id="1101612215">
      <w:bodyDiv w:val="1"/>
      <w:marLeft w:val="0"/>
      <w:marRight w:val="0"/>
      <w:marTop w:val="0"/>
      <w:marBottom w:val="0"/>
      <w:divBdr>
        <w:top w:val="none" w:sz="0" w:space="0" w:color="auto"/>
        <w:left w:val="none" w:sz="0" w:space="0" w:color="auto"/>
        <w:bottom w:val="none" w:sz="0" w:space="0" w:color="auto"/>
        <w:right w:val="none" w:sz="0" w:space="0" w:color="auto"/>
      </w:divBdr>
    </w:div>
    <w:div w:id="1111051468">
      <w:bodyDiv w:val="1"/>
      <w:marLeft w:val="0"/>
      <w:marRight w:val="0"/>
      <w:marTop w:val="0"/>
      <w:marBottom w:val="0"/>
      <w:divBdr>
        <w:top w:val="none" w:sz="0" w:space="0" w:color="auto"/>
        <w:left w:val="none" w:sz="0" w:space="0" w:color="auto"/>
        <w:bottom w:val="none" w:sz="0" w:space="0" w:color="auto"/>
        <w:right w:val="none" w:sz="0" w:space="0" w:color="auto"/>
      </w:divBdr>
    </w:div>
    <w:div w:id="1129981110">
      <w:bodyDiv w:val="1"/>
      <w:marLeft w:val="0"/>
      <w:marRight w:val="0"/>
      <w:marTop w:val="0"/>
      <w:marBottom w:val="0"/>
      <w:divBdr>
        <w:top w:val="none" w:sz="0" w:space="0" w:color="auto"/>
        <w:left w:val="none" w:sz="0" w:space="0" w:color="auto"/>
        <w:bottom w:val="none" w:sz="0" w:space="0" w:color="auto"/>
        <w:right w:val="none" w:sz="0" w:space="0" w:color="auto"/>
      </w:divBdr>
    </w:div>
    <w:div w:id="1153761769">
      <w:bodyDiv w:val="1"/>
      <w:marLeft w:val="0"/>
      <w:marRight w:val="0"/>
      <w:marTop w:val="0"/>
      <w:marBottom w:val="0"/>
      <w:divBdr>
        <w:top w:val="none" w:sz="0" w:space="0" w:color="auto"/>
        <w:left w:val="none" w:sz="0" w:space="0" w:color="auto"/>
        <w:bottom w:val="none" w:sz="0" w:space="0" w:color="auto"/>
        <w:right w:val="none" w:sz="0" w:space="0" w:color="auto"/>
      </w:divBdr>
    </w:div>
    <w:div w:id="1171529329">
      <w:bodyDiv w:val="1"/>
      <w:marLeft w:val="0"/>
      <w:marRight w:val="0"/>
      <w:marTop w:val="0"/>
      <w:marBottom w:val="0"/>
      <w:divBdr>
        <w:top w:val="none" w:sz="0" w:space="0" w:color="auto"/>
        <w:left w:val="none" w:sz="0" w:space="0" w:color="auto"/>
        <w:bottom w:val="none" w:sz="0" w:space="0" w:color="auto"/>
        <w:right w:val="none" w:sz="0" w:space="0" w:color="auto"/>
      </w:divBdr>
    </w:div>
    <w:div w:id="1171722072">
      <w:bodyDiv w:val="1"/>
      <w:marLeft w:val="0"/>
      <w:marRight w:val="0"/>
      <w:marTop w:val="0"/>
      <w:marBottom w:val="0"/>
      <w:divBdr>
        <w:top w:val="none" w:sz="0" w:space="0" w:color="auto"/>
        <w:left w:val="none" w:sz="0" w:space="0" w:color="auto"/>
        <w:bottom w:val="none" w:sz="0" w:space="0" w:color="auto"/>
        <w:right w:val="none" w:sz="0" w:space="0" w:color="auto"/>
      </w:divBdr>
    </w:div>
    <w:div w:id="1192645704">
      <w:bodyDiv w:val="1"/>
      <w:marLeft w:val="0"/>
      <w:marRight w:val="0"/>
      <w:marTop w:val="0"/>
      <w:marBottom w:val="0"/>
      <w:divBdr>
        <w:top w:val="none" w:sz="0" w:space="0" w:color="auto"/>
        <w:left w:val="none" w:sz="0" w:space="0" w:color="auto"/>
        <w:bottom w:val="none" w:sz="0" w:space="0" w:color="auto"/>
        <w:right w:val="none" w:sz="0" w:space="0" w:color="auto"/>
      </w:divBdr>
    </w:div>
    <w:div w:id="1195311234">
      <w:bodyDiv w:val="1"/>
      <w:marLeft w:val="0"/>
      <w:marRight w:val="0"/>
      <w:marTop w:val="0"/>
      <w:marBottom w:val="0"/>
      <w:divBdr>
        <w:top w:val="none" w:sz="0" w:space="0" w:color="auto"/>
        <w:left w:val="none" w:sz="0" w:space="0" w:color="auto"/>
        <w:bottom w:val="none" w:sz="0" w:space="0" w:color="auto"/>
        <w:right w:val="none" w:sz="0" w:space="0" w:color="auto"/>
      </w:divBdr>
    </w:div>
    <w:div w:id="1197348460">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36670772">
      <w:bodyDiv w:val="1"/>
      <w:marLeft w:val="0"/>
      <w:marRight w:val="0"/>
      <w:marTop w:val="0"/>
      <w:marBottom w:val="0"/>
      <w:divBdr>
        <w:top w:val="none" w:sz="0" w:space="0" w:color="auto"/>
        <w:left w:val="none" w:sz="0" w:space="0" w:color="auto"/>
        <w:bottom w:val="none" w:sz="0" w:space="0" w:color="auto"/>
        <w:right w:val="none" w:sz="0" w:space="0" w:color="auto"/>
      </w:divBdr>
    </w:div>
    <w:div w:id="1243951907">
      <w:bodyDiv w:val="1"/>
      <w:marLeft w:val="0"/>
      <w:marRight w:val="0"/>
      <w:marTop w:val="0"/>
      <w:marBottom w:val="0"/>
      <w:divBdr>
        <w:top w:val="none" w:sz="0" w:space="0" w:color="auto"/>
        <w:left w:val="none" w:sz="0" w:space="0" w:color="auto"/>
        <w:bottom w:val="none" w:sz="0" w:space="0" w:color="auto"/>
        <w:right w:val="none" w:sz="0" w:space="0" w:color="auto"/>
      </w:divBdr>
    </w:div>
    <w:div w:id="1250194282">
      <w:bodyDiv w:val="1"/>
      <w:marLeft w:val="0"/>
      <w:marRight w:val="0"/>
      <w:marTop w:val="0"/>
      <w:marBottom w:val="0"/>
      <w:divBdr>
        <w:top w:val="none" w:sz="0" w:space="0" w:color="auto"/>
        <w:left w:val="none" w:sz="0" w:space="0" w:color="auto"/>
        <w:bottom w:val="none" w:sz="0" w:space="0" w:color="auto"/>
        <w:right w:val="none" w:sz="0" w:space="0" w:color="auto"/>
      </w:divBdr>
      <w:divsChild>
        <w:div w:id="1202746231">
          <w:marLeft w:val="0"/>
          <w:marRight w:val="0"/>
          <w:marTop w:val="0"/>
          <w:marBottom w:val="0"/>
          <w:divBdr>
            <w:top w:val="none" w:sz="0" w:space="0" w:color="auto"/>
            <w:left w:val="none" w:sz="0" w:space="0" w:color="auto"/>
            <w:bottom w:val="none" w:sz="0" w:space="0" w:color="auto"/>
            <w:right w:val="none" w:sz="0" w:space="0" w:color="auto"/>
          </w:divBdr>
        </w:div>
      </w:divsChild>
    </w:div>
    <w:div w:id="1254630220">
      <w:bodyDiv w:val="1"/>
      <w:marLeft w:val="0"/>
      <w:marRight w:val="0"/>
      <w:marTop w:val="0"/>
      <w:marBottom w:val="0"/>
      <w:divBdr>
        <w:top w:val="none" w:sz="0" w:space="0" w:color="auto"/>
        <w:left w:val="none" w:sz="0" w:space="0" w:color="auto"/>
        <w:bottom w:val="none" w:sz="0" w:space="0" w:color="auto"/>
        <w:right w:val="none" w:sz="0" w:space="0" w:color="auto"/>
      </w:divBdr>
    </w:div>
    <w:div w:id="1261790625">
      <w:bodyDiv w:val="1"/>
      <w:marLeft w:val="0"/>
      <w:marRight w:val="0"/>
      <w:marTop w:val="0"/>
      <w:marBottom w:val="0"/>
      <w:divBdr>
        <w:top w:val="none" w:sz="0" w:space="0" w:color="auto"/>
        <w:left w:val="none" w:sz="0" w:space="0" w:color="auto"/>
        <w:bottom w:val="none" w:sz="0" w:space="0" w:color="auto"/>
        <w:right w:val="none" w:sz="0" w:space="0" w:color="auto"/>
      </w:divBdr>
    </w:div>
    <w:div w:id="1272709168">
      <w:bodyDiv w:val="1"/>
      <w:marLeft w:val="0"/>
      <w:marRight w:val="0"/>
      <w:marTop w:val="0"/>
      <w:marBottom w:val="0"/>
      <w:divBdr>
        <w:top w:val="none" w:sz="0" w:space="0" w:color="auto"/>
        <w:left w:val="none" w:sz="0" w:space="0" w:color="auto"/>
        <w:bottom w:val="none" w:sz="0" w:space="0" w:color="auto"/>
        <w:right w:val="none" w:sz="0" w:space="0" w:color="auto"/>
      </w:divBdr>
    </w:div>
    <w:div w:id="1276982197">
      <w:bodyDiv w:val="1"/>
      <w:marLeft w:val="0"/>
      <w:marRight w:val="0"/>
      <w:marTop w:val="0"/>
      <w:marBottom w:val="0"/>
      <w:divBdr>
        <w:top w:val="none" w:sz="0" w:space="0" w:color="auto"/>
        <w:left w:val="none" w:sz="0" w:space="0" w:color="auto"/>
        <w:bottom w:val="none" w:sz="0" w:space="0" w:color="auto"/>
        <w:right w:val="none" w:sz="0" w:space="0" w:color="auto"/>
      </w:divBdr>
    </w:div>
    <w:div w:id="1293250327">
      <w:bodyDiv w:val="1"/>
      <w:marLeft w:val="0"/>
      <w:marRight w:val="0"/>
      <w:marTop w:val="0"/>
      <w:marBottom w:val="0"/>
      <w:divBdr>
        <w:top w:val="none" w:sz="0" w:space="0" w:color="auto"/>
        <w:left w:val="none" w:sz="0" w:space="0" w:color="auto"/>
        <w:bottom w:val="none" w:sz="0" w:space="0" w:color="auto"/>
        <w:right w:val="none" w:sz="0" w:space="0" w:color="auto"/>
      </w:divBdr>
    </w:div>
    <w:div w:id="1297180492">
      <w:bodyDiv w:val="1"/>
      <w:marLeft w:val="0"/>
      <w:marRight w:val="0"/>
      <w:marTop w:val="0"/>
      <w:marBottom w:val="0"/>
      <w:divBdr>
        <w:top w:val="none" w:sz="0" w:space="0" w:color="auto"/>
        <w:left w:val="none" w:sz="0" w:space="0" w:color="auto"/>
        <w:bottom w:val="none" w:sz="0" w:space="0" w:color="auto"/>
        <w:right w:val="none" w:sz="0" w:space="0" w:color="auto"/>
      </w:divBdr>
    </w:div>
    <w:div w:id="1306230134">
      <w:bodyDiv w:val="1"/>
      <w:marLeft w:val="0"/>
      <w:marRight w:val="0"/>
      <w:marTop w:val="0"/>
      <w:marBottom w:val="0"/>
      <w:divBdr>
        <w:top w:val="none" w:sz="0" w:space="0" w:color="auto"/>
        <w:left w:val="none" w:sz="0" w:space="0" w:color="auto"/>
        <w:bottom w:val="none" w:sz="0" w:space="0" w:color="auto"/>
        <w:right w:val="none" w:sz="0" w:space="0" w:color="auto"/>
      </w:divBdr>
    </w:div>
    <w:div w:id="1309627691">
      <w:bodyDiv w:val="1"/>
      <w:marLeft w:val="0"/>
      <w:marRight w:val="0"/>
      <w:marTop w:val="0"/>
      <w:marBottom w:val="0"/>
      <w:divBdr>
        <w:top w:val="none" w:sz="0" w:space="0" w:color="auto"/>
        <w:left w:val="none" w:sz="0" w:space="0" w:color="auto"/>
        <w:bottom w:val="none" w:sz="0" w:space="0" w:color="auto"/>
        <w:right w:val="none" w:sz="0" w:space="0" w:color="auto"/>
      </w:divBdr>
    </w:div>
    <w:div w:id="1309937797">
      <w:bodyDiv w:val="1"/>
      <w:marLeft w:val="0"/>
      <w:marRight w:val="0"/>
      <w:marTop w:val="0"/>
      <w:marBottom w:val="0"/>
      <w:divBdr>
        <w:top w:val="none" w:sz="0" w:space="0" w:color="auto"/>
        <w:left w:val="none" w:sz="0" w:space="0" w:color="auto"/>
        <w:bottom w:val="none" w:sz="0" w:space="0" w:color="auto"/>
        <w:right w:val="none" w:sz="0" w:space="0" w:color="auto"/>
      </w:divBdr>
    </w:div>
    <w:div w:id="1327519072">
      <w:bodyDiv w:val="1"/>
      <w:marLeft w:val="0"/>
      <w:marRight w:val="0"/>
      <w:marTop w:val="0"/>
      <w:marBottom w:val="0"/>
      <w:divBdr>
        <w:top w:val="none" w:sz="0" w:space="0" w:color="auto"/>
        <w:left w:val="none" w:sz="0" w:space="0" w:color="auto"/>
        <w:bottom w:val="none" w:sz="0" w:space="0" w:color="auto"/>
        <w:right w:val="none" w:sz="0" w:space="0" w:color="auto"/>
      </w:divBdr>
    </w:div>
    <w:div w:id="1338383571">
      <w:bodyDiv w:val="1"/>
      <w:marLeft w:val="0"/>
      <w:marRight w:val="0"/>
      <w:marTop w:val="0"/>
      <w:marBottom w:val="0"/>
      <w:divBdr>
        <w:top w:val="none" w:sz="0" w:space="0" w:color="auto"/>
        <w:left w:val="none" w:sz="0" w:space="0" w:color="auto"/>
        <w:bottom w:val="none" w:sz="0" w:space="0" w:color="auto"/>
        <w:right w:val="none" w:sz="0" w:space="0" w:color="auto"/>
      </w:divBdr>
    </w:div>
    <w:div w:id="1357004902">
      <w:bodyDiv w:val="1"/>
      <w:marLeft w:val="0"/>
      <w:marRight w:val="0"/>
      <w:marTop w:val="0"/>
      <w:marBottom w:val="0"/>
      <w:divBdr>
        <w:top w:val="none" w:sz="0" w:space="0" w:color="auto"/>
        <w:left w:val="none" w:sz="0" w:space="0" w:color="auto"/>
        <w:bottom w:val="none" w:sz="0" w:space="0" w:color="auto"/>
        <w:right w:val="none" w:sz="0" w:space="0" w:color="auto"/>
      </w:divBdr>
    </w:div>
    <w:div w:id="1380283902">
      <w:bodyDiv w:val="1"/>
      <w:marLeft w:val="0"/>
      <w:marRight w:val="0"/>
      <w:marTop w:val="0"/>
      <w:marBottom w:val="0"/>
      <w:divBdr>
        <w:top w:val="none" w:sz="0" w:space="0" w:color="auto"/>
        <w:left w:val="none" w:sz="0" w:space="0" w:color="auto"/>
        <w:bottom w:val="none" w:sz="0" w:space="0" w:color="auto"/>
        <w:right w:val="none" w:sz="0" w:space="0" w:color="auto"/>
      </w:divBdr>
    </w:div>
    <w:div w:id="1389717940">
      <w:bodyDiv w:val="1"/>
      <w:marLeft w:val="0"/>
      <w:marRight w:val="0"/>
      <w:marTop w:val="0"/>
      <w:marBottom w:val="0"/>
      <w:divBdr>
        <w:top w:val="none" w:sz="0" w:space="0" w:color="auto"/>
        <w:left w:val="none" w:sz="0" w:space="0" w:color="auto"/>
        <w:bottom w:val="none" w:sz="0" w:space="0" w:color="auto"/>
        <w:right w:val="none" w:sz="0" w:space="0" w:color="auto"/>
      </w:divBdr>
    </w:div>
    <w:div w:id="1401636973">
      <w:bodyDiv w:val="1"/>
      <w:marLeft w:val="0"/>
      <w:marRight w:val="0"/>
      <w:marTop w:val="0"/>
      <w:marBottom w:val="0"/>
      <w:divBdr>
        <w:top w:val="none" w:sz="0" w:space="0" w:color="auto"/>
        <w:left w:val="none" w:sz="0" w:space="0" w:color="auto"/>
        <w:bottom w:val="none" w:sz="0" w:space="0" w:color="auto"/>
        <w:right w:val="none" w:sz="0" w:space="0" w:color="auto"/>
      </w:divBdr>
    </w:div>
    <w:div w:id="1414622510">
      <w:bodyDiv w:val="1"/>
      <w:marLeft w:val="0"/>
      <w:marRight w:val="0"/>
      <w:marTop w:val="0"/>
      <w:marBottom w:val="0"/>
      <w:divBdr>
        <w:top w:val="none" w:sz="0" w:space="0" w:color="auto"/>
        <w:left w:val="none" w:sz="0" w:space="0" w:color="auto"/>
        <w:bottom w:val="none" w:sz="0" w:space="0" w:color="auto"/>
        <w:right w:val="none" w:sz="0" w:space="0" w:color="auto"/>
      </w:divBdr>
    </w:div>
    <w:div w:id="1424914493">
      <w:bodyDiv w:val="1"/>
      <w:marLeft w:val="0"/>
      <w:marRight w:val="0"/>
      <w:marTop w:val="0"/>
      <w:marBottom w:val="0"/>
      <w:divBdr>
        <w:top w:val="none" w:sz="0" w:space="0" w:color="auto"/>
        <w:left w:val="none" w:sz="0" w:space="0" w:color="auto"/>
        <w:bottom w:val="none" w:sz="0" w:space="0" w:color="auto"/>
        <w:right w:val="none" w:sz="0" w:space="0" w:color="auto"/>
      </w:divBdr>
    </w:div>
    <w:div w:id="1427188184">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sChild>
        <w:div w:id="458767376">
          <w:marLeft w:val="0"/>
          <w:marRight w:val="0"/>
          <w:marTop w:val="0"/>
          <w:marBottom w:val="0"/>
          <w:divBdr>
            <w:top w:val="none" w:sz="0" w:space="0" w:color="auto"/>
            <w:left w:val="none" w:sz="0" w:space="0" w:color="auto"/>
            <w:bottom w:val="none" w:sz="0" w:space="0" w:color="auto"/>
            <w:right w:val="none" w:sz="0" w:space="0" w:color="auto"/>
          </w:divBdr>
        </w:div>
      </w:divsChild>
    </w:div>
    <w:div w:id="1436056427">
      <w:bodyDiv w:val="1"/>
      <w:marLeft w:val="0"/>
      <w:marRight w:val="0"/>
      <w:marTop w:val="0"/>
      <w:marBottom w:val="0"/>
      <w:divBdr>
        <w:top w:val="none" w:sz="0" w:space="0" w:color="auto"/>
        <w:left w:val="none" w:sz="0" w:space="0" w:color="auto"/>
        <w:bottom w:val="none" w:sz="0" w:space="0" w:color="auto"/>
        <w:right w:val="none" w:sz="0" w:space="0" w:color="auto"/>
      </w:divBdr>
    </w:div>
    <w:div w:id="1470784919">
      <w:bodyDiv w:val="1"/>
      <w:marLeft w:val="0"/>
      <w:marRight w:val="0"/>
      <w:marTop w:val="0"/>
      <w:marBottom w:val="0"/>
      <w:divBdr>
        <w:top w:val="none" w:sz="0" w:space="0" w:color="auto"/>
        <w:left w:val="none" w:sz="0" w:space="0" w:color="auto"/>
        <w:bottom w:val="none" w:sz="0" w:space="0" w:color="auto"/>
        <w:right w:val="none" w:sz="0" w:space="0" w:color="auto"/>
      </w:divBdr>
      <w:divsChild>
        <w:div w:id="143358990">
          <w:marLeft w:val="0"/>
          <w:marRight w:val="0"/>
          <w:marTop w:val="0"/>
          <w:marBottom w:val="0"/>
          <w:divBdr>
            <w:top w:val="none" w:sz="0" w:space="0" w:color="auto"/>
            <w:left w:val="none" w:sz="0" w:space="0" w:color="auto"/>
            <w:bottom w:val="none" w:sz="0" w:space="0" w:color="auto"/>
            <w:right w:val="none" w:sz="0" w:space="0" w:color="auto"/>
          </w:divBdr>
        </w:div>
      </w:divsChild>
    </w:div>
    <w:div w:id="1490440441">
      <w:bodyDiv w:val="1"/>
      <w:marLeft w:val="0"/>
      <w:marRight w:val="0"/>
      <w:marTop w:val="0"/>
      <w:marBottom w:val="0"/>
      <w:divBdr>
        <w:top w:val="none" w:sz="0" w:space="0" w:color="auto"/>
        <w:left w:val="none" w:sz="0" w:space="0" w:color="auto"/>
        <w:bottom w:val="none" w:sz="0" w:space="0" w:color="auto"/>
        <w:right w:val="none" w:sz="0" w:space="0" w:color="auto"/>
      </w:divBdr>
    </w:div>
    <w:div w:id="1500999730">
      <w:bodyDiv w:val="1"/>
      <w:marLeft w:val="0"/>
      <w:marRight w:val="0"/>
      <w:marTop w:val="0"/>
      <w:marBottom w:val="0"/>
      <w:divBdr>
        <w:top w:val="none" w:sz="0" w:space="0" w:color="auto"/>
        <w:left w:val="none" w:sz="0" w:space="0" w:color="auto"/>
        <w:bottom w:val="none" w:sz="0" w:space="0" w:color="auto"/>
        <w:right w:val="none" w:sz="0" w:space="0" w:color="auto"/>
      </w:divBdr>
    </w:div>
    <w:div w:id="1535071948">
      <w:bodyDiv w:val="1"/>
      <w:marLeft w:val="0"/>
      <w:marRight w:val="0"/>
      <w:marTop w:val="0"/>
      <w:marBottom w:val="0"/>
      <w:divBdr>
        <w:top w:val="none" w:sz="0" w:space="0" w:color="auto"/>
        <w:left w:val="none" w:sz="0" w:space="0" w:color="auto"/>
        <w:bottom w:val="none" w:sz="0" w:space="0" w:color="auto"/>
        <w:right w:val="none" w:sz="0" w:space="0" w:color="auto"/>
      </w:divBdr>
    </w:div>
    <w:div w:id="1536888152">
      <w:bodyDiv w:val="1"/>
      <w:marLeft w:val="0"/>
      <w:marRight w:val="0"/>
      <w:marTop w:val="0"/>
      <w:marBottom w:val="0"/>
      <w:divBdr>
        <w:top w:val="none" w:sz="0" w:space="0" w:color="auto"/>
        <w:left w:val="none" w:sz="0" w:space="0" w:color="auto"/>
        <w:bottom w:val="none" w:sz="0" w:space="0" w:color="auto"/>
        <w:right w:val="none" w:sz="0" w:space="0" w:color="auto"/>
      </w:divBdr>
    </w:div>
    <w:div w:id="1547181296">
      <w:bodyDiv w:val="1"/>
      <w:marLeft w:val="0"/>
      <w:marRight w:val="0"/>
      <w:marTop w:val="0"/>
      <w:marBottom w:val="0"/>
      <w:divBdr>
        <w:top w:val="none" w:sz="0" w:space="0" w:color="auto"/>
        <w:left w:val="none" w:sz="0" w:space="0" w:color="auto"/>
        <w:bottom w:val="none" w:sz="0" w:space="0" w:color="auto"/>
        <w:right w:val="none" w:sz="0" w:space="0" w:color="auto"/>
      </w:divBdr>
    </w:div>
    <w:div w:id="1568150605">
      <w:bodyDiv w:val="1"/>
      <w:marLeft w:val="0"/>
      <w:marRight w:val="0"/>
      <w:marTop w:val="0"/>
      <w:marBottom w:val="0"/>
      <w:divBdr>
        <w:top w:val="none" w:sz="0" w:space="0" w:color="auto"/>
        <w:left w:val="none" w:sz="0" w:space="0" w:color="auto"/>
        <w:bottom w:val="none" w:sz="0" w:space="0" w:color="auto"/>
        <w:right w:val="none" w:sz="0" w:space="0" w:color="auto"/>
      </w:divBdr>
    </w:div>
    <w:div w:id="1568759576">
      <w:bodyDiv w:val="1"/>
      <w:marLeft w:val="0"/>
      <w:marRight w:val="0"/>
      <w:marTop w:val="0"/>
      <w:marBottom w:val="0"/>
      <w:divBdr>
        <w:top w:val="none" w:sz="0" w:space="0" w:color="auto"/>
        <w:left w:val="none" w:sz="0" w:space="0" w:color="auto"/>
        <w:bottom w:val="none" w:sz="0" w:space="0" w:color="auto"/>
        <w:right w:val="none" w:sz="0" w:space="0" w:color="auto"/>
      </w:divBdr>
    </w:div>
    <w:div w:id="1589194683">
      <w:bodyDiv w:val="1"/>
      <w:marLeft w:val="0"/>
      <w:marRight w:val="0"/>
      <w:marTop w:val="0"/>
      <w:marBottom w:val="0"/>
      <w:divBdr>
        <w:top w:val="none" w:sz="0" w:space="0" w:color="auto"/>
        <w:left w:val="none" w:sz="0" w:space="0" w:color="auto"/>
        <w:bottom w:val="none" w:sz="0" w:space="0" w:color="auto"/>
        <w:right w:val="none" w:sz="0" w:space="0" w:color="auto"/>
      </w:divBdr>
    </w:div>
    <w:div w:id="1607227964">
      <w:bodyDiv w:val="1"/>
      <w:marLeft w:val="0"/>
      <w:marRight w:val="0"/>
      <w:marTop w:val="0"/>
      <w:marBottom w:val="0"/>
      <w:divBdr>
        <w:top w:val="none" w:sz="0" w:space="0" w:color="auto"/>
        <w:left w:val="none" w:sz="0" w:space="0" w:color="auto"/>
        <w:bottom w:val="none" w:sz="0" w:space="0" w:color="auto"/>
        <w:right w:val="none" w:sz="0" w:space="0" w:color="auto"/>
      </w:divBdr>
    </w:div>
    <w:div w:id="1608269049">
      <w:bodyDiv w:val="1"/>
      <w:marLeft w:val="0"/>
      <w:marRight w:val="0"/>
      <w:marTop w:val="0"/>
      <w:marBottom w:val="0"/>
      <w:divBdr>
        <w:top w:val="none" w:sz="0" w:space="0" w:color="auto"/>
        <w:left w:val="none" w:sz="0" w:space="0" w:color="auto"/>
        <w:bottom w:val="none" w:sz="0" w:space="0" w:color="auto"/>
        <w:right w:val="none" w:sz="0" w:space="0" w:color="auto"/>
      </w:divBdr>
    </w:div>
    <w:div w:id="1634827652">
      <w:bodyDiv w:val="1"/>
      <w:marLeft w:val="0"/>
      <w:marRight w:val="0"/>
      <w:marTop w:val="0"/>
      <w:marBottom w:val="0"/>
      <w:divBdr>
        <w:top w:val="none" w:sz="0" w:space="0" w:color="auto"/>
        <w:left w:val="none" w:sz="0" w:space="0" w:color="auto"/>
        <w:bottom w:val="none" w:sz="0" w:space="0" w:color="auto"/>
        <w:right w:val="none" w:sz="0" w:space="0" w:color="auto"/>
      </w:divBdr>
      <w:divsChild>
        <w:div w:id="386805766">
          <w:marLeft w:val="0"/>
          <w:marRight w:val="0"/>
          <w:marTop w:val="0"/>
          <w:marBottom w:val="0"/>
          <w:divBdr>
            <w:top w:val="none" w:sz="0" w:space="0" w:color="auto"/>
            <w:left w:val="none" w:sz="0" w:space="0" w:color="auto"/>
            <w:bottom w:val="none" w:sz="0" w:space="0" w:color="auto"/>
            <w:right w:val="none" w:sz="0" w:space="0" w:color="auto"/>
          </w:divBdr>
        </w:div>
      </w:divsChild>
    </w:div>
    <w:div w:id="1639647486">
      <w:bodyDiv w:val="1"/>
      <w:marLeft w:val="0"/>
      <w:marRight w:val="0"/>
      <w:marTop w:val="0"/>
      <w:marBottom w:val="0"/>
      <w:divBdr>
        <w:top w:val="none" w:sz="0" w:space="0" w:color="auto"/>
        <w:left w:val="none" w:sz="0" w:space="0" w:color="auto"/>
        <w:bottom w:val="none" w:sz="0" w:space="0" w:color="auto"/>
        <w:right w:val="none" w:sz="0" w:space="0" w:color="auto"/>
      </w:divBdr>
    </w:div>
    <w:div w:id="1667397690">
      <w:bodyDiv w:val="1"/>
      <w:marLeft w:val="0"/>
      <w:marRight w:val="0"/>
      <w:marTop w:val="0"/>
      <w:marBottom w:val="0"/>
      <w:divBdr>
        <w:top w:val="none" w:sz="0" w:space="0" w:color="auto"/>
        <w:left w:val="none" w:sz="0" w:space="0" w:color="auto"/>
        <w:bottom w:val="none" w:sz="0" w:space="0" w:color="auto"/>
        <w:right w:val="none" w:sz="0" w:space="0" w:color="auto"/>
      </w:divBdr>
    </w:div>
    <w:div w:id="1674406374">
      <w:bodyDiv w:val="1"/>
      <w:marLeft w:val="0"/>
      <w:marRight w:val="0"/>
      <w:marTop w:val="0"/>
      <w:marBottom w:val="0"/>
      <w:divBdr>
        <w:top w:val="none" w:sz="0" w:space="0" w:color="auto"/>
        <w:left w:val="none" w:sz="0" w:space="0" w:color="auto"/>
        <w:bottom w:val="none" w:sz="0" w:space="0" w:color="auto"/>
        <w:right w:val="none" w:sz="0" w:space="0" w:color="auto"/>
      </w:divBdr>
    </w:div>
    <w:div w:id="1677338659">
      <w:bodyDiv w:val="1"/>
      <w:marLeft w:val="0"/>
      <w:marRight w:val="0"/>
      <w:marTop w:val="0"/>
      <w:marBottom w:val="0"/>
      <w:divBdr>
        <w:top w:val="none" w:sz="0" w:space="0" w:color="auto"/>
        <w:left w:val="none" w:sz="0" w:space="0" w:color="auto"/>
        <w:bottom w:val="none" w:sz="0" w:space="0" w:color="auto"/>
        <w:right w:val="none" w:sz="0" w:space="0" w:color="auto"/>
      </w:divBdr>
    </w:div>
    <w:div w:id="1685206115">
      <w:bodyDiv w:val="1"/>
      <w:marLeft w:val="0"/>
      <w:marRight w:val="0"/>
      <w:marTop w:val="0"/>
      <w:marBottom w:val="0"/>
      <w:divBdr>
        <w:top w:val="none" w:sz="0" w:space="0" w:color="auto"/>
        <w:left w:val="none" w:sz="0" w:space="0" w:color="auto"/>
        <w:bottom w:val="none" w:sz="0" w:space="0" w:color="auto"/>
        <w:right w:val="none" w:sz="0" w:space="0" w:color="auto"/>
      </w:divBdr>
    </w:div>
    <w:div w:id="1690372172">
      <w:bodyDiv w:val="1"/>
      <w:marLeft w:val="0"/>
      <w:marRight w:val="0"/>
      <w:marTop w:val="0"/>
      <w:marBottom w:val="0"/>
      <w:divBdr>
        <w:top w:val="none" w:sz="0" w:space="0" w:color="auto"/>
        <w:left w:val="none" w:sz="0" w:space="0" w:color="auto"/>
        <w:bottom w:val="none" w:sz="0" w:space="0" w:color="auto"/>
        <w:right w:val="none" w:sz="0" w:space="0" w:color="auto"/>
      </w:divBdr>
    </w:div>
    <w:div w:id="1696346327">
      <w:bodyDiv w:val="1"/>
      <w:marLeft w:val="0"/>
      <w:marRight w:val="0"/>
      <w:marTop w:val="0"/>
      <w:marBottom w:val="0"/>
      <w:divBdr>
        <w:top w:val="none" w:sz="0" w:space="0" w:color="auto"/>
        <w:left w:val="none" w:sz="0" w:space="0" w:color="auto"/>
        <w:bottom w:val="none" w:sz="0" w:space="0" w:color="auto"/>
        <w:right w:val="none" w:sz="0" w:space="0" w:color="auto"/>
      </w:divBdr>
    </w:div>
    <w:div w:id="1713841601">
      <w:bodyDiv w:val="1"/>
      <w:marLeft w:val="0"/>
      <w:marRight w:val="0"/>
      <w:marTop w:val="0"/>
      <w:marBottom w:val="0"/>
      <w:divBdr>
        <w:top w:val="none" w:sz="0" w:space="0" w:color="auto"/>
        <w:left w:val="none" w:sz="0" w:space="0" w:color="auto"/>
        <w:bottom w:val="none" w:sz="0" w:space="0" w:color="auto"/>
        <w:right w:val="none" w:sz="0" w:space="0" w:color="auto"/>
      </w:divBdr>
    </w:div>
    <w:div w:id="1729843969">
      <w:bodyDiv w:val="1"/>
      <w:marLeft w:val="0"/>
      <w:marRight w:val="0"/>
      <w:marTop w:val="0"/>
      <w:marBottom w:val="0"/>
      <w:divBdr>
        <w:top w:val="none" w:sz="0" w:space="0" w:color="auto"/>
        <w:left w:val="none" w:sz="0" w:space="0" w:color="auto"/>
        <w:bottom w:val="none" w:sz="0" w:space="0" w:color="auto"/>
        <w:right w:val="none" w:sz="0" w:space="0" w:color="auto"/>
      </w:divBdr>
    </w:div>
    <w:div w:id="1737364124">
      <w:bodyDiv w:val="1"/>
      <w:marLeft w:val="0"/>
      <w:marRight w:val="0"/>
      <w:marTop w:val="0"/>
      <w:marBottom w:val="0"/>
      <w:divBdr>
        <w:top w:val="none" w:sz="0" w:space="0" w:color="auto"/>
        <w:left w:val="none" w:sz="0" w:space="0" w:color="auto"/>
        <w:bottom w:val="none" w:sz="0" w:space="0" w:color="auto"/>
        <w:right w:val="none" w:sz="0" w:space="0" w:color="auto"/>
      </w:divBdr>
    </w:div>
    <w:div w:id="1751921177">
      <w:bodyDiv w:val="1"/>
      <w:marLeft w:val="0"/>
      <w:marRight w:val="0"/>
      <w:marTop w:val="0"/>
      <w:marBottom w:val="0"/>
      <w:divBdr>
        <w:top w:val="none" w:sz="0" w:space="0" w:color="auto"/>
        <w:left w:val="none" w:sz="0" w:space="0" w:color="auto"/>
        <w:bottom w:val="none" w:sz="0" w:space="0" w:color="auto"/>
        <w:right w:val="none" w:sz="0" w:space="0" w:color="auto"/>
      </w:divBdr>
    </w:div>
    <w:div w:id="1752315587">
      <w:bodyDiv w:val="1"/>
      <w:marLeft w:val="0"/>
      <w:marRight w:val="0"/>
      <w:marTop w:val="0"/>
      <w:marBottom w:val="0"/>
      <w:divBdr>
        <w:top w:val="none" w:sz="0" w:space="0" w:color="auto"/>
        <w:left w:val="none" w:sz="0" w:space="0" w:color="auto"/>
        <w:bottom w:val="none" w:sz="0" w:space="0" w:color="auto"/>
        <w:right w:val="none" w:sz="0" w:space="0" w:color="auto"/>
      </w:divBdr>
    </w:div>
    <w:div w:id="1765413362">
      <w:bodyDiv w:val="1"/>
      <w:marLeft w:val="0"/>
      <w:marRight w:val="0"/>
      <w:marTop w:val="0"/>
      <w:marBottom w:val="0"/>
      <w:divBdr>
        <w:top w:val="none" w:sz="0" w:space="0" w:color="auto"/>
        <w:left w:val="none" w:sz="0" w:space="0" w:color="auto"/>
        <w:bottom w:val="none" w:sz="0" w:space="0" w:color="auto"/>
        <w:right w:val="none" w:sz="0" w:space="0" w:color="auto"/>
      </w:divBdr>
    </w:div>
    <w:div w:id="1774592093">
      <w:bodyDiv w:val="1"/>
      <w:marLeft w:val="0"/>
      <w:marRight w:val="0"/>
      <w:marTop w:val="0"/>
      <w:marBottom w:val="0"/>
      <w:divBdr>
        <w:top w:val="none" w:sz="0" w:space="0" w:color="auto"/>
        <w:left w:val="none" w:sz="0" w:space="0" w:color="auto"/>
        <w:bottom w:val="none" w:sz="0" w:space="0" w:color="auto"/>
        <w:right w:val="none" w:sz="0" w:space="0" w:color="auto"/>
      </w:divBdr>
    </w:div>
    <w:div w:id="1779255885">
      <w:bodyDiv w:val="1"/>
      <w:marLeft w:val="0"/>
      <w:marRight w:val="0"/>
      <w:marTop w:val="0"/>
      <w:marBottom w:val="0"/>
      <w:divBdr>
        <w:top w:val="none" w:sz="0" w:space="0" w:color="auto"/>
        <w:left w:val="none" w:sz="0" w:space="0" w:color="auto"/>
        <w:bottom w:val="none" w:sz="0" w:space="0" w:color="auto"/>
        <w:right w:val="none" w:sz="0" w:space="0" w:color="auto"/>
      </w:divBdr>
    </w:div>
    <w:div w:id="1786734309">
      <w:bodyDiv w:val="1"/>
      <w:marLeft w:val="0"/>
      <w:marRight w:val="0"/>
      <w:marTop w:val="0"/>
      <w:marBottom w:val="0"/>
      <w:divBdr>
        <w:top w:val="none" w:sz="0" w:space="0" w:color="auto"/>
        <w:left w:val="none" w:sz="0" w:space="0" w:color="auto"/>
        <w:bottom w:val="none" w:sz="0" w:space="0" w:color="auto"/>
        <w:right w:val="none" w:sz="0" w:space="0" w:color="auto"/>
      </w:divBdr>
    </w:div>
    <w:div w:id="1790198292">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1533350">
      <w:bodyDiv w:val="1"/>
      <w:marLeft w:val="0"/>
      <w:marRight w:val="0"/>
      <w:marTop w:val="0"/>
      <w:marBottom w:val="0"/>
      <w:divBdr>
        <w:top w:val="none" w:sz="0" w:space="0" w:color="auto"/>
        <w:left w:val="none" w:sz="0" w:space="0" w:color="auto"/>
        <w:bottom w:val="none" w:sz="0" w:space="0" w:color="auto"/>
        <w:right w:val="none" w:sz="0" w:space="0" w:color="auto"/>
      </w:divBdr>
    </w:div>
    <w:div w:id="1828397543">
      <w:bodyDiv w:val="1"/>
      <w:marLeft w:val="0"/>
      <w:marRight w:val="0"/>
      <w:marTop w:val="0"/>
      <w:marBottom w:val="0"/>
      <w:divBdr>
        <w:top w:val="none" w:sz="0" w:space="0" w:color="auto"/>
        <w:left w:val="none" w:sz="0" w:space="0" w:color="auto"/>
        <w:bottom w:val="none" w:sz="0" w:space="0" w:color="auto"/>
        <w:right w:val="none" w:sz="0" w:space="0" w:color="auto"/>
      </w:divBdr>
    </w:div>
    <w:div w:id="1831359776">
      <w:bodyDiv w:val="1"/>
      <w:marLeft w:val="0"/>
      <w:marRight w:val="0"/>
      <w:marTop w:val="0"/>
      <w:marBottom w:val="0"/>
      <w:divBdr>
        <w:top w:val="none" w:sz="0" w:space="0" w:color="auto"/>
        <w:left w:val="none" w:sz="0" w:space="0" w:color="auto"/>
        <w:bottom w:val="none" w:sz="0" w:space="0" w:color="auto"/>
        <w:right w:val="none" w:sz="0" w:space="0" w:color="auto"/>
      </w:divBdr>
    </w:div>
    <w:div w:id="1836798224">
      <w:bodyDiv w:val="1"/>
      <w:marLeft w:val="0"/>
      <w:marRight w:val="0"/>
      <w:marTop w:val="0"/>
      <w:marBottom w:val="0"/>
      <w:divBdr>
        <w:top w:val="none" w:sz="0" w:space="0" w:color="auto"/>
        <w:left w:val="none" w:sz="0" w:space="0" w:color="auto"/>
        <w:bottom w:val="none" w:sz="0" w:space="0" w:color="auto"/>
        <w:right w:val="none" w:sz="0" w:space="0" w:color="auto"/>
      </w:divBdr>
    </w:div>
    <w:div w:id="1846245029">
      <w:bodyDiv w:val="1"/>
      <w:marLeft w:val="0"/>
      <w:marRight w:val="0"/>
      <w:marTop w:val="0"/>
      <w:marBottom w:val="0"/>
      <w:divBdr>
        <w:top w:val="none" w:sz="0" w:space="0" w:color="auto"/>
        <w:left w:val="none" w:sz="0" w:space="0" w:color="auto"/>
        <w:bottom w:val="none" w:sz="0" w:space="0" w:color="auto"/>
        <w:right w:val="none" w:sz="0" w:space="0" w:color="auto"/>
      </w:divBdr>
    </w:div>
    <w:div w:id="1858689987">
      <w:bodyDiv w:val="1"/>
      <w:marLeft w:val="0"/>
      <w:marRight w:val="0"/>
      <w:marTop w:val="0"/>
      <w:marBottom w:val="0"/>
      <w:divBdr>
        <w:top w:val="none" w:sz="0" w:space="0" w:color="auto"/>
        <w:left w:val="none" w:sz="0" w:space="0" w:color="auto"/>
        <w:bottom w:val="none" w:sz="0" w:space="0" w:color="auto"/>
        <w:right w:val="none" w:sz="0" w:space="0" w:color="auto"/>
      </w:divBdr>
      <w:divsChild>
        <w:div w:id="363750750">
          <w:marLeft w:val="0"/>
          <w:marRight w:val="0"/>
          <w:marTop w:val="130"/>
          <w:marBottom w:val="0"/>
          <w:divBdr>
            <w:top w:val="none" w:sz="0" w:space="0" w:color="auto"/>
            <w:left w:val="none" w:sz="0" w:space="0" w:color="auto"/>
            <w:bottom w:val="none" w:sz="0" w:space="0" w:color="auto"/>
            <w:right w:val="none" w:sz="0" w:space="0" w:color="auto"/>
          </w:divBdr>
        </w:div>
      </w:divsChild>
    </w:div>
    <w:div w:id="1862619354">
      <w:bodyDiv w:val="1"/>
      <w:marLeft w:val="0"/>
      <w:marRight w:val="0"/>
      <w:marTop w:val="0"/>
      <w:marBottom w:val="0"/>
      <w:divBdr>
        <w:top w:val="none" w:sz="0" w:space="0" w:color="auto"/>
        <w:left w:val="none" w:sz="0" w:space="0" w:color="auto"/>
        <w:bottom w:val="none" w:sz="0" w:space="0" w:color="auto"/>
        <w:right w:val="none" w:sz="0" w:space="0" w:color="auto"/>
      </w:divBdr>
    </w:div>
    <w:div w:id="1864050052">
      <w:bodyDiv w:val="1"/>
      <w:marLeft w:val="0"/>
      <w:marRight w:val="0"/>
      <w:marTop w:val="0"/>
      <w:marBottom w:val="0"/>
      <w:divBdr>
        <w:top w:val="none" w:sz="0" w:space="0" w:color="auto"/>
        <w:left w:val="none" w:sz="0" w:space="0" w:color="auto"/>
        <w:bottom w:val="none" w:sz="0" w:space="0" w:color="auto"/>
        <w:right w:val="none" w:sz="0" w:space="0" w:color="auto"/>
      </w:divBdr>
    </w:div>
    <w:div w:id="1868331577">
      <w:bodyDiv w:val="1"/>
      <w:marLeft w:val="0"/>
      <w:marRight w:val="0"/>
      <w:marTop w:val="0"/>
      <w:marBottom w:val="0"/>
      <w:divBdr>
        <w:top w:val="none" w:sz="0" w:space="0" w:color="auto"/>
        <w:left w:val="none" w:sz="0" w:space="0" w:color="auto"/>
        <w:bottom w:val="none" w:sz="0" w:space="0" w:color="auto"/>
        <w:right w:val="none" w:sz="0" w:space="0" w:color="auto"/>
      </w:divBdr>
      <w:divsChild>
        <w:div w:id="1248077896">
          <w:marLeft w:val="0"/>
          <w:marRight w:val="0"/>
          <w:marTop w:val="0"/>
          <w:marBottom w:val="0"/>
          <w:divBdr>
            <w:top w:val="none" w:sz="0" w:space="0" w:color="auto"/>
            <w:left w:val="none" w:sz="0" w:space="0" w:color="auto"/>
            <w:bottom w:val="none" w:sz="0" w:space="0" w:color="auto"/>
            <w:right w:val="none" w:sz="0" w:space="0" w:color="auto"/>
          </w:divBdr>
        </w:div>
      </w:divsChild>
    </w:div>
    <w:div w:id="1870484301">
      <w:bodyDiv w:val="1"/>
      <w:marLeft w:val="0"/>
      <w:marRight w:val="0"/>
      <w:marTop w:val="0"/>
      <w:marBottom w:val="0"/>
      <w:divBdr>
        <w:top w:val="none" w:sz="0" w:space="0" w:color="auto"/>
        <w:left w:val="none" w:sz="0" w:space="0" w:color="auto"/>
        <w:bottom w:val="none" w:sz="0" w:space="0" w:color="auto"/>
        <w:right w:val="none" w:sz="0" w:space="0" w:color="auto"/>
      </w:divBdr>
    </w:div>
    <w:div w:id="1886679467">
      <w:bodyDiv w:val="1"/>
      <w:marLeft w:val="0"/>
      <w:marRight w:val="0"/>
      <w:marTop w:val="0"/>
      <w:marBottom w:val="0"/>
      <w:divBdr>
        <w:top w:val="none" w:sz="0" w:space="0" w:color="auto"/>
        <w:left w:val="none" w:sz="0" w:space="0" w:color="auto"/>
        <w:bottom w:val="none" w:sz="0" w:space="0" w:color="auto"/>
        <w:right w:val="none" w:sz="0" w:space="0" w:color="auto"/>
      </w:divBdr>
    </w:div>
    <w:div w:id="1910380732">
      <w:bodyDiv w:val="1"/>
      <w:marLeft w:val="0"/>
      <w:marRight w:val="0"/>
      <w:marTop w:val="0"/>
      <w:marBottom w:val="0"/>
      <w:divBdr>
        <w:top w:val="none" w:sz="0" w:space="0" w:color="auto"/>
        <w:left w:val="none" w:sz="0" w:space="0" w:color="auto"/>
        <w:bottom w:val="none" w:sz="0" w:space="0" w:color="auto"/>
        <w:right w:val="none" w:sz="0" w:space="0" w:color="auto"/>
      </w:divBdr>
    </w:div>
    <w:div w:id="1944260528">
      <w:bodyDiv w:val="1"/>
      <w:marLeft w:val="0"/>
      <w:marRight w:val="0"/>
      <w:marTop w:val="0"/>
      <w:marBottom w:val="0"/>
      <w:divBdr>
        <w:top w:val="none" w:sz="0" w:space="0" w:color="auto"/>
        <w:left w:val="none" w:sz="0" w:space="0" w:color="auto"/>
        <w:bottom w:val="none" w:sz="0" w:space="0" w:color="auto"/>
        <w:right w:val="none" w:sz="0" w:space="0" w:color="auto"/>
      </w:divBdr>
    </w:div>
    <w:div w:id="1947150976">
      <w:bodyDiv w:val="1"/>
      <w:marLeft w:val="0"/>
      <w:marRight w:val="0"/>
      <w:marTop w:val="0"/>
      <w:marBottom w:val="0"/>
      <w:divBdr>
        <w:top w:val="none" w:sz="0" w:space="0" w:color="auto"/>
        <w:left w:val="none" w:sz="0" w:space="0" w:color="auto"/>
        <w:bottom w:val="none" w:sz="0" w:space="0" w:color="auto"/>
        <w:right w:val="none" w:sz="0" w:space="0" w:color="auto"/>
      </w:divBdr>
    </w:div>
    <w:div w:id="1994678194">
      <w:bodyDiv w:val="1"/>
      <w:marLeft w:val="0"/>
      <w:marRight w:val="0"/>
      <w:marTop w:val="0"/>
      <w:marBottom w:val="0"/>
      <w:divBdr>
        <w:top w:val="none" w:sz="0" w:space="0" w:color="auto"/>
        <w:left w:val="none" w:sz="0" w:space="0" w:color="auto"/>
        <w:bottom w:val="none" w:sz="0" w:space="0" w:color="auto"/>
        <w:right w:val="none" w:sz="0" w:space="0" w:color="auto"/>
      </w:divBdr>
    </w:div>
    <w:div w:id="2000957417">
      <w:bodyDiv w:val="1"/>
      <w:marLeft w:val="0"/>
      <w:marRight w:val="0"/>
      <w:marTop w:val="0"/>
      <w:marBottom w:val="0"/>
      <w:divBdr>
        <w:top w:val="none" w:sz="0" w:space="0" w:color="auto"/>
        <w:left w:val="none" w:sz="0" w:space="0" w:color="auto"/>
        <w:bottom w:val="none" w:sz="0" w:space="0" w:color="auto"/>
        <w:right w:val="none" w:sz="0" w:space="0" w:color="auto"/>
      </w:divBdr>
    </w:div>
    <w:div w:id="2017269029">
      <w:bodyDiv w:val="1"/>
      <w:marLeft w:val="0"/>
      <w:marRight w:val="0"/>
      <w:marTop w:val="0"/>
      <w:marBottom w:val="0"/>
      <w:divBdr>
        <w:top w:val="none" w:sz="0" w:space="0" w:color="auto"/>
        <w:left w:val="none" w:sz="0" w:space="0" w:color="auto"/>
        <w:bottom w:val="none" w:sz="0" w:space="0" w:color="auto"/>
        <w:right w:val="none" w:sz="0" w:space="0" w:color="auto"/>
      </w:divBdr>
    </w:div>
    <w:div w:id="2030372069">
      <w:bodyDiv w:val="1"/>
      <w:marLeft w:val="0"/>
      <w:marRight w:val="0"/>
      <w:marTop w:val="0"/>
      <w:marBottom w:val="0"/>
      <w:divBdr>
        <w:top w:val="none" w:sz="0" w:space="0" w:color="auto"/>
        <w:left w:val="none" w:sz="0" w:space="0" w:color="auto"/>
        <w:bottom w:val="none" w:sz="0" w:space="0" w:color="auto"/>
        <w:right w:val="none" w:sz="0" w:space="0" w:color="auto"/>
      </w:divBdr>
    </w:div>
    <w:div w:id="2037348732">
      <w:bodyDiv w:val="1"/>
      <w:marLeft w:val="0"/>
      <w:marRight w:val="0"/>
      <w:marTop w:val="0"/>
      <w:marBottom w:val="0"/>
      <w:divBdr>
        <w:top w:val="none" w:sz="0" w:space="0" w:color="auto"/>
        <w:left w:val="none" w:sz="0" w:space="0" w:color="auto"/>
        <w:bottom w:val="none" w:sz="0" w:space="0" w:color="auto"/>
        <w:right w:val="none" w:sz="0" w:space="0" w:color="auto"/>
      </w:divBdr>
    </w:div>
    <w:div w:id="2073458931">
      <w:bodyDiv w:val="1"/>
      <w:marLeft w:val="0"/>
      <w:marRight w:val="0"/>
      <w:marTop w:val="0"/>
      <w:marBottom w:val="0"/>
      <w:divBdr>
        <w:top w:val="none" w:sz="0" w:space="0" w:color="auto"/>
        <w:left w:val="none" w:sz="0" w:space="0" w:color="auto"/>
        <w:bottom w:val="none" w:sz="0" w:space="0" w:color="auto"/>
        <w:right w:val="none" w:sz="0" w:space="0" w:color="auto"/>
      </w:divBdr>
    </w:div>
    <w:div w:id="2088992395">
      <w:bodyDiv w:val="1"/>
      <w:marLeft w:val="0"/>
      <w:marRight w:val="0"/>
      <w:marTop w:val="0"/>
      <w:marBottom w:val="0"/>
      <w:divBdr>
        <w:top w:val="none" w:sz="0" w:space="0" w:color="auto"/>
        <w:left w:val="none" w:sz="0" w:space="0" w:color="auto"/>
        <w:bottom w:val="none" w:sz="0" w:space="0" w:color="auto"/>
        <w:right w:val="none" w:sz="0" w:space="0" w:color="auto"/>
      </w:divBdr>
    </w:div>
    <w:div w:id="2102988243">
      <w:bodyDiv w:val="1"/>
      <w:marLeft w:val="0"/>
      <w:marRight w:val="0"/>
      <w:marTop w:val="0"/>
      <w:marBottom w:val="0"/>
      <w:divBdr>
        <w:top w:val="none" w:sz="0" w:space="0" w:color="auto"/>
        <w:left w:val="none" w:sz="0" w:space="0" w:color="auto"/>
        <w:bottom w:val="none" w:sz="0" w:space="0" w:color="auto"/>
        <w:right w:val="none" w:sz="0" w:space="0" w:color="auto"/>
      </w:divBdr>
    </w:div>
    <w:div w:id="2117209369">
      <w:bodyDiv w:val="1"/>
      <w:marLeft w:val="0"/>
      <w:marRight w:val="0"/>
      <w:marTop w:val="0"/>
      <w:marBottom w:val="0"/>
      <w:divBdr>
        <w:top w:val="none" w:sz="0" w:space="0" w:color="auto"/>
        <w:left w:val="none" w:sz="0" w:space="0" w:color="auto"/>
        <w:bottom w:val="none" w:sz="0" w:space="0" w:color="auto"/>
        <w:right w:val="none" w:sz="0" w:space="0" w:color="auto"/>
      </w:divBdr>
    </w:div>
    <w:div w:id="2117862969">
      <w:bodyDiv w:val="1"/>
      <w:marLeft w:val="0"/>
      <w:marRight w:val="0"/>
      <w:marTop w:val="0"/>
      <w:marBottom w:val="0"/>
      <w:divBdr>
        <w:top w:val="none" w:sz="0" w:space="0" w:color="auto"/>
        <w:left w:val="none" w:sz="0" w:space="0" w:color="auto"/>
        <w:bottom w:val="none" w:sz="0" w:space="0" w:color="auto"/>
        <w:right w:val="none" w:sz="0" w:space="0" w:color="auto"/>
      </w:divBdr>
    </w:div>
    <w:div w:id="213628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fsc.noaa.gov/fbp/QA-QC/"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reateratlantic.fisheries.noaa.gov/ro/fso/MultiMonReports.htm"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bio.gc.ca/info/intercol/index-en.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7953D-7C1A-46B3-A751-31342C80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7659</Words>
  <Characters>31912</Characters>
  <Application>Microsoft Office Word</Application>
  <DocSecurity>0</DocSecurity>
  <Lines>265</Lines>
  <Paragraphs>78</Paragraphs>
  <ScaleCrop>false</ScaleCrop>
  <HeadingPairs>
    <vt:vector size="2" baseType="variant">
      <vt:variant>
        <vt:lpstr>Title</vt:lpstr>
      </vt:variant>
      <vt:variant>
        <vt:i4>1</vt:i4>
      </vt:variant>
    </vt:vector>
  </HeadingPairs>
  <TitlesOfParts>
    <vt:vector size="1" baseType="lpstr">
      <vt:lpstr>Document de référence  2009/xx</vt:lpstr>
    </vt:vector>
  </TitlesOfParts>
  <Company>DFO</Company>
  <LinksUpToDate>false</LinksUpToDate>
  <CharactersWithSpaces>39493</CharactersWithSpaces>
  <SharedDoc>false</SharedDoc>
  <HLinks>
    <vt:vector size="6" baseType="variant">
      <vt:variant>
        <vt:i4>4128796</vt:i4>
      </vt:variant>
      <vt:variant>
        <vt:i4>5</vt:i4>
      </vt:variant>
      <vt:variant>
        <vt:i4>0</vt:i4>
      </vt:variant>
      <vt:variant>
        <vt:i4>5</vt:i4>
      </vt:variant>
      <vt:variant>
        <vt:lpwstr>http://www.mar.dfo-mpo.gc.ca/science/tmgc/background/FMR 2002_01.pdf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référence  2009/xx</dc:title>
  <dc:subject/>
  <dc:creator>clarkk</dc:creator>
  <cp:keywords/>
  <dc:description/>
  <cp:lastModifiedBy>Smith, Charlotte</cp:lastModifiedBy>
  <cp:revision>5</cp:revision>
  <cp:lastPrinted>2020-06-29T15:44:00Z</cp:lastPrinted>
  <dcterms:created xsi:type="dcterms:W3CDTF">2020-06-18T15:51:00Z</dcterms:created>
  <dcterms:modified xsi:type="dcterms:W3CDTF">2020-06-29T16:08:00Z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2020-06-10T14:42:04Z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a7cfe772-fa97-4fe8-b92c-0000e9ec260a</vt:lpwstr>
  </property>
</Properties>
</file>